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4267CB" w14:textId="633858A1" w:rsidR="001C74D0" w:rsidRPr="00FE6C4F" w:rsidRDefault="002464CA" w:rsidP="001C74D0">
      <w:r w:rsidRPr="00FE6C4F">
        <w:rPr>
          <w:noProof/>
          <w:szCs w:val="22"/>
        </w:rPr>
        <w:drawing>
          <wp:anchor distT="0" distB="0" distL="114300" distR="114300" simplePos="0" relativeHeight="251683328" behindDoc="0" locked="0" layoutInCell="1" allowOverlap="1" wp14:anchorId="37BE760E" wp14:editId="3ECE6FCF">
            <wp:simplePos x="0" y="0"/>
            <wp:positionH relativeFrom="column">
              <wp:posOffset>768350</wp:posOffset>
            </wp:positionH>
            <wp:positionV relativeFrom="paragraph">
              <wp:posOffset>0</wp:posOffset>
            </wp:positionV>
            <wp:extent cx="1725295" cy="688975"/>
            <wp:effectExtent l="0" t="0" r="8255" b="0"/>
            <wp:wrapThrough wrapText="bothSides">
              <wp:wrapPolygon edited="0">
                <wp:start x="3816" y="0"/>
                <wp:lineTo x="0" y="7764"/>
                <wp:lineTo x="0" y="8959"/>
                <wp:lineTo x="1431" y="19112"/>
                <wp:lineTo x="954" y="20903"/>
                <wp:lineTo x="13594" y="20903"/>
                <wp:lineTo x="21465" y="20903"/>
                <wp:lineTo x="21465" y="8959"/>
                <wp:lineTo x="5008" y="0"/>
                <wp:lineTo x="3816" y="0"/>
              </wp:wrapPolygon>
            </wp:wrapThrough>
            <wp:docPr id="11949315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25295" cy="688975"/>
                    </a:xfrm>
                    <a:prstGeom prst="rect">
                      <a:avLst/>
                    </a:prstGeom>
                    <a:noFill/>
                  </pic:spPr>
                </pic:pic>
              </a:graphicData>
            </a:graphic>
          </wp:anchor>
        </w:drawing>
      </w:r>
      <w:r w:rsidRPr="00FE6C4F">
        <w:rPr>
          <w:noProof/>
          <w:lang w:eastAsia="en-ZA"/>
        </w:rPr>
        <mc:AlternateContent>
          <mc:Choice Requires="wps">
            <w:drawing>
              <wp:anchor distT="0" distB="0" distL="114300" distR="114300" simplePos="0" relativeHeight="251664896" behindDoc="0" locked="0" layoutInCell="1" allowOverlap="1" wp14:anchorId="6B93C1B1" wp14:editId="7FA81AC0">
                <wp:simplePos x="0" y="0"/>
                <wp:positionH relativeFrom="column">
                  <wp:posOffset>-120650</wp:posOffset>
                </wp:positionH>
                <wp:positionV relativeFrom="paragraph">
                  <wp:posOffset>-311150</wp:posOffset>
                </wp:positionV>
                <wp:extent cx="6057900" cy="9301480"/>
                <wp:effectExtent l="19050" t="19050" r="19050" b="13970"/>
                <wp:wrapNone/>
                <wp:docPr id="2496" name="Rectangle 6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0" cy="9301480"/>
                        </a:xfrm>
                        <a:prstGeom prst="rect">
                          <a:avLst/>
                        </a:prstGeom>
                        <a:noFill/>
                        <a:ln w="2984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6860F662" id="Rectangle 655" o:spid="_x0000_s1026" style="position:absolute;margin-left:-9.5pt;margin-top:-24.5pt;width:477pt;height:732.4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" filled="f" strokeweight="2.35pt"/>
            </w:pict>
          </mc:Fallback>
        </mc:AlternateContent>
      </w:r>
      <w:r w:rsidR="001C74D0" w:rsidRPr="00FE6C4F">
        <w:rPr>
          <w:noProof/>
          <w:lang w:eastAsia="en-ZA"/>
        </w:rPr>
        <mc:AlternateContent>
          <mc:Choice Requires="wps">
            <w:drawing>
              <wp:anchor distT="0" distB="0" distL="114300" distR="114300" simplePos="0" relativeHeight="251666944" behindDoc="0" locked="0" layoutInCell="1" allowOverlap="1" wp14:anchorId="737A3B08" wp14:editId="3337A448">
                <wp:simplePos x="0" y="0"/>
                <wp:positionH relativeFrom="column">
                  <wp:posOffset>541020</wp:posOffset>
                </wp:positionH>
                <wp:positionV relativeFrom="paragraph">
                  <wp:posOffset>-251460</wp:posOffset>
                </wp:positionV>
                <wp:extent cx="362585" cy="9208135"/>
                <wp:effectExtent l="0" t="0" r="18415" b="12065"/>
                <wp:wrapNone/>
                <wp:docPr id="2497" name="Freeform 6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2585" cy="9208135"/>
                        </a:xfrm>
                        <a:custGeom>
                          <a:avLst/>
                          <a:gdLst>
                            <a:gd name="T0" fmla="*/ 139 w 646"/>
                            <a:gd name="T1" fmla="*/ 0 h 14694"/>
                            <a:gd name="T2" fmla="*/ 646 w 646"/>
                            <a:gd name="T3" fmla="*/ 14694 h 14694"/>
                            <a:gd name="T4" fmla="*/ 93 w 646"/>
                            <a:gd name="T5" fmla="*/ 14694 h 14694"/>
                            <a:gd name="T6" fmla="*/ 0 w 646"/>
                            <a:gd name="T7" fmla="*/ 0 h 14694"/>
                            <a:gd name="T8" fmla="*/ 139 w 646"/>
                            <a:gd name="T9" fmla="*/ 0 h 14694"/>
                          </a:gdLst>
                          <a:ahLst/>
                          <a:cxnLst>
                            <a:cxn ang="0">
                              <a:pos x="T0" y="T1"/>
                            </a:cxn>
                            <a:cxn ang="0">
                              <a:pos x="T2" y="T3"/>
                            </a:cxn>
                            <a:cxn ang="0">
                              <a:pos x="T4" y="T5"/>
                            </a:cxn>
                            <a:cxn ang="0">
                              <a:pos x="T6" y="T7"/>
                            </a:cxn>
                            <a:cxn ang="0">
                              <a:pos x="T8" y="T9"/>
                            </a:cxn>
                          </a:cxnLst>
                          <a:rect l="0" t="0" r="r" b="b"/>
                          <a:pathLst>
                            <a:path w="646" h="14694">
                              <a:moveTo>
                                <a:pt x="139" y="0"/>
                              </a:moveTo>
                              <a:lnTo>
                                <a:pt x="646" y="14694"/>
                              </a:lnTo>
                              <a:lnTo>
                                <a:pt x="93" y="14694"/>
                              </a:lnTo>
                              <a:lnTo>
                                <a:pt x="0" y="0"/>
                              </a:lnTo>
                              <a:lnTo>
                                <a:pt x="139"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A124A0" id="Freeform 651" o:spid="_x0000_s1026" style="position:absolute;margin-left:42.6pt;margin-top:-19.8pt;width:28.55pt;height:725.0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46,146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" path="m139,l646,14694r-553,l,,139,xe" fillcolor="black" strokeweight=".05pt">
                <v:path arrowok="t" o:connecttype="custom" o:connectlocs="78018,0;362585,9208135;52199,9208135;0,0;78018,0" o:connectangles="0,0,0,0,0"/>
              </v:shape>
            </w:pict>
          </mc:Fallback>
        </mc:AlternateContent>
      </w:r>
      <w:r w:rsidR="001C74D0" w:rsidRPr="00FE6C4F">
        <w:rPr>
          <w:noProof/>
          <w:lang w:eastAsia="en-ZA"/>
        </w:rPr>
        <mc:AlternateContent>
          <mc:Choice Requires="wps">
            <w:drawing>
              <wp:anchor distT="0" distB="0" distL="114300" distR="114300" simplePos="0" relativeHeight="251668992" behindDoc="0" locked="0" layoutInCell="1" allowOverlap="1" wp14:anchorId="78A63A17" wp14:editId="1C0F7FB1">
                <wp:simplePos x="0" y="0"/>
                <wp:positionH relativeFrom="column">
                  <wp:posOffset>94615</wp:posOffset>
                </wp:positionH>
                <wp:positionV relativeFrom="paragraph">
                  <wp:posOffset>-261620</wp:posOffset>
                </wp:positionV>
                <wp:extent cx="362585" cy="9208135"/>
                <wp:effectExtent l="0" t="0" r="18415" b="12065"/>
                <wp:wrapNone/>
                <wp:docPr id="2501" name="Freeform 6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2585" cy="9208135"/>
                        </a:xfrm>
                        <a:custGeom>
                          <a:avLst/>
                          <a:gdLst>
                            <a:gd name="T0" fmla="*/ 507 w 646"/>
                            <a:gd name="T1" fmla="*/ 0 h 14694"/>
                            <a:gd name="T2" fmla="*/ 0 w 646"/>
                            <a:gd name="T3" fmla="*/ 14694 h 14694"/>
                            <a:gd name="T4" fmla="*/ 553 w 646"/>
                            <a:gd name="T5" fmla="*/ 14694 h 14694"/>
                            <a:gd name="T6" fmla="*/ 646 w 646"/>
                            <a:gd name="T7" fmla="*/ 0 h 14694"/>
                            <a:gd name="T8" fmla="*/ 507 w 646"/>
                            <a:gd name="T9" fmla="*/ 0 h 14694"/>
                          </a:gdLst>
                          <a:ahLst/>
                          <a:cxnLst>
                            <a:cxn ang="0">
                              <a:pos x="T0" y="T1"/>
                            </a:cxn>
                            <a:cxn ang="0">
                              <a:pos x="T2" y="T3"/>
                            </a:cxn>
                            <a:cxn ang="0">
                              <a:pos x="T4" y="T5"/>
                            </a:cxn>
                            <a:cxn ang="0">
                              <a:pos x="T6" y="T7"/>
                            </a:cxn>
                            <a:cxn ang="0">
                              <a:pos x="T8" y="T9"/>
                            </a:cxn>
                          </a:cxnLst>
                          <a:rect l="0" t="0" r="r" b="b"/>
                          <a:pathLst>
                            <a:path w="646" h="14694">
                              <a:moveTo>
                                <a:pt x="507" y="0"/>
                              </a:moveTo>
                              <a:lnTo>
                                <a:pt x="0" y="14694"/>
                              </a:lnTo>
                              <a:lnTo>
                                <a:pt x="553" y="14694"/>
                              </a:lnTo>
                              <a:lnTo>
                                <a:pt x="646" y="0"/>
                              </a:lnTo>
                              <a:lnTo>
                                <a:pt x="507"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1E45E5" id="Freeform 652" o:spid="_x0000_s1026" style="position:absolute;margin-left:7.45pt;margin-top:-20.6pt;width:28.55pt;height:725.0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46,146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" path="m507,l,14694r553,l646,,507,xe" fillcolor="black" strokeweight=".05pt">
                <v:path arrowok="t" o:connecttype="custom" o:connectlocs="284567,0;0,9208135;310386,9208135;362585,0;284567,0" o:connectangles="0,0,0,0,0"/>
              </v:shape>
            </w:pict>
          </mc:Fallback>
        </mc:AlternateContent>
      </w:r>
      <w:r w:rsidRPr="00FE6C4F">
        <w:t xml:space="preserve">    </w:t>
      </w:r>
      <w:r w:rsidRPr="00FE6C4F">
        <w:rPr>
          <w:noProof/>
          <w:szCs w:val="22"/>
        </w:rPr>
        <w:drawing>
          <wp:inline distT="0" distB="0" distL="0" distR="0" wp14:anchorId="4BB69676" wp14:editId="031D2A82">
            <wp:extent cx="1987550" cy="719455"/>
            <wp:effectExtent l="0" t="0" r="0" b="4445"/>
            <wp:docPr id="987958919" name="Picture 23"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58919" name="Picture 23" descr="A close-up of a logo&#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87550" cy="719455"/>
                    </a:xfrm>
                    <a:prstGeom prst="rect">
                      <a:avLst/>
                    </a:prstGeom>
                    <a:noFill/>
                  </pic:spPr>
                </pic:pic>
              </a:graphicData>
            </a:graphic>
          </wp:inline>
        </w:drawing>
      </w:r>
    </w:p>
    <w:p w14:paraId="62B84539" w14:textId="77777777" w:rsidR="001C74D0" w:rsidRPr="00FE6C4F" w:rsidRDefault="001C74D0">
      <w:pPr>
        <w:rPr>
          <w:szCs w:val="22"/>
        </w:rPr>
      </w:pPr>
    </w:p>
    <w:p w14:paraId="2A9A2849" w14:textId="77777777" w:rsidR="001C74D0" w:rsidRPr="00FE6C4F" w:rsidRDefault="001C74D0" w:rsidP="001C74D0">
      <w:pPr>
        <w:rPr>
          <w:szCs w:val="22"/>
        </w:rPr>
      </w:pPr>
    </w:p>
    <w:p w14:paraId="159721BC" w14:textId="7334C041" w:rsidR="001C74D0" w:rsidRPr="00FE6C4F" w:rsidRDefault="002464CA" w:rsidP="001C74D0">
      <w:pPr>
        <w:rPr>
          <w:szCs w:val="22"/>
        </w:rPr>
      </w:pPr>
      <w:r w:rsidRPr="00FE6C4F">
        <w:rPr>
          <w:noProof/>
          <w:lang w:eastAsia="en-ZA"/>
        </w:rPr>
        <mc:AlternateContent>
          <mc:Choice Requires="wps">
            <w:drawing>
              <wp:anchor distT="0" distB="0" distL="114300" distR="114300" simplePos="0" relativeHeight="251681280" behindDoc="0" locked="0" layoutInCell="1" allowOverlap="1" wp14:anchorId="0F266685" wp14:editId="6059160B">
                <wp:simplePos x="0" y="0"/>
                <wp:positionH relativeFrom="column">
                  <wp:posOffset>889000</wp:posOffset>
                </wp:positionH>
                <wp:positionV relativeFrom="paragraph">
                  <wp:posOffset>62230</wp:posOffset>
                </wp:positionV>
                <wp:extent cx="4914900" cy="4895850"/>
                <wp:effectExtent l="0" t="0" r="0" b="0"/>
                <wp:wrapNone/>
                <wp:docPr id="12160728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0" cy="4895850"/>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6EB3CE58" w14:textId="77777777" w:rsidR="001C74D0" w:rsidRPr="000E11D9" w:rsidRDefault="001C74D0" w:rsidP="001C74D0">
                            <w:pPr>
                              <w:rPr>
                                <w:b/>
                                <w:bCs/>
                                <w:sz w:val="44"/>
                                <w:szCs w:val="44"/>
                              </w:rPr>
                            </w:pPr>
                            <w:r w:rsidRPr="000E11D9">
                              <w:rPr>
                                <w:b/>
                                <w:bCs/>
                                <w:sz w:val="44"/>
                                <w:szCs w:val="44"/>
                              </w:rPr>
                              <w:t>Employer:</w:t>
                            </w:r>
                          </w:p>
                          <w:p w14:paraId="02FFF371" w14:textId="77777777" w:rsidR="001C74D0" w:rsidRPr="000E11D9" w:rsidRDefault="001C74D0" w:rsidP="001C74D0">
                            <w:pPr>
                              <w:rPr>
                                <w:b/>
                                <w:bCs/>
                                <w:sz w:val="40"/>
                                <w:szCs w:val="40"/>
                              </w:rPr>
                            </w:pPr>
                            <w:r w:rsidRPr="00376E5D">
                              <w:rPr>
                                <w:b/>
                                <w:bCs/>
                                <w:iCs/>
                                <w:sz w:val="40"/>
                                <w:szCs w:val="40"/>
                              </w:rPr>
                              <w:t>Nyeleti/JG Afrika Joint Venture</w:t>
                            </w:r>
                          </w:p>
                          <w:p w14:paraId="302AF810" w14:textId="77777777" w:rsidR="001C74D0" w:rsidRPr="000E11D9" w:rsidRDefault="001C74D0" w:rsidP="001C74D0">
                            <w:pPr>
                              <w:rPr>
                                <w:b/>
                                <w:bCs/>
                                <w:sz w:val="44"/>
                                <w:szCs w:val="44"/>
                              </w:rPr>
                            </w:pPr>
                          </w:p>
                          <w:p w14:paraId="7B7B58A0" w14:textId="77777777" w:rsidR="001C74D0" w:rsidRPr="000E11D9" w:rsidRDefault="001C74D0" w:rsidP="001C74D0">
                            <w:pPr>
                              <w:rPr>
                                <w:b/>
                                <w:bCs/>
                                <w:sz w:val="44"/>
                                <w:szCs w:val="44"/>
                              </w:rPr>
                            </w:pPr>
                          </w:p>
                          <w:p w14:paraId="4603E8A9" w14:textId="77777777" w:rsidR="001C74D0" w:rsidRPr="000E11D9" w:rsidRDefault="001C74D0" w:rsidP="001C74D0">
                            <w:pPr>
                              <w:tabs>
                                <w:tab w:val="left" w:pos="1418"/>
                              </w:tabs>
                              <w:rPr>
                                <w:b/>
                                <w:i/>
                                <w:sz w:val="32"/>
                                <w:szCs w:val="32"/>
                              </w:rPr>
                            </w:pPr>
                            <w:r w:rsidRPr="000E11D9">
                              <w:rPr>
                                <w:rFonts w:cs="Arial"/>
                                <w:b/>
                                <w:bCs/>
                                <w:sz w:val="32"/>
                                <w:szCs w:val="32"/>
                              </w:rPr>
                              <w:t>CONTRACT NRA N.002-270-2015/2D_RSA</w:t>
                            </w:r>
                          </w:p>
                          <w:p w14:paraId="1F018306" w14:textId="77777777" w:rsidR="001C74D0" w:rsidRPr="000E11D9" w:rsidRDefault="001C74D0" w:rsidP="001C74D0">
                            <w:pPr>
                              <w:tabs>
                                <w:tab w:val="left" w:pos="1418"/>
                              </w:tabs>
                              <w:ind w:left="1418" w:hanging="1418"/>
                              <w:rPr>
                                <w:b/>
                                <w:i/>
                              </w:rPr>
                            </w:pPr>
                          </w:p>
                          <w:p w14:paraId="180C38AD" w14:textId="77777777" w:rsidR="001C74D0" w:rsidRDefault="001C74D0" w:rsidP="001C74D0">
                            <w:pPr>
                              <w:rPr>
                                <w:b/>
                                <w:sz w:val="32"/>
                                <w:szCs w:val="32"/>
                              </w:rPr>
                            </w:pPr>
                          </w:p>
                          <w:p w14:paraId="60EAED06" w14:textId="77777777" w:rsidR="002464CA" w:rsidRPr="000E11D9" w:rsidRDefault="002464CA" w:rsidP="001C74D0">
                            <w:pPr>
                              <w:rPr>
                                <w:b/>
                                <w:sz w:val="32"/>
                                <w:szCs w:val="32"/>
                              </w:rPr>
                            </w:pPr>
                          </w:p>
                          <w:p w14:paraId="27E700DE" w14:textId="77777777" w:rsidR="001C74D0" w:rsidRPr="009371BA" w:rsidRDefault="001C74D0" w:rsidP="001C74D0">
                            <w:pPr>
                              <w:tabs>
                                <w:tab w:val="left" w:pos="1418"/>
                              </w:tabs>
                              <w:rPr>
                                <w:b/>
                                <w:i/>
                                <w:sz w:val="32"/>
                                <w:szCs w:val="32"/>
                              </w:rPr>
                            </w:pPr>
                            <w:r w:rsidRPr="000E11D9">
                              <w:rPr>
                                <w:b/>
                                <w:sz w:val="32"/>
                                <w:szCs w:val="32"/>
                              </w:rPr>
                              <w:t>INDEPENDENT ROAD SAFETY AUDIT SERVICES FOR THE UPGRADE TO NATIONAL ROUTE 2 SECTION 27 FROM BALLITO (KM7,40) TO TINLEY MANOR INTERCHANGE (KM18.93)</w:t>
                            </w:r>
                          </w:p>
                          <w:p w14:paraId="64190B14" w14:textId="77777777" w:rsidR="001C74D0" w:rsidRDefault="001C74D0" w:rsidP="001C74D0">
                            <w:pPr>
                              <w:rPr>
                                <w:rFonts w:cs="Arial"/>
                                <w:sz w:val="28"/>
                                <w:szCs w:val="28"/>
                              </w:rPr>
                            </w:pPr>
                          </w:p>
                          <w:p w14:paraId="1815A457" w14:textId="77777777" w:rsidR="001C74D0" w:rsidRDefault="001C74D0" w:rsidP="001C74D0">
                            <w:pPr>
                              <w:rPr>
                                <w:rFonts w:cs="Arial"/>
                                <w:sz w:val="28"/>
                                <w:szCs w:val="28"/>
                              </w:rPr>
                            </w:pPr>
                          </w:p>
                          <w:p w14:paraId="114E5787" w14:textId="77777777" w:rsidR="001C74D0" w:rsidRPr="00996E1C" w:rsidRDefault="001C74D0" w:rsidP="001C74D0">
                            <w:pPr>
                              <w:rPr>
                                <w:rFonts w:cs="Arial"/>
                                <w:b/>
                                <w:bCs/>
                                <w:sz w:val="36"/>
                                <w:szCs w:val="36"/>
                              </w:rPr>
                            </w:pPr>
                            <w:r>
                              <w:rPr>
                                <w:b/>
                                <w:sz w:val="36"/>
                                <w:szCs w:val="36"/>
                              </w:rPr>
                              <w:t>CALL FOR QUOTATION TO UNDERTAKE AN INDEPENDENT ROAD SAFETY AUDIT</w:t>
                            </w:r>
                          </w:p>
                          <w:p w14:paraId="0580992F" w14:textId="77777777" w:rsidR="001C74D0" w:rsidRPr="00747745" w:rsidRDefault="001C74D0" w:rsidP="001C74D0">
                            <w:pPr>
                              <w:rPr>
                                <w:rFonts w:cs="Arial"/>
                                <w:sz w:val="28"/>
                                <w:szCs w:val="28"/>
                              </w:rPr>
                            </w:pPr>
                          </w:p>
                          <w:p w14:paraId="318149F6" w14:textId="77777777" w:rsidR="001C74D0" w:rsidRDefault="001C74D0" w:rsidP="001C74D0">
                            <w:pPr>
                              <w:rPr>
                                <w:rFonts w:cs="Arial"/>
                                <w:szCs w:val="22"/>
                              </w:rPr>
                            </w:pPr>
                          </w:p>
                          <w:p w14:paraId="47FF2A73" w14:textId="77777777" w:rsidR="001C74D0" w:rsidRPr="00244F6D" w:rsidRDefault="001C74D0" w:rsidP="001C74D0">
                            <w:pPr>
                              <w:rPr>
                                <w:rFonts w:cs="Arial"/>
                                <w:szCs w:val="22"/>
                              </w:rPr>
                            </w:pPr>
                          </w:p>
                          <w:p w14:paraId="2A08EB67" w14:textId="7B187231" w:rsidR="001C74D0" w:rsidRPr="00E35648" w:rsidRDefault="001C74D0" w:rsidP="00FE6C4F">
                            <w:pPr>
                              <w:tabs>
                                <w:tab w:val="right" w:leader="dot" w:pos="3402"/>
                              </w:tabs>
                              <w:rPr>
                                <w:rFonts w:cs="Arial"/>
                                <w:sz w:val="28"/>
                                <w:szCs w:val="28"/>
                              </w:rPr>
                            </w:pPr>
                            <w:proofErr w:type="gramStart"/>
                            <w:r>
                              <w:rPr>
                                <w:rFonts w:cs="Arial"/>
                                <w:sz w:val="24"/>
                                <w:lang w:val="fr-FR"/>
                              </w:rPr>
                              <w:t>DATE</w:t>
                            </w:r>
                            <w:r w:rsidRPr="00CA4BAE">
                              <w:rPr>
                                <w:rFonts w:cs="Arial"/>
                                <w:sz w:val="24"/>
                                <w:lang w:val="fr-FR"/>
                              </w:rPr>
                              <w:t>:</w:t>
                            </w:r>
                            <w:r w:rsidRPr="00CA4BAE">
                              <w:rPr>
                                <w:rFonts w:cs="Arial"/>
                                <w:caps/>
                                <w:szCs w:val="22"/>
                              </w:rPr>
                              <w:t>.....</w:t>
                            </w:r>
                            <w:r w:rsidR="005C4873" w:rsidRPr="00311CC2">
                              <w:rPr>
                                <w:rFonts w:cs="Arial"/>
                                <w:b/>
                                <w:bCs/>
                                <w:caps/>
                                <w:sz w:val="24"/>
                                <w:szCs w:val="28"/>
                              </w:rPr>
                              <w:t>JUNE</w:t>
                            </w:r>
                            <w:proofErr w:type="gramEnd"/>
                            <w:r w:rsidR="00776415" w:rsidRPr="00311CC2">
                              <w:rPr>
                                <w:rFonts w:cs="Arial"/>
                                <w:b/>
                                <w:bCs/>
                                <w:caps/>
                                <w:sz w:val="24"/>
                                <w:szCs w:val="28"/>
                              </w:rPr>
                              <w:t xml:space="preserve"> 2026</w:t>
                            </w:r>
                            <w:r w:rsidRPr="00CA4BAE">
                              <w:rPr>
                                <w:rFonts w:cs="Arial"/>
                                <w:caps/>
                                <w:sz w:val="24"/>
                                <w:szCs w:val="24"/>
                              </w:rPr>
                              <w:t>...................................................</w:t>
                            </w:r>
                            <w:r w:rsidR="00311CC2">
                              <w:rPr>
                                <w:rFonts w:cs="Arial"/>
                                <w:caps/>
                                <w:sz w:val="24"/>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266685" id="_x0000_t202" coordsize="21600,21600" o:spt="202" path="m,l,21600r21600,l21600,xe">
                <v:stroke joinstyle="miter"/>
                <v:path gradientshapeok="t" o:connecttype="rect"/>
              </v:shapetype>
              <v:shape id="Text Box 5" o:spid="_x0000_s1026" type="#_x0000_t202" style="position:absolute;margin-left:70pt;margin-top:4.9pt;width:387pt;height:385.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" stroked="f" strokecolor="white">
                <v:textbox>
                  <w:txbxContent>
                    <w:p w14:paraId="6EB3CE58" w14:textId="77777777" w:rsidR="001C74D0" w:rsidRPr="000E11D9" w:rsidRDefault="001C74D0" w:rsidP="001C74D0">
                      <w:pPr>
                        <w:rPr>
                          <w:b/>
                          <w:bCs/>
                          <w:sz w:val="44"/>
                          <w:szCs w:val="44"/>
                        </w:rPr>
                      </w:pPr>
                      <w:r w:rsidRPr="000E11D9">
                        <w:rPr>
                          <w:b/>
                          <w:bCs/>
                          <w:sz w:val="44"/>
                          <w:szCs w:val="44"/>
                        </w:rPr>
                        <w:t>Employer:</w:t>
                      </w:r>
                    </w:p>
                    <w:p w14:paraId="02FFF371" w14:textId="77777777" w:rsidR="001C74D0" w:rsidRPr="000E11D9" w:rsidRDefault="001C74D0" w:rsidP="001C74D0">
                      <w:pPr>
                        <w:rPr>
                          <w:b/>
                          <w:bCs/>
                          <w:sz w:val="40"/>
                          <w:szCs w:val="40"/>
                        </w:rPr>
                      </w:pPr>
                      <w:r w:rsidRPr="00376E5D">
                        <w:rPr>
                          <w:b/>
                          <w:bCs/>
                          <w:iCs/>
                          <w:sz w:val="40"/>
                          <w:szCs w:val="40"/>
                        </w:rPr>
                        <w:t>Nyeleti/JG Afrika Joint Venture</w:t>
                      </w:r>
                    </w:p>
                    <w:p w14:paraId="302AF810" w14:textId="77777777" w:rsidR="001C74D0" w:rsidRPr="000E11D9" w:rsidRDefault="001C74D0" w:rsidP="001C74D0">
                      <w:pPr>
                        <w:rPr>
                          <w:b/>
                          <w:bCs/>
                          <w:sz w:val="44"/>
                          <w:szCs w:val="44"/>
                        </w:rPr>
                      </w:pPr>
                    </w:p>
                    <w:p w14:paraId="7B7B58A0" w14:textId="77777777" w:rsidR="001C74D0" w:rsidRPr="000E11D9" w:rsidRDefault="001C74D0" w:rsidP="001C74D0">
                      <w:pPr>
                        <w:rPr>
                          <w:b/>
                          <w:bCs/>
                          <w:sz w:val="44"/>
                          <w:szCs w:val="44"/>
                        </w:rPr>
                      </w:pPr>
                    </w:p>
                    <w:p w14:paraId="4603E8A9" w14:textId="77777777" w:rsidR="001C74D0" w:rsidRPr="000E11D9" w:rsidRDefault="001C74D0" w:rsidP="001C74D0">
                      <w:pPr>
                        <w:tabs>
                          <w:tab w:val="left" w:pos="1418"/>
                        </w:tabs>
                        <w:rPr>
                          <w:b/>
                          <w:i/>
                          <w:sz w:val="32"/>
                          <w:szCs w:val="32"/>
                        </w:rPr>
                      </w:pPr>
                      <w:r w:rsidRPr="000E11D9">
                        <w:rPr>
                          <w:rFonts w:cs="Arial"/>
                          <w:b/>
                          <w:bCs/>
                          <w:sz w:val="32"/>
                          <w:szCs w:val="32"/>
                        </w:rPr>
                        <w:t>CONTRACT NRA N.002-270-2015/2D_RSA</w:t>
                      </w:r>
                    </w:p>
                    <w:p w14:paraId="1F018306" w14:textId="77777777" w:rsidR="001C74D0" w:rsidRPr="000E11D9" w:rsidRDefault="001C74D0" w:rsidP="001C74D0">
                      <w:pPr>
                        <w:tabs>
                          <w:tab w:val="left" w:pos="1418"/>
                        </w:tabs>
                        <w:ind w:left="1418" w:hanging="1418"/>
                        <w:rPr>
                          <w:b/>
                          <w:i/>
                        </w:rPr>
                      </w:pPr>
                    </w:p>
                    <w:p w14:paraId="180C38AD" w14:textId="77777777" w:rsidR="001C74D0" w:rsidRDefault="001C74D0" w:rsidP="001C74D0">
                      <w:pPr>
                        <w:rPr>
                          <w:b/>
                          <w:sz w:val="32"/>
                          <w:szCs w:val="32"/>
                        </w:rPr>
                      </w:pPr>
                    </w:p>
                    <w:p w14:paraId="60EAED06" w14:textId="77777777" w:rsidR="002464CA" w:rsidRPr="000E11D9" w:rsidRDefault="002464CA" w:rsidP="001C74D0">
                      <w:pPr>
                        <w:rPr>
                          <w:b/>
                          <w:sz w:val="32"/>
                          <w:szCs w:val="32"/>
                        </w:rPr>
                      </w:pPr>
                    </w:p>
                    <w:p w14:paraId="27E700DE" w14:textId="77777777" w:rsidR="001C74D0" w:rsidRPr="009371BA" w:rsidRDefault="001C74D0" w:rsidP="001C74D0">
                      <w:pPr>
                        <w:tabs>
                          <w:tab w:val="left" w:pos="1418"/>
                        </w:tabs>
                        <w:rPr>
                          <w:b/>
                          <w:i/>
                          <w:sz w:val="32"/>
                          <w:szCs w:val="32"/>
                        </w:rPr>
                      </w:pPr>
                      <w:r w:rsidRPr="000E11D9">
                        <w:rPr>
                          <w:b/>
                          <w:sz w:val="32"/>
                          <w:szCs w:val="32"/>
                        </w:rPr>
                        <w:t>INDEPENDENT ROAD SAFETY AUDIT SERVICES FOR THE UPGRADE TO NATIONAL ROUTE 2 SECTION 27 FROM BALLITO (KM7,40) TO TINLEY MANOR INTERCHANGE (KM18.93)</w:t>
                      </w:r>
                    </w:p>
                    <w:p w14:paraId="64190B14" w14:textId="77777777" w:rsidR="001C74D0" w:rsidRDefault="001C74D0" w:rsidP="001C74D0">
                      <w:pPr>
                        <w:rPr>
                          <w:rFonts w:cs="Arial"/>
                          <w:sz w:val="28"/>
                          <w:szCs w:val="28"/>
                        </w:rPr>
                      </w:pPr>
                    </w:p>
                    <w:p w14:paraId="1815A457" w14:textId="77777777" w:rsidR="001C74D0" w:rsidRDefault="001C74D0" w:rsidP="001C74D0">
                      <w:pPr>
                        <w:rPr>
                          <w:rFonts w:cs="Arial"/>
                          <w:sz w:val="28"/>
                          <w:szCs w:val="28"/>
                        </w:rPr>
                      </w:pPr>
                    </w:p>
                    <w:p w14:paraId="114E5787" w14:textId="77777777" w:rsidR="001C74D0" w:rsidRPr="00996E1C" w:rsidRDefault="001C74D0" w:rsidP="001C74D0">
                      <w:pPr>
                        <w:rPr>
                          <w:rFonts w:cs="Arial"/>
                          <w:b/>
                          <w:bCs/>
                          <w:sz w:val="36"/>
                          <w:szCs w:val="36"/>
                        </w:rPr>
                      </w:pPr>
                      <w:r>
                        <w:rPr>
                          <w:b/>
                          <w:sz w:val="36"/>
                          <w:szCs w:val="36"/>
                        </w:rPr>
                        <w:t>CALL FOR QUOTATION TO UNDERTAKE AN INDEPENDENT ROAD SAFETY AUDIT</w:t>
                      </w:r>
                    </w:p>
                    <w:p w14:paraId="0580992F" w14:textId="77777777" w:rsidR="001C74D0" w:rsidRPr="00747745" w:rsidRDefault="001C74D0" w:rsidP="001C74D0">
                      <w:pPr>
                        <w:rPr>
                          <w:rFonts w:cs="Arial"/>
                          <w:sz w:val="28"/>
                          <w:szCs w:val="28"/>
                        </w:rPr>
                      </w:pPr>
                    </w:p>
                    <w:p w14:paraId="318149F6" w14:textId="77777777" w:rsidR="001C74D0" w:rsidRDefault="001C74D0" w:rsidP="001C74D0">
                      <w:pPr>
                        <w:rPr>
                          <w:rFonts w:cs="Arial"/>
                          <w:szCs w:val="22"/>
                        </w:rPr>
                      </w:pPr>
                    </w:p>
                    <w:p w14:paraId="47FF2A73" w14:textId="77777777" w:rsidR="001C74D0" w:rsidRPr="00244F6D" w:rsidRDefault="001C74D0" w:rsidP="001C74D0">
                      <w:pPr>
                        <w:rPr>
                          <w:rFonts w:cs="Arial"/>
                          <w:szCs w:val="22"/>
                        </w:rPr>
                      </w:pPr>
                    </w:p>
                    <w:p w14:paraId="2A08EB67" w14:textId="7B187231" w:rsidR="001C74D0" w:rsidRPr="00E35648" w:rsidRDefault="001C74D0" w:rsidP="00FE6C4F">
                      <w:pPr>
                        <w:tabs>
                          <w:tab w:val="right" w:leader="dot" w:pos="3402"/>
                        </w:tabs>
                        <w:rPr>
                          <w:rFonts w:cs="Arial"/>
                          <w:sz w:val="28"/>
                          <w:szCs w:val="28"/>
                        </w:rPr>
                      </w:pPr>
                      <w:r>
                        <w:rPr>
                          <w:rFonts w:cs="Arial"/>
                          <w:sz w:val="24"/>
                          <w:lang w:val="fr-FR"/>
                        </w:rPr>
                        <w:t>DATE</w:t>
                      </w:r>
                      <w:r w:rsidRPr="00CA4BAE">
                        <w:rPr>
                          <w:rFonts w:cs="Arial"/>
                          <w:sz w:val="24"/>
                          <w:lang w:val="fr-FR"/>
                        </w:rPr>
                        <w:t>:</w:t>
                      </w:r>
                      <w:r w:rsidRPr="00CA4BAE">
                        <w:rPr>
                          <w:rFonts w:cs="Arial"/>
                          <w:caps/>
                          <w:szCs w:val="22"/>
                        </w:rPr>
                        <w:t>.....</w:t>
                      </w:r>
                      <w:r w:rsidR="005C4873" w:rsidRPr="00311CC2">
                        <w:rPr>
                          <w:rFonts w:cs="Arial"/>
                          <w:b/>
                          <w:bCs/>
                          <w:caps/>
                          <w:sz w:val="24"/>
                          <w:szCs w:val="28"/>
                        </w:rPr>
                        <w:t>JUNE</w:t>
                      </w:r>
                      <w:r w:rsidR="00776415" w:rsidRPr="00311CC2">
                        <w:rPr>
                          <w:rFonts w:cs="Arial"/>
                          <w:b/>
                          <w:bCs/>
                          <w:caps/>
                          <w:sz w:val="24"/>
                          <w:szCs w:val="28"/>
                        </w:rPr>
                        <w:t xml:space="preserve"> 2026</w:t>
                      </w:r>
                      <w:r w:rsidRPr="00CA4BAE">
                        <w:rPr>
                          <w:rFonts w:cs="Arial"/>
                          <w:caps/>
                          <w:sz w:val="24"/>
                          <w:szCs w:val="24"/>
                        </w:rPr>
                        <w:t>...................................................</w:t>
                      </w:r>
                      <w:r w:rsidR="00311CC2">
                        <w:rPr>
                          <w:rFonts w:cs="Arial"/>
                          <w:caps/>
                          <w:sz w:val="24"/>
                          <w:szCs w:val="24"/>
                        </w:rPr>
                        <w:t>`</w:t>
                      </w:r>
                    </w:p>
                  </w:txbxContent>
                </v:textbox>
              </v:shape>
            </w:pict>
          </mc:Fallback>
        </mc:AlternateContent>
      </w:r>
    </w:p>
    <w:p w14:paraId="3142DCAC" w14:textId="5B983072" w:rsidR="001C74D0" w:rsidRPr="00FE6C4F" w:rsidRDefault="001C74D0" w:rsidP="001C74D0">
      <w:pPr>
        <w:rPr>
          <w:szCs w:val="22"/>
        </w:rPr>
      </w:pPr>
    </w:p>
    <w:p w14:paraId="5D768FBE" w14:textId="4F6918A9" w:rsidR="001C74D0" w:rsidRPr="00FE6C4F" w:rsidRDefault="001C74D0" w:rsidP="001C74D0">
      <w:pPr>
        <w:rPr>
          <w:szCs w:val="22"/>
        </w:rPr>
      </w:pPr>
    </w:p>
    <w:p w14:paraId="38A0E2F4" w14:textId="0D4C92E8" w:rsidR="001C74D0" w:rsidRPr="00FE6C4F" w:rsidRDefault="001C74D0" w:rsidP="001C74D0">
      <w:pPr>
        <w:rPr>
          <w:szCs w:val="22"/>
        </w:rPr>
      </w:pPr>
    </w:p>
    <w:p w14:paraId="2D5BEFF6" w14:textId="2F733E96" w:rsidR="001C74D0" w:rsidRPr="00FE6C4F" w:rsidRDefault="001C74D0" w:rsidP="001C74D0">
      <w:pPr>
        <w:rPr>
          <w:szCs w:val="22"/>
        </w:rPr>
      </w:pPr>
    </w:p>
    <w:p w14:paraId="271E90E6" w14:textId="7D0CC5E4" w:rsidR="001C74D0" w:rsidRPr="00FE6C4F" w:rsidRDefault="001C74D0" w:rsidP="001C74D0">
      <w:pPr>
        <w:rPr>
          <w:szCs w:val="22"/>
        </w:rPr>
      </w:pPr>
    </w:p>
    <w:p w14:paraId="35D2D1B2" w14:textId="193986DA" w:rsidR="001C74D0" w:rsidRPr="00FE6C4F" w:rsidRDefault="001C74D0" w:rsidP="001C74D0">
      <w:pPr>
        <w:rPr>
          <w:szCs w:val="22"/>
        </w:rPr>
      </w:pPr>
    </w:p>
    <w:p w14:paraId="2B4CF7E2" w14:textId="22950105" w:rsidR="001C74D0" w:rsidRPr="00FE6C4F" w:rsidRDefault="001C74D0" w:rsidP="001C74D0">
      <w:pPr>
        <w:rPr>
          <w:szCs w:val="22"/>
        </w:rPr>
      </w:pPr>
    </w:p>
    <w:p w14:paraId="02BAF4A5" w14:textId="209D8201" w:rsidR="001C74D0" w:rsidRPr="00FE6C4F" w:rsidRDefault="001C74D0" w:rsidP="001C74D0">
      <w:pPr>
        <w:rPr>
          <w:szCs w:val="22"/>
        </w:rPr>
      </w:pPr>
    </w:p>
    <w:p w14:paraId="3B725753" w14:textId="0BDB2E02" w:rsidR="001C74D0" w:rsidRPr="00FE6C4F" w:rsidRDefault="001C74D0" w:rsidP="001C74D0">
      <w:pPr>
        <w:rPr>
          <w:szCs w:val="22"/>
        </w:rPr>
      </w:pPr>
    </w:p>
    <w:p w14:paraId="32766A40" w14:textId="09954689" w:rsidR="001C74D0" w:rsidRPr="00FE6C4F" w:rsidRDefault="001C74D0" w:rsidP="001C74D0">
      <w:pPr>
        <w:rPr>
          <w:szCs w:val="22"/>
        </w:rPr>
      </w:pPr>
    </w:p>
    <w:p w14:paraId="6760F4BA" w14:textId="77777777" w:rsidR="001C74D0" w:rsidRPr="00FE6C4F" w:rsidRDefault="001C74D0" w:rsidP="001C74D0">
      <w:pPr>
        <w:rPr>
          <w:szCs w:val="22"/>
        </w:rPr>
      </w:pPr>
    </w:p>
    <w:p w14:paraId="4FE373D7" w14:textId="77777777" w:rsidR="001C74D0" w:rsidRPr="00FE6C4F" w:rsidRDefault="001C74D0" w:rsidP="001C74D0">
      <w:pPr>
        <w:rPr>
          <w:szCs w:val="22"/>
        </w:rPr>
      </w:pPr>
    </w:p>
    <w:p w14:paraId="208C4B51" w14:textId="77777777" w:rsidR="001C74D0" w:rsidRPr="00FE6C4F" w:rsidRDefault="001C74D0" w:rsidP="001C74D0">
      <w:pPr>
        <w:rPr>
          <w:szCs w:val="22"/>
        </w:rPr>
      </w:pPr>
    </w:p>
    <w:p w14:paraId="3C7E8E0F" w14:textId="77777777" w:rsidR="001C74D0" w:rsidRPr="00FE6C4F" w:rsidRDefault="001C74D0" w:rsidP="001C74D0">
      <w:pPr>
        <w:rPr>
          <w:szCs w:val="22"/>
        </w:rPr>
      </w:pPr>
    </w:p>
    <w:p w14:paraId="0F40C741" w14:textId="77777777" w:rsidR="001C74D0" w:rsidRPr="00FE6C4F" w:rsidRDefault="001C74D0" w:rsidP="001C74D0">
      <w:pPr>
        <w:rPr>
          <w:szCs w:val="22"/>
        </w:rPr>
      </w:pPr>
    </w:p>
    <w:p w14:paraId="0D79A7E2" w14:textId="77777777" w:rsidR="001C74D0" w:rsidRPr="00FE6C4F" w:rsidRDefault="001C74D0" w:rsidP="001C74D0">
      <w:pPr>
        <w:rPr>
          <w:szCs w:val="22"/>
        </w:rPr>
      </w:pPr>
    </w:p>
    <w:p w14:paraId="63A79CD2" w14:textId="77777777" w:rsidR="001C74D0" w:rsidRPr="00FE6C4F" w:rsidRDefault="001C74D0" w:rsidP="001C74D0">
      <w:pPr>
        <w:rPr>
          <w:szCs w:val="22"/>
        </w:rPr>
      </w:pPr>
    </w:p>
    <w:p w14:paraId="73FF7167" w14:textId="77777777" w:rsidR="001C74D0" w:rsidRPr="00FE6C4F" w:rsidRDefault="001C74D0">
      <w:pPr>
        <w:rPr>
          <w:szCs w:val="22"/>
        </w:rPr>
      </w:pPr>
    </w:p>
    <w:p w14:paraId="21AE4273" w14:textId="77777777" w:rsidR="001C74D0" w:rsidRPr="00FE6C4F" w:rsidRDefault="001C74D0">
      <w:pPr>
        <w:rPr>
          <w:szCs w:val="22"/>
        </w:rPr>
      </w:pPr>
    </w:p>
    <w:p w14:paraId="410425DB" w14:textId="00A0EF25" w:rsidR="001C74D0" w:rsidRPr="00FE6C4F" w:rsidRDefault="001C74D0" w:rsidP="00FE6C4F">
      <w:pPr>
        <w:tabs>
          <w:tab w:val="left" w:pos="3190"/>
        </w:tabs>
        <w:rPr>
          <w:szCs w:val="22"/>
        </w:rPr>
      </w:pPr>
      <w:r w:rsidRPr="00FE6C4F">
        <w:rPr>
          <w:szCs w:val="22"/>
        </w:rPr>
        <w:tab/>
      </w:r>
    </w:p>
    <w:p w14:paraId="2FB29B54" w14:textId="77777777" w:rsidR="001C74D0" w:rsidRPr="00FE6C4F" w:rsidRDefault="001C74D0">
      <w:pPr>
        <w:rPr>
          <w:szCs w:val="22"/>
        </w:rPr>
      </w:pPr>
      <w:r w:rsidRPr="00FE6C4F">
        <w:rPr>
          <w:noProof/>
          <w:lang w:eastAsia="en-ZA"/>
        </w:rPr>
        <mc:AlternateContent>
          <mc:Choice Requires="wps">
            <w:drawing>
              <wp:anchor distT="0" distB="0" distL="114300" distR="114300" simplePos="0" relativeHeight="251677184" behindDoc="0" locked="0" layoutInCell="1" allowOverlap="1" wp14:anchorId="7606CD91" wp14:editId="512CB3F9">
                <wp:simplePos x="0" y="0"/>
                <wp:positionH relativeFrom="column">
                  <wp:posOffset>22860</wp:posOffset>
                </wp:positionH>
                <wp:positionV relativeFrom="paragraph">
                  <wp:posOffset>2487930</wp:posOffset>
                </wp:positionV>
                <wp:extent cx="173355" cy="271780"/>
                <wp:effectExtent l="0" t="0" r="17145" b="13970"/>
                <wp:wrapNone/>
                <wp:docPr id="1895057108" name="Freeform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3355" cy="271780"/>
                        </a:xfrm>
                        <a:custGeom>
                          <a:avLst/>
                          <a:gdLst>
                            <a:gd name="T0" fmla="*/ 124 w 308"/>
                            <a:gd name="T1" fmla="*/ 4 h 428"/>
                            <a:gd name="T2" fmla="*/ 0 w 308"/>
                            <a:gd name="T3" fmla="*/ 428 h 428"/>
                            <a:gd name="T4" fmla="*/ 183 w 308"/>
                            <a:gd name="T5" fmla="*/ 428 h 428"/>
                            <a:gd name="T6" fmla="*/ 308 w 308"/>
                            <a:gd name="T7" fmla="*/ 0 h 428"/>
                            <a:gd name="T8" fmla="*/ 124 w 308"/>
                            <a:gd name="T9" fmla="*/ 4 h 428"/>
                          </a:gdLst>
                          <a:ahLst/>
                          <a:cxnLst>
                            <a:cxn ang="0">
                              <a:pos x="T0" y="T1"/>
                            </a:cxn>
                            <a:cxn ang="0">
                              <a:pos x="T2" y="T3"/>
                            </a:cxn>
                            <a:cxn ang="0">
                              <a:pos x="T4" y="T5"/>
                            </a:cxn>
                            <a:cxn ang="0">
                              <a:pos x="T6" y="T7"/>
                            </a:cxn>
                            <a:cxn ang="0">
                              <a:pos x="T8" y="T9"/>
                            </a:cxn>
                          </a:cxnLst>
                          <a:rect l="0" t="0" r="r" b="b"/>
                          <a:pathLst>
                            <a:path w="308" h="428">
                              <a:moveTo>
                                <a:pt x="124" y="4"/>
                              </a:moveTo>
                              <a:lnTo>
                                <a:pt x="0" y="428"/>
                              </a:lnTo>
                              <a:lnTo>
                                <a:pt x="183" y="428"/>
                              </a:lnTo>
                              <a:lnTo>
                                <a:pt x="308" y="0"/>
                              </a:lnTo>
                              <a:lnTo>
                                <a:pt x="124" y="4"/>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0BA045" id="Freeform 13" o:spid="_x0000_s1026" style="position:absolute;margin-left:1.8pt;margin-top:195.9pt;width:13.65pt;height:21.4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08,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" path="m124,4l,428r183,l308,,124,4xe" fillcolor="black" strokeweight=".05pt">
                <v:path arrowok="t" o:connecttype="custom" o:connectlocs="69792,2540;0,271780;103000,271780;173355,0;69792,2540" o:connectangles="0,0,0,0,0"/>
              </v:shape>
            </w:pict>
          </mc:Fallback>
        </mc:AlternateContent>
      </w:r>
      <w:r w:rsidRPr="00FE6C4F">
        <w:rPr>
          <w:noProof/>
          <w:lang w:eastAsia="en-ZA"/>
        </w:rPr>
        <mc:AlternateContent>
          <mc:Choice Requires="wps">
            <w:drawing>
              <wp:anchor distT="0" distB="0" distL="114300" distR="114300" simplePos="0" relativeHeight="251671040" behindDoc="0" locked="0" layoutInCell="1" allowOverlap="1" wp14:anchorId="5B30A8B5" wp14:editId="2583ED20">
                <wp:simplePos x="0" y="0"/>
                <wp:positionH relativeFrom="column">
                  <wp:posOffset>-120650</wp:posOffset>
                </wp:positionH>
                <wp:positionV relativeFrom="paragraph">
                  <wp:posOffset>2310765</wp:posOffset>
                </wp:positionV>
                <wp:extent cx="6056630" cy="8255"/>
                <wp:effectExtent l="0" t="19050" r="39370" b="48895"/>
                <wp:wrapNone/>
                <wp:docPr id="1848287276"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56630" cy="8255"/>
                        </a:xfrm>
                        <a:prstGeom prst="line">
                          <a:avLst/>
                        </a:prstGeom>
                        <a:noFill/>
                        <a:ln w="5016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6D6A15" id="Line 10" o:spid="_x0000_s1026" style="position:absolute;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181.95pt" to="467.4pt,18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" strokeweight="3.95pt"/>
            </w:pict>
          </mc:Fallback>
        </mc:AlternateContent>
      </w:r>
      <w:r w:rsidRPr="00FE6C4F">
        <w:rPr>
          <w:noProof/>
          <w:lang w:eastAsia="en-ZA"/>
        </w:rPr>
        <mc:AlternateContent>
          <mc:Choice Requires="wps">
            <w:drawing>
              <wp:anchor distT="0" distB="0" distL="114300" distR="114300" simplePos="0" relativeHeight="251675136" behindDoc="0" locked="0" layoutInCell="1" allowOverlap="1" wp14:anchorId="3BD8EE98" wp14:editId="2BB04CED">
                <wp:simplePos x="0" y="0"/>
                <wp:positionH relativeFrom="column">
                  <wp:posOffset>889635</wp:posOffset>
                </wp:positionH>
                <wp:positionV relativeFrom="paragraph">
                  <wp:posOffset>2488565</wp:posOffset>
                </wp:positionV>
                <wp:extent cx="168910" cy="270510"/>
                <wp:effectExtent l="0" t="0" r="21590" b="15240"/>
                <wp:wrapNone/>
                <wp:docPr id="2056563458"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8910" cy="270510"/>
                        </a:xfrm>
                        <a:custGeom>
                          <a:avLst/>
                          <a:gdLst>
                            <a:gd name="T0" fmla="*/ 0 w 300"/>
                            <a:gd name="T1" fmla="*/ 0 h 426"/>
                            <a:gd name="T2" fmla="*/ 118 w 300"/>
                            <a:gd name="T3" fmla="*/ 426 h 426"/>
                            <a:gd name="T4" fmla="*/ 300 w 300"/>
                            <a:gd name="T5" fmla="*/ 426 h 426"/>
                            <a:gd name="T6" fmla="*/ 181 w 300"/>
                            <a:gd name="T7" fmla="*/ 0 h 426"/>
                            <a:gd name="T8" fmla="*/ 0 w 300"/>
                            <a:gd name="T9" fmla="*/ 0 h 426"/>
                          </a:gdLst>
                          <a:ahLst/>
                          <a:cxnLst>
                            <a:cxn ang="0">
                              <a:pos x="T0" y="T1"/>
                            </a:cxn>
                            <a:cxn ang="0">
                              <a:pos x="T2" y="T3"/>
                            </a:cxn>
                            <a:cxn ang="0">
                              <a:pos x="T4" y="T5"/>
                            </a:cxn>
                            <a:cxn ang="0">
                              <a:pos x="T6" y="T7"/>
                            </a:cxn>
                            <a:cxn ang="0">
                              <a:pos x="T8" y="T9"/>
                            </a:cxn>
                          </a:cxnLst>
                          <a:rect l="0" t="0" r="r" b="b"/>
                          <a:pathLst>
                            <a:path w="300" h="426">
                              <a:moveTo>
                                <a:pt x="0" y="0"/>
                              </a:moveTo>
                              <a:lnTo>
                                <a:pt x="118" y="426"/>
                              </a:lnTo>
                              <a:lnTo>
                                <a:pt x="300" y="426"/>
                              </a:lnTo>
                              <a:lnTo>
                                <a:pt x="181" y="0"/>
                              </a:lnTo>
                              <a:lnTo>
                                <a:pt x="0"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CC777B" id="Freeform 12" o:spid="_x0000_s1026" style="position:absolute;margin-left:70.05pt;margin-top:195.95pt;width:13.3pt;height:21.3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00,4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" path="m,l118,426r182,l181,,,xe" fillcolor="black" strokeweight=".05pt">
                <v:path arrowok="t" o:connecttype="custom" o:connectlocs="0,0;66438,270510;168910,270510;101909,0;0,0" o:connectangles="0,0,0,0,0"/>
              </v:shape>
            </w:pict>
          </mc:Fallback>
        </mc:AlternateContent>
      </w:r>
      <w:r w:rsidRPr="00FE6C4F">
        <w:rPr>
          <w:noProof/>
          <w:lang w:eastAsia="en-ZA"/>
        </w:rPr>
        <mc:AlternateContent>
          <mc:Choice Requires="wps">
            <w:drawing>
              <wp:anchor distT="4294967292" distB="4294967292" distL="114300" distR="114300" simplePos="0" relativeHeight="251673088" behindDoc="0" locked="0" layoutInCell="1" allowOverlap="1" wp14:anchorId="4902860A" wp14:editId="6A1B9A7F">
                <wp:simplePos x="0" y="0"/>
                <wp:positionH relativeFrom="column">
                  <wp:posOffset>-120650</wp:posOffset>
                </wp:positionH>
                <wp:positionV relativeFrom="paragraph">
                  <wp:posOffset>2470785</wp:posOffset>
                </wp:positionV>
                <wp:extent cx="6057900" cy="0"/>
                <wp:effectExtent l="0" t="57150" r="38100" b="57150"/>
                <wp:wrapNone/>
                <wp:docPr id="1526652676"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2001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C8ED96" id="Line 11" o:spid="_x0000_s1026" style="position:absolute;z-index:2516730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9.5pt,194.55pt" to="467.5pt,19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" strokeweight="9.45pt"/>
            </w:pict>
          </mc:Fallback>
        </mc:AlternateContent>
      </w:r>
    </w:p>
    <w:p w14:paraId="2BA63A22" w14:textId="77777777" w:rsidR="001C74D0" w:rsidRPr="00FE6C4F" w:rsidRDefault="001C74D0" w:rsidP="001C74D0">
      <w:pPr>
        <w:rPr>
          <w:szCs w:val="22"/>
        </w:rPr>
      </w:pPr>
    </w:p>
    <w:p w14:paraId="5C56BA71" w14:textId="77777777" w:rsidR="001C74D0" w:rsidRPr="00FE6C4F" w:rsidRDefault="001C74D0" w:rsidP="001C74D0">
      <w:pPr>
        <w:rPr>
          <w:szCs w:val="22"/>
        </w:rPr>
      </w:pPr>
    </w:p>
    <w:p w14:paraId="2E656B24" w14:textId="77777777" w:rsidR="001C74D0" w:rsidRPr="00FE6C4F" w:rsidRDefault="001C74D0" w:rsidP="001C74D0">
      <w:pPr>
        <w:rPr>
          <w:szCs w:val="22"/>
        </w:rPr>
      </w:pPr>
    </w:p>
    <w:p w14:paraId="44044753" w14:textId="77777777" w:rsidR="001C74D0" w:rsidRPr="00FE6C4F" w:rsidRDefault="001C74D0" w:rsidP="001C74D0">
      <w:pPr>
        <w:rPr>
          <w:szCs w:val="22"/>
        </w:rPr>
      </w:pPr>
    </w:p>
    <w:p w14:paraId="3E6955A7" w14:textId="77777777" w:rsidR="001C74D0" w:rsidRPr="00FE6C4F" w:rsidRDefault="001C74D0" w:rsidP="001C74D0">
      <w:pPr>
        <w:rPr>
          <w:szCs w:val="22"/>
        </w:rPr>
      </w:pPr>
    </w:p>
    <w:p w14:paraId="43728E1C" w14:textId="77777777" w:rsidR="001C74D0" w:rsidRPr="00FE6C4F" w:rsidRDefault="001C74D0" w:rsidP="001C74D0">
      <w:pPr>
        <w:rPr>
          <w:szCs w:val="22"/>
        </w:rPr>
      </w:pPr>
    </w:p>
    <w:p w14:paraId="722FDA5D" w14:textId="77777777" w:rsidR="001C74D0" w:rsidRPr="00FE6C4F" w:rsidRDefault="001C74D0" w:rsidP="001C74D0">
      <w:pPr>
        <w:rPr>
          <w:szCs w:val="22"/>
        </w:rPr>
      </w:pPr>
    </w:p>
    <w:p w14:paraId="112864A2" w14:textId="77777777" w:rsidR="001C74D0" w:rsidRPr="00FE6C4F" w:rsidRDefault="001C74D0" w:rsidP="001C74D0">
      <w:pPr>
        <w:rPr>
          <w:szCs w:val="22"/>
        </w:rPr>
      </w:pPr>
    </w:p>
    <w:p w14:paraId="596B727E" w14:textId="77777777" w:rsidR="001C74D0" w:rsidRPr="00FE6C4F" w:rsidRDefault="001C74D0" w:rsidP="001C74D0">
      <w:pPr>
        <w:rPr>
          <w:szCs w:val="22"/>
        </w:rPr>
      </w:pPr>
    </w:p>
    <w:p w14:paraId="411C3368" w14:textId="77777777" w:rsidR="001C74D0" w:rsidRPr="00FE6C4F" w:rsidRDefault="001C74D0" w:rsidP="001C74D0">
      <w:pPr>
        <w:rPr>
          <w:szCs w:val="22"/>
        </w:rPr>
      </w:pPr>
    </w:p>
    <w:p w14:paraId="2B002076" w14:textId="77777777" w:rsidR="001C74D0" w:rsidRPr="00FE6C4F" w:rsidRDefault="001C74D0" w:rsidP="001C74D0">
      <w:pPr>
        <w:rPr>
          <w:szCs w:val="22"/>
        </w:rPr>
      </w:pPr>
    </w:p>
    <w:p w14:paraId="3565593E" w14:textId="77777777" w:rsidR="001C74D0" w:rsidRPr="00FE6C4F" w:rsidRDefault="001C74D0" w:rsidP="001C74D0">
      <w:pPr>
        <w:rPr>
          <w:szCs w:val="22"/>
        </w:rPr>
      </w:pPr>
    </w:p>
    <w:p w14:paraId="5E675D41" w14:textId="77777777" w:rsidR="001C74D0" w:rsidRPr="00FE6C4F" w:rsidRDefault="001C74D0" w:rsidP="001C74D0">
      <w:pPr>
        <w:rPr>
          <w:szCs w:val="22"/>
        </w:rPr>
      </w:pPr>
    </w:p>
    <w:p w14:paraId="1FCA4597" w14:textId="77777777" w:rsidR="001C74D0" w:rsidRPr="00FE6C4F" w:rsidRDefault="001C74D0" w:rsidP="001C74D0">
      <w:pPr>
        <w:rPr>
          <w:szCs w:val="22"/>
        </w:rPr>
      </w:pPr>
    </w:p>
    <w:p w14:paraId="7C25342B" w14:textId="77777777" w:rsidR="001C74D0" w:rsidRPr="00FE6C4F" w:rsidRDefault="001C74D0" w:rsidP="001C74D0">
      <w:pPr>
        <w:rPr>
          <w:szCs w:val="22"/>
        </w:rPr>
      </w:pPr>
    </w:p>
    <w:p w14:paraId="0DF0302F" w14:textId="77777777" w:rsidR="001C74D0" w:rsidRPr="00FE6C4F" w:rsidRDefault="001C74D0" w:rsidP="001C74D0">
      <w:pPr>
        <w:rPr>
          <w:szCs w:val="22"/>
        </w:rPr>
      </w:pPr>
    </w:p>
    <w:p w14:paraId="73039A5A" w14:textId="49971FB6" w:rsidR="001C74D0" w:rsidRPr="00FE6C4F" w:rsidRDefault="001C74D0" w:rsidP="001C74D0">
      <w:pPr>
        <w:rPr>
          <w:szCs w:val="22"/>
        </w:rPr>
      </w:pPr>
    </w:p>
    <w:p w14:paraId="3BCE0122" w14:textId="5E98BAC8" w:rsidR="001C74D0" w:rsidRPr="00FE6C4F" w:rsidRDefault="002464CA" w:rsidP="001C74D0">
      <w:pPr>
        <w:rPr>
          <w:szCs w:val="22"/>
        </w:rPr>
      </w:pPr>
      <w:r w:rsidRPr="00FE6C4F">
        <w:rPr>
          <w:noProof/>
          <w:lang w:eastAsia="en-ZA"/>
        </w:rPr>
        <mc:AlternateContent>
          <mc:Choice Requires="wps">
            <w:drawing>
              <wp:anchor distT="0" distB="0" distL="114300" distR="114300" simplePos="0" relativeHeight="251679232" behindDoc="0" locked="0" layoutInCell="1" allowOverlap="1" wp14:anchorId="24AB9D63" wp14:editId="4723DE3E">
                <wp:simplePos x="0" y="0"/>
                <wp:positionH relativeFrom="column">
                  <wp:posOffset>1181100</wp:posOffset>
                </wp:positionH>
                <wp:positionV relativeFrom="paragraph">
                  <wp:posOffset>17780</wp:posOffset>
                </wp:positionV>
                <wp:extent cx="4552950" cy="2076450"/>
                <wp:effectExtent l="0" t="0" r="0" b="0"/>
                <wp:wrapNone/>
                <wp:docPr id="141640528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0" cy="2076450"/>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0D6C50C5" w14:textId="77777777" w:rsidR="001C74D0" w:rsidRDefault="001C74D0" w:rsidP="001C74D0">
                            <w:pPr>
                              <w:rPr>
                                <w:b/>
                                <w:bCs/>
                                <w:noProof/>
                                <w:sz w:val="24"/>
                                <w:lang w:eastAsia="en-ZA"/>
                              </w:rPr>
                            </w:pPr>
                            <w:r w:rsidRPr="00D2601B">
                              <w:rPr>
                                <w:b/>
                                <w:bCs/>
                                <w:sz w:val="22"/>
                                <w:szCs w:val="22"/>
                              </w:rPr>
                              <w:t>Client:</w:t>
                            </w:r>
                            <w:r w:rsidRPr="00CD6690">
                              <w:rPr>
                                <w:rFonts w:cs="Arial"/>
                                <w:b/>
                                <w:sz w:val="22"/>
                                <w:szCs w:val="22"/>
                              </w:rPr>
                              <w:t xml:space="preserve"> SOUTH AFRICAN NATIONAL ROADS AGENCY SOC LTD</w:t>
                            </w:r>
                          </w:p>
                          <w:p w14:paraId="0F634201" w14:textId="77777777" w:rsidR="001C74D0" w:rsidRDefault="001C74D0" w:rsidP="001C74D0">
                            <w:pPr>
                              <w:spacing w:line="276" w:lineRule="auto"/>
                              <w:ind w:right="-8"/>
                              <w:rPr>
                                <w:b/>
                                <w:bCs/>
                                <w:sz w:val="24"/>
                              </w:rPr>
                            </w:pPr>
                            <w:r w:rsidRPr="00BB5B5C">
                              <w:rPr>
                                <w:b/>
                                <w:bCs/>
                                <w:noProof/>
                                <w:sz w:val="24"/>
                                <w:lang w:eastAsia="en-ZA"/>
                              </w:rPr>
                              <w:drawing>
                                <wp:inline distT="0" distB="0" distL="0" distR="0" wp14:anchorId="1C76756D" wp14:editId="078386EE">
                                  <wp:extent cx="828000" cy="776250"/>
                                  <wp:effectExtent l="0" t="0" r="0" b="5080"/>
                                  <wp:docPr id="2124944134" name="Picture 212494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 logo 02-10-20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28000" cy="776250"/>
                                          </a:xfrm>
                                          <a:prstGeom prst="rect">
                                            <a:avLst/>
                                          </a:prstGeom>
                                          <a:noFill/>
                                          <a:ln>
                                            <a:noFill/>
                                          </a:ln>
                                        </pic:spPr>
                                      </pic:pic>
                                    </a:graphicData>
                                  </a:graphic>
                                </wp:inline>
                              </w:drawing>
                            </w:r>
                          </w:p>
                          <w:p w14:paraId="6DE7C8D2" w14:textId="77777777" w:rsidR="001C74D0" w:rsidRDefault="001C74D0" w:rsidP="001C74D0">
                            <w:pPr>
                              <w:rPr>
                                <w:b/>
                                <w:szCs w:val="22"/>
                              </w:rPr>
                            </w:pPr>
                            <w:r w:rsidDel="005833CE">
                              <w:rPr>
                                <w:b/>
                                <w:szCs w:val="22"/>
                              </w:rPr>
                              <w:t xml:space="preserve"> </w:t>
                            </w:r>
                          </w:p>
                          <w:p w14:paraId="701023C9" w14:textId="77777777" w:rsidR="001C74D0" w:rsidRPr="00A83D09" w:rsidRDefault="001C74D0" w:rsidP="001C74D0">
                            <w:pPr>
                              <w:rPr>
                                <w:i/>
                                <w:sz w:val="22"/>
                                <w:szCs w:val="22"/>
                              </w:rPr>
                            </w:pPr>
                            <w:r w:rsidRPr="00A83D09">
                              <w:rPr>
                                <w:rFonts w:cs="Arial"/>
                                <w:b/>
                                <w:sz w:val="22"/>
                                <w:szCs w:val="22"/>
                              </w:rPr>
                              <w:t>NYELETI/JG AFRIKA JOINT VENTURE</w:t>
                            </w:r>
                          </w:p>
                          <w:p w14:paraId="3639CDD5" w14:textId="77777777" w:rsidR="001C74D0" w:rsidRPr="00A83D09" w:rsidRDefault="001C74D0" w:rsidP="001C74D0">
                            <w:pPr>
                              <w:rPr>
                                <w:b/>
                                <w:sz w:val="22"/>
                                <w:szCs w:val="22"/>
                              </w:rPr>
                            </w:pPr>
                            <w:r w:rsidRPr="00A83D09">
                              <w:rPr>
                                <w:b/>
                                <w:sz w:val="22"/>
                                <w:szCs w:val="22"/>
                              </w:rPr>
                              <w:t>P.O. Box 794, Hilton, Pietermaritzburg, 3245</w:t>
                            </w:r>
                          </w:p>
                          <w:p w14:paraId="629A28F0" w14:textId="77777777" w:rsidR="001C74D0" w:rsidRDefault="001C74D0" w:rsidP="001C74D0">
                            <w:pPr>
                              <w:rPr>
                                <w:b/>
                                <w:szCs w:val="22"/>
                              </w:rPr>
                            </w:pPr>
                          </w:p>
                          <w:p w14:paraId="4F2160BE" w14:textId="77777777" w:rsidR="001C74D0" w:rsidRPr="0040042A" w:rsidRDefault="001C74D0" w:rsidP="001C74D0">
                            <w:pPr>
                              <w:rPr>
                                <w:b/>
                                <w:szCs w:val="22"/>
                              </w:rPr>
                            </w:pPr>
                          </w:p>
                          <w:p w14:paraId="4E8945E5" w14:textId="77777777" w:rsidR="001C74D0" w:rsidRDefault="001C74D0" w:rsidP="001C74D0">
                            <w:pPr>
                              <w:tabs>
                                <w:tab w:val="left" w:leader="dot" w:pos="6300"/>
                              </w:tabs>
                              <w:rPr>
                                <w:rFonts w:cs="Arial"/>
                                <w:caps/>
                                <w:szCs w:val="22"/>
                              </w:rPr>
                            </w:pPr>
                            <w:r w:rsidRPr="0040042A">
                              <w:rPr>
                                <w:rFonts w:cs="Arial"/>
                                <w:b/>
                                <w:caps/>
                                <w:sz w:val="24"/>
                              </w:rPr>
                              <w:t xml:space="preserve">name of </w:t>
                            </w:r>
                            <w:proofErr w:type="gramStart"/>
                            <w:r w:rsidRPr="0040042A">
                              <w:rPr>
                                <w:rFonts w:cs="Arial"/>
                                <w:b/>
                                <w:caps/>
                                <w:sz w:val="24"/>
                              </w:rPr>
                              <w:t>BIDDER:</w:t>
                            </w:r>
                            <w:r w:rsidRPr="0040042A">
                              <w:rPr>
                                <w:rFonts w:cs="Arial"/>
                                <w:caps/>
                                <w:szCs w:val="22"/>
                              </w:rPr>
                              <w:t>......................................................................</w:t>
                            </w:r>
                            <w:proofErr w:type="gramEnd"/>
                          </w:p>
                          <w:p w14:paraId="034B391D" w14:textId="77777777" w:rsidR="001C74D0" w:rsidRDefault="001C74D0" w:rsidP="001C74D0">
                            <w:pPr>
                              <w:tabs>
                                <w:tab w:val="left" w:leader="dot" w:pos="6300"/>
                              </w:tabs>
                              <w:rPr>
                                <w:rFonts w:cs="Arial"/>
                                <w:caps/>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AB9D63" id="Text Box 4" o:spid="_x0000_s1027" type="#_x0000_t202" style="position:absolute;margin-left:93pt;margin-top:1.4pt;width:358.5pt;height:163.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" stroked="f" strokecolor="white">
                <v:textbox>
                  <w:txbxContent>
                    <w:p w14:paraId="0D6C50C5" w14:textId="77777777" w:rsidR="001C74D0" w:rsidRDefault="001C74D0" w:rsidP="001C74D0">
                      <w:pPr>
                        <w:rPr>
                          <w:b/>
                          <w:bCs/>
                          <w:noProof/>
                          <w:sz w:val="24"/>
                          <w:lang w:eastAsia="en-ZA"/>
                        </w:rPr>
                      </w:pPr>
                      <w:r w:rsidRPr="00D2601B">
                        <w:rPr>
                          <w:b/>
                          <w:bCs/>
                          <w:sz w:val="22"/>
                          <w:szCs w:val="22"/>
                        </w:rPr>
                        <w:t>Client:</w:t>
                      </w:r>
                      <w:r w:rsidRPr="00CD6690">
                        <w:rPr>
                          <w:rFonts w:cs="Arial"/>
                          <w:b/>
                          <w:sz w:val="22"/>
                          <w:szCs w:val="22"/>
                        </w:rPr>
                        <w:t xml:space="preserve"> SOUTH AFRICAN NATIONAL ROADS AGENCY SOC LTD</w:t>
                      </w:r>
                    </w:p>
                    <w:p w14:paraId="0F634201" w14:textId="77777777" w:rsidR="001C74D0" w:rsidRDefault="001C74D0" w:rsidP="001C74D0">
                      <w:pPr>
                        <w:spacing w:line="276" w:lineRule="auto"/>
                        <w:ind w:right="-8"/>
                        <w:rPr>
                          <w:b/>
                          <w:bCs/>
                          <w:sz w:val="24"/>
                        </w:rPr>
                      </w:pPr>
                      <w:r w:rsidRPr="00BB5B5C">
                        <w:rPr>
                          <w:b/>
                          <w:bCs/>
                          <w:noProof/>
                          <w:sz w:val="24"/>
                          <w:lang w:eastAsia="en-ZA"/>
                        </w:rPr>
                        <w:drawing>
                          <wp:inline distT="0" distB="0" distL="0" distR="0" wp14:anchorId="1C76756D" wp14:editId="078386EE">
                            <wp:extent cx="828000" cy="776250"/>
                            <wp:effectExtent l="0" t="0" r="0" b="5080"/>
                            <wp:docPr id="2124944134" name="Picture 212494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 logo 02-10-20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28000" cy="776250"/>
                                    </a:xfrm>
                                    <a:prstGeom prst="rect">
                                      <a:avLst/>
                                    </a:prstGeom>
                                    <a:noFill/>
                                    <a:ln>
                                      <a:noFill/>
                                    </a:ln>
                                  </pic:spPr>
                                </pic:pic>
                              </a:graphicData>
                            </a:graphic>
                          </wp:inline>
                        </w:drawing>
                      </w:r>
                    </w:p>
                    <w:p w14:paraId="6DE7C8D2" w14:textId="77777777" w:rsidR="001C74D0" w:rsidRDefault="001C74D0" w:rsidP="001C74D0">
                      <w:pPr>
                        <w:rPr>
                          <w:b/>
                          <w:szCs w:val="22"/>
                        </w:rPr>
                      </w:pPr>
                      <w:r w:rsidDel="005833CE">
                        <w:rPr>
                          <w:b/>
                          <w:szCs w:val="22"/>
                        </w:rPr>
                        <w:t xml:space="preserve"> </w:t>
                      </w:r>
                    </w:p>
                    <w:p w14:paraId="701023C9" w14:textId="77777777" w:rsidR="001C74D0" w:rsidRPr="00A83D09" w:rsidRDefault="001C74D0" w:rsidP="001C74D0">
                      <w:pPr>
                        <w:rPr>
                          <w:i/>
                          <w:sz w:val="22"/>
                          <w:szCs w:val="22"/>
                        </w:rPr>
                      </w:pPr>
                      <w:r w:rsidRPr="00A83D09">
                        <w:rPr>
                          <w:rFonts w:cs="Arial"/>
                          <w:b/>
                          <w:sz w:val="22"/>
                          <w:szCs w:val="22"/>
                        </w:rPr>
                        <w:t>NYELETI/JG AFRIKA JOINT VENTURE</w:t>
                      </w:r>
                    </w:p>
                    <w:p w14:paraId="3639CDD5" w14:textId="77777777" w:rsidR="001C74D0" w:rsidRPr="00A83D09" w:rsidRDefault="001C74D0" w:rsidP="001C74D0">
                      <w:pPr>
                        <w:rPr>
                          <w:b/>
                          <w:sz w:val="22"/>
                          <w:szCs w:val="22"/>
                        </w:rPr>
                      </w:pPr>
                      <w:r w:rsidRPr="00A83D09">
                        <w:rPr>
                          <w:b/>
                          <w:sz w:val="22"/>
                          <w:szCs w:val="22"/>
                        </w:rPr>
                        <w:t>P.O. Box 794, Hilton, Pietermaritzburg, 3245</w:t>
                      </w:r>
                    </w:p>
                    <w:p w14:paraId="629A28F0" w14:textId="77777777" w:rsidR="001C74D0" w:rsidRDefault="001C74D0" w:rsidP="001C74D0">
                      <w:pPr>
                        <w:rPr>
                          <w:b/>
                          <w:szCs w:val="22"/>
                        </w:rPr>
                      </w:pPr>
                    </w:p>
                    <w:p w14:paraId="4F2160BE" w14:textId="77777777" w:rsidR="001C74D0" w:rsidRPr="0040042A" w:rsidRDefault="001C74D0" w:rsidP="001C74D0">
                      <w:pPr>
                        <w:rPr>
                          <w:b/>
                          <w:szCs w:val="22"/>
                        </w:rPr>
                      </w:pPr>
                    </w:p>
                    <w:p w14:paraId="4E8945E5" w14:textId="77777777" w:rsidR="001C74D0" w:rsidRDefault="001C74D0" w:rsidP="001C74D0">
                      <w:pPr>
                        <w:tabs>
                          <w:tab w:val="left" w:leader="dot" w:pos="6300"/>
                        </w:tabs>
                        <w:rPr>
                          <w:rFonts w:cs="Arial"/>
                          <w:caps/>
                          <w:szCs w:val="22"/>
                        </w:rPr>
                      </w:pPr>
                      <w:r w:rsidRPr="0040042A">
                        <w:rPr>
                          <w:rFonts w:cs="Arial"/>
                          <w:b/>
                          <w:caps/>
                          <w:sz w:val="24"/>
                        </w:rPr>
                        <w:t xml:space="preserve">name of </w:t>
                      </w:r>
                      <w:proofErr w:type="gramStart"/>
                      <w:r w:rsidRPr="0040042A">
                        <w:rPr>
                          <w:rFonts w:cs="Arial"/>
                          <w:b/>
                          <w:caps/>
                          <w:sz w:val="24"/>
                        </w:rPr>
                        <w:t>BIDDER:</w:t>
                      </w:r>
                      <w:r w:rsidRPr="0040042A">
                        <w:rPr>
                          <w:rFonts w:cs="Arial"/>
                          <w:caps/>
                          <w:szCs w:val="22"/>
                        </w:rPr>
                        <w:t>......................................................................</w:t>
                      </w:r>
                      <w:proofErr w:type="gramEnd"/>
                    </w:p>
                    <w:p w14:paraId="034B391D" w14:textId="77777777" w:rsidR="001C74D0" w:rsidRDefault="001C74D0" w:rsidP="001C74D0">
                      <w:pPr>
                        <w:tabs>
                          <w:tab w:val="left" w:leader="dot" w:pos="6300"/>
                        </w:tabs>
                        <w:rPr>
                          <w:rFonts w:cs="Arial"/>
                          <w:caps/>
                          <w:szCs w:val="22"/>
                        </w:rPr>
                      </w:pPr>
                    </w:p>
                  </w:txbxContent>
                </v:textbox>
              </v:shape>
            </w:pict>
          </mc:Fallback>
        </mc:AlternateContent>
      </w:r>
    </w:p>
    <w:p w14:paraId="58ACD951" w14:textId="3EB5C3B3" w:rsidR="001C74D0" w:rsidRPr="00FE6C4F" w:rsidRDefault="001C74D0">
      <w:pPr>
        <w:rPr>
          <w:szCs w:val="22"/>
        </w:rPr>
      </w:pPr>
    </w:p>
    <w:p w14:paraId="4E30CF04" w14:textId="64319E74" w:rsidR="001C74D0" w:rsidRPr="00FE6C4F" w:rsidRDefault="001C74D0">
      <w:pPr>
        <w:rPr>
          <w:szCs w:val="22"/>
        </w:rPr>
      </w:pPr>
    </w:p>
    <w:p w14:paraId="4FAD74D4" w14:textId="1F1DD476" w:rsidR="001C74D0" w:rsidRPr="00FE6C4F" w:rsidRDefault="001C74D0" w:rsidP="00FE6C4F">
      <w:pPr>
        <w:tabs>
          <w:tab w:val="left" w:pos="2810"/>
        </w:tabs>
        <w:rPr>
          <w:szCs w:val="22"/>
        </w:rPr>
      </w:pPr>
      <w:r w:rsidRPr="00FE6C4F">
        <w:rPr>
          <w:szCs w:val="22"/>
        </w:rPr>
        <w:tab/>
      </w:r>
    </w:p>
    <w:p w14:paraId="22AC761B" w14:textId="61CE2086" w:rsidR="001C74D0" w:rsidRPr="00FE6C4F" w:rsidRDefault="00150EB6">
      <w:pPr>
        <w:rPr>
          <w:szCs w:val="22"/>
        </w:rPr>
      </w:pPr>
      <w:r w:rsidRPr="00FE6C4F">
        <w:rPr>
          <w:szCs w:val="22"/>
        </w:rPr>
        <w:br w:type="page"/>
      </w:r>
    </w:p>
    <w:p w14:paraId="7D0A3146" w14:textId="1DF031A0" w:rsidR="00150EB6" w:rsidRPr="00FE6C4F" w:rsidRDefault="00D42432" w:rsidP="00D2601B">
      <w:pPr>
        <w:ind w:left="720"/>
        <w:rPr>
          <w:szCs w:val="22"/>
        </w:rPr>
      </w:pPr>
      <w:r w:rsidRPr="00FE6C4F">
        <w:rPr>
          <w:szCs w:val="22"/>
        </w:rPr>
        <w:lastRenderedPageBreak/>
        <w:tab/>
      </w:r>
    </w:p>
    <w:p w14:paraId="0B1146E4" w14:textId="74B4A14E" w:rsidR="00150EB6" w:rsidRPr="00FE6C4F" w:rsidRDefault="007D6FF2" w:rsidP="00150EB6">
      <w:pPr>
        <w:rPr>
          <w:rFonts w:cs="Arial"/>
          <w:szCs w:val="22"/>
        </w:rPr>
      </w:pPr>
      <w:r w:rsidRPr="00FE6C4F">
        <w:rPr>
          <w:rFonts w:cs="Arial"/>
          <w:noProof/>
          <w:szCs w:val="22"/>
        </w:rPr>
        <w:drawing>
          <wp:inline distT="0" distB="0" distL="0" distR="0" wp14:anchorId="399D59B0" wp14:editId="46A46DF9">
            <wp:extent cx="1725295" cy="688975"/>
            <wp:effectExtent l="0" t="0" r="8255" b="0"/>
            <wp:docPr id="187351648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25295" cy="688975"/>
                    </a:xfrm>
                    <a:prstGeom prst="rect">
                      <a:avLst/>
                    </a:prstGeom>
                    <a:noFill/>
                  </pic:spPr>
                </pic:pic>
              </a:graphicData>
            </a:graphic>
          </wp:inline>
        </w:drawing>
      </w:r>
      <w:r w:rsidRPr="00FE6C4F">
        <w:rPr>
          <w:rFonts w:cs="Arial"/>
          <w:szCs w:val="22"/>
        </w:rPr>
        <w:t xml:space="preserve">   </w:t>
      </w:r>
      <w:r w:rsidRPr="00FE6C4F">
        <w:rPr>
          <w:rFonts w:cs="Arial"/>
          <w:noProof/>
          <w:szCs w:val="22"/>
        </w:rPr>
        <w:drawing>
          <wp:inline distT="0" distB="0" distL="0" distR="0" wp14:anchorId="0FBAD7F2" wp14:editId="3CDFE72E">
            <wp:extent cx="1987550" cy="719455"/>
            <wp:effectExtent l="0" t="0" r="0" b="4445"/>
            <wp:docPr id="57712078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87550" cy="719455"/>
                    </a:xfrm>
                    <a:prstGeom prst="rect">
                      <a:avLst/>
                    </a:prstGeom>
                    <a:noFill/>
                  </pic:spPr>
                </pic:pic>
              </a:graphicData>
            </a:graphic>
          </wp:inline>
        </w:drawing>
      </w:r>
    </w:p>
    <w:p w14:paraId="30D94111" w14:textId="77777777" w:rsidR="00150EB6" w:rsidRPr="00FE6C4F" w:rsidRDefault="00150EB6" w:rsidP="00150EB6">
      <w:pPr>
        <w:rPr>
          <w:rFonts w:cs="Arial"/>
          <w:szCs w:val="22"/>
        </w:rPr>
      </w:pPr>
    </w:p>
    <w:p w14:paraId="19A1F169" w14:textId="77777777" w:rsidR="00150EB6" w:rsidRPr="00FE6C4F" w:rsidRDefault="00150EB6" w:rsidP="00150EB6">
      <w:pPr>
        <w:rPr>
          <w:rFonts w:cs="Arial"/>
          <w:szCs w:val="22"/>
        </w:rPr>
      </w:pPr>
    </w:p>
    <w:p w14:paraId="74B70083" w14:textId="77777777" w:rsidR="00150EB6" w:rsidRPr="00FE6C4F" w:rsidRDefault="00150EB6" w:rsidP="00150EB6">
      <w:pPr>
        <w:rPr>
          <w:rFonts w:cs="Arial"/>
          <w:szCs w:val="22"/>
        </w:rPr>
      </w:pPr>
    </w:p>
    <w:p w14:paraId="2B9BAAB6" w14:textId="77777777" w:rsidR="00CD6690" w:rsidRPr="00FE6C4F" w:rsidRDefault="00CD6690" w:rsidP="00CD6690">
      <w:pPr>
        <w:rPr>
          <w:b/>
          <w:bCs/>
          <w:sz w:val="44"/>
          <w:szCs w:val="44"/>
        </w:rPr>
      </w:pPr>
      <w:r w:rsidRPr="00FE6C4F">
        <w:rPr>
          <w:b/>
          <w:bCs/>
          <w:sz w:val="44"/>
          <w:szCs w:val="44"/>
        </w:rPr>
        <w:t>Employer:</w:t>
      </w:r>
    </w:p>
    <w:p w14:paraId="0DF0CB2E" w14:textId="585A45B8" w:rsidR="00CD6690" w:rsidRPr="00FE6C4F" w:rsidRDefault="00D66B56" w:rsidP="00CD6690">
      <w:pPr>
        <w:rPr>
          <w:b/>
          <w:bCs/>
          <w:sz w:val="40"/>
          <w:szCs w:val="40"/>
        </w:rPr>
      </w:pPr>
      <w:r w:rsidRPr="00FE6C4F">
        <w:rPr>
          <w:b/>
          <w:bCs/>
          <w:iCs/>
          <w:sz w:val="40"/>
          <w:szCs w:val="40"/>
        </w:rPr>
        <w:t>Nyeleti/JG Afrika Joint Venture</w:t>
      </w:r>
    </w:p>
    <w:p w14:paraId="69AF6CFD" w14:textId="77777777" w:rsidR="00CD6690" w:rsidRPr="00FE6C4F" w:rsidRDefault="00CD6690" w:rsidP="00CD6690">
      <w:pPr>
        <w:rPr>
          <w:b/>
          <w:bCs/>
          <w:sz w:val="44"/>
          <w:szCs w:val="44"/>
        </w:rPr>
      </w:pPr>
    </w:p>
    <w:p w14:paraId="09F5187B" w14:textId="6C835D00" w:rsidR="00CD6690" w:rsidRPr="00FE6C4F" w:rsidRDefault="00CD6690" w:rsidP="00CD6690">
      <w:pPr>
        <w:tabs>
          <w:tab w:val="left" w:pos="1418"/>
        </w:tabs>
        <w:rPr>
          <w:b/>
          <w:i/>
          <w:sz w:val="32"/>
          <w:szCs w:val="32"/>
        </w:rPr>
      </w:pPr>
      <w:r w:rsidRPr="00FE6C4F">
        <w:rPr>
          <w:rFonts w:cs="Arial"/>
          <w:b/>
          <w:bCs/>
          <w:sz w:val="32"/>
          <w:szCs w:val="32"/>
        </w:rPr>
        <w:t xml:space="preserve">CONTRACT </w:t>
      </w:r>
      <w:r w:rsidR="00293D9E" w:rsidRPr="00FE6C4F">
        <w:rPr>
          <w:rFonts w:cs="Arial"/>
          <w:b/>
          <w:bCs/>
          <w:sz w:val="32"/>
          <w:szCs w:val="32"/>
        </w:rPr>
        <w:t>NRA N.002-270-2015/2D_RSA</w:t>
      </w:r>
    </w:p>
    <w:p w14:paraId="3F069A8B" w14:textId="77777777" w:rsidR="00CD6690" w:rsidRPr="00FE6C4F" w:rsidRDefault="00CD6690" w:rsidP="00CD6690">
      <w:pPr>
        <w:rPr>
          <w:b/>
          <w:sz w:val="32"/>
          <w:szCs w:val="32"/>
        </w:rPr>
      </w:pPr>
    </w:p>
    <w:p w14:paraId="7B639D42" w14:textId="6AEADA1E" w:rsidR="00CD6690" w:rsidRPr="00FE6C4F" w:rsidRDefault="00107433" w:rsidP="00CD6690">
      <w:pPr>
        <w:tabs>
          <w:tab w:val="left" w:pos="1418"/>
        </w:tabs>
        <w:rPr>
          <w:b/>
          <w:iCs/>
          <w:sz w:val="32"/>
          <w:szCs w:val="32"/>
        </w:rPr>
      </w:pPr>
      <w:r w:rsidRPr="00FE6C4F">
        <w:rPr>
          <w:b/>
          <w:iCs/>
          <w:sz w:val="32"/>
          <w:szCs w:val="32"/>
        </w:rPr>
        <w:t>INDEPENDENT ROAD SAFETY AUDIT SERVICES FOR THE UPGRADE TO NATIONAL ROUTE 2 SECTION 27 FROM BALLITO (KM7,40) TO TINLEY MANOR INTERCHANGE (KM18.93)</w:t>
      </w:r>
    </w:p>
    <w:p w14:paraId="3794FA38" w14:textId="77777777" w:rsidR="00CD6690" w:rsidRPr="00FE6C4F" w:rsidRDefault="00CD6690" w:rsidP="00CD6690">
      <w:pPr>
        <w:rPr>
          <w:rFonts w:cs="Arial"/>
          <w:sz w:val="28"/>
          <w:szCs w:val="28"/>
        </w:rPr>
      </w:pPr>
    </w:p>
    <w:p w14:paraId="3FBCDFC8" w14:textId="77777777" w:rsidR="00A56B79" w:rsidRPr="00FE6C4F" w:rsidRDefault="00A56B79" w:rsidP="006E544B">
      <w:pPr>
        <w:jc w:val="both"/>
        <w:rPr>
          <w:rFonts w:cs="Arial"/>
          <w:b/>
          <w:bCs/>
          <w:sz w:val="32"/>
          <w:szCs w:val="32"/>
        </w:rPr>
      </w:pPr>
    </w:p>
    <w:p w14:paraId="32B3F034" w14:textId="2D269435" w:rsidR="00CA7F94" w:rsidRPr="00FE6C4F" w:rsidRDefault="00A56B79" w:rsidP="007477DC">
      <w:pPr>
        <w:jc w:val="both"/>
        <w:rPr>
          <w:rFonts w:cs="Arial"/>
          <w:b/>
          <w:bCs/>
          <w:sz w:val="40"/>
          <w:szCs w:val="40"/>
        </w:rPr>
      </w:pPr>
      <w:r w:rsidRPr="00FE6C4F">
        <w:rPr>
          <w:b/>
          <w:sz w:val="40"/>
          <w:szCs w:val="40"/>
        </w:rPr>
        <w:t xml:space="preserve">CALL FOR </w:t>
      </w:r>
      <w:r w:rsidR="00CA7F94" w:rsidRPr="00FE6C4F">
        <w:rPr>
          <w:b/>
          <w:sz w:val="40"/>
          <w:szCs w:val="40"/>
        </w:rPr>
        <w:t xml:space="preserve">QUOTATION TO UNDERTAKE </w:t>
      </w:r>
      <w:r w:rsidR="00433C2F" w:rsidRPr="00FE6C4F">
        <w:rPr>
          <w:b/>
          <w:sz w:val="40"/>
          <w:szCs w:val="40"/>
        </w:rPr>
        <w:t>A</w:t>
      </w:r>
      <w:r w:rsidR="00452653" w:rsidRPr="00FE6C4F">
        <w:rPr>
          <w:b/>
          <w:sz w:val="40"/>
          <w:szCs w:val="40"/>
        </w:rPr>
        <w:t>N INDEPENDENT</w:t>
      </w:r>
      <w:r w:rsidR="00433C2F" w:rsidRPr="00FE6C4F">
        <w:rPr>
          <w:b/>
          <w:sz w:val="40"/>
          <w:szCs w:val="40"/>
        </w:rPr>
        <w:t xml:space="preserve"> ROAD SAFETY AUDIT</w:t>
      </w:r>
    </w:p>
    <w:p w14:paraId="1B1DE3B9" w14:textId="77777777" w:rsidR="00150EB6" w:rsidRPr="00FE6C4F" w:rsidRDefault="00150EB6" w:rsidP="00150EB6">
      <w:pPr>
        <w:spacing w:line="360" w:lineRule="auto"/>
        <w:rPr>
          <w:rFonts w:cs="Arial"/>
          <w:bCs/>
          <w:szCs w:val="22"/>
        </w:rPr>
      </w:pPr>
    </w:p>
    <w:p w14:paraId="64B5F2F7" w14:textId="77777777" w:rsidR="00150EB6" w:rsidRPr="00FE6C4F" w:rsidRDefault="00150EB6" w:rsidP="00150EB6">
      <w:pPr>
        <w:rPr>
          <w:rFonts w:cs="Arial"/>
          <w:bCs/>
          <w:szCs w:val="22"/>
        </w:rPr>
      </w:pPr>
    </w:p>
    <w:p w14:paraId="3336E7DD" w14:textId="77777777" w:rsidR="00150EB6" w:rsidRPr="00FE6C4F" w:rsidRDefault="00150EB6" w:rsidP="00DB626F">
      <w:pPr>
        <w:outlineLvl w:val="0"/>
        <w:rPr>
          <w:rFonts w:cs="Arial"/>
          <w:b/>
          <w:caps/>
          <w:sz w:val="16"/>
          <w:szCs w:val="16"/>
        </w:rPr>
      </w:pPr>
      <w:r w:rsidRPr="00FE6C4F">
        <w:rPr>
          <w:rFonts w:cs="Arial"/>
          <w:b/>
          <w:caps/>
          <w:sz w:val="24"/>
        </w:rPr>
        <w:t>This document WAS compiled BY</w:t>
      </w:r>
      <w:r w:rsidRPr="00FE6C4F">
        <w:rPr>
          <w:rFonts w:cs="Arial"/>
          <w:b/>
          <w:caps/>
          <w:sz w:val="16"/>
          <w:szCs w:val="16"/>
        </w:rPr>
        <w:t xml:space="preserve">: </w:t>
      </w:r>
    </w:p>
    <w:p w14:paraId="5C69E5F8" w14:textId="77777777" w:rsidR="00150EB6" w:rsidRPr="00FE6C4F" w:rsidRDefault="00150EB6" w:rsidP="00150EB6">
      <w:pPr>
        <w:rPr>
          <w:rFonts w:cs="Arial"/>
          <w:b/>
        </w:rPr>
      </w:pPr>
    </w:p>
    <w:p w14:paraId="65A84F61" w14:textId="78226F12" w:rsidR="00901BDA" w:rsidRPr="00FE6C4F" w:rsidRDefault="00D66B56" w:rsidP="00735E0A">
      <w:pPr>
        <w:rPr>
          <w:rFonts w:cs="Arial"/>
        </w:rPr>
      </w:pPr>
      <w:r w:rsidRPr="00FE6C4F">
        <w:rPr>
          <w:rFonts w:cs="Arial"/>
          <w:b/>
        </w:rPr>
        <w:t>Nyeleti/JG Afrika Joint Venture</w:t>
      </w:r>
    </w:p>
    <w:p w14:paraId="3A69AA1F" w14:textId="45599481" w:rsidR="00186214" w:rsidRPr="00FE6C4F" w:rsidRDefault="00901BDA" w:rsidP="00A83D09">
      <w:pPr>
        <w:tabs>
          <w:tab w:val="left" w:leader="dot" w:pos="4536"/>
        </w:tabs>
        <w:jc w:val="both"/>
        <w:rPr>
          <w:rFonts w:cs="Arial"/>
        </w:rPr>
      </w:pPr>
      <w:r w:rsidRPr="00FE6C4F">
        <w:rPr>
          <w:rFonts w:cs="Arial"/>
        </w:rPr>
        <w:t xml:space="preserve">Address: </w:t>
      </w:r>
      <w:r w:rsidR="00A83D09" w:rsidRPr="00FE6C4F">
        <w:rPr>
          <w:rFonts w:cs="Arial"/>
        </w:rPr>
        <w:t>P.O. Box 794</w:t>
      </w:r>
    </w:p>
    <w:p w14:paraId="245DDA23" w14:textId="18A2F2EE" w:rsidR="00186214" w:rsidRPr="00DC3D4B" w:rsidRDefault="00A83D09" w:rsidP="00A83D09">
      <w:pPr>
        <w:tabs>
          <w:tab w:val="left" w:leader="dot" w:pos="4536"/>
        </w:tabs>
        <w:jc w:val="both"/>
        <w:rPr>
          <w:rFonts w:cs="Arial"/>
          <w:lang w:val="it-IT"/>
        </w:rPr>
      </w:pPr>
      <w:r w:rsidRPr="00DC3D4B">
        <w:rPr>
          <w:rFonts w:cs="Arial"/>
          <w:lang w:val="it-IT"/>
        </w:rPr>
        <w:t>Hilton</w:t>
      </w:r>
    </w:p>
    <w:p w14:paraId="17063694" w14:textId="3E4E54AD" w:rsidR="00186214" w:rsidRPr="00DC3D4B" w:rsidRDefault="00A83D09" w:rsidP="00A83D09">
      <w:pPr>
        <w:tabs>
          <w:tab w:val="left" w:leader="dot" w:pos="4536"/>
        </w:tabs>
        <w:jc w:val="both"/>
        <w:rPr>
          <w:rFonts w:cs="Arial"/>
          <w:lang w:val="it-IT"/>
        </w:rPr>
      </w:pPr>
      <w:r w:rsidRPr="00DC3D4B">
        <w:rPr>
          <w:rFonts w:cs="Arial"/>
          <w:lang w:val="it-IT"/>
        </w:rPr>
        <w:t>Pietermaritzburg</w:t>
      </w:r>
    </w:p>
    <w:p w14:paraId="7D17C1EA" w14:textId="793F9363" w:rsidR="002A61BB" w:rsidRPr="00DC3D4B" w:rsidRDefault="00A83D09" w:rsidP="00A83D09">
      <w:pPr>
        <w:tabs>
          <w:tab w:val="left" w:leader="dot" w:pos="4536"/>
        </w:tabs>
        <w:jc w:val="both"/>
        <w:rPr>
          <w:rFonts w:cs="Arial"/>
          <w:highlight w:val="yellow"/>
          <w:lang w:val="it-IT"/>
        </w:rPr>
      </w:pPr>
      <w:r w:rsidRPr="00DC3D4B">
        <w:rPr>
          <w:rFonts w:cs="Arial"/>
          <w:lang w:val="it-IT"/>
        </w:rPr>
        <w:t>3245</w:t>
      </w:r>
    </w:p>
    <w:p w14:paraId="5FB8ADFA" w14:textId="77777777" w:rsidR="002A61BB" w:rsidRPr="00DC3D4B" w:rsidRDefault="002A61BB" w:rsidP="002A61BB">
      <w:pPr>
        <w:tabs>
          <w:tab w:val="left" w:leader="dot" w:pos="4536"/>
        </w:tabs>
        <w:jc w:val="both"/>
        <w:rPr>
          <w:rFonts w:cs="Arial"/>
          <w:highlight w:val="yellow"/>
          <w:lang w:val="it-IT"/>
        </w:rPr>
      </w:pPr>
    </w:p>
    <w:p w14:paraId="6D1CA812" w14:textId="3F9EA543" w:rsidR="00901BDA" w:rsidRPr="00DC3D4B" w:rsidRDefault="00901BDA" w:rsidP="002A61BB">
      <w:pPr>
        <w:tabs>
          <w:tab w:val="left" w:leader="dot" w:pos="4536"/>
        </w:tabs>
        <w:jc w:val="both"/>
        <w:rPr>
          <w:rFonts w:cs="Arial"/>
          <w:lang w:val="it-IT"/>
        </w:rPr>
      </w:pPr>
      <w:r w:rsidRPr="00DC3D4B">
        <w:rPr>
          <w:rFonts w:cs="Arial"/>
          <w:lang w:val="it-IT"/>
        </w:rPr>
        <w:t>Tel:</w:t>
      </w:r>
      <w:r w:rsidR="002A61BB" w:rsidRPr="00DC3D4B">
        <w:rPr>
          <w:rFonts w:cs="Arial"/>
          <w:lang w:val="it-IT"/>
        </w:rPr>
        <w:t xml:space="preserve"> </w:t>
      </w:r>
      <w:r w:rsidR="007A5103" w:rsidRPr="00DC3D4B">
        <w:rPr>
          <w:rFonts w:cs="Arial"/>
          <w:lang w:val="it-IT"/>
        </w:rPr>
        <w:t>033 343 6700</w:t>
      </w:r>
    </w:p>
    <w:p w14:paraId="7F68BC3D" w14:textId="089FA03D" w:rsidR="00901BDA" w:rsidRPr="00DC3D4B" w:rsidRDefault="00901BDA" w:rsidP="00901BDA">
      <w:pPr>
        <w:tabs>
          <w:tab w:val="left" w:leader="dot" w:pos="2835"/>
        </w:tabs>
        <w:jc w:val="both"/>
        <w:rPr>
          <w:rFonts w:cs="Arial"/>
          <w:lang w:val="it-IT"/>
        </w:rPr>
      </w:pPr>
      <w:r w:rsidRPr="00DC3D4B">
        <w:rPr>
          <w:rFonts w:cs="Arial"/>
          <w:lang w:val="it-IT"/>
        </w:rPr>
        <w:t xml:space="preserve">Fax: </w:t>
      </w:r>
      <w:r w:rsidR="007A5103" w:rsidRPr="00DC3D4B">
        <w:rPr>
          <w:rFonts w:cs="Arial"/>
          <w:lang w:val="it-IT"/>
        </w:rPr>
        <w:t>033 343 6700</w:t>
      </w:r>
    </w:p>
    <w:p w14:paraId="27F6DF34" w14:textId="42F7C55D" w:rsidR="00CD6690" w:rsidRPr="00DC3D4B" w:rsidRDefault="00901BDA" w:rsidP="00901BDA">
      <w:pPr>
        <w:jc w:val="both"/>
        <w:rPr>
          <w:rFonts w:cs="Arial"/>
          <w:lang w:val="it-IT"/>
        </w:rPr>
      </w:pPr>
      <w:r w:rsidRPr="00DC3D4B">
        <w:rPr>
          <w:rFonts w:cs="Arial"/>
          <w:lang w:val="it-IT"/>
        </w:rPr>
        <w:t xml:space="preserve">e-mail: </w:t>
      </w:r>
      <w:r w:rsidR="001B124D" w:rsidRPr="00DC3D4B">
        <w:rPr>
          <w:rFonts w:cs="Arial"/>
          <w:lang w:val="it-IT"/>
        </w:rPr>
        <w:t>pietermaritzburg@jgafrika.com</w:t>
      </w:r>
    </w:p>
    <w:p w14:paraId="44DDA329" w14:textId="77777777" w:rsidR="00CD6690" w:rsidRPr="00DC3D4B" w:rsidRDefault="00CD6690" w:rsidP="00901BDA">
      <w:pPr>
        <w:jc w:val="both"/>
        <w:rPr>
          <w:rFonts w:cs="Arial"/>
          <w:lang w:val="it-IT"/>
        </w:rPr>
      </w:pPr>
    </w:p>
    <w:p w14:paraId="05C92A80" w14:textId="77777777" w:rsidR="00901BDA" w:rsidRPr="00FE6C4F" w:rsidRDefault="00901BDA" w:rsidP="00901BDA">
      <w:pPr>
        <w:jc w:val="both"/>
        <w:rPr>
          <w:rFonts w:cs="Arial"/>
        </w:rPr>
      </w:pPr>
      <w:r w:rsidRPr="00FE6C4F">
        <w:rPr>
          <w:rFonts w:cs="Arial"/>
        </w:rPr>
        <w:t>Under the direction of:</w:t>
      </w:r>
    </w:p>
    <w:p w14:paraId="1170125F" w14:textId="77777777" w:rsidR="00901BDA" w:rsidRPr="00FE6C4F" w:rsidRDefault="00901BDA" w:rsidP="00901BDA">
      <w:pPr>
        <w:jc w:val="both"/>
        <w:rPr>
          <w:rFonts w:cs="Arial"/>
        </w:rPr>
      </w:pPr>
    </w:p>
    <w:p w14:paraId="137D7DE3" w14:textId="77777777" w:rsidR="00901BDA" w:rsidRPr="00FE6C4F" w:rsidRDefault="00901BDA" w:rsidP="00901BDA">
      <w:pPr>
        <w:jc w:val="both"/>
        <w:outlineLvl w:val="0"/>
        <w:rPr>
          <w:rFonts w:cs="Arial"/>
        </w:rPr>
      </w:pPr>
      <w:r w:rsidRPr="00FE6C4F">
        <w:rPr>
          <w:rFonts w:cs="Arial"/>
        </w:rPr>
        <w:t>CHIEF EXECUTIVE OFFICER</w:t>
      </w:r>
    </w:p>
    <w:p w14:paraId="505329DB" w14:textId="77777777" w:rsidR="00901BDA" w:rsidRPr="00FE6C4F" w:rsidRDefault="00901BDA" w:rsidP="00901BDA">
      <w:pPr>
        <w:jc w:val="both"/>
        <w:outlineLvl w:val="0"/>
        <w:rPr>
          <w:rFonts w:cs="Arial"/>
        </w:rPr>
      </w:pPr>
      <w:r w:rsidRPr="00FE6C4F">
        <w:rPr>
          <w:rFonts w:cs="Arial"/>
        </w:rPr>
        <w:t xml:space="preserve">The South African National Roads Agency (SOC) Limited </w:t>
      </w:r>
    </w:p>
    <w:p w14:paraId="4242F139" w14:textId="77777777" w:rsidR="00CA627F" w:rsidRPr="00DC3D4B" w:rsidRDefault="00CA627F" w:rsidP="00CA627F">
      <w:pPr>
        <w:jc w:val="both"/>
        <w:rPr>
          <w:rFonts w:cs="Arial"/>
          <w:lang w:val="nl-NL"/>
        </w:rPr>
      </w:pPr>
      <w:r w:rsidRPr="00DC3D4B">
        <w:rPr>
          <w:rFonts w:cs="Arial"/>
          <w:lang w:val="nl-NL"/>
        </w:rPr>
        <w:t>58 Van Eck Place</w:t>
      </w:r>
    </w:p>
    <w:p w14:paraId="014774F8" w14:textId="5E133DDF" w:rsidR="00186214" w:rsidRPr="00DC3D4B" w:rsidRDefault="00CA627F" w:rsidP="00CA627F">
      <w:pPr>
        <w:jc w:val="both"/>
        <w:rPr>
          <w:rFonts w:cs="Arial"/>
          <w:lang w:val="nl-NL"/>
        </w:rPr>
      </w:pPr>
      <w:r w:rsidRPr="00DC3D4B">
        <w:rPr>
          <w:rFonts w:cs="Arial"/>
          <w:lang w:val="nl-NL"/>
        </w:rPr>
        <w:t>Mkondeni</w:t>
      </w:r>
    </w:p>
    <w:p w14:paraId="1D2CFB70" w14:textId="5FF97D44" w:rsidR="00CA627F" w:rsidRPr="00DC3D4B" w:rsidRDefault="00CA627F" w:rsidP="00CA627F">
      <w:pPr>
        <w:jc w:val="both"/>
        <w:rPr>
          <w:rFonts w:cs="Arial"/>
          <w:lang w:val="nl-NL"/>
        </w:rPr>
      </w:pPr>
      <w:r w:rsidRPr="00DC3D4B">
        <w:rPr>
          <w:rFonts w:cs="Arial"/>
          <w:lang w:val="nl-NL"/>
        </w:rPr>
        <w:t>Pietermaritzburg,</w:t>
      </w:r>
    </w:p>
    <w:p w14:paraId="02D989FD" w14:textId="61B6C875" w:rsidR="00901BDA" w:rsidRPr="00FE6C4F" w:rsidRDefault="00CA627F" w:rsidP="00CA627F">
      <w:pPr>
        <w:jc w:val="both"/>
        <w:rPr>
          <w:rFonts w:cs="Arial"/>
        </w:rPr>
      </w:pPr>
      <w:r w:rsidRPr="00FE6C4F">
        <w:rPr>
          <w:rFonts w:cs="Arial"/>
        </w:rPr>
        <w:t>3201</w:t>
      </w:r>
    </w:p>
    <w:p w14:paraId="033F5BD2" w14:textId="77777777" w:rsidR="00CA627F" w:rsidRPr="00FE6C4F" w:rsidRDefault="00CA627F" w:rsidP="00CA627F">
      <w:pPr>
        <w:jc w:val="both"/>
        <w:rPr>
          <w:rFonts w:cs="Arial"/>
        </w:rPr>
      </w:pPr>
    </w:p>
    <w:p w14:paraId="6E8F6229" w14:textId="233989BA" w:rsidR="00901BDA" w:rsidRPr="00FE6C4F" w:rsidRDefault="00901BDA" w:rsidP="00901BDA">
      <w:pPr>
        <w:jc w:val="both"/>
        <w:outlineLvl w:val="0"/>
        <w:rPr>
          <w:rFonts w:cs="Arial"/>
        </w:rPr>
      </w:pPr>
      <w:r w:rsidRPr="00FE6C4F">
        <w:rPr>
          <w:rFonts w:cs="Arial"/>
        </w:rPr>
        <w:t>Project Manager</w:t>
      </w:r>
      <w:r w:rsidR="000660B4" w:rsidRPr="00FE6C4F">
        <w:rPr>
          <w:rFonts w:cs="Arial"/>
        </w:rPr>
        <w:t xml:space="preserve">: </w:t>
      </w:r>
      <w:r w:rsidR="00186214" w:rsidRPr="00FE6C4F">
        <w:rPr>
          <w:rFonts w:cs="Arial"/>
        </w:rPr>
        <w:t>Ms Serisha Sukraj</w:t>
      </w:r>
    </w:p>
    <w:p w14:paraId="0DB5A208" w14:textId="5B83014E" w:rsidR="00901BDA" w:rsidRPr="00FE6C4F" w:rsidRDefault="00901BDA" w:rsidP="00901BDA">
      <w:pPr>
        <w:tabs>
          <w:tab w:val="left" w:leader="dot" w:pos="2835"/>
        </w:tabs>
        <w:jc w:val="both"/>
        <w:rPr>
          <w:rFonts w:cs="Arial"/>
        </w:rPr>
      </w:pPr>
      <w:r w:rsidRPr="00FE6C4F">
        <w:rPr>
          <w:rFonts w:cs="Arial"/>
        </w:rPr>
        <w:t xml:space="preserve">Tel: </w:t>
      </w:r>
      <w:r w:rsidR="00327360" w:rsidRPr="00FE6C4F">
        <w:rPr>
          <w:rFonts w:cs="Arial"/>
        </w:rPr>
        <w:t>033 392 8108</w:t>
      </w:r>
    </w:p>
    <w:p w14:paraId="0C15BCF0" w14:textId="5F571747" w:rsidR="00901BDA" w:rsidRPr="00FE6C4F" w:rsidRDefault="00901BDA" w:rsidP="00901BDA">
      <w:pPr>
        <w:tabs>
          <w:tab w:val="left" w:leader="dot" w:pos="2835"/>
        </w:tabs>
        <w:jc w:val="both"/>
        <w:rPr>
          <w:rFonts w:cs="Arial"/>
        </w:rPr>
      </w:pPr>
      <w:r w:rsidRPr="00FE6C4F">
        <w:rPr>
          <w:rFonts w:cs="Arial"/>
        </w:rPr>
        <w:t xml:space="preserve">Fax: </w:t>
      </w:r>
      <w:r w:rsidR="00327360" w:rsidRPr="00FE6C4F">
        <w:rPr>
          <w:rFonts w:cs="Arial"/>
        </w:rPr>
        <w:t>033 392 8108</w:t>
      </w:r>
    </w:p>
    <w:p w14:paraId="6EA2CF4D" w14:textId="716565C1" w:rsidR="002A61BB" w:rsidRPr="00FE6C4F" w:rsidRDefault="002A61BB">
      <w:pPr>
        <w:rPr>
          <w:rFonts w:cs="Arial"/>
          <w:b/>
          <w:caps/>
        </w:rPr>
      </w:pPr>
      <w:r w:rsidRPr="00FE6C4F">
        <w:rPr>
          <w:rFonts w:cs="Arial"/>
        </w:rPr>
        <w:t>e</w:t>
      </w:r>
      <w:r w:rsidR="00901BDA" w:rsidRPr="00FE6C4F">
        <w:rPr>
          <w:rFonts w:cs="Arial"/>
        </w:rPr>
        <w:t>mail</w:t>
      </w:r>
      <w:r w:rsidR="000660B4" w:rsidRPr="00FE6C4F">
        <w:rPr>
          <w:rFonts w:cs="Arial"/>
        </w:rPr>
        <w:t xml:space="preserve">: </w:t>
      </w:r>
      <w:r w:rsidR="00186214" w:rsidRPr="00FE6C4F">
        <w:rPr>
          <w:rFonts w:cs="Arial"/>
        </w:rPr>
        <w:t>SukrajS@nra.co.za</w:t>
      </w:r>
      <w:r w:rsidRPr="00FE6C4F">
        <w:rPr>
          <w:rFonts w:cs="Arial"/>
          <w:b/>
          <w:caps/>
        </w:rPr>
        <w:br w:type="page"/>
      </w:r>
    </w:p>
    <w:p w14:paraId="10B1EE68" w14:textId="41DA4C02" w:rsidR="00F97781" w:rsidRPr="00FE6C4F" w:rsidRDefault="00F97781" w:rsidP="00F97781">
      <w:pPr>
        <w:tabs>
          <w:tab w:val="left" w:pos="0"/>
          <w:tab w:val="right" w:pos="9072"/>
        </w:tabs>
        <w:jc w:val="both"/>
        <w:rPr>
          <w:rFonts w:cs="Arial"/>
          <w:b/>
          <w:caps/>
        </w:rPr>
      </w:pPr>
      <w:r w:rsidRPr="00FE6C4F">
        <w:rPr>
          <w:rFonts w:cs="Arial"/>
          <w:b/>
          <w:caps/>
        </w:rPr>
        <w:lastRenderedPageBreak/>
        <w:t>Table of Contents</w:t>
      </w:r>
      <w:r w:rsidRPr="00FE6C4F">
        <w:rPr>
          <w:rFonts w:cs="Arial"/>
          <w:b/>
          <w:caps/>
        </w:rPr>
        <w:tab/>
        <w:t>Page</w:t>
      </w:r>
    </w:p>
    <w:p w14:paraId="1513B55F" w14:textId="77777777" w:rsidR="00F97781" w:rsidRPr="00FE6C4F" w:rsidRDefault="00F97781" w:rsidP="00F97781">
      <w:pPr>
        <w:jc w:val="both"/>
        <w:rPr>
          <w:rFonts w:cs="Arial"/>
        </w:rPr>
      </w:pPr>
    </w:p>
    <w:p w14:paraId="6F137078" w14:textId="76D66133" w:rsidR="00ED7671" w:rsidRDefault="00314D17">
      <w:pPr>
        <w:pStyle w:val="TOC1"/>
        <w:rPr>
          <w:rFonts w:asciiTheme="minorHAnsi" w:eastAsiaTheme="minorEastAsia" w:hAnsiTheme="minorHAnsi" w:cstheme="minorBidi"/>
          <w:b w:val="0"/>
          <w:caps w:val="0"/>
          <w:kern w:val="2"/>
          <w:sz w:val="24"/>
          <w:szCs w:val="24"/>
          <w:lang w:eastAsia="en-ZA"/>
          <w14:ligatures w14:val="standardContextual"/>
        </w:rPr>
      </w:pPr>
      <w:r w:rsidRPr="00FE6C4F">
        <w:rPr>
          <w:szCs w:val="22"/>
        </w:rPr>
        <w:fldChar w:fldCharType="begin"/>
      </w:r>
      <w:r w:rsidRPr="00FE6C4F">
        <w:rPr>
          <w:szCs w:val="22"/>
        </w:rPr>
        <w:instrText xml:space="preserve"> TOC \h \z \t "Heading 12,1" </w:instrText>
      </w:r>
      <w:r w:rsidRPr="00FE6C4F">
        <w:rPr>
          <w:szCs w:val="22"/>
        </w:rPr>
        <w:fldChar w:fldCharType="separate"/>
      </w:r>
      <w:hyperlink w:anchor="_Toc223705361" w:history="1">
        <w:r w:rsidR="00ED7671" w:rsidRPr="009E0D59">
          <w:rPr>
            <w:rStyle w:val="Hyperlink"/>
          </w:rPr>
          <w:t>Part t1:</w:t>
        </w:r>
        <w:r w:rsidR="00ED7671">
          <w:rPr>
            <w:rFonts w:asciiTheme="minorHAnsi" w:eastAsiaTheme="minorEastAsia" w:hAnsiTheme="minorHAnsi" w:cstheme="minorBidi"/>
            <w:b w:val="0"/>
            <w:caps w:val="0"/>
            <w:kern w:val="2"/>
            <w:sz w:val="24"/>
            <w:szCs w:val="24"/>
            <w:lang w:eastAsia="en-ZA"/>
            <w14:ligatures w14:val="standardContextual"/>
          </w:rPr>
          <w:tab/>
        </w:r>
        <w:r w:rsidR="00ED7671" w:rsidRPr="009E0D59">
          <w:rPr>
            <w:rStyle w:val="Hyperlink"/>
          </w:rPr>
          <w:t>tendering procedures</w:t>
        </w:r>
        <w:r w:rsidR="00ED7671">
          <w:rPr>
            <w:webHidden/>
          </w:rPr>
          <w:tab/>
        </w:r>
        <w:r w:rsidR="00ED7671">
          <w:rPr>
            <w:webHidden/>
          </w:rPr>
          <w:fldChar w:fldCharType="begin"/>
        </w:r>
        <w:r w:rsidR="00ED7671">
          <w:rPr>
            <w:webHidden/>
          </w:rPr>
          <w:instrText xml:space="preserve"> PAGEREF _Toc223705361 \h </w:instrText>
        </w:r>
        <w:r w:rsidR="00ED7671">
          <w:rPr>
            <w:webHidden/>
          </w:rPr>
        </w:r>
        <w:r w:rsidR="00ED7671">
          <w:rPr>
            <w:webHidden/>
          </w:rPr>
          <w:fldChar w:fldCharType="separate"/>
        </w:r>
        <w:r w:rsidR="00311CC2">
          <w:rPr>
            <w:webHidden/>
          </w:rPr>
          <w:t>1</w:t>
        </w:r>
        <w:r w:rsidR="00ED7671">
          <w:rPr>
            <w:webHidden/>
          </w:rPr>
          <w:fldChar w:fldCharType="end"/>
        </w:r>
      </w:hyperlink>
    </w:p>
    <w:p w14:paraId="57CEA234" w14:textId="3D6297FF"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362" w:history="1">
        <w:r w:rsidRPr="009E0D59">
          <w:rPr>
            <w:rStyle w:val="Hyperlink"/>
          </w:rPr>
          <w:t>Part T2:</w:t>
        </w:r>
        <w:r>
          <w:rPr>
            <w:rFonts w:asciiTheme="minorHAnsi" w:eastAsiaTheme="minorEastAsia" w:hAnsiTheme="minorHAnsi" w:cstheme="minorBidi"/>
            <w:b w:val="0"/>
            <w:caps w:val="0"/>
            <w:kern w:val="2"/>
            <w:sz w:val="24"/>
            <w:szCs w:val="24"/>
            <w:lang w:eastAsia="en-ZA"/>
            <w14:ligatures w14:val="standardContextual"/>
          </w:rPr>
          <w:tab/>
        </w:r>
        <w:r w:rsidRPr="009E0D59">
          <w:rPr>
            <w:rStyle w:val="Hyperlink"/>
          </w:rPr>
          <w:t>RETURNABLE SCHEDULES</w:t>
        </w:r>
        <w:r>
          <w:rPr>
            <w:webHidden/>
          </w:rPr>
          <w:tab/>
        </w:r>
        <w:r>
          <w:rPr>
            <w:webHidden/>
          </w:rPr>
          <w:fldChar w:fldCharType="begin"/>
        </w:r>
        <w:r>
          <w:rPr>
            <w:webHidden/>
          </w:rPr>
          <w:instrText xml:space="preserve"> PAGEREF _Toc223705362 \h </w:instrText>
        </w:r>
        <w:r>
          <w:rPr>
            <w:webHidden/>
          </w:rPr>
        </w:r>
        <w:r>
          <w:rPr>
            <w:webHidden/>
          </w:rPr>
          <w:fldChar w:fldCharType="separate"/>
        </w:r>
        <w:r w:rsidR="00311CC2">
          <w:rPr>
            <w:webHidden/>
          </w:rPr>
          <w:t>14</w:t>
        </w:r>
        <w:r>
          <w:rPr>
            <w:webHidden/>
          </w:rPr>
          <w:fldChar w:fldCharType="end"/>
        </w:r>
      </w:hyperlink>
    </w:p>
    <w:p w14:paraId="2D319369" w14:textId="34BBE6D5"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363" w:history="1">
        <w:r w:rsidRPr="009E0D59">
          <w:rPr>
            <w:rStyle w:val="Hyperlink"/>
          </w:rPr>
          <w:t>Part C1:</w:t>
        </w:r>
        <w:r>
          <w:rPr>
            <w:rFonts w:asciiTheme="minorHAnsi" w:eastAsiaTheme="minorEastAsia" w:hAnsiTheme="minorHAnsi" w:cstheme="minorBidi"/>
            <w:b w:val="0"/>
            <w:caps w:val="0"/>
            <w:kern w:val="2"/>
            <w:sz w:val="24"/>
            <w:szCs w:val="24"/>
            <w:lang w:eastAsia="en-ZA"/>
            <w14:ligatures w14:val="standardContextual"/>
          </w:rPr>
          <w:tab/>
        </w:r>
        <w:r w:rsidRPr="009E0D59">
          <w:rPr>
            <w:rStyle w:val="Hyperlink"/>
          </w:rPr>
          <w:t>AGREEMENTS AND CONTRACT</w:t>
        </w:r>
        <w:r>
          <w:rPr>
            <w:webHidden/>
          </w:rPr>
          <w:tab/>
        </w:r>
        <w:r>
          <w:rPr>
            <w:webHidden/>
          </w:rPr>
          <w:fldChar w:fldCharType="begin"/>
        </w:r>
        <w:r>
          <w:rPr>
            <w:webHidden/>
          </w:rPr>
          <w:instrText xml:space="preserve"> PAGEREF _Toc223705363 \h </w:instrText>
        </w:r>
        <w:r>
          <w:rPr>
            <w:webHidden/>
          </w:rPr>
        </w:r>
        <w:r>
          <w:rPr>
            <w:webHidden/>
          </w:rPr>
          <w:fldChar w:fldCharType="separate"/>
        </w:r>
        <w:r w:rsidR="00311CC2">
          <w:rPr>
            <w:webHidden/>
          </w:rPr>
          <w:t>1</w:t>
        </w:r>
        <w:r>
          <w:rPr>
            <w:webHidden/>
          </w:rPr>
          <w:fldChar w:fldCharType="end"/>
        </w:r>
      </w:hyperlink>
    </w:p>
    <w:p w14:paraId="61F0F9E9" w14:textId="56F29F49"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364" w:history="1">
        <w:r w:rsidRPr="009E0D59">
          <w:rPr>
            <w:rStyle w:val="Hyperlink"/>
          </w:rPr>
          <w:t>Part C2:</w:t>
        </w:r>
        <w:r>
          <w:rPr>
            <w:rFonts w:asciiTheme="minorHAnsi" w:eastAsiaTheme="minorEastAsia" w:hAnsiTheme="minorHAnsi" w:cstheme="minorBidi"/>
            <w:b w:val="0"/>
            <w:caps w:val="0"/>
            <w:kern w:val="2"/>
            <w:sz w:val="24"/>
            <w:szCs w:val="24"/>
            <w:lang w:eastAsia="en-ZA"/>
            <w14:ligatures w14:val="standardContextual"/>
          </w:rPr>
          <w:tab/>
        </w:r>
        <w:r w:rsidRPr="009E0D59">
          <w:rPr>
            <w:rStyle w:val="Hyperlink"/>
          </w:rPr>
          <w:t>PRICING DATA</w:t>
        </w:r>
        <w:r>
          <w:rPr>
            <w:webHidden/>
          </w:rPr>
          <w:tab/>
        </w:r>
        <w:r>
          <w:rPr>
            <w:webHidden/>
          </w:rPr>
          <w:fldChar w:fldCharType="begin"/>
        </w:r>
        <w:r>
          <w:rPr>
            <w:webHidden/>
          </w:rPr>
          <w:instrText xml:space="preserve"> PAGEREF _Toc223705364 \h </w:instrText>
        </w:r>
        <w:r>
          <w:rPr>
            <w:webHidden/>
          </w:rPr>
        </w:r>
        <w:r>
          <w:rPr>
            <w:webHidden/>
          </w:rPr>
          <w:fldChar w:fldCharType="separate"/>
        </w:r>
        <w:r w:rsidR="00311CC2">
          <w:rPr>
            <w:webHidden/>
          </w:rPr>
          <w:t>31</w:t>
        </w:r>
        <w:r>
          <w:rPr>
            <w:webHidden/>
          </w:rPr>
          <w:fldChar w:fldCharType="end"/>
        </w:r>
      </w:hyperlink>
    </w:p>
    <w:p w14:paraId="74B04685" w14:textId="023A95F7"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365" w:history="1">
        <w:r w:rsidRPr="009E0D59">
          <w:rPr>
            <w:rStyle w:val="Hyperlink"/>
          </w:rPr>
          <w:t>Part C3:</w:t>
        </w:r>
        <w:r>
          <w:rPr>
            <w:rFonts w:asciiTheme="minorHAnsi" w:eastAsiaTheme="minorEastAsia" w:hAnsiTheme="minorHAnsi" w:cstheme="minorBidi"/>
            <w:b w:val="0"/>
            <w:caps w:val="0"/>
            <w:kern w:val="2"/>
            <w:sz w:val="24"/>
            <w:szCs w:val="24"/>
            <w:lang w:eastAsia="en-ZA"/>
            <w14:ligatures w14:val="standardContextual"/>
          </w:rPr>
          <w:tab/>
        </w:r>
        <w:r w:rsidRPr="009E0D59">
          <w:rPr>
            <w:rStyle w:val="Hyperlink"/>
          </w:rPr>
          <w:t>PROJECT SPECIFICATIONS</w:t>
        </w:r>
        <w:r>
          <w:rPr>
            <w:webHidden/>
          </w:rPr>
          <w:tab/>
        </w:r>
        <w:r>
          <w:rPr>
            <w:webHidden/>
          </w:rPr>
          <w:fldChar w:fldCharType="begin"/>
        </w:r>
        <w:r>
          <w:rPr>
            <w:webHidden/>
          </w:rPr>
          <w:instrText xml:space="preserve"> PAGEREF _Toc223705365 \h </w:instrText>
        </w:r>
        <w:r>
          <w:rPr>
            <w:webHidden/>
          </w:rPr>
        </w:r>
        <w:r>
          <w:rPr>
            <w:webHidden/>
          </w:rPr>
          <w:fldChar w:fldCharType="separate"/>
        </w:r>
        <w:r w:rsidR="00311CC2">
          <w:rPr>
            <w:webHidden/>
          </w:rPr>
          <w:t>38</w:t>
        </w:r>
        <w:r>
          <w:rPr>
            <w:webHidden/>
          </w:rPr>
          <w:fldChar w:fldCharType="end"/>
        </w:r>
      </w:hyperlink>
    </w:p>
    <w:p w14:paraId="298E4538" w14:textId="0811DDA6"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366" w:history="1">
        <w:r w:rsidRPr="009E0D59">
          <w:rPr>
            <w:rStyle w:val="Hyperlink"/>
          </w:rPr>
          <w:t>Part C4:</w:t>
        </w:r>
        <w:r>
          <w:rPr>
            <w:rFonts w:asciiTheme="minorHAnsi" w:eastAsiaTheme="minorEastAsia" w:hAnsiTheme="minorHAnsi" w:cstheme="minorBidi"/>
            <w:b w:val="0"/>
            <w:caps w:val="0"/>
            <w:kern w:val="2"/>
            <w:sz w:val="24"/>
            <w:szCs w:val="24"/>
            <w:lang w:eastAsia="en-ZA"/>
            <w14:ligatures w14:val="standardContextual"/>
          </w:rPr>
          <w:tab/>
        </w:r>
        <w:r w:rsidRPr="009E0D59">
          <w:rPr>
            <w:rStyle w:val="Hyperlink"/>
          </w:rPr>
          <w:t>ANNEXURES</w:t>
        </w:r>
        <w:r>
          <w:rPr>
            <w:webHidden/>
          </w:rPr>
          <w:tab/>
        </w:r>
        <w:r>
          <w:rPr>
            <w:webHidden/>
          </w:rPr>
          <w:fldChar w:fldCharType="begin"/>
        </w:r>
        <w:r>
          <w:rPr>
            <w:webHidden/>
          </w:rPr>
          <w:instrText xml:space="preserve"> PAGEREF _Toc223705366 \h </w:instrText>
        </w:r>
        <w:r>
          <w:rPr>
            <w:webHidden/>
          </w:rPr>
        </w:r>
        <w:r>
          <w:rPr>
            <w:webHidden/>
          </w:rPr>
          <w:fldChar w:fldCharType="separate"/>
        </w:r>
        <w:r w:rsidR="00311CC2">
          <w:rPr>
            <w:webHidden/>
          </w:rPr>
          <w:t>47</w:t>
        </w:r>
        <w:r>
          <w:rPr>
            <w:webHidden/>
          </w:rPr>
          <w:fldChar w:fldCharType="end"/>
        </w:r>
      </w:hyperlink>
    </w:p>
    <w:p w14:paraId="3B01051B" w14:textId="52023435" w:rsidR="000D67DF" w:rsidRPr="00FE6C4F" w:rsidRDefault="00314D17" w:rsidP="00CA759B">
      <w:pPr>
        <w:jc w:val="both"/>
        <w:rPr>
          <w:rFonts w:cs="Arial"/>
          <w:b/>
          <w:caps/>
          <w:noProof/>
          <w:szCs w:val="22"/>
        </w:rPr>
      </w:pPr>
      <w:r w:rsidRPr="00FE6C4F">
        <w:rPr>
          <w:rFonts w:cs="Arial"/>
          <w:b/>
          <w:caps/>
          <w:noProof/>
          <w:szCs w:val="22"/>
        </w:rPr>
        <w:fldChar w:fldCharType="end"/>
      </w:r>
    </w:p>
    <w:p w14:paraId="3FB6C7A5" w14:textId="77777777" w:rsidR="000D67DF" w:rsidRPr="00FE6C4F" w:rsidRDefault="000D67DF" w:rsidP="00CA759B">
      <w:pPr>
        <w:jc w:val="both"/>
        <w:rPr>
          <w:rFonts w:cs="Arial"/>
          <w:b/>
          <w:caps/>
          <w:noProof/>
          <w:szCs w:val="22"/>
        </w:rPr>
      </w:pPr>
    </w:p>
    <w:p w14:paraId="2244D77A" w14:textId="77777777" w:rsidR="001672B6" w:rsidRPr="00FE6C4F" w:rsidRDefault="001672B6" w:rsidP="00CA759B">
      <w:pPr>
        <w:jc w:val="both"/>
        <w:rPr>
          <w:rFonts w:cs="Arial"/>
          <w:b/>
          <w:caps/>
          <w:noProof/>
          <w:szCs w:val="22"/>
        </w:rPr>
      </w:pPr>
    </w:p>
    <w:p w14:paraId="10527927" w14:textId="77777777" w:rsidR="00CA759B" w:rsidRPr="00FE6C4F" w:rsidRDefault="00CA759B" w:rsidP="00CA759B">
      <w:pPr>
        <w:jc w:val="both"/>
        <w:rPr>
          <w:b/>
          <w:sz w:val="40"/>
          <w:szCs w:val="40"/>
        </w:rPr>
      </w:pPr>
    </w:p>
    <w:p w14:paraId="5DD2AE09" w14:textId="77777777" w:rsidR="001672B6" w:rsidRPr="00FE6C4F" w:rsidRDefault="001672B6" w:rsidP="00C72D87">
      <w:pPr>
        <w:pStyle w:val="Heading12"/>
        <w:rPr>
          <w:lang w:val="en-ZA"/>
        </w:rPr>
        <w:sectPr w:rsidR="001672B6" w:rsidRPr="00FE6C4F" w:rsidSect="00FE6C4F">
          <w:headerReference w:type="default" r:id="rId14"/>
          <w:footerReference w:type="default" r:id="rId15"/>
          <w:footerReference w:type="first" r:id="rId16"/>
          <w:pgSz w:w="11906" w:h="16838"/>
          <w:pgMar w:top="851" w:right="851" w:bottom="851" w:left="1134" w:header="720" w:footer="720" w:gutter="0"/>
          <w:pgNumType w:start="1"/>
          <w:cols w:space="720"/>
          <w:docGrid w:linePitch="272"/>
        </w:sectPr>
      </w:pPr>
    </w:p>
    <w:p w14:paraId="46FE7E19" w14:textId="77777777" w:rsidR="00C72D87" w:rsidRPr="00FE6C4F" w:rsidRDefault="00C72D87" w:rsidP="00C72D87">
      <w:pPr>
        <w:pStyle w:val="Heading12"/>
        <w:rPr>
          <w:lang w:val="en-ZA"/>
        </w:rPr>
      </w:pPr>
      <w:bookmarkStart w:id="0" w:name="_Toc223705361"/>
      <w:r w:rsidRPr="00FE6C4F">
        <w:rPr>
          <w:lang w:val="en-ZA"/>
        </w:rPr>
        <w:lastRenderedPageBreak/>
        <w:t>Part t1:</w:t>
      </w:r>
      <w:r w:rsidRPr="00FE6C4F">
        <w:rPr>
          <w:lang w:val="en-ZA"/>
        </w:rPr>
        <w:tab/>
        <w:t>tendering procedures</w:t>
      </w:r>
      <w:bookmarkEnd w:id="0"/>
    </w:p>
    <w:p w14:paraId="2C385003" w14:textId="77777777" w:rsidR="00C72D87" w:rsidRPr="00FE6C4F" w:rsidRDefault="00C72D87" w:rsidP="00C72D87">
      <w:pPr>
        <w:pBdr>
          <w:bottom w:val="single" w:sz="12" w:space="1" w:color="auto"/>
        </w:pBdr>
        <w:jc w:val="both"/>
        <w:rPr>
          <w:b/>
          <w:sz w:val="40"/>
          <w:szCs w:val="40"/>
        </w:rPr>
      </w:pPr>
    </w:p>
    <w:p w14:paraId="07624F25" w14:textId="77777777" w:rsidR="00C72D87" w:rsidRPr="00FE6C4F" w:rsidRDefault="00C72D87" w:rsidP="00C72D87">
      <w:pPr>
        <w:outlineLvl w:val="0"/>
        <w:rPr>
          <w:b/>
          <w:szCs w:val="22"/>
        </w:rPr>
      </w:pPr>
    </w:p>
    <w:p w14:paraId="6182FFED" w14:textId="77777777" w:rsidR="00F97781" w:rsidRPr="00FE6C4F" w:rsidRDefault="001C034E" w:rsidP="006A6469">
      <w:pPr>
        <w:tabs>
          <w:tab w:val="left" w:pos="1134"/>
        </w:tabs>
        <w:rPr>
          <w:rFonts w:cs="Arial"/>
          <w:b/>
          <w:bCs/>
        </w:rPr>
      </w:pPr>
      <w:r w:rsidRPr="00FE6C4F">
        <w:rPr>
          <w:rFonts w:cs="Arial"/>
          <w:b/>
        </w:rPr>
        <w:br w:type="page"/>
      </w:r>
      <w:r w:rsidR="00F97781" w:rsidRPr="00FE6C4F">
        <w:rPr>
          <w:rFonts w:cs="Arial"/>
          <w:b/>
        </w:rPr>
        <w:lastRenderedPageBreak/>
        <w:t>PART T1:</w:t>
      </w:r>
      <w:r w:rsidR="006A6469" w:rsidRPr="00FE6C4F">
        <w:rPr>
          <w:rFonts w:cs="Arial"/>
          <w:b/>
        </w:rPr>
        <w:tab/>
      </w:r>
      <w:r w:rsidR="00F97781" w:rsidRPr="00FE6C4F">
        <w:rPr>
          <w:rFonts w:cs="Arial"/>
          <w:b/>
        </w:rPr>
        <w:t>TENDERING PROCEDURES</w:t>
      </w:r>
    </w:p>
    <w:p w14:paraId="79A11DDB" w14:textId="77777777" w:rsidR="00F97781" w:rsidRPr="00FE6C4F" w:rsidRDefault="00F97781" w:rsidP="00F97781">
      <w:pPr>
        <w:rPr>
          <w:rFonts w:cs="Arial"/>
        </w:rPr>
      </w:pPr>
    </w:p>
    <w:p w14:paraId="350356F1" w14:textId="77777777" w:rsidR="00F97781" w:rsidRPr="00FE6C4F" w:rsidRDefault="00F97781" w:rsidP="00F97781">
      <w:pPr>
        <w:rPr>
          <w:rFonts w:cs="Arial"/>
        </w:rPr>
      </w:pPr>
    </w:p>
    <w:p w14:paraId="5C2B231B" w14:textId="77777777" w:rsidR="00F97781" w:rsidRPr="00FE6C4F" w:rsidRDefault="00F97781" w:rsidP="00FE6C4F">
      <w:pPr>
        <w:tabs>
          <w:tab w:val="left" w:pos="0"/>
          <w:tab w:val="right" w:pos="9498"/>
        </w:tabs>
        <w:rPr>
          <w:rFonts w:cs="Arial"/>
          <w:b/>
          <w:caps/>
        </w:rPr>
      </w:pPr>
      <w:r w:rsidRPr="00FE6C4F">
        <w:rPr>
          <w:rFonts w:cs="Arial"/>
          <w:b/>
          <w:caps/>
        </w:rPr>
        <w:t>TABLE OF CONTENTS</w:t>
      </w:r>
      <w:r w:rsidRPr="00FE6C4F">
        <w:rPr>
          <w:rFonts w:cs="Arial"/>
          <w:b/>
          <w:caps/>
        </w:rPr>
        <w:tab/>
        <w:t>PAGE</w:t>
      </w:r>
    </w:p>
    <w:p w14:paraId="7DEEAE8D" w14:textId="77777777" w:rsidR="00F97781" w:rsidRPr="00FE6C4F" w:rsidRDefault="00F97781" w:rsidP="00F97781">
      <w:pPr>
        <w:rPr>
          <w:rFonts w:cs="Arial"/>
        </w:rPr>
      </w:pPr>
    </w:p>
    <w:p w14:paraId="6BF631AA" w14:textId="5CA876A7" w:rsidR="00ED7671" w:rsidRDefault="003E256D">
      <w:pPr>
        <w:pStyle w:val="TOC1"/>
        <w:rPr>
          <w:rFonts w:asciiTheme="minorHAnsi" w:eastAsiaTheme="minorEastAsia" w:hAnsiTheme="minorHAnsi" w:cstheme="minorBidi"/>
          <w:b w:val="0"/>
          <w:caps w:val="0"/>
          <w:kern w:val="2"/>
          <w:sz w:val="24"/>
          <w:szCs w:val="24"/>
          <w:lang w:eastAsia="en-ZA"/>
          <w14:ligatures w14:val="standardContextual"/>
        </w:rPr>
      </w:pPr>
      <w:r w:rsidRPr="00FE6C4F">
        <w:fldChar w:fldCharType="begin"/>
      </w:r>
      <w:r w:rsidRPr="00FE6C4F">
        <w:instrText xml:space="preserve"> TOC \h \z \t "Heading 22,1" </w:instrText>
      </w:r>
      <w:r w:rsidRPr="00FE6C4F">
        <w:fldChar w:fldCharType="separate"/>
      </w:r>
      <w:hyperlink w:anchor="_Toc223705377" w:history="1">
        <w:r w:rsidR="00ED7671" w:rsidRPr="0011026B">
          <w:rPr>
            <w:rStyle w:val="Hyperlink"/>
          </w:rPr>
          <w:t>T 1.1</w:t>
        </w:r>
        <w:r w:rsidR="00ED7671">
          <w:rPr>
            <w:rFonts w:asciiTheme="minorHAnsi" w:eastAsiaTheme="minorEastAsia" w:hAnsiTheme="minorHAnsi" w:cstheme="minorBidi"/>
            <w:b w:val="0"/>
            <w:caps w:val="0"/>
            <w:kern w:val="2"/>
            <w:sz w:val="24"/>
            <w:szCs w:val="24"/>
            <w:lang w:eastAsia="en-ZA"/>
            <w14:ligatures w14:val="standardContextual"/>
          </w:rPr>
          <w:tab/>
        </w:r>
        <w:r w:rsidR="00ED7671" w:rsidRPr="0011026B">
          <w:rPr>
            <w:rStyle w:val="Hyperlink"/>
          </w:rPr>
          <w:t>INVITATION FOR QUOTATION TO UNDERTAKE AN INDEPENDENT ROAD SAFETY AUDIT</w:t>
        </w:r>
        <w:r w:rsidR="00ED7671">
          <w:rPr>
            <w:webHidden/>
          </w:rPr>
          <w:tab/>
        </w:r>
        <w:r w:rsidR="00ED7671">
          <w:rPr>
            <w:webHidden/>
          </w:rPr>
          <w:fldChar w:fldCharType="begin"/>
        </w:r>
        <w:r w:rsidR="00ED7671">
          <w:rPr>
            <w:webHidden/>
          </w:rPr>
          <w:instrText xml:space="preserve"> PAGEREF _Toc223705377 \h </w:instrText>
        </w:r>
        <w:r w:rsidR="00ED7671">
          <w:rPr>
            <w:webHidden/>
          </w:rPr>
        </w:r>
        <w:r w:rsidR="00ED7671">
          <w:rPr>
            <w:webHidden/>
          </w:rPr>
          <w:fldChar w:fldCharType="separate"/>
        </w:r>
        <w:r w:rsidR="00311CC2">
          <w:rPr>
            <w:webHidden/>
          </w:rPr>
          <w:t>3</w:t>
        </w:r>
        <w:r w:rsidR="00ED7671">
          <w:rPr>
            <w:webHidden/>
          </w:rPr>
          <w:fldChar w:fldCharType="end"/>
        </w:r>
      </w:hyperlink>
    </w:p>
    <w:p w14:paraId="5EDC34AD" w14:textId="400C9855"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378" w:history="1">
        <w:r w:rsidRPr="0011026B">
          <w:rPr>
            <w:rStyle w:val="Hyperlink"/>
          </w:rPr>
          <w:t>T1.2</w:t>
        </w:r>
        <w:r>
          <w:rPr>
            <w:rFonts w:asciiTheme="minorHAnsi" w:eastAsiaTheme="minorEastAsia" w:hAnsiTheme="minorHAnsi" w:cstheme="minorBidi"/>
            <w:b w:val="0"/>
            <w:caps w:val="0"/>
            <w:kern w:val="2"/>
            <w:sz w:val="24"/>
            <w:szCs w:val="24"/>
            <w:lang w:eastAsia="en-ZA"/>
            <w14:ligatures w14:val="standardContextual"/>
          </w:rPr>
          <w:tab/>
        </w:r>
        <w:r w:rsidRPr="0011026B">
          <w:rPr>
            <w:rStyle w:val="Hyperlink"/>
          </w:rPr>
          <w:t>CONDITIONS OF QUOTATION</w:t>
        </w:r>
        <w:r>
          <w:rPr>
            <w:webHidden/>
          </w:rPr>
          <w:tab/>
        </w:r>
        <w:r>
          <w:rPr>
            <w:webHidden/>
          </w:rPr>
          <w:fldChar w:fldCharType="begin"/>
        </w:r>
        <w:r>
          <w:rPr>
            <w:webHidden/>
          </w:rPr>
          <w:instrText xml:space="preserve"> PAGEREF _Toc223705378 \h </w:instrText>
        </w:r>
        <w:r>
          <w:rPr>
            <w:webHidden/>
          </w:rPr>
        </w:r>
        <w:r>
          <w:rPr>
            <w:webHidden/>
          </w:rPr>
          <w:fldChar w:fldCharType="separate"/>
        </w:r>
        <w:r w:rsidR="00311CC2">
          <w:rPr>
            <w:webHidden/>
          </w:rPr>
          <w:t>5</w:t>
        </w:r>
        <w:r>
          <w:rPr>
            <w:webHidden/>
          </w:rPr>
          <w:fldChar w:fldCharType="end"/>
        </w:r>
      </w:hyperlink>
    </w:p>
    <w:p w14:paraId="40DDBCAB" w14:textId="3AF35BA0"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379" w:history="1">
        <w:r w:rsidRPr="0011026B">
          <w:rPr>
            <w:rStyle w:val="Hyperlink"/>
          </w:rPr>
          <w:t>T.1.3</w:t>
        </w:r>
        <w:r>
          <w:rPr>
            <w:rFonts w:asciiTheme="minorHAnsi" w:eastAsiaTheme="minorEastAsia" w:hAnsiTheme="minorHAnsi" w:cstheme="minorBidi"/>
            <w:b w:val="0"/>
            <w:caps w:val="0"/>
            <w:kern w:val="2"/>
            <w:sz w:val="24"/>
            <w:szCs w:val="24"/>
            <w:lang w:eastAsia="en-ZA"/>
            <w14:ligatures w14:val="standardContextual"/>
          </w:rPr>
          <w:tab/>
        </w:r>
        <w:r w:rsidRPr="0011026B">
          <w:rPr>
            <w:rStyle w:val="Hyperlink"/>
          </w:rPr>
          <w:t>QUOTATION DATA</w:t>
        </w:r>
        <w:r>
          <w:rPr>
            <w:webHidden/>
          </w:rPr>
          <w:tab/>
        </w:r>
        <w:r>
          <w:rPr>
            <w:webHidden/>
          </w:rPr>
          <w:fldChar w:fldCharType="begin"/>
        </w:r>
        <w:r>
          <w:rPr>
            <w:webHidden/>
          </w:rPr>
          <w:instrText xml:space="preserve"> PAGEREF _Toc223705379 \h </w:instrText>
        </w:r>
        <w:r>
          <w:rPr>
            <w:webHidden/>
          </w:rPr>
        </w:r>
        <w:r>
          <w:rPr>
            <w:webHidden/>
          </w:rPr>
          <w:fldChar w:fldCharType="separate"/>
        </w:r>
        <w:r w:rsidR="00311CC2">
          <w:rPr>
            <w:webHidden/>
          </w:rPr>
          <w:t>6</w:t>
        </w:r>
        <w:r>
          <w:rPr>
            <w:webHidden/>
          </w:rPr>
          <w:fldChar w:fldCharType="end"/>
        </w:r>
      </w:hyperlink>
    </w:p>
    <w:p w14:paraId="15E2F48E" w14:textId="159BD493" w:rsidR="009F5431" w:rsidRPr="00FE6C4F" w:rsidRDefault="003E256D" w:rsidP="009F5431">
      <w:pPr>
        <w:jc w:val="both"/>
      </w:pPr>
      <w:r w:rsidRPr="00FE6C4F">
        <w:fldChar w:fldCharType="end"/>
      </w:r>
      <w:r w:rsidR="001C034E" w:rsidRPr="00FE6C4F">
        <w:rPr>
          <w:b/>
          <w:szCs w:val="22"/>
        </w:rPr>
        <w:br w:type="page"/>
      </w:r>
      <w:r w:rsidR="007D7642" w:rsidRPr="00FE6C4F">
        <w:rPr>
          <w:rFonts w:cs="Arial"/>
          <w:b/>
          <w:bCs/>
        </w:rPr>
        <w:lastRenderedPageBreak/>
        <w:t xml:space="preserve">CONTRACT </w:t>
      </w:r>
      <w:r w:rsidR="004F6AF0" w:rsidRPr="00FE6C4F">
        <w:rPr>
          <w:b/>
        </w:rPr>
        <w:t>NRA N.002-270-2015/2D_RSA</w:t>
      </w:r>
    </w:p>
    <w:p w14:paraId="537FB715" w14:textId="77777777" w:rsidR="004F6AF0" w:rsidRPr="00FE6C4F" w:rsidRDefault="004F6AF0" w:rsidP="009F5431">
      <w:pPr>
        <w:jc w:val="both"/>
        <w:rPr>
          <w:bCs/>
          <w:iCs/>
        </w:rPr>
      </w:pPr>
    </w:p>
    <w:p w14:paraId="3ECCA2A9" w14:textId="659F83FB" w:rsidR="009F5431" w:rsidRPr="00FE6C4F" w:rsidRDefault="004F6AF0" w:rsidP="009F5431">
      <w:pPr>
        <w:jc w:val="both"/>
        <w:rPr>
          <w:bCs/>
          <w:iCs/>
        </w:rPr>
      </w:pPr>
      <w:r w:rsidRPr="00FE6C4F">
        <w:rPr>
          <w:bCs/>
          <w:iCs/>
        </w:rPr>
        <w:t>FOR THE UPGRADE TO NATIONAL ROUTE 2 SECTION 27 FROM BALLITO (KM7,40) TO TINLEY MANOR INTERCHANGE (KM18.93)</w:t>
      </w:r>
    </w:p>
    <w:p w14:paraId="4B88F447" w14:textId="77777777" w:rsidR="00857007" w:rsidRPr="00FE6C4F" w:rsidRDefault="00857007" w:rsidP="009F5431">
      <w:pPr>
        <w:tabs>
          <w:tab w:val="left" w:leader="dot" w:pos="5103"/>
        </w:tabs>
        <w:outlineLvl w:val="0"/>
        <w:rPr>
          <w:rFonts w:cs="Arial"/>
          <w:b/>
        </w:rPr>
      </w:pPr>
    </w:p>
    <w:p w14:paraId="60101B30" w14:textId="77777777" w:rsidR="00857007" w:rsidRPr="00FE6C4F" w:rsidRDefault="00F97781" w:rsidP="001672B6">
      <w:pPr>
        <w:pStyle w:val="Heading22"/>
        <w:rPr>
          <w:lang w:val="en-ZA"/>
        </w:rPr>
      </w:pPr>
      <w:bookmarkStart w:id="1" w:name="_Toc223705377"/>
      <w:r w:rsidRPr="00FE6C4F">
        <w:rPr>
          <w:lang w:val="en-ZA"/>
        </w:rPr>
        <w:t>T 1.1</w:t>
      </w:r>
      <w:r w:rsidRPr="00FE6C4F">
        <w:rPr>
          <w:lang w:val="en-ZA"/>
        </w:rPr>
        <w:tab/>
        <w:t>INVITATION FOR</w:t>
      </w:r>
      <w:r w:rsidR="00A56B79" w:rsidRPr="00FE6C4F">
        <w:rPr>
          <w:lang w:val="en-ZA"/>
        </w:rPr>
        <w:t xml:space="preserve"> </w:t>
      </w:r>
      <w:r w:rsidR="00857007" w:rsidRPr="00FE6C4F">
        <w:rPr>
          <w:lang w:val="en-ZA"/>
        </w:rPr>
        <w:t>QUOTATION TO UNDERTAK</w:t>
      </w:r>
      <w:r w:rsidR="00A56B79" w:rsidRPr="00FE6C4F">
        <w:rPr>
          <w:lang w:val="en-ZA"/>
        </w:rPr>
        <w:t>E</w:t>
      </w:r>
      <w:r w:rsidR="00857007" w:rsidRPr="00FE6C4F">
        <w:rPr>
          <w:lang w:val="en-ZA"/>
        </w:rPr>
        <w:t xml:space="preserve"> </w:t>
      </w:r>
      <w:r w:rsidR="00433C2F" w:rsidRPr="00FE6C4F">
        <w:rPr>
          <w:lang w:val="en-ZA"/>
        </w:rPr>
        <w:t>A</w:t>
      </w:r>
      <w:r w:rsidR="00AF6531" w:rsidRPr="00FE6C4F">
        <w:rPr>
          <w:lang w:val="en-ZA"/>
        </w:rPr>
        <w:t>N INDEPENDENT</w:t>
      </w:r>
      <w:r w:rsidR="00433C2F" w:rsidRPr="00FE6C4F">
        <w:rPr>
          <w:lang w:val="en-ZA"/>
        </w:rPr>
        <w:t xml:space="preserve"> ROAD SAFETY AUDIT</w:t>
      </w:r>
      <w:bookmarkEnd w:id="1"/>
      <w:r w:rsidR="00857007" w:rsidRPr="00FE6C4F">
        <w:rPr>
          <w:lang w:val="en-ZA"/>
        </w:rPr>
        <w:t xml:space="preserve"> </w:t>
      </w:r>
    </w:p>
    <w:p w14:paraId="64EFE0A5" w14:textId="77777777" w:rsidR="001C034E" w:rsidRPr="00FE6C4F" w:rsidRDefault="001C034E" w:rsidP="001C034E">
      <w:pPr>
        <w:rPr>
          <w:rFonts w:cs="Arial"/>
        </w:rPr>
      </w:pPr>
    </w:p>
    <w:p w14:paraId="6189FC78" w14:textId="311F1C02" w:rsidR="003A38D6" w:rsidRPr="00FE6C4F" w:rsidRDefault="003A38D6" w:rsidP="003A38D6">
      <w:pPr>
        <w:rPr>
          <w:rFonts w:cs="Arial"/>
          <w:b/>
        </w:rPr>
      </w:pPr>
      <w:proofErr w:type="gramStart"/>
      <w:r w:rsidRPr="00FE6C4F">
        <w:rPr>
          <w:rFonts w:cs="Arial"/>
          <w:b/>
        </w:rPr>
        <w:t>CLOSING  DATE</w:t>
      </w:r>
      <w:proofErr w:type="gramEnd"/>
      <w:r w:rsidRPr="00FE6C4F">
        <w:rPr>
          <w:rFonts w:cs="Arial"/>
          <w:b/>
        </w:rPr>
        <w:t xml:space="preserve">  (AT 14:00):     </w:t>
      </w:r>
      <w:r w:rsidR="00CA4BAE">
        <w:rPr>
          <w:rFonts w:cs="Arial"/>
          <w:b/>
          <w:color w:val="000000"/>
        </w:rPr>
        <w:t xml:space="preserve">Friday the </w:t>
      </w:r>
      <w:proofErr w:type="gramStart"/>
      <w:r w:rsidR="00CE4104">
        <w:rPr>
          <w:rFonts w:cs="Arial"/>
          <w:b/>
          <w:color w:val="000000"/>
        </w:rPr>
        <w:t>10</w:t>
      </w:r>
      <w:r w:rsidR="00CE4104" w:rsidRPr="00CE4104">
        <w:rPr>
          <w:rFonts w:cs="Arial"/>
          <w:b/>
          <w:color w:val="000000"/>
          <w:vertAlign w:val="superscript"/>
        </w:rPr>
        <w:t>th</w:t>
      </w:r>
      <w:proofErr w:type="gramEnd"/>
      <w:r w:rsidR="00CE4104">
        <w:rPr>
          <w:rFonts w:cs="Arial"/>
          <w:b/>
          <w:color w:val="000000"/>
        </w:rPr>
        <w:t xml:space="preserve"> </w:t>
      </w:r>
      <w:r w:rsidR="00CA4BAE">
        <w:rPr>
          <w:rFonts w:cs="Arial"/>
          <w:b/>
          <w:color w:val="000000"/>
        </w:rPr>
        <w:t>Ju</w:t>
      </w:r>
      <w:r w:rsidR="005C4873">
        <w:rPr>
          <w:rFonts w:cs="Arial"/>
          <w:b/>
          <w:color w:val="000000"/>
        </w:rPr>
        <w:t>ly</w:t>
      </w:r>
      <w:r w:rsidR="00CA4BAE">
        <w:rPr>
          <w:rFonts w:cs="Arial"/>
          <w:b/>
          <w:color w:val="000000"/>
        </w:rPr>
        <w:t xml:space="preserve"> 2026</w:t>
      </w:r>
    </w:p>
    <w:p w14:paraId="05A78255" w14:textId="77777777" w:rsidR="001C034E" w:rsidRPr="00FE6C4F" w:rsidRDefault="001C034E" w:rsidP="001C034E">
      <w:pPr>
        <w:rPr>
          <w:rFonts w:cs="Arial"/>
        </w:rPr>
      </w:pPr>
    </w:p>
    <w:p w14:paraId="063F983A" w14:textId="1978F0B0" w:rsidR="00857007" w:rsidRPr="00FE6C4F" w:rsidRDefault="00D66B56" w:rsidP="003C194E">
      <w:pPr>
        <w:jc w:val="both"/>
        <w:rPr>
          <w:rFonts w:cs="Arial"/>
        </w:rPr>
      </w:pPr>
      <w:r w:rsidRPr="00FE6C4F">
        <w:rPr>
          <w:rFonts w:cs="Arial"/>
        </w:rPr>
        <w:t>Nyeleti/JG Afrika Joint Venture</w:t>
      </w:r>
      <w:r w:rsidR="007D7642" w:rsidRPr="00FE6C4F">
        <w:rPr>
          <w:rFonts w:cs="Arial"/>
        </w:rPr>
        <w:t xml:space="preserve"> </w:t>
      </w:r>
      <w:r w:rsidR="00857007" w:rsidRPr="00FE6C4F">
        <w:rPr>
          <w:rFonts w:cs="Arial"/>
        </w:rPr>
        <w:t xml:space="preserve">were appointed by the South African </w:t>
      </w:r>
      <w:r w:rsidR="00BE09C4" w:rsidRPr="00FE6C4F">
        <w:rPr>
          <w:rFonts w:cs="Arial"/>
        </w:rPr>
        <w:t>N</w:t>
      </w:r>
      <w:r w:rsidR="00857007" w:rsidRPr="00FE6C4F">
        <w:rPr>
          <w:rFonts w:cs="Arial"/>
        </w:rPr>
        <w:t xml:space="preserve">ational Roads Agency SOC Ltd (SANRAL) </w:t>
      </w:r>
      <w:r w:rsidR="007D7642" w:rsidRPr="00FE6C4F">
        <w:rPr>
          <w:rFonts w:cs="Arial"/>
        </w:rPr>
        <w:t xml:space="preserve">for </w:t>
      </w:r>
      <w:r w:rsidR="003C194E" w:rsidRPr="00FE6C4F">
        <w:rPr>
          <w:rFonts w:cs="Arial"/>
        </w:rPr>
        <w:t xml:space="preserve">Contract NRA N.002-270-2015/2D for </w:t>
      </w:r>
      <w:r w:rsidR="003F0D7B" w:rsidRPr="00FE6C4F">
        <w:rPr>
          <w:rFonts w:cs="Arial"/>
        </w:rPr>
        <w:t>Consulting Engineering Services for the Upgrade to National Route 2 Section 27 from Ballito (km</w:t>
      </w:r>
      <w:r w:rsidR="009D7DE7" w:rsidRPr="00FE6C4F">
        <w:rPr>
          <w:rFonts w:cs="Arial"/>
        </w:rPr>
        <w:t xml:space="preserve">7,40) to Tinley Manor Interchange (km18,93). </w:t>
      </w:r>
      <w:r w:rsidR="00BC3B95" w:rsidRPr="00FE6C4F">
        <w:rPr>
          <w:rFonts w:cs="Arial"/>
        </w:rPr>
        <w:t xml:space="preserve"> </w:t>
      </w:r>
      <w:r w:rsidR="00DA69FC" w:rsidRPr="00FE6C4F">
        <w:rPr>
          <w:rFonts w:cs="Arial"/>
        </w:rPr>
        <w:t xml:space="preserve">The project falls </w:t>
      </w:r>
      <w:r w:rsidR="00664AAA" w:rsidRPr="00FE6C4F">
        <w:rPr>
          <w:rFonts w:cs="Arial"/>
        </w:rPr>
        <w:t xml:space="preserve">within the </w:t>
      </w:r>
      <w:r w:rsidR="00906CCE" w:rsidRPr="00FE6C4F">
        <w:rPr>
          <w:rFonts w:cs="Arial"/>
        </w:rPr>
        <w:t>Kwa</w:t>
      </w:r>
      <w:r w:rsidR="002D7138" w:rsidRPr="00FE6C4F">
        <w:rPr>
          <w:rFonts w:cs="Arial"/>
        </w:rPr>
        <w:t>Dukuza Local</w:t>
      </w:r>
      <w:r w:rsidR="004437BC" w:rsidRPr="00FE6C4F">
        <w:rPr>
          <w:rFonts w:cs="Arial"/>
        </w:rPr>
        <w:t xml:space="preserve"> Municipality.</w:t>
      </w:r>
      <w:r w:rsidR="00857007" w:rsidRPr="00FE6C4F">
        <w:rPr>
          <w:rFonts w:cs="Arial"/>
        </w:rPr>
        <w:t xml:space="preserve"> </w:t>
      </w:r>
    </w:p>
    <w:p w14:paraId="50BF9607" w14:textId="77777777" w:rsidR="00857007" w:rsidRPr="00FE6C4F" w:rsidRDefault="00857007" w:rsidP="00857007">
      <w:pPr>
        <w:jc w:val="both"/>
        <w:rPr>
          <w:rFonts w:cs="Arial"/>
        </w:rPr>
      </w:pPr>
    </w:p>
    <w:p w14:paraId="1085C06B" w14:textId="77777777" w:rsidR="00407DBD" w:rsidRPr="00FE6C4F" w:rsidRDefault="009B0CEE" w:rsidP="009B0CEE">
      <w:pPr>
        <w:jc w:val="both"/>
        <w:rPr>
          <w:rFonts w:cs="Arial"/>
          <w:iCs/>
        </w:rPr>
      </w:pPr>
      <w:r w:rsidRPr="00FE6C4F">
        <w:rPr>
          <w:rFonts w:cs="Arial"/>
          <w:iCs/>
        </w:rPr>
        <w:t>The project entails the investigation and assessment of existing infrastructure, as well as the design of geometric</w:t>
      </w:r>
      <w:r w:rsidR="00381BF8" w:rsidRPr="00FE6C4F">
        <w:rPr>
          <w:rFonts w:cs="Arial"/>
          <w:iCs/>
        </w:rPr>
        <w:t xml:space="preserve"> </w:t>
      </w:r>
      <w:r w:rsidRPr="00FE6C4F">
        <w:rPr>
          <w:rFonts w:cs="Arial"/>
          <w:iCs/>
        </w:rPr>
        <w:t>improvements along the route. The appointment also includes procurement and administration and</w:t>
      </w:r>
      <w:r w:rsidR="00381BF8" w:rsidRPr="00FE6C4F">
        <w:rPr>
          <w:rFonts w:cs="Arial"/>
          <w:iCs/>
        </w:rPr>
        <w:t xml:space="preserve"> </w:t>
      </w:r>
      <w:r w:rsidRPr="00FE6C4F">
        <w:rPr>
          <w:rFonts w:cs="Arial"/>
          <w:iCs/>
        </w:rPr>
        <w:t xml:space="preserve">monitoring of the Works Contract. </w:t>
      </w:r>
    </w:p>
    <w:p w14:paraId="3289393C" w14:textId="77777777" w:rsidR="00407DBD" w:rsidRPr="00FE6C4F" w:rsidRDefault="00407DBD" w:rsidP="009B0CEE">
      <w:pPr>
        <w:jc w:val="both"/>
        <w:rPr>
          <w:rFonts w:cs="Arial"/>
          <w:iCs/>
        </w:rPr>
      </w:pPr>
    </w:p>
    <w:p w14:paraId="60EB63C8" w14:textId="6F908ADE" w:rsidR="000C71C1" w:rsidRPr="00FE6C4F" w:rsidRDefault="003F5B5D" w:rsidP="009B0CEE">
      <w:pPr>
        <w:jc w:val="both"/>
        <w:rPr>
          <w:rFonts w:cs="Arial"/>
          <w:i/>
          <w:color w:val="FF0000"/>
        </w:rPr>
      </w:pPr>
      <w:r w:rsidRPr="00FE6C4F">
        <w:rPr>
          <w:rFonts w:cs="Arial"/>
          <w:iCs/>
        </w:rPr>
        <w:t xml:space="preserve">The section of National Route </w:t>
      </w:r>
      <w:r w:rsidR="00C400DE" w:rsidRPr="00FE6C4F">
        <w:rPr>
          <w:rFonts w:cs="Arial"/>
          <w:iCs/>
        </w:rPr>
        <w:t xml:space="preserve">2 Section 27 from Ballito (km7,40) to Tinley Manor </w:t>
      </w:r>
      <w:r w:rsidR="00831154" w:rsidRPr="00FE6C4F">
        <w:rPr>
          <w:rFonts w:cs="Arial"/>
          <w:iCs/>
        </w:rPr>
        <w:t xml:space="preserve">Interchange (km18,93) is to be </w:t>
      </w:r>
      <w:r w:rsidR="002130CA" w:rsidRPr="00FE6C4F">
        <w:rPr>
          <w:rFonts w:cs="Arial"/>
          <w:iCs/>
        </w:rPr>
        <w:t>improved by</w:t>
      </w:r>
      <w:r w:rsidR="00864E34" w:rsidRPr="00FE6C4F">
        <w:rPr>
          <w:rFonts w:cs="Arial"/>
          <w:iCs/>
        </w:rPr>
        <w:t xml:space="preserve"> </w:t>
      </w:r>
      <w:r w:rsidR="00D90335" w:rsidRPr="00FE6C4F">
        <w:rPr>
          <w:rFonts w:cs="Arial"/>
          <w:iCs/>
        </w:rPr>
        <w:t xml:space="preserve">increasing the capacity </w:t>
      </w:r>
      <w:r w:rsidR="00A03046" w:rsidRPr="00FE6C4F">
        <w:rPr>
          <w:rFonts w:cs="Arial"/>
          <w:iCs/>
        </w:rPr>
        <w:t xml:space="preserve">by the addition </w:t>
      </w:r>
      <w:r w:rsidR="00B54AAF" w:rsidRPr="00FE6C4F">
        <w:rPr>
          <w:rFonts w:cs="Arial"/>
          <w:iCs/>
        </w:rPr>
        <w:t xml:space="preserve">of </w:t>
      </w:r>
      <w:r w:rsidR="009B3F78" w:rsidRPr="00FE6C4F">
        <w:rPr>
          <w:rFonts w:cs="Arial"/>
          <w:iCs/>
        </w:rPr>
        <w:t xml:space="preserve">a third lane </w:t>
      </w:r>
      <w:r w:rsidR="00B54AAF" w:rsidRPr="00FE6C4F">
        <w:rPr>
          <w:rFonts w:cs="Arial"/>
          <w:iCs/>
        </w:rPr>
        <w:t xml:space="preserve">to the N2 </w:t>
      </w:r>
      <w:r w:rsidR="00645D84" w:rsidRPr="00FE6C4F">
        <w:rPr>
          <w:rFonts w:cs="Arial"/>
          <w:iCs/>
        </w:rPr>
        <w:t>mainline. This</w:t>
      </w:r>
      <w:r w:rsidR="00831154" w:rsidRPr="00FE6C4F">
        <w:rPr>
          <w:rFonts w:cs="Arial"/>
          <w:iCs/>
        </w:rPr>
        <w:t xml:space="preserve"> will include the upgrade of </w:t>
      </w:r>
      <w:r w:rsidR="000D6129" w:rsidRPr="00FE6C4F">
        <w:rPr>
          <w:rFonts w:cs="Arial"/>
          <w:iCs/>
        </w:rPr>
        <w:t xml:space="preserve">three interchanges: Shaka’s Rock I/C, Salt Rock I/C and Tinley Manor I/C.  </w:t>
      </w:r>
      <w:r w:rsidR="00962E10" w:rsidRPr="00FE6C4F">
        <w:rPr>
          <w:rFonts w:cs="Arial"/>
          <w:iCs/>
        </w:rPr>
        <w:t xml:space="preserve">A </w:t>
      </w:r>
      <w:r w:rsidR="006E46E3" w:rsidRPr="00FE6C4F">
        <w:rPr>
          <w:rFonts w:cs="Arial"/>
          <w:iCs/>
        </w:rPr>
        <w:t xml:space="preserve">Stage 3 </w:t>
      </w:r>
      <w:r w:rsidR="00962E10" w:rsidRPr="00FE6C4F">
        <w:rPr>
          <w:rFonts w:cs="Arial"/>
          <w:iCs/>
        </w:rPr>
        <w:t xml:space="preserve">road safety audit is thus required to </w:t>
      </w:r>
      <w:r w:rsidR="006F0D92" w:rsidRPr="00FE6C4F">
        <w:rPr>
          <w:rFonts w:cs="Arial"/>
          <w:iCs/>
        </w:rPr>
        <w:t>review the detailed design of the proposed upgrade</w:t>
      </w:r>
      <w:r w:rsidR="001B13E9" w:rsidRPr="00FE6C4F">
        <w:rPr>
          <w:rFonts w:cs="Arial"/>
          <w:iCs/>
        </w:rPr>
        <w:t xml:space="preserve"> in its entirety</w:t>
      </w:r>
      <w:r w:rsidR="006F0D92" w:rsidRPr="00FE6C4F">
        <w:rPr>
          <w:rFonts w:cs="Arial"/>
          <w:iCs/>
        </w:rPr>
        <w:t xml:space="preserve">. </w:t>
      </w:r>
    </w:p>
    <w:p w14:paraId="415FD64F" w14:textId="77777777" w:rsidR="00E41B7B" w:rsidRPr="00FE6C4F" w:rsidRDefault="00E41B7B" w:rsidP="00857007">
      <w:pPr>
        <w:jc w:val="both"/>
        <w:rPr>
          <w:rFonts w:cs="Arial"/>
          <w:i/>
        </w:rPr>
      </w:pPr>
    </w:p>
    <w:p w14:paraId="2E1DF5C1" w14:textId="77777777" w:rsidR="00857007" w:rsidRPr="00FE6C4F" w:rsidRDefault="00433C2F" w:rsidP="00DA69FC">
      <w:pPr>
        <w:jc w:val="both"/>
        <w:rPr>
          <w:rFonts w:cs="Arial"/>
        </w:rPr>
      </w:pPr>
      <w:r w:rsidRPr="00FE6C4F">
        <w:rPr>
          <w:rFonts w:cs="Arial"/>
        </w:rPr>
        <w:t xml:space="preserve">Firms with road safety and traffic engineering experience </w:t>
      </w:r>
      <w:r w:rsidR="00857007" w:rsidRPr="00FE6C4F">
        <w:rPr>
          <w:rFonts w:cs="Arial"/>
        </w:rPr>
        <w:t xml:space="preserve">are therefore invited to submit </w:t>
      </w:r>
      <w:r w:rsidR="001B4115" w:rsidRPr="00FE6C4F">
        <w:rPr>
          <w:rFonts w:cs="Arial"/>
        </w:rPr>
        <w:t xml:space="preserve">a </w:t>
      </w:r>
      <w:r w:rsidRPr="00FE6C4F">
        <w:rPr>
          <w:rFonts w:cs="Arial"/>
        </w:rPr>
        <w:t>quote to undertake an independent Road Safety Audit</w:t>
      </w:r>
      <w:r w:rsidR="00857007" w:rsidRPr="00FE6C4F">
        <w:rPr>
          <w:rFonts w:cs="Arial"/>
        </w:rPr>
        <w:t xml:space="preserve">. A clarification meeting will </w:t>
      </w:r>
      <w:r w:rsidR="00DA69FC" w:rsidRPr="00FE6C4F">
        <w:rPr>
          <w:rFonts w:cs="Arial"/>
        </w:rPr>
        <w:t xml:space="preserve">not be held, but it is essential that prospective tenderers familiarise themselves with the site. </w:t>
      </w:r>
    </w:p>
    <w:p w14:paraId="06EA4FBB" w14:textId="77777777" w:rsidR="00843AB7" w:rsidRPr="00FE6C4F" w:rsidRDefault="00843AB7" w:rsidP="00DA69FC">
      <w:pPr>
        <w:jc w:val="both"/>
        <w:rPr>
          <w:rFonts w:cs="Arial"/>
        </w:rPr>
      </w:pPr>
    </w:p>
    <w:p w14:paraId="40F046C0" w14:textId="77777777" w:rsidR="00843AB7" w:rsidRPr="00FE6C4F" w:rsidRDefault="00843AB7" w:rsidP="00DA69FC">
      <w:pPr>
        <w:jc w:val="both"/>
        <w:rPr>
          <w:rFonts w:cs="Arial"/>
        </w:rPr>
      </w:pPr>
    </w:p>
    <w:p w14:paraId="337C942C" w14:textId="19EBF6DC" w:rsidR="00843AB7" w:rsidRPr="00FE6C4F" w:rsidRDefault="00843AB7" w:rsidP="00843AB7">
      <w:pPr>
        <w:tabs>
          <w:tab w:val="left" w:pos="720"/>
        </w:tabs>
        <w:jc w:val="both"/>
        <w:rPr>
          <w:rFonts w:cs="Arial"/>
          <w:b/>
        </w:rPr>
      </w:pPr>
      <w:r w:rsidRPr="00FE6C4F">
        <w:rPr>
          <w:rFonts w:cs="Arial"/>
          <w:b/>
        </w:rPr>
        <w:t>QUOTATION DOCUMENTS</w:t>
      </w:r>
    </w:p>
    <w:p w14:paraId="4D4D2650" w14:textId="77777777" w:rsidR="00843AB7" w:rsidRPr="00FE6C4F" w:rsidRDefault="00843AB7" w:rsidP="00843AB7">
      <w:pPr>
        <w:jc w:val="both"/>
        <w:rPr>
          <w:rFonts w:cs="Arial"/>
        </w:rPr>
      </w:pPr>
    </w:p>
    <w:p w14:paraId="5F1070AB" w14:textId="37C40BB5" w:rsidR="00843AB7" w:rsidRPr="00FE6C4F" w:rsidRDefault="00D27B6E" w:rsidP="00D27B6E">
      <w:pPr>
        <w:jc w:val="both"/>
        <w:rPr>
          <w:rFonts w:cs="Arial"/>
        </w:rPr>
      </w:pPr>
      <w:r w:rsidRPr="00FE6C4F">
        <w:rPr>
          <w:rFonts w:cs="Arial"/>
        </w:rPr>
        <w:t>Tenderers must submit, via email, the duly completed Form A1.1: Certificate of Intention to Submit a Tender within seven (7) days from the tender advertisement date. Failure to submit this certificate would result in the tenderer not receiving addenda or additional issued information and may result in the tenderer being nonresponsive, if “any material amendment/s” contained in the addenda or additional information is not included in the tender offer/submission.</w:t>
      </w:r>
    </w:p>
    <w:p w14:paraId="4E69C47B" w14:textId="77777777" w:rsidR="00857007" w:rsidRPr="00FE6C4F" w:rsidRDefault="00857007" w:rsidP="00DA69FC">
      <w:pPr>
        <w:jc w:val="both"/>
        <w:rPr>
          <w:rFonts w:cs="Arial"/>
        </w:rPr>
      </w:pPr>
    </w:p>
    <w:p w14:paraId="1E4977D2" w14:textId="77777777" w:rsidR="00D27B6E" w:rsidRPr="00FE6C4F" w:rsidRDefault="00D27B6E" w:rsidP="00DA69FC">
      <w:pPr>
        <w:jc w:val="both"/>
        <w:rPr>
          <w:rFonts w:cs="Arial"/>
        </w:rPr>
      </w:pPr>
    </w:p>
    <w:p w14:paraId="4AA37494" w14:textId="7BACA4D7" w:rsidR="00380F47" w:rsidRPr="00FE6C4F" w:rsidRDefault="001C0943" w:rsidP="009371BA">
      <w:pPr>
        <w:tabs>
          <w:tab w:val="left" w:pos="720"/>
        </w:tabs>
        <w:jc w:val="both"/>
        <w:rPr>
          <w:rFonts w:cs="Arial"/>
          <w:b/>
        </w:rPr>
      </w:pPr>
      <w:r w:rsidRPr="00FE6C4F">
        <w:rPr>
          <w:rFonts w:cs="Arial"/>
          <w:b/>
        </w:rPr>
        <w:t xml:space="preserve">COMPLETION </w:t>
      </w:r>
      <w:r w:rsidR="00016C6D" w:rsidRPr="00FE6C4F">
        <w:rPr>
          <w:rFonts w:cs="Arial"/>
          <w:b/>
        </w:rPr>
        <w:t>AND DELIVERY</w:t>
      </w:r>
      <w:r w:rsidR="00380F47" w:rsidRPr="00FE6C4F">
        <w:rPr>
          <w:rFonts w:cs="Arial"/>
          <w:b/>
        </w:rPr>
        <w:t xml:space="preserve"> OF QUOTATIONS</w:t>
      </w:r>
    </w:p>
    <w:p w14:paraId="7BBC400F" w14:textId="77777777" w:rsidR="00380F47" w:rsidRPr="00FE6C4F" w:rsidRDefault="00380F47" w:rsidP="00DA69FC">
      <w:pPr>
        <w:jc w:val="both"/>
        <w:rPr>
          <w:rFonts w:cs="Arial"/>
        </w:rPr>
      </w:pPr>
    </w:p>
    <w:p w14:paraId="7FF267AC" w14:textId="123EF94D" w:rsidR="001C0943" w:rsidRPr="00FE6C4F" w:rsidRDefault="00857007" w:rsidP="00DA69FC">
      <w:pPr>
        <w:jc w:val="both"/>
        <w:rPr>
          <w:rFonts w:cs="Arial"/>
        </w:rPr>
      </w:pPr>
      <w:r w:rsidRPr="00FE6C4F">
        <w:rPr>
          <w:rFonts w:cs="Arial"/>
        </w:rPr>
        <w:t xml:space="preserve">The closing time and date for </w:t>
      </w:r>
      <w:r w:rsidR="00E327DA" w:rsidRPr="00FE6C4F">
        <w:rPr>
          <w:rFonts w:cs="Arial"/>
        </w:rPr>
        <w:t>submission</w:t>
      </w:r>
      <w:r w:rsidRPr="00FE6C4F">
        <w:rPr>
          <w:rFonts w:cs="Arial"/>
        </w:rPr>
        <w:t xml:space="preserve"> of quotations is </w:t>
      </w:r>
      <w:r w:rsidRPr="00FE6C4F">
        <w:rPr>
          <w:rFonts w:cs="Arial"/>
          <w:b/>
        </w:rPr>
        <w:t>14h00</w:t>
      </w:r>
      <w:r w:rsidRPr="00FE6C4F">
        <w:rPr>
          <w:rFonts w:cs="Arial"/>
        </w:rPr>
        <w:t xml:space="preserve"> on </w:t>
      </w:r>
      <w:r w:rsidR="00CA4BAE">
        <w:rPr>
          <w:rFonts w:cs="Arial"/>
          <w:b/>
          <w:color w:val="000000"/>
        </w:rPr>
        <w:t xml:space="preserve">Friday the </w:t>
      </w:r>
      <w:proofErr w:type="gramStart"/>
      <w:r w:rsidR="00CE4104">
        <w:rPr>
          <w:rFonts w:cs="Arial"/>
          <w:b/>
          <w:color w:val="000000"/>
        </w:rPr>
        <w:t>10</w:t>
      </w:r>
      <w:r w:rsidR="00CE4104" w:rsidRPr="00CE4104">
        <w:rPr>
          <w:rFonts w:cs="Arial"/>
          <w:b/>
          <w:color w:val="000000"/>
          <w:vertAlign w:val="superscript"/>
        </w:rPr>
        <w:t>th</w:t>
      </w:r>
      <w:proofErr w:type="gramEnd"/>
      <w:r w:rsidR="00CE4104">
        <w:rPr>
          <w:rFonts w:cs="Arial"/>
          <w:b/>
          <w:color w:val="000000"/>
        </w:rPr>
        <w:t xml:space="preserve"> </w:t>
      </w:r>
      <w:r w:rsidR="005C4873" w:rsidRPr="005C4873">
        <w:rPr>
          <w:rFonts w:cs="Arial"/>
          <w:b/>
          <w:color w:val="000000"/>
        </w:rPr>
        <w:t xml:space="preserve">July </w:t>
      </w:r>
      <w:r w:rsidR="00CA4BAE">
        <w:rPr>
          <w:rFonts w:cs="Arial"/>
          <w:b/>
          <w:color w:val="000000"/>
        </w:rPr>
        <w:t>2026</w:t>
      </w:r>
      <w:r w:rsidRPr="00FE6C4F">
        <w:rPr>
          <w:rFonts w:cs="Arial"/>
          <w:color w:val="FF0000"/>
        </w:rPr>
        <w:t xml:space="preserve">. </w:t>
      </w:r>
    </w:p>
    <w:p w14:paraId="118024CD" w14:textId="77777777" w:rsidR="001C0943" w:rsidRPr="00FE6C4F" w:rsidRDefault="001C0943" w:rsidP="00DA69FC">
      <w:pPr>
        <w:jc w:val="both"/>
        <w:rPr>
          <w:rFonts w:cs="Arial"/>
        </w:rPr>
      </w:pPr>
    </w:p>
    <w:p w14:paraId="7BC479FB" w14:textId="77777777" w:rsidR="00574F21" w:rsidRPr="00FE6C4F" w:rsidRDefault="00574F21" w:rsidP="00574F21">
      <w:pPr>
        <w:jc w:val="both"/>
        <w:rPr>
          <w:rFonts w:cs="Arial"/>
        </w:rPr>
      </w:pPr>
      <w:r w:rsidRPr="00FE6C4F">
        <w:rPr>
          <w:rFonts w:cs="Arial"/>
        </w:rPr>
        <w:t>Quotation offers to be submitted electronically via email.</w:t>
      </w:r>
    </w:p>
    <w:p w14:paraId="2E068C63" w14:textId="77777777" w:rsidR="00574F21" w:rsidRPr="00FE6C4F" w:rsidRDefault="00574F21" w:rsidP="00574F21">
      <w:pPr>
        <w:jc w:val="both"/>
        <w:rPr>
          <w:rFonts w:cs="Arial"/>
        </w:rPr>
      </w:pPr>
    </w:p>
    <w:p w14:paraId="3B88875F" w14:textId="77777777" w:rsidR="00574F21" w:rsidRPr="00FE6C4F" w:rsidRDefault="00574F21" w:rsidP="00574F21">
      <w:pPr>
        <w:jc w:val="both"/>
        <w:rPr>
          <w:rFonts w:cs="Arial"/>
        </w:rPr>
      </w:pPr>
      <w:r w:rsidRPr="00FE6C4F">
        <w:rPr>
          <w:rFonts w:cs="Arial"/>
        </w:rPr>
        <w:t>Quotations may only be submitted in the format as stated in the Quotation Data.</w:t>
      </w:r>
    </w:p>
    <w:p w14:paraId="7ABA4644" w14:textId="77777777" w:rsidR="00574F21" w:rsidRPr="00FE6C4F" w:rsidRDefault="00574F21" w:rsidP="00574F21">
      <w:pPr>
        <w:jc w:val="both"/>
        <w:rPr>
          <w:rFonts w:cs="Arial"/>
        </w:rPr>
      </w:pPr>
    </w:p>
    <w:p w14:paraId="7A97D0F5" w14:textId="5C1D834B" w:rsidR="001C0943" w:rsidRPr="00FE6C4F" w:rsidRDefault="001C0943" w:rsidP="00574F21">
      <w:pPr>
        <w:jc w:val="both"/>
        <w:rPr>
          <w:rFonts w:cs="Arial"/>
        </w:rPr>
      </w:pPr>
      <w:r w:rsidRPr="00FE6C4F">
        <w:rPr>
          <w:rFonts w:cs="Arial"/>
        </w:rPr>
        <w:t xml:space="preserve">Queries relating to issues arising from these documents may be addressed to: </w:t>
      </w:r>
    </w:p>
    <w:p w14:paraId="6057A1C7" w14:textId="77777777" w:rsidR="009D1DBA" w:rsidRPr="00FE6C4F" w:rsidRDefault="009D1DBA" w:rsidP="001C0943">
      <w:pPr>
        <w:jc w:val="both"/>
        <w:rPr>
          <w:rFonts w:cs="Arial"/>
          <w:i/>
          <w:color w:val="000000"/>
        </w:rPr>
      </w:pPr>
    </w:p>
    <w:p w14:paraId="2D38519F" w14:textId="64C07725" w:rsidR="001C0943" w:rsidRPr="00FE6C4F" w:rsidRDefault="001C0943" w:rsidP="002D76DE">
      <w:pPr>
        <w:tabs>
          <w:tab w:val="left" w:pos="0"/>
          <w:tab w:val="left" w:leader="dot" w:pos="5040"/>
        </w:tabs>
        <w:jc w:val="both"/>
        <w:outlineLvl w:val="0"/>
        <w:rPr>
          <w:rFonts w:cs="Arial"/>
        </w:rPr>
      </w:pPr>
      <w:r w:rsidRPr="00FE6C4F">
        <w:rPr>
          <w:rFonts w:cs="Arial"/>
        </w:rPr>
        <w:t>M</w:t>
      </w:r>
      <w:r w:rsidR="00985EDC" w:rsidRPr="00FE6C4F">
        <w:rPr>
          <w:rFonts w:cs="Arial"/>
        </w:rPr>
        <w:t>r</w:t>
      </w:r>
      <w:r w:rsidR="00396719" w:rsidRPr="00FE6C4F">
        <w:rPr>
          <w:rFonts w:cs="Arial"/>
        </w:rPr>
        <w:t xml:space="preserve"> Shalen Jangali</w:t>
      </w:r>
      <w:r w:rsidR="00364B01" w:rsidRPr="00FE6C4F">
        <w:rPr>
          <w:rFonts w:cs="Arial"/>
        </w:rPr>
        <w:t xml:space="preserve"> (</w:t>
      </w:r>
      <w:r w:rsidR="00A91DE6" w:rsidRPr="00FE6C4F">
        <w:rPr>
          <w:rFonts w:cs="Arial"/>
        </w:rPr>
        <w:t>Project Leader</w:t>
      </w:r>
      <w:r w:rsidRPr="00FE6C4F">
        <w:rPr>
          <w:rFonts w:cs="Arial"/>
        </w:rPr>
        <w:t>)</w:t>
      </w:r>
    </w:p>
    <w:p w14:paraId="772B2EEB" w14:textId="77777777" w:rsidR="00A91DE6" w:rsidRPr="00DC3D4B" w:rsidRDefault="001C0943" w:rsidP="00985EDC">
      <w:pPr>
        <w:tabs>
          <w:tab w:val="left" w:pos="0"/>
          <w:tab w:val="left" w:leader="dot" w:pos="5040"/>
        </w:tabs>
        <w:spacing w:before="60"/>
        <w:rPr>
          <w:rFonts w:cs="Arial"/>
          <w:lang w:val="it-IT"/>
        </w:rPr>
      </w:pPr>
      <w:r w:rsidRPr="00DC3D4B">
        <w:rPr>
          <w:rFonts w:cs="Arial"/>
          <w:lang w:val="it-IT"/>
        </w:rPr>
        <w:t>Tel: No</w:t>
      </w:r>
      <w:r w:rsidR="00364B01" w:rsidRPr="00DC3D4B">
        <w:rPr>
          <w:rFonts w:cs="Arial"/>
          <w:lang w:val="it-IT"/>
        </w:rPr>
        <w:t xml:space="preserve">. </w:t>
      </w:r>
      <w:r w:rsidR="00D94839" w:rsidRPr="00DC3D4B">
        <w:rPr>
          <w:rFonts w:cs="Arial"/>
          <w:lang w:val="it-IT"/>
        </w:rPr>
        <w:t>033 343 6700</w:t>
      </w:r>
    </w:p>
    <w:p w14:paraId="5E0D5198" w14:textId="2818C328" w:rsidR="001C0943" w:rsidRPr="00DC3D4B" w:rsidRDefault="001C0943" w:rsidP="00985EDC">
      <w:pPr>
        <w:tabs>
          <w:tab w:val="left" w:pos="0"/>
          <w:tab w:val="left" w:leader="dot" w:pos="5040"/>
        </w:tabs>
        <w:spacing w:before="60"/>
        <w:rPr>
          <w:rFonts w:cs="Arial"/>
          <w:lang w:val="it-IT"/>
        </w:rPr>
      </w:pPr>
      <w:r w:rsidRPr="00DC3D4B">
        <w:rPr>
          <w:rFonts w:cs="Arial"/>
          <w:lang w:val="it-IT"/>
        </w:rPr>
        <w:t>e-mail:</w:t>
      </w:r>
      <w:r w:rsidR="003E0E08" w:rsidRPr="00DC3D4B">
        <w:rPr>
          <w:rFonts w:cs="Arial"/>
          <w:lang w:val="it-IT"/>
        </w:rPr>
        <w:t xml:space="preserve"> </w:t>
      </w:r>
      <w:r w:rsidR="004B0AA0" w:rsidRPr="00DC3D4B">
        <w:rPr>
          <w:rFonts w:cs="Arial"/>
          <w:lang w:val="it-IT"/>
        </w:rPr>
        <w:t>pietermaritzburg@jgafrika.com</w:t>
      </w:r>
    </w:p>
    <w:p w14:paraId="5E223BDE" w14:textId="454061A6" w:rsidR="00DB024E" w:rsidRPr="00DC3D4B" w:rsidRDefault="00DB024E">
      <w:pPr>
        <w:rPr>
          <w:rFonts w:cs="Arial"/>
          <w:lang w:val="it-IT"/>
        </w:rPr>
      </w:pPr>
      <w:r w:rsidRPr="00DC3D4B">
        <w:rPr>
          <w:rFonts w:cs="Arial"/>
          <w:lang w:val="it-IT"/>
        </w:rPr>
        <w:br w:type="page"/>
      </w:r>
    </w:p>
    <w:p w14:paraId="625FA623" w14:textId="77777777" w:rsidR="00F37797" w:rsidRPr="00FE6C4F" w:rsidRDefault="00F37797" w:rsidP="00DB626F">
      <w:pPr>
        <w:spacing w:line="360" w:lineRule="auto"/>
        <w:jc w:val="both"/>
        <w:outlineLvl w:val="0"/>
        <w:rPr>
          <w:rFonts w:cs="Arial"/>
        </w:rPr>
      </w:pPr>
      <w:r w:rsidRPr="00FE6C4F">
        <w:rPr>
          <w:rFonts w:cs="Arial"/>
        </w:rPr>
        <w:lastRenderedPageBreak/>
        <w:t>THIS DOCUMENT WAS COMPILED BY:</w:t>
      </w:r>
    </w:p>
    <w:p w14:paraId="36262177" w14:textId="2202401E" w:rsidR="008D3E7E" w:rsidRPr="00FE6C4F" w:rsidRDefault="00D66B56" w:rsidP="008D3E7E">
      <w:pPr>
        <w:rPr>
          <w:rFonts w:cs="Arial"/>
        </w:rPr>
      </w:pPr>
      <w:r w:rsidRPr="00FE6C4F">
        <w:rPr>
          <w:rFonts w:cs="Arial"/>
          <w:b/>
        </w:rPr>
        <w:t>Nyeleti/JG Afrika Joint Venture</w:t>
      </w:r>
    </w:p>
    <w:p w14:paraId="1D64E614" w14:textId="77777777" w:rsidR="00A91DE6" w:rsidRPr="00FE6C4F" w:rsidRDefault="0065367D" w:rsidP="0065367D">
      <w:pPr>
        <w:tabs>
          <w:tab w:val="left" w:leader="dot" w:pos="4536"/>
        </w:tabs>
        <w:jc w:val="both"/>
        <w:rPr>
          <w:rFonts w:cs="Arial"/>
        </w:rPr>
      </w:pPr>
      <w:r w:rsidRPr="00FE6C4F">
        <w:rPr>
          <w:rFonts w:cs="Arial"/>
        </w:rPr>
        <w:t>6 Pin Oak Avenue</w:t>
      </w:r>
    </w:p>
    <w:p w14:paraId="214FDF1C" w14:textId="79A2ECC3" w:rsidR="00A91DE6" w:rsidRPr="00FE6C4F" w:rsidRDefault="0065367D" w:rsidP="0065367D">
      <w:pPr>
        <w:tabs>
          <w:tab w:val="left" w:leader="dot" w:pos="4536"/>
        </w:tabs>
        <w:jc w:val="both"/>
        <w:rPr>
          <w:rFonts w:cs="Arial"/>
        </w:rPr>
      </w:pPr>
      <w:r w:rsidRPr="00FE6C4F">
        <w:rPr>
          <w:rFonts w:cs="Arial"/>
        </w:rPr>
        <w:t>Hilton</w:t>
      </w:r>
    </w:p>
    <w:p w14:paraId="1A54ADB0" w14:textId="7A61FC4F" w:rsidR="00A91DE6" w:rsidRPr="00FE6C4F" w:rsidRDefault="0065367D" w:rsidP="0065367D">
      <w:pPr>
        <w:tabs>
          <w:tab w:val="left" w:leader="dot" w:pos="4536"/>
        </w:tabs>
        <w:jc w:val="both"/>
        <w:rPr>
          <w:rFonts w:cs="Arial"/>
        </w:rPr>
      </w:pPr>
      <w:r w:rsidRPr="00FE6C4F">
        <w:rPr>
          <w:rFonts w:cs="Arial"/>
        </w:rPr>
        <w:t>Pietermaritzburg</w:t>
      </w:r>
    </w:p>
    <w:p w14:paraId="1C3B9F3B" w14:textId="118A30FC" w:rsidR="00A91DE6" w:rsidRPr="00FE6C4F" w:rsidRDefault="0065367D" w:rsidP="0065367D">
      <w:pPr>
        <w:tabs>
          <w:tab w:val="left" w:leader="dot" w:pos="4536"/>
        </w:tabs>
        <w:jc w:val="both"/>
        <w:rPr>
          <w:rFonts w:cs="Arial"/>
        </w:rPr>
      </w:pPr>
      <w:r w:rsidRPr="00FE6C4F">
        <w:rPr>
          <w:rFonts w:cs="Arial"/>
        </w:rPr>
        <w:t>3201</w:t>
      </w:r>
    </w:p>
    <w:p w14:paraId="104EB65D" w14:textId="7AF821F5" w:rsidR="0065367D" w:rsidRPr="00FE6C4F" w:rsidRDefault="0065367D" w:rsidP="0065367D">
      <w:pPr>
        <w:tabs>
          <w:tab w:val="left" w:leader="dot" w:pos="4536"/>
        </w:tabs>
        <w:jc w:val="both"/>
        <w:rPr>
          <w:rFonts w:cs="Arial"/>
        </w:rPr>
      </w:pPr>
      <w:r w:rsidRPr="00FE6C4F">
        <w:rPr>
          <w:rFonts w:cs="Arial"/>
        </w:rPr>
        <w:t>South Africa</w:t>
      </w:r>
    </w:p>
    <w:p w14:paraId="31E61708" w14:textId="77777777" w:rsidR="00A91DE6" w:rsidRPr="00FE6C4F" w:rsidRDefault="00A91DE6" w:rsidP="0065367D">
      <w:pPr>
        <w:tabs>
          <w:tab w:val="left" w:leader="dot" w:pos="4536"/>
        </w:tabs>
        <w:jc w:val="both"/>
        <w:rPr>
          <w:rFonts w:cs="Arial"/>
        </w:rPr>
      </w:pPr>
    </w:p>
    <w:p w14:paraId="1C8D6528" w14:textId="7D85E05A" w:rsidR="00A91DE6" w:rsidRPr="00FE6C4F" w:rsidRDefault="0065367D" w:rsidP="0065367D">
      <w:pPr>
        <w:tabs>
          <w:tab w:val="left" w:leader="dot" w:pos="4536"/>
        </w:tabs>
        <w:jc w:val="both"/>
        <w:rPr>
          <w:rFonts w:cs="Arial"/>
        </w:rPr>
      </w:pPr>
      <w:r w:rsidRPr="00FE6C4F">
        <w:rPr>
          <w:rFonts w:cs="Arial"/>
        </w:rPr>
        <w:t>P.O. Box 794</w:t>
      </w:r>
    </w:p>
    <w:p w14:paraId="3196D3DB" w14:textId="77777777" w:rsidR="00A91DE6" w:rsidRPr="00FE6C4F" w:rsidRDefault="0065367D" w:rsidP="0065367D">
      <w:pPr>
        <w:tabs>
          <w:tab w:val="left" w:leader="dot" w:pos="4536"/>
        </w:tabs>
        <w:jc w:val="both"/>
        <w:rPr>
          <w:rFonts w:cs="Arial"/>
        </w:rPr>
      </w:pPr>
      <w:r w:rsidRPr="00FE6C4F">
        <w:rPr>
          <w:rFonts w:cs="Arial"/>
        </w:rPr>
        <w:t>Hilton</w:t>
      </w:r>
    </w:p>
    <w:p w14:paraId="77F8E376" w14:textId="13FCCE5D" w:rsidR="00A91DE6" w:rsidRPr="00FE6C4F" w:rsidRDefault="00A91DE6" w:rsidP="0065367D">
      <w:pPr>
        <w:tabs>
          <w:tab w:val="left" w:leader="dot" w:pos="4536"/>
        </w:tabs>
        <w:jc w:val="both"/>
        <w:rPr>
          <w:rFonts w:cs="Arial"/>
        </w:rPr>
      </w:pPr>
      <w:r w:rsidRPr="00FE6C4F">
        <w:rPr>
          <w:rFonts w:cs="Arial"/>
        </w:rPr>
        <w:t>3245</w:t>
      </w:r>
    </w:p>
    <w:p w14:paraId="6652429E" w14:textId="64858E64" w:rsidR="00A91DE6" w:rsidRPr="00FE6C4F" w:rsidRDefault="0065367D" w:rsidP="0065367D">
      <w:pPr>
        <w:tabs>
          <w:tab w:val="left" w:leader="dot" w:pos="4536"/>
        </w:tabs>
        <w:jc w:val="both"/>
        <w:rPr>
          <w:rFonts w:cs="Arial"/>
        </w:rPr>
      </w:pPr>
      <w:r w:rsidRPr="00FE6C4F">
        <w:rPr>
          <w:rFonts w:cs="Arial"/>
        </w:rPr>
        <w:t>Pietermaritzburg</w:t>
      </w:r>
    </w:p>
    <w:p w14:paraId="6B829A20" w14:textId="0EB4DEA6" w:rsidR="00A91DE6" w:rsidRPr="00FE6C4F" w:rsidRDefault="0065367D" w:rsidP="0065367D">
      <w:pPr>
        <w:tabs>
          <w:tab w:val="left" w:leader="dot" w:pos="4536"/>
        </w:tabs>
        <w:jc w:val="both"/>
        <w:rPr>
          <w:rFonts w:cs="Arial"/>
        </w:rPr>
      </w:pPr>
      <w:r w:rsidRPr="00FE6C4F">
        <w:rPr>
          <w:rFonts w:cs="Arial"/>
        </w:rPr>
        <w:t xml:space="preserve">KwaZulu-Natal, </w:t>
      </w:r>
    </w:p>
    <w:p w14:paraId="36B6D6C4" w14:textId="79B68E6B" w:rsidR="0065367D" w:rsidRPr="00FE6C4F" w:rsidRDefault="0065367D" w:rsidP="0065367D">
      <w:pPr>
        <w:tabs>
          <w:tab w:val="left" w:leader="dot" w:pos="4536"/>
        </w:tabs>
        <w:jc w:val="both"/>
        <w:rPr>
          <w:rFonts w:cs="Arial"/>
        </w:rPr>
      </w:pPr>
      <w:r w:rsidRPr="00FE6C4F">
        <w:rPr>
          <w:rFonts w:cs="Arial"/>
        </w:rPr>
        <w:t>South Africa</w:t>
      </w:r>
    </w:p>
    <w:p w14:paraId="48C4C41E" w14:textId="77777777" w:rsidR="0065367D" w:rsidRPr="00FE6C4F" w:rsidRDefault="0065367D" w:rsidP="0065367D">
      <w:pPr>
        <w:tabs>
          <w:tab w:val="left" w:leader="dot" w:pos="4536"/>
        </w:tabs>
        <w:jc w:val="both"/>
        <w:rPr>
          <w:rFonts w:cs="Arial"/>
        </w:rPr>
      </w:pPr>
      <w:r w:rsidRPr="00FE6C4F">
        <w:rPr>
          <w:rFonts w:cs="Arial"/>
        </w:rPr>
        <w:t>Tel.: +27 33 343 6700</w:t>
      </w:r>
    </w:p>
    <w:p w14:paraId="3FA491D5" w14:textId="77777777" w:rsidR="0065367D" w:rsidRPr="00FE6C4F" w:rsidRDefault="0065367D" w:rsidP="0065367D">
      <w:pPr>
        <w:tabs>
          <w:tab w:val="left" w:leader="dot" w:pos="4536"/>
        </w:tabs>
        <w:jc w:val="both"/>
        <w:rPr>
          <w:rFonts w:cs="Arial"/>
        </w:rPr>
      </w:pPr>
      <w:r w:rsidRPr="00FE6C4F">
        <w:rPr>
          <w:rFonts w:cs="Arial"/>
        </w:rPr>
        <w:t>Email: pietermaritzburg@jgafrika.com</w:t>
      </w:r>
    </w:p>
    <w:p w14:paraId="277B778A" w14:textId="6C8FB229" w:rsidR="0065367D" w:rsidRPr="00FE6C4F" w:rsidRDefault="0065367D" w:rsidP="0065367D">
      <w:pPr>
        <w:tabs>
          <w:tab w:val="left" w:leader="dot" w:pos="4536"/>
        </w:tabs>
        <w:jc w:val="both"/>
        <w:rPr>
          <w:rFonts w:cs="Arial"/>
        </w:rPr>
      </w:pPr>
    </w:p>
    <w:p w14:paraId="2F901CED" w14:textId="77777777" w:rsidR="00DB024E" w:rsidRPr="00FE6C4F" w:rsidRDefault="00DB024E" w:rsidP="002D76DE">
      <w:pPr>
        <w:tabs>
          <w:tab w:val="left" w:leader="dot" w:pos="5103"/>
        </w:tabs>
        <w:jc w:val="both"/>
        <w:rPr>
          <w:rFonts w:cs="Arial"/>
        </w:rPr>
      </w:pPr>
    </w:p>
    <w:p w14:paraId="27575D21" w14:textId="62609DBC" w:rsidR="00F37797" w:rsidRPr="00FE6C4F" w:rsidRDefault="00F37797" w:rsidP="002D76DE">
      <w:pPr>
        <w:tabs>
          <w:tab w:val="left" w:leader="dot" w:pos="5103"/>
        </w:tabs>
        <w:jc w:val="both"/>
        <w:rPr>
          <w:rFonts w:cs="Arial"/>
        </w:rPr>
      </w:pPr>
      <w:r w:rsidRPr="00FE6C4F">
        <w:rPr>
          <w:rFonts w:cs="Arial"/>
        </w:rPr>
        <w:t>Under the direction of:</w:t>
      </w:r>
    </w:p>
    <w:p w14:paraId="5D9C7ECC" w14:textId="77777777" w:rsidR="00F37797" w:rsidRPr="00FE6C4F" w:rsidRDefault="00F37797" w:rsidP="00F37797">
      <w:pPr>
        <w:jc w:val="both"/>
        <w:rPr>
          <w:rFonts w:cs="Arial"/>
        </w:rPr>
      </w:pPr>
    </w:p>
    <w:p w14:paraId="57B940B5" w14:textId="77777777" w:rsidR="00F37797" w:rsidRPr="00FE6C4F" w:rsidRDefault="00F37797" w:rsidP="00DB626F">
      <w:pPr>
        <w:jc w:val="both"/>
        <w:outlineLvl w:val="0"/>
        <w:rPr>
          <w:rFonts w:cs="Arial"/>
        </w:rPr>
      </w:pPr>
      <w:r w:rsidRPr="00FE6C4F">
        <w:rPr>
          <w:rFonts w:cs="Arial"/>
        </w:rPr>
        <w:t>CHIEF EXECUTIVE OFFICER</w:t>
      </w:r>
    </w:p>
    <w:p w14:paraId="78F44F78" w14:textId="77777777" w:rsidR="00F37797" w:rsidRPr="00FE6C4F" w:rsidRDefault="00F37797" w:rsidP="00DB626F">
      <w:pPr>
        <w:jc w:val="both"/>
        <w:outlineLvl w:val="0"/>
        <w:rPr>
          <w:rFonts w:cs="Arial"/>
        </w:rPr>
      </w:pPr>
      <w:r w:rsidRPr="00FE6C4F">
        <w:rPr>
          <w:rFonts w:cs="Arial"/>
        </w:rPr>
        <w:t xml:space="preserve">The South African National Roads Agency (SOC) Limited </w:t>
      </w:r>
    </w:p>
    <w:p w14:paraId="4F99A820" w14:textId="77777777" w:rsidR="00F37797" w:rsidRPr="00DC3D4B" w:rsidRDefault="00F37797" w:rsidP="00F37797">
      <w:pPr>
        <w:jc w:val="both"/>
        <w:rPr>
          <w:rFonts w:cs="Arial"/>
          <w:lang w:val="it-IT"/>
        </w:rPr>
      </w:pPr>
      <w:r w:rsidRPr="00DC3D4B">
        <w:rPr>
          <w:rFonts w:cs="Arial"/>
          <w:lang w:val="it-IT"/>
        </w:rPr>
        <w:t>48 Tambotie Avenue</w:t>
      </w:r>
    </w:p>
    <w:p w14:paraId="54D3C571" w14:textId="77777777" w:rsidR="00F37797" w:rsidRPr="00DC3D4B" w:rsidRDefault="00F37797" w:rsidP="00F37797">
      <w:pPr>
        <w:jc w:val="both"/>
        <w:rPr>
          <w:rFonts w:cs="Arial"/>
          <w:lang w:val="it-IT"/>
        </w:rPr>
      </w:pPr>
      <w:r w:rsidRPr="00DC3D4B">
        <w:rPr>
          <w:rFonts w:cs="Arial"/>
          <w:lang w:val="it-IT"/>
        </w:rPr>
        <w:t>VAL DE GRACE</w:t>
      </w:r>
    </w:p>
    <w:p w14:paraId="5B4A5684" w14:textId="77777777" w:rsidR="00F37797" w:rsidRPr="00DC3D4B" w:rsidRDefault="00F37797" w:rsidP="00F37797">
      <w:pPr>
        <w:jc w:val="both"/>
        <w:rPr>
          <w:rFonts w:cs="Arial"/>
          <w:lang w:val="it-IT"/>
        </w:rPr>
      </w:pPr>
      <w:r w:rsidRPr="00DC3D4B">
        <w:rPr>
          <w:rFonts w:cs="Arial"/>
          <w:lang w:val="it-IT"/>
        </w:rPr>
        <w:t>Pretoria</w:t>
      </w:r>
    </w:p>
    <w:p w14:paraId="4DE5F752" w14:textId="77777777" w:rsidR="00F37797" w:rsidRPr="00FE6C4F" w:rsidRDefault="00F37797" w:rsidP="00F37797">
      <w:pPr>
        <w:jc w:val="both"/>
        <w:rPr>
          <w:rFonts w:cs="Arial"/>
        </w:rPr>
      </w:pPr>
      <w:r w:rsidRPr="00FE6C4F">
        <w:rPr>
          <w:rFonts w:cs="Arial"/>
        </w:rPr>
        <w:t>0184</w:t>
      </w:r>
    </w:p>
    <w:p w14:paraId="0A4DD7D0" w14:textId="77777777" w:rsidR="00F37797" w:rsidRPr="00FE6C4F" w:rsidRDefault="00F37797" w:rsidP="00F37797">
      <w:pPr>
        <w:jc w:val="both"/>
        <w:rPr>
          <w:rFonts w:cs="Arial"/>
        </w:rPr>
      </w:pPr>
    </w:p>
    <w:p w14:paraId="675D03ED" w14:textId="0FFE94E3" w:rsidR="00F37797" w:rsidRPr="00FE6C4F" w:rsidRDefault="000C71C1" w:rsidP="00DB626F">
      <w:pPr>
        <w:jc w:val="both"/>
        <w:outlineLvl w:val="0"/>
        <w:rPr>
          <w:rFonts w:cs="Arial"/>
        </w:rPr>
      </w:pPr>
      <w:r w:rsidRPr="00FE6C4F">
        <w:rPr>
          <w:rFonts w:cs="Arial"/>
        </w:rPr>
        <w:t>Project Manager</w:t>
      </w:r>
      <w:r w:rsidR="006622A2" w:rsidRPr="00FE6C4F">
        <w:rPr>
          <w:rFonts w:cs="Arial"/>
        </w:rPr>
        <w:t>:</w:t>
      </w:r>
    </w:p>
    <w:p w14:paraId="766C923B" w14:textId="77777777" w:rsidR="001C0943" w:rsidRPr="00FE6C4F" w:rsidRDefault="001C0943" w:rsidP="00DB626F">
      <w:pPr>
        <w:jc w:val="both"/>
        <w:outlineLvl w:val="0"/>
        <w:rPr>
          <w:rFonts w:cs="Arial"/>
        </w:rPr>
      </w:pPr>
    </w:p>
    <w:p w14:paraId="1D8A2B2B" w14:textId="44266153" w:rsidR="00F34CC3" w:rsidRPr="00FE6C4F" w:rsidRDefault="001C0943" w:rsidP="001C0943">
      <w:pPr>
        <w:tabs>
          <w:tab w:val="left" w:pos="0"/>
          <w:tab w:val="left" w:leader="dot" w:pos="5040"/>
        </w:tabs>
        <w:rPr>
          <w:rFonts w:cs="Arial"/>
        </w:rPr>
      </w:pPr>
      <w:bookmarkStart w:id="2" w:name="_Hlk214388637"/>
      <w:r w:rsidRPr="00FE6C4F">
        <w:rPr>
          <w:rFonts w:cs="Arial"/>
        </w:rPr>
        <w:t>M</w:t>
      </w:r>
      <w:r w:rsidR="00A91DE6" w:rsidRPr="00FE6C4F">
        <w:rPr>
          <w:rFonts w:cs="Arial"/>
        </w:rPr>
        <w:t>s</w:t>
      </w:r>
      <w:r w:rsidR="00F34CC3" w:rsidRPr="00FE6C4F">
        <w:rPr>
          <w:rFonts w:cs="Arial"/>
        </w:rPr>
        <w:t xml:space="preserve"> </w:t>
      </w:r>
      <w:r w:rsidR="00A91DE6" w:rsidRPr="00FE6C4F">
        <w:rPr>
          <w:rFonts w:cs="Arial"/>
        </w:rPr>
        <w:t>Serisha Sukraj</w:t>
      </w:r>
      <w:bookmarkEnd w:id="2"/>
    </w:p>
    <w:p w14:paraId="0D086372" w14:textId="15B71A7E" w:rsidR="001C0943" w:rsidRPr="00FE6C4F" w:rsidRDefault="00F34CC3" w:rsidP="001C0943">
      <w:pPr>
        <w:tabs>
          <w:tab w:val="left" w:pos="0"/>
          <w:tab w:val="left" w:leader="dot" w:pos="5040"/>
        </w:tabs>
        <w:rPr>
          <w:rFonts w:cs="Arial"/>
        </w:rPr>
      </w:pPr>
      <w:r w:rsidRPr="00FE6C4F">
        <w:rPr>
          <w:rFonts w:cs="Arial"/>
        </w:rPr>
        <w:t xml:space="preserve">Tel No: </w:t>
      </w:r>
      <w:r w:rsidR="00F7340A" w:rsidRPr="00FE6C4F">
        <w:rPr>
          <w:rFonts w:cs="Arial"/>
        </w:rPr>
        <w:t>033 392 8108</w:t>
      </w:r>
    </w:p>
    <w:p w14:paraId="2840F7D1" w14:textId="1A2596C2" w:rsidR="001C0943" w:rsidRPr="001E18D6" w:rsidRDefault="001C0943" w:rsidP="001C0943">
      <w:pPr>
        <w:tabs>
          <w:tab w:val="left" w:pos="0"/>
          <w:tab w:val="left" w:leader="dot" w:pos="5040"/>
        </w:tabs>
        <w:rPr>
          <w:rFonts w:cs="Arial"/>
          <w:lang w:val="it-IT"/>
        </w:rPr>
      </w:pPr>
      <w:r w:rsidRPr="001E18D6">
        <w:rPr>
          <w:rFonts w:cs="Arial"/>
          <w:lang w:val="it-IT"/>
        </w:rPr>
        <w:t>Fax No</w:t>
      </w:r>
      <w:r w:rsidR="00F34CC3" w:rsidRPr="001E18D6">
        <w:rPr>
          <w:rFonts w:cs="Arial"/>
          <w:lang w:val="it-IT"/>
        </w:rPr>
        <w:t xml:space="preserve">: </w:t>
      </w:r>
      <w:r w:rsidR="00F7340A" w:rsidRPr="001E18D6">
        <w:rPr>
          <w:rFonts w:cs="Arial"/>
          <w:lang w:val="it-IT"/>
        </w:rPr>
        <w:t>033 392 8108</w:t>
      </w:r>
    </w:p>
    <w:p w14:paraId="45436BCB" w14:textId="4A45D748" w:rsidR="00A91DE6" w:rsidRPr="00DC3D4B" w:rsidRDefault="001C0943" w:rsidP="001C0943">
      <w:pPr>
        <w:tabs>
          <w:tab w:val="left" w:pos="0"/>
          <w:tab w:val="left" w:leader="dot" w:pos="5040"/>
        </w:tabs>
        <w:rPr>
          <w:rFonts w:cs="Arial"/>
          <w:lang w:val="it-IT"/>
        </w:rPr>
      </w:pPr>
      <w:r w:rsidRPr="00DC3D4B">
        <w:rPr>
          <w:rFonts w:cs="Arial"/>
          <w:lang w:val="it-IT"/>
        </w:rPr>
        <w:t>e-mail:</w:t>
      </w:r>
      <w:r w:rsidR="00F34CC3" w:rsidRPr="00DC3D4B">
        <w:rPr>
          <w:rFonts w:cs="Arial"/>
          <w:lang w:val="it-IT"/>
        </w:rPr>
        <w:t xml:space="preserve"> </w:t>
      </w:r>
      <w:bookmarkStart w:id="3" w:name="_Hlk214388811"/>
      <w:r w:rsidR="00A91DE6" w:rsidRPr="00FE6C4F">
        <w:rPr>
          <w:rFonts w:cs="Arial"/>
        </w:rPr>
        <w:fldChar w:fldCharType="begin"/>
      </w:r>
      <w:r w:rsidR="00A91DE6" w:rsidRPr="00DC3D4B">
        <w:rPr>
          <w:rFonts w:cs="Arial"/>
          <w:lang w:val="it-IT"/>
        </w:rPr>
        <w:instrText>HYPERLINK "mailto:SukrajS@nra.co.za"</w:instrText>
      </w:r>
      <w:r w:rsidR="00A91DE6" w:rsidRPr="00FE6C4F">
        <w:rPr>
          <w:rFonts w:cs="Arial"/>
        </w:rPr>
      </w:r>
      <w:r w:rsidR="00A91DE6" w:rsidRPr="00FE6C4F">
        <w:rPr>
          <w:rFonts w:cs="Arial"/>
        </w:rPr>
        <w:fldChar w:fldCharType="separate"/>
      </w:r>
      <w:r w:rsidR="00A91DE6" w:rsidRPr="00DC3D4B">
        <w:rPr>
          <w:rStyle w:val="Hyperlink"/>
          <w:rFonts w:cs="Arial"/>
          <w:lang w:val="it-IT"/>
        </w:rPr>
        <w:t>SukrajS@nra.co.za</w:t>
      </w:r>
      <w:r w:rsidR="00A91DE6" w:rsidRPr="00FE6C4F">
        <w:rPr>
          <w:rFonts w:cs="Arial"/>
        </w:rPr>
        <w:fldChar w:fldCharType="end"/>
      </w:r>
      <w:bookmarkEnd w:id="3"/>
    </w:p>
    <w:p w14:paraId="5E4334EF" w14:textId="6B594B8C" w:rsidR="001C0943" w:rsidRPr="00DC3D4B" w:rsidRDefault="001C0943" w:rsidP="001C0943">
      <w:pPr>
        <w:tabs>
          <w:tab w:val="left" w:pos="0"/>
          <w:tab w:val="left" w:leader="dot" w:pos="5040"/>
        </w:tabs>
        <w:rPr>
          <w:rFonts w:cs="Arial"/>
          <w:lang w:val="it-IT"/>
        </w:rPr>
      </w:pPr>
    </w:p>
    <w:p w14:paraId="2096E8AD" w14:textId="77777777" w:rsidR="00857007" w:rsidRPr="00DC3D4B" w:rsidRDefault="00857007" w:rsidP="00857007">
      <w:pPr>
        <w:jc w:val="both"/>
        <w:rPr>
          <w:rFonts w:cs="Arial"/>
          <w:lang w:val="it-IT"/>
        </w:rPr>
      </w:pPr>
    </w:p>
    <w:p w14:paraId="5868E879" w14:textId="1C09B032" w:rsidR="00C72D87" w:rsidRPr="00FE6C4F" w:rsidRDefault="00996E1C" w:rsidP="00C72D87">
      <w:pPr>
        <w:rPr>
          <w:rFonts w:cs="Arial"/>
          <w:caps/>
        </w:rPr>
      </w:pPr>
      <w:r w:rsidRPr="001E18D6">
        <w:rPr>
          <w:rFonts w:cs="Arial"/>
        </w:rPr>
        <w:br w:type="page"/>
      </w:r>
      <w:bookmarkStart w:id="4" w:name="_Toc369071406"/>
      <w:bookmarkStart w:id="5" w:name="_Toc378142479"/>
      <w:r w:rsidR="00D66B56" w:rsidRPr="00FE6C4F">
        <w:rPr>
          <w:rFonts w:cs="Arial"/>
          <w:caps/>
        </w:rPr>
        <w:lastRenderedPageBreak/>
        <w:t>Nyeleti/JG Afrika Joint Venture</w:t>
      </w:r>
    </w:p>
    <w:p w14:paraId="4BAB4991" w14:textId="77777777" w:rsidR="00C72D87" w:rsidRPr="00FE6C4F" w:rsidRDefault="00C72D87" w:rsidP="00C72D87">
      <w:pPr>
        <w:rPr>
          <w:rFonts w:cs="Arial"/>
        </w:rPr>
      </w:pPr>
    </w:p>
    <w:p w14:paraId="053210D4" w14:textId="69E7F08F" w:rsidR="00C72D87" w:rsidRPr="00FE6C4F" w:rsidRDefault="00C72D87" w:rsidP="00C72D87">
      <w:pPr>
        <w:rPr>
          <w:rFonts w:cs="Arial"/>
          <w:b/>
          <w:bCs/>
          <w:i/>
          <w:iCs/>
          <w:color w:val="000000"/>
        </w:rPr>
      </w:pPr>
      <w:r w:rsidRPr="00FE6C4F">
        <w:rPr>
          <w:rFonts w:cs="Arial"/>
          <w:b/>
          <w:bCs/>
        </w:rPr>
        <w:t xml:space="preserve">CONTRACT </w:t>
      </w:r>
      <w:r w:rsidR="00335F57" w:rsidRPr="00FE6C4F">
        <w:rPr>
          <w:rFonts w:cs="Arial"/>
          <w:b/>
          <w:bCs/>
        </w:rPr>
        <w:t>NRA N.002-270-2015/2D_RSA</w:t>
      </w:r>
    </w:p>
    <w:p w14:paraId="6CBC3DA0" w14:textId="77777777" w:rsidR="00C72D87" w:rsidRPr="00FE6C4F" w:rsidRDefault="00C72D87" w:rsidP="00C72D87">
      <w:pPr>
        <w:rPr>
          <w:rFonts w:cs="Arial"/>
          <w:b/>
          <w:bCs/>
          <w:i/>
          <w:iCs/>
        </w:rPr>
      </w:pPr>
    </w:p>
    <w:p w14:paraId="4D4E83BB" w14:textId="542A3665" w:rsidR="00C72D87" w:rsidRPr="00FE6C4F" w:rsidRDefault="00B77154" w:rsidP="00B77154">
      <w:pPr>
        <w:pStyle w:val="Heading3"/>
        <w:tabs>
          <w:tab w:val="clear" w:pos="1134"/>
        </w:tabs>
        <w:ind w:left="0" w:firstLine="0"/>
        <w:rPr>
          <w:bCs/>
          <w:lang w:val="en-ZA"/>
        </w:rPr>
      </w:pPr>
      <w:r w:rsidRPr="00FE6C4F">
        <w:rPr>
          <w:rFonts w:cs="Arial"/>
          <w:bCs/>
          <w:caps w:val="0"/>
          <w:noProof w:val="0"/>
          <w:lang w:val="en-ZA"/>
        </w:rPr>
        <w:t>INDEPENDENT ROAD SAFETY AUDIT SERVICES FOR THE UPGRADE TO NATIONAL ROUTE 2 SECTION 27 FROM BALLITO (KM7,40) TO TINLEY MANOR INTERCHANGE (KM18.93)</w:t>
      </w:r>
    </w:p>
    <w:p w14:paraId="58208888" w14:textId="77777777" w:rsidR="00C72D87" w:rsidRPr="00FE6C4F" w:rsidRDefault="00C72D87">
      <w:pPr>
        <w:pStyle w:val="Heading3"/>
        <w:rPr>
          <w:lang w:val="en-ZA"/>
        </w:rPr>
      </w:pPr>
    </w:p>
    <w:p w14:paraId="224FCAD9" w14:textId="77777777" w:rsidR="00C72D87" w:rsidRPr="00FE6C4F" w:rsidRDefault="00C72D87">
      <w:pPr>
        <w:pStyle w:val="Heading3"/>
        <w:rPr>
          <w:lang w:val="en-ZA"/>
        </w:rPr>
      </w:pPr>
    </w:p>
    <w:p w14:paraId="6A25B056" w14:textId="2691FD9F" w:rsidR="00F97781" w:rsidRPr="00FE6C4F" w:rsidRDefault="00F97781" w:rsidP="001672B6">
      <w:pPr>
        <w:pStyle w:val="Heading22"/>
        <w:rPr>
          <w:lang w:val="en-ZA"/>
        </w:rPr>
      </w:pPr>
      <w:bookmarkStart w:id="6" w:name="_Toc381269481"/>
      <w:bookmarkStart w:id="7" w:name="_Toc223705378"/>
      <w:r w:rsidRPr="00FE6C4F">
        <w:rPr>
          <w:lang w:val="en-ZA"/>
        </w:rPr>
        <w:t>T1.2</w:t>
      </w:r>
      <w:r w:rsidRPr="00FE6C4F">
        <w:rPr>
          <w:lang w:val="en-ZA"/>
        </w:rPr>
        <w:tab/>
        <w:t xml:space="preserve">CONDITIONS OF </w:t>
      </w:r>
      <w:bookmarkEnd w:id="4"/>
      <w:bookmarkEnd w:id="5"/>
      <w:bookmarkEnd w:id="6"/>
      <w:r w:rsidR="00DE47EF" w:rsidRPr="00FE6C4F">
        <w:rPr>
          <w:lang w:val="en-ZA"/>
        </w:rPr>
        <w:t>QUOTATION</w:t>
      </w:r>
      <w:bookmarkEnd w:id="7"/>
    </w:p>
    <w:p w14:paraId="42EAB459" w14:textId="77777777" w:rsidR="00F97781" w:rsidRPr="00FE6C4F" w:rsidRDefault="00F97781" w:rsidP="00F97781">
      <w:pPr>
        <w:jc w:val="both"/>
        <w:rPr>
          <w:rFonts w:cs="Arial"/>
          <w:b/>
        </w:rPr>
      </w:pPr>
    </w:p>
    <w:p w14:paraId="4115A3C2" w14:textId="36D11BF8" w:rsidR="00DC5D49" w:rsidRPr="00FE6C4F" w:rsidRDefault="00DC5D49" w:rsidP="00DC5D49">
      <w:pPr>
        <w:jc w:val="both"/>
        <w:rPr>
          <w:b/>
        </w:rPr>
      </w:pPr>
      <w:r w:rsidRPr="00FE6C4F">
        <w:rPr>
          <w:b/>
        </w:rPr>
        <w:t xml:space="preserve">The Conditions of </w:t>
      </w:r>
      <w:r w:rsidR="00DE47EF" w:rsidRPr="00FE6C4F">
        <w:rPr>
          <w:b/>
        </w:rPr>
        <w:t>Quotation</w:t>
      </w:r>
      <w:r w:rsidRPr="00FE6C4F">
        <w:rPr>
          <w:b/>
        </w:rPr>
        <w:t xml:space="preserve"> are the Standard Conditions of </w:t>
      </w:r>
      <w:r w:rsidR="000D3618" w:rsidRPr="00FE6C4F">
        <w:rPr>
          <w:b/>
        </w:rPr>
        <w:t>Tender</w:t>
      </w:r>
      <w:r w:rsidRPr="00FE6C4F">
        <w:rPr>
          <w:b/>
        </w:rPr>
        <w:t xml:space="preserve"> as contained in SANS 10845-3:2015 Edition 1.</w:t>
      </w:r>
    </w:p>
    <w:p w14:paraId="763812C1" w14:textId="77777777" w:rsidR="00DC5D49" w:rsidRPr="00FE6C4F" w:rsidRDefault="00DC5D49" w:rsidP="00DC5D49">
      <w:pPr>
        <w:rPr>
          <w:b/>
        </w:rPr>
      </w:pPr>
    </w:p>
    <w:p w14:paraId="54A12A7F" w14:textId="77777777" w:rsidR="002922E2" w:rsidRPr="00FE6C4F" w:rsidRDefault="00DC5D49" w:rsidP="00DC5D49">
      <w:pPr>
        <w:jc w:val="both"/>
        <w:rPr>
          <w:b/>
        </w:rPr>
      </w:pPr>
      <w:r w:rsidRPr="00FE6C4F">
        <w:rPr>
          <w:b/>
        </w:rPr>
        <w:t xml:space="preserve">SANS 10845-3:2015 Edition 1 is obtainable from </w:t>
      </w:r>
    </w:p>
    <w:p w14:paraId="798493C7" w14:textId="77777777" w:rsidR="002922E2" w:rsidRPr="00FE6C4F" w:rsidRDefault="00DC5D49" w:rsidP="00DC5D49">
      <w:pPr>
        <w:jc w:val="both"/>
        <w:rPr>
          <w:b/>
        </w:rPr>
      </w:pPr>
      <w:r w:rsidRPr="00FE6C4F">
        <w:rPr>
          <w:b/>
        </w:rPr>
        <w:t xml:space="preserve">SABS Standards Division, </w:t>
      </w:r>
    </w:p>
    <w:p w14:paraId="07489681" w14:textId="77777777" w:rsidR="001E1605" w:rsidRPr="00FE6C4F" w:rsidRDefault="00DC5D49" w:rsidP="00DC5D49">
      <w:pPr>
        <w:jc w:val="both"/>
        <w:rPr>
          <w:b/>
        </w:rPr>
      </w:pPr>
      <w:r w:rsidRPr="00FE6C4F">
        <w:rPr>
          <w:b/>
        </w:rPr>
        <w:t xml:space="preserve">1 Dr </w:t>
      </w:r>
      <w:proofErr w:type="spellStart"/>
      <w:r w:rsidRPr="00FE6C4F">
        <w:rPr>
          <w:b/>
        </w:rPr>
        <w:t>Lategan</w:t>
      </w:r>
      <w:proofErr w:type="spellEnd"/>
      <w:r w:rsidRPr="00FE6C4F">
        <w:rPr>
          <w:b/>
        </w:rPr>
        <w:t xml:space="preserve"> Road, </w:t>
      </w:r>
      <w:proofErr w:type="spellStart"/>
      <w:r w:rsidRPr="00FE6C4F">
        <w:rPr>
          <w:b/>
        </w:rPr>
        <w:t>Groenkloof</w:t>
      </w:r>
      <w:proofErr w:type="spellEnd"/>
      <w:r w:rsidRPr="00FE6C4F">
        <w:rPr>
          <w:b/>
        </w:rPr>
        <w:t xml:space="preserve"> </w:t>
      </w:r>
    </w:p>
    <w:p w14:paraId="701B841A" w14:textId="77777777" w:rsidR="001E1605" w:rsidRPr="00FE6C4F" w:rsidRDefault="001E1605" w:rsidP="00DC5D49">
      <w:pPr>
        <w:jc w:val="both"/>
        <w:rPr>
          <w:b/>
        </w:rPr>
      </w:pPr>
    </w:p>
    <w:p w14:paraId="428F5B7C" w14:textId="77777777" w:rsidR="001E1605" w:rsidRPr="00FE6C4F" w:rsidRDefault="00DC5D49" w:rsidP="00DC5D49">
      <w:pPr>
        <w:jc w:val="both"/>
        <w:rPr>
          <w:b/>
        </w:rPr>
      </w:pPr>
      <w:r w:rsidRPr="00FE6C4F">
        <w:rPr>
          <w:b/>
        </w:rPr>
        <w:t xml:space="preserve">or </w:t>
      </w:r>
    </w:p>
    <w:p w14:paraId="1E7D15B3" w14:textId="77777777" w:rsidR="001E1605" w:rsidRPr="00FE6C4F" w:rsidRDefault="001E1605" w:rsidP="00DC5D49">
      <w:pPr>
        <w:jc w:val="both"/>
        <w:rPr>
          <w:b/>
        </w:rPr>
      </w:pPr>
    </w:p>
    <w:p w14:paraId="4AEDE7D6" w14:textId="77777777" w:rsidR="001E1605" w:rsidRPr="00FE6C4F" w:rsidRDefault="00DC5D49" w:rsidP="00DC5D49">
      <w:pPr>
        <w:jc w:val="both"/>
        <w:rPr>
          <w:b/>
        </w:rPr>
      </w:pPr>
      <w:r w:rsidRPr="00FE6C4F">
        <w:rPr>
          <w:b/>
        </w:rPr>
        <w:t xml:space="preserve">Private Bag X191, </w:t>
      </w:r>
    </w:p>
    <w:p w14:paraId="76474853" w14:textId="77777777" w:rsidR="001E1605" w:rsidRPr="00DC3D4B" w:rsidRDefault="00DC5D49" w:rsidP="00DC5D49">
      <w:pPr>
        <w:jc w:val="both"/>
        <w:rPr>
          <w:b/>
          <w:lang w:val="it-IT"/>
        </w:rPr>
      </w:pPr>
      <w:r w:rsidRPr="00DC3D4B">
        <w:rPr>
          <w:b/>
          <w:lang w:val="it-IT"/>
        </w:rPr>
        <w:t xml:space="preserve">Pretoria, 0001. </w:t>
      </w:r>
    </w:p>
    <w:p w14:paraId="6EA4DD90" w14:textId="77777777" w:rsidR="001E1605" w:rsidRPr="00DC3D4B" w:rsidRDefault="001E1605" w:rsidP="00DC5D49">
      <w:pPr>
        <w:jc w:val="both"/>
        <w:rPr>
          <w:b/>
          <w:lang w:val="it-IT"/>
        </w:rPr>
      </w:pPr>
    </w:p>
    <w:p w14:paraId="0DB6B728" w14:textId="77777777" w:rsidR="001E1605" w:rsidRPr="00DC3D4B" w:rsidRDefault="00DC5D49" w:rsidP="00DC5D49">
      <w:pPr>
        <w:jc w:val="both"/>
        <w:rPr>
          <w:b/>
          <w:lang w:val="it-IT"/>
        </w:rPr>
      </w:pPr>
      <w:r w:rsidRPr="00DC3D4B">
        <w:rPr>
          <w:b/>
          <w:lang w:val="it-IT"/>
        </w:rPr>
        <w:t xml:space="preserve">Tel: +27 12 428 7911 Fax: +27 12 344 1568. </w:t>
      </w:r>
    </w:p>
    <w:p w14:paraId="603468AD" w14:textId="45D4BF2B" w:rsidR="00DC5D49" w:rsidRPr="00DC3D4B" w:rsidRDefault="00DC5D49" w:rsidP="00DC5D49">
      <w:pPr>
        <w:jc w:val="both"/>
        <w:rPr>
          <w:b/>
          <w:lang w:val="it-IT"/>
        </w:rPr>
      </w:pPr>
      <w:r w:rsidRPr="00DC3D4B">
        <w:rPr>
          <w:b/>
          <w:lang w:val="it-IT"/>
        </w:rPr>
        <w:t xml:space="preserve">website: </w:t>
      </w:r>
      <w:hyperlink r:id="rId17" w:history="1">
        <w:r w:rsidR="009470E4" w:rsidRPr="00DC3D4B">
          <w:rPr>
            <w:rStyle w:val="Hyperlink"/>
            <w:b/>
            <w:lang w:val="it-IT"/>
          </w:rPr>
          <w:t>www.sabs.co.za</w:t>
        </w:r>
      </w:hyperlink>
      <w:r w:rsidRPr="00DC3D4B">
        <w:rPr>
          <w:b/>
          <w:lang w:val="it-IT"/>
        </w:rPr>
        <w:t>.</w:t>
      </w:r>
    </w:p>
    <w:p w14:paraId="55A0AAB5" w14:textId="77777777" w:rsidR="009470E4" w:rsidRPr="00DC3D4B" w:rsidRDefault="009470E4" w:rsidP="00DC5D49">
      <w:pPr>
        <w:jc w:val="both"/>
        <w:rPr>
          <w:b/>
          <w:lang w:val="it-IT"/>
        </w:rPr>
      </w:pPr>
    </w:p>
    <w:p w14:paraId="6902A0D6" w14:textId="77777777" w:rsidR="001E1605" w:rsidRPr="00DC3D4B" w:rsidRDefault="001E1605" w:rsidP="00DC5D49">
      <w:pPr>
        <w:jc w:val="both"/>
        <w:rPr>
          <w:b/>
          <w:lang w:val="it-IT"/>
        </w:rPr>
      </w:pPr>
    </w:p>
    <w:p w14:paraId="0FC1D73F" w14:textId="79F92056" w:rsidR="009470E4" w:rsidRPr="00FE6C4F" w:rsidRDefault="009470E4" w:rsidP="00DC5D49">
      <w:pPr>
        <w:jc w:val="both"/>
        <w:rPr>
          <w:b/>
        </w:rPr>
      </w:pPr>
      <w:r w:rsidRPr="00FE6C4F">
        <w:rPr>
          <w:b/>
        </w:rPr>
        <w:t xml:space="preserve">NOTE: </w:t>
      </w:r>
      <w:r w:rsidRPr="00FE6C4F">
        <w:rPr>
          <w:b/>
        </w:rPr>
        <w:tab/>
        <w:t>1.</w:t>
      </w:r>
      <w:r w:rsidRPr="00FE6C4F">
        <w:rPr>
          <w:b/>
        </w:rPr>
        <w:tab/>
        <w:t>In this section, the word “</w:t>
      </w:r>
      <w:r w:rsidR="000D3618" w:rsidRPr="00FE6C4F">
        <w:rPr>
          <w:b/>
        </w:rPr>
        <w:t>Tender</w:t>
      </w:r>
      <w:r w:rsidRPr="00FE6C4F">
        <w:rPr>
          <w:b/>
        </w:rPr>
        <w:t>” refers to “quotation</w:t>
      </w:r>
      <w:proofErr w:type="gramStart"/>
      <w:r w:rsidRPr="00FE6C4F">
        <w:rPr>
          <w:b/>
        </w:rPr>
        <w:t>”</w:t>
      </w:r>
      <w:proofErr w:type="gramEnd"/>
      <w:r w:rsidRPr="00FE6C4F">
        <w:rPr>
          <w:b/>
        </w:rPr>
        <w:t xml:space="preserve"> and the word “tenderer” refers to “bidder”</w:t>
      </w:r>
      <w:r w:rsidR="00D40E46" w:rsidRPr="00FE6C4F">
        <w:rPr>
          <w:b/>
        </w:rPr>
        <w:t xml:space="preserve"> and must be read as such.</w:t>
      </w:r>
    </w:p>
    <w:p w14:paraId="1A6B382C" w14:textId="655A7F3F" w:rsidR="00243E0E" w:rsidRPr="00FE6C4F" w:rsidRDefault="00C20B71" w:rsidP="009371BA">
      <w:pPr>
        <w:autoSpaceDE w:val="0"/>
        <w:autoSpaceDN w:val="0"/>
        <w:adjustRightInd w:val="0"/>
        <w:ind w:left="720"/>
        <w:rPr>
          <w:rFonts w:cs="Arial"/>
        </w:rPr>
      </w:pPr>
      <w:bookmarkStart w:id="8" w:name="_Toc243300766"/>
      <w:bookmarkStart w:id="9" w:name="_Toc243292499"/>
      <w:bookmarkStart w:id="10" w:name="_Toc241036313"/>
      <w:bookmarkStart w:id="11" w:name="_Toc129481451"/>
      <w:bookmarkStart w:id="12" w:name="_Toc246130998"/>
      <w:r w:rsidRPr="00FE6C4F">
        <w:rPr>
          <w:rFonts w:cs="Arial"/>
          <w:b/>
        </w:rPr>
        <w:br w:type="page"/>
      </w:r>
      <w:bookmarkStart w:id="13" w:name="_Toc147204698"/>
      <w:bookmarkStart w:id="14" w:name="_Toc369071407"/>
      <w:bookmarkStart w:id="15" w:name="_Toc378142480"/>
      <w:bookmarkEnd w:id="8"/>
      <w:bookmarkEnd w:id="9"/>
      <w:bookmarkEnd w:id="10"/>
      <w:bookmarkEnd w:id="11"/>
      <w:bookmarkEnd w:id="12"/>
    </w:p>
    <w:p w14:paraId="1E56B0E0" w14:textId="59757612" w:rsidR="008D324D" w:rsidRPr="00FE6C4F" w:rsidRDefault="008D324D" w:rsidP="001672B6">
      <w:pPr>
        <w:pStyle w:val="Heading22"/>
        <w:rPr>
          <w:lang w:val="en-ZA"/>
        </w:rPr>
      </w:pPr>
      <w:bookmarkStart w:id="16" w:name="_Toc223705379"/>
      <w:r w:rsidRPr="00FE6C4F">
        <w:rPr>
          <w:lang w:val="en-ZA"/>
        </w:rPr>
        <w:lastRenderedPageBreak/>
        <w:t>T</w:t>
      </w:r>
      <w:r w:rsidR="001672B6" w:rsidRPr="00FE6C4F">
        <w:rPr>
          <w:lang w:val="en-ZA"/>
        </w:rPr>
        <w:t>.</w:t>
      </w:r>
      <w:r w:rsidRPr="00FE6C4F">
        <w:rPr>
          <w:lang w:val="en-ZA"/>
        </w:rPr>
        <w:t>1.3</w:t>
      </w:r>
      <w:r w:rsidR="004D71F9" w:rsidRPr="00FE6C4F">
        <w:rPr>
          <w:lang w:val="en-ZA"/>
        </w:rPr>
        <w:tab/>
      </w:r>
      <w:r w:rsidR="00DE47EF" w:rsidRPr="00FE6C4F">
        <w:rPr>
          <w:lang w:val="en-ZA"/>
        </w:rPr>
        <w:t>QUOTATION</w:t>
      </w:r>
      <w:r w:rsidRPr="00FE6C4F">
        <w:rPr>
          <w:lang w:val="en-ZA"/>
        </w:rPr>
        <w:t xml:space="preserve"> DATA</w:t>
      </w:r>
      <w:bookmarkEnd w:id="13"/>
      <w:bookmarkEnd w:id="14"/>
      <w:bookmarkEnd w:id="15"/>
      <w:bookmarkEnd w:id="16"/>
    </w:p>
    <w:p w14:paraId="7ECC4063" w14:textId="77777777" w:rsidR="008D324D" w:rsidRPr="00FE6C4F" w:rsidRDefault="008D324D" w:rsidP="008D324D">
      <w:pPr>
        <w:jc w:val="both"/>
        <w:rPr>
          <w:rFonts w:cs="Arial"/>
          <w:b/>
        </w:rPr>
      </w:pPr>
    </w:p>
    <w:p w14:paraId="7CCF0CF3" w14:textId="1A8CB8A3" w:rsidR="008D324D" w:rsidRPr="00FE6C4F" w:rsidRDefault="008D324D" w:rsidP="008D324D">
      <w:pPr>
        <w:jc w:val="both"/>
        <w:rPr>
          <w:rFonts w:cs="Arial"/>
        </w:rPr>
      </w:pPr>
      <w:r w:rsidRPr="00FE6C4F">
        <w:rPr>
          <w:rFonts w:cs="Arial"/>
        </w:rPr>
        <w:t xml:space="preserve">The General Conditions and the Employer’s Special Conditions of </w:t>
      </w:r>
      <w:r w:rsidR="00DE47EF" w:rsidRPr="00FE6C4F">
        <w:rPr>
          <w:rFonts w:cs="Arial"/>
        </w:rPr>
        <w:t>Quotation</w:t>
      </w:r>
      <w:r w:rsidRPr="00FE6C4F">
        <w:rPr>
          <w:rFonts w:cs="Arial"/>
        </w:rPr>
        <w:t xml:space="preserve"> for Procurement make several references to the </w:t>
      </w:r>
      <w:r w:rsidR="00DE47EF" w:rsidRPr="00FE6C4F">
        <w:rPr>
          <w:rFonts w:cs="Arial"/>
        </w:rPr>
        <w:t>Quotation</w:t>
      </w:r>
      <w:r w:rsidRPr="00FE6C4F">
        <w:rPr>
          <w:rFonts w:cs="Arial"/>
        </w:rPr>
        <w:t xml:space="preserve"> Data for details that apply specifically to this </w:t>
      </w:r>
      <w:r w:rsidR="00DE47EF" w:rsidRPr="00FE6C4F">
        <w:rPr>
          <w:rFonts w:cs="Arial"/>
        </w:rPr>
        <w:t>quotation</w:t>
      </w:r>
      <w:r w:rsidRPr="00FE6C4F">
        <w:rPr>
          <w:rFonts w:cs="Arial"/>
        </w:rPr>
        <w:t xml:space="preserve">. The </w:t>
      </w:r>
      <w:r w:rsidR="00DE47EF" w:rsidRPr="00FE6C4F">
        <w:rPr>
          <w:rFonts w:cs="Arial"/>
        </w:rPr>
        <w:t>Quotation</w:t>
      </w:r>
      <w:r w:rsidRPr="00FE6C4F">
        <w:rPr>
          <w:rFonts w:cs="Arial"/>
        </w:rPr>
        <w:t xml:space="preserve"> Data shall have precedence in the interpretation of any ambiguity or inconsistency between it and the standard/special conditions of </w:t>
      </w:r>
      <w:r w:rsidR="00DE47EF" w:rsidRPr="00FE6C4F">
        <w:rPr>
          <w:rFonts w:cs="Arial"/>
        </w:rPr>
        <w:t>quotation</w:t>
      </w:r>
      <w:r w:rsidRPr="00FE6C4F">
        <w:rPr>
          <w:rFonts w:cs="Arial"/>
        </w:rPr>
        <w:t xml:space="preserve">.  </w:t>
      </w:r>
    </w:p>
    <w:p w14:paraId="2E30B134" w14:textId="77777777" w:rsidR="008D324D" w:rsidRPr="00FE6C4F" w:rsidRDefault="008D324D" w:rsidP="008D324D">
      <w:pPr>
        <w:jc w:val="both"/>
        <w:rPr>
          <w:rFonts w:cs="Arial"/>
        </w:rPr>
      </w:pPr>
    </w:p>
    <w:p w14:paraId="1D0AD329" w14:textId="23941038" w:rsidR="008D324D" w:rsidRPr="00FE6C4F" w:rsidRDefault="008D324D" w:rsidP="008D324D">
      <w:pPr>
        <w:jc w:val="both"/>
        <w:rPr>
          <w:rFonts w:cs="Arial"/>
        </w:rPr>
      </w:pPr>
      <w:r w:rsidRPr="00FE6C4F">
        <w:rPr>
          <w:rFonts w:cs="Arial"/>
        </w:rPr>
        <w:t xml:space="preserve">Each item of data given below is cross-referenced to the clause in the Standard and Special Conditions of </w:t>
      </w:r>
      <w:r w:rsidR="00DE47EF" w:rsidRPr="00FE6C4F">
        <w:rPr>
          <w:rFonts w:cs="Arial"/>
        </w:rPr>
        <w:t>Quotation</w:t>
      </w:r>
      <w:r w:rsidRPr="00FE6C4F">
        <w:rPr>
          <w:rFonts w:cs="Arial"/>
        </w:rPr>
        <w:t xml:space="preserve"> to which it mainly applies.</w:t>
      </w:r>
    </w:p>
    <w:p w14:paraId="4353995F" w14:textId="77777777" w:rsidR="008D324D" w:rsidRPr="00FE6C4F" w:rsidRDefault="008D324D" w:rsidP="008D324D">
      <w:pPr>
        <w:jc w:val="both"/>
        <w:rPr>
          <w:rFonts w:cs="Arial"/>
        </w:rPr>
      </w:pPr>
    </w:p>
    <w:tbl>
      <w:tblPr>
        <w:tblW w:w="9776" w:type="dxa"/>
        <w:tblLayout w:type="fixed"/>
        <w:tblLook w:val="01E0" w:firstRow="1" w:lastRow="1" w:firstColumn="1" w:lastColumn="1" w:noHBand="0" w:noVBand="0"/>
      </w:tblPr>
      <w:tblGrid>
        <w:gridCol w:w="1668"/>
        <w:gridCol w:w="8108"/>
      </w:tblGrid>
      <w:tr w:rsidR="008D324D" w:rsidRPr="00FE6C4F" w14:paraId="4A0EA6D1" w14:textId="77777777" w:rsidTr="006A0379">
        <w:trPr>
          <w:cantSplit/>
          <w:tblHeader/>
        </w:trPr>
        <w:tc>
          <w:tcPr>
            <w:tcW w:w="1668" w:type="dxa"/>
            <w:tcBorders>
              <w:top w:val="single" w:sz="4" w:space="0" w:color="auto"/>
              <w:left w:val="single" w:sz="4" w:space="0" w:color="auto"/>
              <w:bottom w:val="single" w:sz="4" w:space="0" w:color="auto"/>
              <w:right w:val="single" w:sz="4" w:space="0" w:color="auto"/>
            </w:tcBorders>
          </w:tcPr>
          <w:p w14:paraId="792FA44E" w14:textId="3FF3E413" w:rsidR="008D324D" w:rsidRPr="00FE6C4F" w:rsidRDefault="008D324D" w:rsidP="006A0379">
            <w:pPr>
              <w:jc w:val="center"/>
              <w:rPr>
                <w:rFonts w:cs="Arial"/>
                <w:b/>
                <w:bCs/>
              </w:rPr>
            </w:pPr>
            <w:r w:rsidRPr="00FE6C4F">
              <w:rPr>
                <w:rFonts w:cs="Arial"/>
                <w:b/>
                <w:bCs/>
              </w:rPr>
              <w:t>Clause N</w:t>
            </w:r>
            <w:r w:rsidR="006A0379" w:rsidRPr="00FE6C4F">
              <w:rPr>
                <w:rFonts w:cs="Arial"/>
                <w:b/>
                <w:bCs/>
              </w:rPr>
              <w:t>o.</w:t>
            </w:r>
          </w:p>
        </w:tc>
        <w:tc>
          <w:tcPr>
            <w:tcW w:w="8108" w:type="dxa"/>
            <w:tcBorders>
              <w:top w:val="single" w:sz="4" w:space="0" w:color="auto"/>
              <w:left w:val="single" w:sz="4" w:space="0" w:color="auto"/>
              <w:bottom w:val="single" w:sz="4" w:space="0" w:color="auto"/>
              <w:right w:val="single" w:sz="4" w:space="0" w:color="auto"/>
            </w:tcBorders>
          </w:tcPr>
          <w:p w14:paraId="33BF3986" w14:textId="023F075E" w:rsidR="008D324D" w:rsidRPr="00FE6C4F" w:rsidRDefault="00DE47EF" w:rsidP="006A0379">
            <w:pPr>
              <w:jc w:val="center"/>
              <w:rPr>
                <w:rFonts w:cs="Arial"/>
                <w:b/>
                <w:bCs/>
              </w:rPr>
            </w:pPr>
            <w:r w:rsidRPr="00FE6C4F">
              <w:rPr>
                <w:rFonts w:cs="Arial"/>
                <w:b/>
                <w:bCs/>
              </w:rPr>
              <w:t>Quotation</w:t>
            </w:r>
            <w:r w:rsidR="008D324D" w:rsidRPr="00FE6C4F">
              <w:rPr>
                <w:rFonts w:cs="Arial"/>
                <w:b/>
                <w:bCs/>
              </w:rPr>
              <w:t xml:space="preserve"> Data</w:t>
            </w:r>
          </w:p>
        </w:tc>
      </w:tr>
      <w:tr w:rsidR="00174883" w:rsidRPr="00FE6C4F" w14:paraId="4BF31E1E" w14:textId="77777777" w:rsidTr="008E64A9">
        <w:tc>
          <w:tcPr>
            <w:tcW w:w="1668" w:type="dxa"/>
            <w:tcBorders>
              <w:top w:val="single" w:sz="4" w:space="0" w:color="auto"/>
              <w:left w:val="single" w:sz="4" w:space="0" w:color="auto"/>
              <w:bottom w:val="single" w:sz="4" w:space="0" w:color="auto"/>
              <w:right w:val="single" w:sz="4" w:space="0" w:color="auto"/>
            </w:tcBorders>
          </w:tcPr>
          <w:p w14:paraId="2F22714D" w14:textId="77777777" w:rsidR="00174883" w:rsidRPr="00FE6C4F" w:rsidRDefault="00174883" w:rsidP="00174883">
            <w:pPr>
              <w:jc w:val="both"/>
              <w:rPr>
                <w:rFonts w:cs="Arial"/>
              </w:rPr>
            </w:pPr>
            <w:r w:rsidRPr="00FE6C4F">
              <w:rPr>
                <w:rFonts w:cs="Arial"/>
              </w:rPr>
              <w:t>2.1</w:t>
            </w:r>
          </w:p>
        </w:tc>
        <w:tc>
          <w:tcPr>
            <w:tcW w:w="8108" w:type="dxa"/>
            <w:tcBorders>
              <w:top w:val="single" w:sz="4" w:space="0" w:color="auto"/>
              <w:left w:val="single" w:sz="4" w:space="0" w:color="auto"/>
              <w:bottom w:val="single" w:sz="4" w:space="0" w:color="auto"/>
              <w:right w:val="single" w:sz="4" w:space="0" w:color="auto"/>
            </w:tcBorders>
          </w:tcPr>
          <w:p w14:paraId="5761547D" w14:textId="77777777" w:rsidR="00174883" w:rsidRPr="00FE6C4F" w:rsidRDefault="00174883" w:rsidP="00174883">
            <w:pPr>
              <w:jc w:val="both"/>
              <w:rPr>
                <w:rFonts w:cs="Arial"/>
              </w:rPr>
            </w:pPr>
            <w:r w:rsidRPr="00FE6C4F">
              <w:rPr>
                <w:rFonts w:cs="Arial"/>
              </w:rPr>
              <w:t>Wherever reference is made in the documentation to Bill of Quantities it shall also mean Pricing Schedule.</w:t>
            </w:r>
          </w:p>
        </w:tc>
      </w:tr>
      <w:tr w:rsidR="00174883" w:rsidRPr="00FE6C4F" w14:paraId="63C71707" w14:textId="77777777" w:rsidTr="008E64A9">
        <w:tc>
          <w:tcPr>
            <w:tcW w:w="1668" w:type="dxa"/>
            <w:tcBorders>
              <w:top w:val="single" w:sz="4" w:space="0" w:color="auto"/>
              <w:left w:val="single" w:sz="4" w:space="0" w:color="auto"/>
              <w:bottom w:val="single" w:sz="4" w:space="0" w:color="auto"/>
              <w:right w:val="single" w:sz="4" w:space="0" w:color="auto"/>
            </w:tcBorders>
          </w:tcPr>
          <w:p w14:paraId="48D75584" w14:textId="77777777" w:rsidR="00174883" w:rsidRPr="00FE6C4F" w:rsidRDefault="00174883" w:rsidP="00174883">
            <w:pPr>
              <w:jc w:val="both"/>
              <w:rPr>
                <w:rFonts w:cs="Arial"/>
              </w:rPr>
            </w:pPr>
            <w:r w:rsidRPr="00FE6C4F">
              <w:rPr>
                <w:rFonts w:cs="Arial"/>
              </w:rPr>
              <w:t>2.7</w:t>
            </w:r>
          </w:p>
        </w:tc>
        <w:tc>
          <w:tcPr>
            <w:tcW w:w="8108" w:type="dxa"/>
            <w:tcBorders>
              <w:top w:val="single" w:sz="4" w:space="0" w:color="auto"/>
              <w:left w:val="single" w:sz="4" w:space="0" w:color="auto"/>
              <w:bottom w:val="single" w:sz="4" w:space="0" w:color="auto"/>
              <w:right w:val="single" w:sz="4" w:space="0" w:color="auto"/>
            </w:tcBorders>
          </w:tcPr>
          <w:p w14:paraId="07F88305" w14:textId="77777777" w:rsidR="00174883" w:rsidRPr="00FE6C4F" w:rsidRDefault="00174883" w:rsidP="00174883">
            <w:pPr>
              <w:jc w:val="both"/>
              <w:rPr>
                <w:rFonts w:cs="Arial"/>
              </w:rPr>
            </w:pPr>
            <w:r w:rsidRPr="00FE6C4F">
              <w:rPr>
                <w:rFonts w:cs="Arial"/>
              </w:rPr>
              <w:t>Wherever reference is made in the documentation to contractor it shall also mean service provider.</w:t>
            </w:r>
          </w:p>
        </w:tc>
      </w:tr>
      <w:tr w:rsidR="008D324D" w:rsidRPr="00DC3D4B" w14:paraId="06DACB21" w14:textId="77777777" w:rsidTr="008E64A9">
        <w:tc>
          <w:tcPr>
            <w:tcW w:w="1668" w:type="dxa"/>
            <w:tcBorders>
              <w:top w:val="single" w:sz="4" w:space="0" w:color="auto"/>
              <w:left w:val="single" w:sz="4" w:space="0" w:color="auto"/>
              <w:bottom w:val="single" w:sz="4" w:space="0" w:color="auto"/>
              <w:right w:val="single" w:sz="4" w:space="0" w:color="auto"/>
            </w:tcBorders>
          </w:tcPr>
          <w:p w14:paraId="67CB5AEE" w14:textId="77777777" w:rsidR="008D324D" w:rsidRPr="00FE6C4F" w:rsidRDefault="004254C7" w:rsidP="0078326D">
            <w:pPr>
              <w:jc w:val="both"/>
              <w:rPr>
                <w:rFonts w:cs="Arial"/>
              </w:rPr>
            </w:pPr>
            <w:r w:rsidRPr="00FE6C4F">
              <w:rPr>
                <w:rFonts w:cs="Arial"/>
              </w:rPr>
              <w:t>3.1</w:t>
            </w:r>
          </w:p>
        </w:tc>
        <w:tc>
          <w:tcPr>
            <w:tcW w:w="8108" w:type="dxa"/>
            <w:tcBorders>
              <w:top w:val="single" w:sz="4" w:space="0" w:color="auto"/>
              <w:left w:val="single" w:sz="4" w:space="0" w:color="auto"/>
              <w:bottom w:val="single" w:sz="4" w:space="0" w:color="auto"/>
              <w:right w:val="single" w:sz="4" w:space="0" w:color="auto"/>
            </w:tcBorders>
          </w:tcPr>
          <w:p w14:paraId="7F6C522B" w14:textId="795558D6" w:rsidR="008D324D" w:rsidRPr="00FE6C4F" w:rsidRDefault="008D324D" w:rsidP="0078326D">
            <w:pPr>
              <w:jc w:val="both"/>
              <w:rPr>
                <w:rFonts w:cs="Arial"/>
              </w:rPr>
            </w:pPr>
            <w:r w:rsidRPr="00FE6C4F">
              <w:rPr>
                <w:rFonts w:cs="Arial"/>
              </w:rPr>
              <w:t xml:space="preserve">The Employer is </w:t>
            </w:r>
            <w:r w:rsidR="00D66B56" w:rsidRPr="00FE6C4F">
              <w:rPr>
                <w:rFonts w:cs="Arial"/>
              </w:rPr>
              <w:t>Nyeleti/JG Afrika Joint Venture</w:t>
            </w:r>
            <w:r w:rsidRPr="00FE6C4F">
              <w:rPr>
                <w:rFonts w:cs="Arial"/>
              </w:rPr>
              <w:t xml:space="preserve">.  The Employer’s </w:t>
            </w:r>
            <w:proofErr w:type="spellStart"/>
            <w:r w:rsidRPr="00FE6C4F">
              <w:rPr>
                <w:rFonts w:cs="Arial"/>
              </w:rPr>
              <w:t>domicilium</w:t>
            </w:r>
            <w:proofErr w:type="spellEnd"/>
            <w:r w:rsidRPr="00FE6C4F">
              <w:rPr>
                <w:rFonts w:cs="Arial"/>
              </w:rPr>
              <w:t xml:space="preserve"> </w:t>
            </w:r>
            <w:proofErr w:type="spellStart"/>
            <w:r w:rsidRPr="00FE6C4F">
              <w:rPr>
                <w:rFonts w:cs="Arial"/>
              </w:rPr>
              <w:t>citandi</w:t>
            </w:r>
            <w:proofErr w:type="spellEnd"/>
            <w:r w:rsidRPr="00FE6C4F">
              <w:rPr>
                <w:rFonts w:cs="Arial"/>
              </w:rPr>
              <w:t xml:space="preserve"> et </w:t>
            </w:r>
            <w:proofErr w:type="spellStart"/>
            <w:r w:rsidRPr="00FE6C4F">
              <w:rPr>
                <w:rFonts w:cs="Arial"/>
              </w:rPr>
              <w:t>executandi</w:t>
            </w:r>
            <w:proofErr w:type="spellEnd"/>
            <w:r w:rsidRPr="00FE6C4F">
              <w:rPr>
                <w:rFonts w:cs="Arial"/>
              </w:rPr>
              <w:t xml:space="preserve"> (permanent physical business address) is:</w:t>
            </w:r>
          </w:p>
          <w:p w14:paraId="79994988" w14:textId="77777777" w:rsidR="008D324D" w:rsidRPr="00FE6C4F" w:rsidRDefault="008D324D" w:rsidP="0078326D">
            <w:pPr>
              <w:jc w:val="both"/>
              <w:rPr>
                <w:rFonts w:cs="Arial"/>
              </w:rPr>
            </w:pPr>
          </w:p>
          <w:p w14:paraId="08A6E7D0" w14:textId="1A49AC7E" w:rsidR="008D324D" w:rsidRPr="00FE6C4F" w:rsidRDefault="00D66B56" w:rsidP="0078326D">
            <w:pPr>
              <w:jc w:val="both"/>
              <w:rPr>
                <w:rFonts w:cs="Arial"/>
                <w:i/>
              </w:rPr>
            </w:pPr>
            <w:r w:rsidRPr="00FE6C4F">
              <w:rPr>
                <w:rFonts w:cs="Arial"/>
                <w:i/>
              </w:rPr>
              <w:t>Nyeleti/JG Afrika Joint Venture</w:t>
            </w:r>
          </w:p>
          <w:p w14:paraId="18CFC9CC" w14:textId="77777777" w:rsidR="00186214" w:rsidRPr="00FE6C4F" w:rsidRDefault="00AC3E91" w:rsidP="00AC3E91">
            <w:pPr>
              <w:jc w:val="both"/>
              <w:rPr>
                <w:rFonts w:cs="Arial"/>
                <w:i/>
              </w:rPr>
            </w:pPr>
            <w:r w:rsidRPr="00FE6C4F">
              <w:rPr>
                <w:rFonts w:cs="Arial"/>
                <w:i/>
              </w:rPr>
              <w:t>6 Pin Oak Avenue</w:t>
            </w:r>
          </w:p>
          <w:p w14:paraId="5BC3ED6A" w14:textId="72C5BCF6" w:rsidR="00186214" w:rsidRPr="00FE6C4F" w:rsidRDefault="00AC3E91" w:rsidP="00AC3E91">
            <w:pPr>
              <w:jc w:val="both"/>
              <w:rPr>
                <w:rFonts w:cs="Arial"/>
                <w:i/>
              </w:rPr>
            </w:pPr>
            <w:r w:rsidRPr="00FE6C4F">
              <w:rPr>
                <w:rFonts w:cs="Arial"/>
                <w:i/>
              </w:rPr>
              <w:t>Hilton</w:t>
            </w:r>
          </w:p>
          <w:p w14:paraId="19FCF469" w14:textId="26EF3051" w:rsidR="00186214" w:rsidRPr="00FE6C4F" w:rsidRDefault="00AC3E91" w:rsidP="00AC3E91">
            <w:pPr>
              <w:jc w:val="both"/>
              <w:rPr>
                <w:rFonts w:cs="Arial"/>
                <w:i/>
              </w:rPr>
            </w:pPr>
            <w:r w:rsidRPr="00FE6C4F">
              <w:rPr>
                <w:rFonts w:cs="Arial"/>
                <w:i/>
              </w:rPr>
              <w:t>Pietermaritzburg</w:t>
            </w:r>
          </w:p>
          <w:p w14:paraId="747FC2E1" w14:textId="3976B4A5" w:rsidR="00AC3E91" w:rsidRPr="00FE6C4F" w:rsidRDefault="00AC3E91" w:rsidP="00AC3E91">
            <w:pPr>
              <w:jc w:val="both"/>
              <w:rPr>
                <w:rFonts w:cs="Arial"/>
                <w:i/>
              </w:rPr>
            </w:pPr>
            <w:r w:rsidRPr="00FE6C4F">
              <w:rPr>
                <w:rFonts w:cs="Arial"/>
                <w:i/>
              </w:rPr>
              <w:t>3201,</w:t>
            </w:r>
          </w:p>
          <w:p w14:paraId="64642341" w14:textId="77777777" w:rsidR="00AC3E91" w:rsidRPr="00FE6C4F" w:rsidRDefault="00AC3E91" w:rsidP="00AC3E91">
            <w:pPr>
              <w:jc w:val="both"/>
              <w:rPr>
                <w:rFonts w:cs="Arial"/>
                <w:i/>
              </w:rPr>
            </w:pPr>
            <w:r w:rsidRPr="00FE6C4F">
              <w:rPr>
                <w:rFonts w:cs="Arial"/>
                <w:i/>
              </w:rPr>
              <w:t>South Africa</w:t>
            </w:r>
          </w:p>
          <w:p w14:paraId="2E1C3E63" w14:textId="411D4C26" w:rsidR="00186214" w:rsidRPr="00FE6C4F" w:rsidRDefault="00AC3E91" w:rsidP="00AC3E91">
            <w:pPr>
              <w:jc w:val="both"/>
              <w:rPr>
                <w:rFonts w:cs="Arial"/>
                <w:i/>
              </w:rPr>
            </w:pPr>
            <w:r w:rsidRPr="00FE6C4F">
              <w:rPr>
                <w:rFonts w:cs="Arial"/>
                <w:i/>
              </w:rPr>
              <w:t>P.O. Box 794</w:t>
            </w:r>
          </w:p>
          <w:p w14:paraId="4A9E0FF4" w14:textId="77777777" w:rsidR="00186214" w:rsidRPr="00FE6C4F" w:rsidRDefault="00AC3E91" w:rsidP="00AC3E91">
            <w:pPr>
              <w:jc w:val="both"/>
              <w:rPr>
                <w:rFonts w:cs="Arial"/>
                <w:i/>
              </w:rPr>
            </w:pPr>
            <w:r w:rsidRPr="00FE6C4F">
              <w:rPr>
                <w:rFonts w:cs="Arial"/>
                <w:i/>
              </w:rPr>
              <w:t>Hilton</w:t>
            </w:r>
          </w:p>
          <w:p w14:paraId="4E10AC48" w14:textId="77777777" w:rsidR="00186214" w:rsidRPr="00FE6C4F" w:rsidRDefault="00186214" w:rsidP="00AC3E91">
            <w:pPr>
              <w:jc w:val="both"/>
              <w:rPr>
                <w:rFonts w:cs="Arial"/>
                <w:i/>
              </w:rPr>
            </w:pPr>
            <w:r w:rsidRPr="00FE6C4F">
              <w:rPr>
                <w:rFonts w:cs="Arial"/>
                <w:i/>
              </w:rPr>
              <w:t>3245</w:t>
            </w:r>
          </w:p>
          <w:p w14:paraId="59C43611" w14:textId="23C3B798" w:rsidR="00186214" w:rsidRPr="00FE6C4F" w:rsidRDefault="00AC3E91" w:rsidP="00AC3E91">
            <w:pPr>
              <w:jc w:val="both"/>
              <w:rPr>
                <w:rFonts w:cs="Arial"/>
                <w:i/>
              </w:rPr>
            </w:pPr>
            <w:r w:rsidRPr="00FE6C4F">
              <w:rPr>
                <w:rFonts w:cs="Arial"/>
                <w:i/>
              </w:rPr>
              <w:t>Pietermaritzburg</w:t>
            </w:r>
          </w:p>
          <w:p w14:paraId="32429A48" w14:textId="2667044F" w:rsidR="00186214" w:rsidRPr="00FE6C4F" w:rsidRDefault="00AC3E91" w:rsidP="00AC3E91">
            <w:pPr>
              <w:jc w:val="both"/>
              <w:rPr>
                <w:rFonts w:cs="Arial"/>
                <w:i/>
              </w:rPr>
            </w:pPr>
            <w:r w:rsidRPr="00FE6C4F">
              <w:rPr>
                <w:rFonts w:cs="Arial"/>
                <w:i/>
              </w:rPr>
              <w:t>KwaZulu-Natal</w:t>
            </w:r>
          </w:p>
          <w:p w14:paraId="52142A72" w14:textId="1D787C3B" w:rsidR="001E0D8D" w:rsidRPr="00FE6C4F" w:rsidRDefault="00AC3E91" w:rsidP="00AC3E91">
            <w:pPr>
              <w:jc w:val="both"/>
              <w:rPr>
                <w:rFonts w:cs="Arial"/>
                <w:i/>
              </w:rPr>
            </w:pPr>
            <w:r w:rsidRPr="00FE6C4F">
              <w:rPr>
                <w:rFonts w:cs="Arial"/>
                <w:i/>
              </w:rPr>
              <w:t>South Africa</w:t>
            </w:r>
          </w:p>
          <w:p w14:paraId="0617BE5A" w14:textId="77777777" w:rsidR="008D324D" w:rsidRPr="00FE6C4F" w:rsidRDefault="008D324D" w:rsidP="0078326D">
            <w:pPr>
              <w:jc w:val="both"/>
              <w:rPr>
                <w:rFonts w:cs="Arial"/>
                <w:i/>
              </w:rPr>
            </w:pPr>
          </w:p>
          <w:p w14:paraId="57EE477A" w14:textId="01F26E10" w:rsidR="008D324D" w:rsidRPr="00FE6C4F" w:rsidRDefault="008D324D" w:rsidP="008D324D">
            <w:pPr>
              <w:jc w:val="both"/>
              <w:rPr>
                <w:rFonts w:cs="Arial"/>
                <w:i/>
              </w:rPr>
            </w:pPr>
            <w:r w:rsidRPr="00FE6C4F">
              <w:rPr>
                <w:rFonts w:cs="Arial"/>
                <w:i/>
              </w:rPr>
              <w:t>The Employer’s address for communication relating to this project is</w:t>
            </w:r>
            <w:r w:rsidR="00A15534" w:rsidRPr="00FE6C4F">
              <w:rPr>
                <w:rFonts w:cs="Arial"/>
                <w:i/>
              </w:rPr>
              <w:t>:</w:t>
            </w:r>
          </w:p>
          <w:p w14:paraId="6B3909C8" w14:textId="77777777" w:rsidR="008D324D" w:rsidRPr="00FE6C4F" w:rsidRDefault="008D324D" w:rsidP="0078326D">
            <w:pPr>
              <w:jc w:val="both"/>
              <w:rPr>
                <w:rFonts w:cs="Arial"/>
                <w:i/>
              </w:rPr>
            </w:pPr>
          </w:p>
          <w:p w14:paraId="383C92DC" w14:textId="51CA04BF" w:rsidR="008D324D" w:rsidRPr="00DC3D4B" w:rsidRDefault="00BE0CAA" w:rsidP="00D6600D">
            <w:pPr>
              <w:jc w:val="both"/>
              <w:rPr>
                <w:rFonts w:cs="Arial"/>
                <w:lang w:val="it-IT"/>
              </w:rPr>
            </w:pPr>
            <w:r w:rsidRPr="00DC3D4B">
              <w:rPr>
                <w:rFonts w:cs="Arial"/>
                <w:i/>
                <w:lang w:val="it-IT"/>
              </w:rPr>
              <w:t xml:space="preserve">e-mail: </w:t>
            </w:r>
            <w:r w:rsidR="004B0AA0" w:rsidRPr="00DC3D4B">
              <w:rPr>
                <w:rFonts w:cs="Arial"/>
                <w:i/>
                <w:lang w:val="it-IT"/>
              </w:rPr>
              <w:t>pietermaritzburg@jgafrika.com</w:t>
            </w:r>
          </w:p>
        </w:tc>
      </w:tr>
      <w:tr w:rsidR="008D324D" w:rsidRPr="00FE6C4F" w14:paraId="40B87B4C" w14:textId="77777777" w:rsidTr="008E64A9">
        <w:tc>
          <w:tcPr>
            <w:tcW w:w="1668" w:type="dxa"/>
            <w:tcBorders>
              <w:top w:val="single" w:sz="4" w:space="0" w:color="auto"/>
              <w:left w:val="single" w:sz="4" w:space="0" w:color="auto"/>
              <w:bottom w:val="single" w:sz="4" w:space="0" w:color="auto"/>
              <w:right w:val="single" w:sz="4" w:space="0" w:color="auto"/>
            </w:tcBorders>
          </w:tcPr>
          <w:p w14:paraId="12AF763A" w14:textId="77777777" w:rsidR="008D324D" w:rsidRPr="00FE6C4F" w:rsidRDefault="004254C7" w:rsidP="0078326D">
            <w:pPr>
              <w:jc w:val="both"/>
              <w:rPr>
                <w:rFonts w:cs="Arial"/>
              </w:rPr>
            </w:pPr>
            <w:r w:rsidRPr="00FE6C4F">
              <w:rPr>
                <w:rFonts w:cs="Arial"/>
              </w:rPr>
              <w:t>3.2</w:t>
            </w:r>
          </w:p>
        </w:tc>
        <w:tc>
          <w:tcPr>
            <w:tcW w:w="8108" w:type="dxa"/>
            <w:tcBorders>
              <w:top w:val="single" w:sz="4" w:space="0" w:color="auto"/>
              <w:left w:val="single" w:sz="4" w:space="0" w:color="auto"/>
              <w:bottom w:val="single" w:sz="4" w:space="0" w:color="auto"/>
              <w:right w:val="single" w:sz="4" w:space="0" w:color="auto"/>
            </w:tcBorders>
          </w:tcPr>
          <w:p w14:paraId="70573C40" w14:textId="73D8BEBA" w:rsidR="008D324D" w:rsidRPr="00FE6C4F" w:rsidRDefault="008D324D" w:rsidP="0078326D">
            <w:pPr>
              <w:jc w:val="both"/>
              <w:rPr>
                <w:rFonts w:cs="Arial"/>
              </w:rPr>
            </w:pPr>
            <w:r w:rsidRPr="00FE6C4F">
              <w:rPr>
                <w:rFonts w:cs="Arial"/>
              </w:rPr>
              <w:t xml:space="preserve">The </w:t>
            </w:r>
            <w:r w:rsidR="00DE47EF" w:rsidRPr="00FE6C4F">
              <w:rPr>
                <w:rFonts w:cs="Arial"/>
              </w:rPr>
              <w:t>quotation</w:t>
            </w:r>
            <w:r w:rsidRPr="00FE6C4F">
              <w:rPr>
                <w:rFonts w:cs="Arial"/>
              </w:rPr>
              <w:t xml:space="preserve"> documents issued by the Employer will be in electronic format (CD) and comprise the following: (specific colours only applicable to the final signed contract document):</w:t>
            </w:r>
          </w:p>
          <w:p w14:paraId="5DAF5165" w14:textId="77777777" w:rsidR="008D324D" w:rsidRPr="00FE6C4F" w:rsidRDefault="008D324D" w:rsidP="0078326D">
            <w:pPr>
              <w:jc w:val="both"/>
              <w:rPr>
                <w:rFonts w:cs="Arial"/>
              </w:rPr>
            </w:pPr>
          </w:p>
          <w:p w14:paraId="29D26A22" w14:textId="77777777" w:rsidR="008D324D" w:rsidRPr="00FE6C4F" w:rsidRDefault="008D324D" w:rsidP="004D71F9">
            <w:pPr>
              <w:tabs>
                <w:tab w:val="left" w:pos="884"/>
              </w:tabs>
              <w:jc w:val="both"/>
              <w:rPr>
                <w:rFonts w:cs="Arial"/>
                <w:b/>
              </w:rPr>
            </w:pPr>
            <w:r w:rsidRPr="00FE6C4F">
              <w:rPr>
                <w:rFonts w:cs="Arial"/>
                <w:b/>
              </w:rPr>
              <w:t>Part T1:</w:t>
            </w:r>
            <w:r w:rsidR="004D71F9" w:rsidRPr="00FE6C4F">
              <w:rPr>
                <w:rFonts w:cs="Arial"/>
                <w:b/>
              </w:rPr>
              <w:tab/>
            </w:r>
            <w:r w:rsidRPr="00FE6C4F">
              <w:rPr>
                <w:rFonts w:cs="Arial"/>
                <w:b/>
              </w:rPr>
              <w:t xml:space="preserve">Tendering Procedures </w:t>
            </w:r>
          </w:p>
          <w:p w14:paraId="083E570C" w14:textId="4229B5CA" w:rsidR="008D324D" w:rsidRPr="00FE6C4F" w:rsidRDefault="008D324D" w:rsidP="0078326D">
            <w:pPr>
              <w:numPr>
                <w:ilvl w:val="0"/>
                <w:numId w:val="1"/>
              </w:numPr>
              <w:tabs>
                <w:tab w:val="clear" w:pos="360"/>
                <w:tab w:val="left" w:pos="567"/>
                <w:tab w:val="left" w:pos="5670"/>
              </w:tabs>
              <w:ind w:left="567" w:hanging="567"/>
              <w:jc w:val="both"/>
              <w:rPr>
                <w:rFonts w:cs="Arial"/>
              </w:rPr>
            </w:pPr>
            <w:r w:rsidRPr="00FE6C4F">
              <w:rPr>
                <w:rFonts w:cs="Arial"/>
              </w:rPr>
              <w:t xml:space="preserve">T1.1 </w:t>
            </w:r>
            <w:r w:rsidR="006D1F61" w:rsidRPr="00FE6C4F">
              <w:rPr>
                <w:rFonts w:cs="Arial"/>
              </w:rPr>
              <w:t>Quotation</w:t>
            </w:r>
            <w:r w:rsidRPr="00FE6C4F">
              <w:rPr>
                <w:rFonts w:cs="Arial"/>
              </w:rPr>
              <w:t xml:space="preserve"> notice and invitation to </w:t>
            </w:r>
            <w:r w:rsidR="006D1F61" w:rsidRPr="00FE6C4F">
              <w:rPr>
                <w:rFonts w:cs="Arial"/>
              </w:rPr>
              <w:t>quotation</w:t>
            </w:r>
          </w:p>
          <w:p w14:paraId="5A9E1FC7" w14:textId="552FCE76" w:rsidR="008D324D" w:rsidRPr="00FE6C4F" w:rsidRDefault="008D324D" w:rsidP="0078326D">
            <w:pPr>
              <w:numPr>
                <w:ilvl w:val="0"/>
                <w:numId w:val="1"/>
              </w:numPr>
              <w:tabs>
                <w:tab w:val="clear" w:pos="360"/>
                <w:tab w:val="left" w:pos="567"/>
                <w:tab w:val="left" w:pos="5670"/>
              </w:tabs>
              <w:ind w:left="567" w:hanging="567"/>
              <w:jc w:val="both"/>
              <w:rPr>
                <w:rFonts w:cs="Arial"/>
              </w:rPr>
            </w:pPr>
            <w:r w:rsidRPr="00FE6C4F">
              <w:rPr>
                <w:rFonts w:cs="Arial"/>
              </w:rPr>
              <w:t xml:space="preserve">T1.2 General and Special Conditions of </w:t>
            </w:r>
            <w:r w:rsidR="006D1F61" w:rsidRPr="00FE6C4F">
              <w:rPr>
                <w:rFonts w:cs="Arial"/>
              </w:rPr>
              <w:t>Quotation</w:t>
            </w:r>
          </w:p>
          <w:p w14:paraId="7F360CE0" w14:textId="26107B08" w:rsidR="008D324D" w:rsidRPr="00FE6C4F" w:rsidRDefault="008D324D" w:rsidP="0078326D">
            <w:pPr>
              <w:numPr>
                <w:ilvl w:val="0"/>
                <w:numId w:val="1"/>
              </w:numPr>
              <w:tabs>
                <w:tab w:val="clear" w:pos="360"/>
                <w:tab w:val="left" w:pos="567"/>
                <w:tab w:val="left" w:pos="5670"/>
              </w:tabs>
              <w:ind w:left="567" w:hanging="567"/>
              <w:jc w:val="both"/>
              <w:rPr>
                <w:rFonts w:cs="Arial"/>
              </w:rPr>
            </w:pPr>
            <w:r w:rsidRPr="00FE6C4F">
              <w:rPr>
                <w:rFonts w:cs="Arial"/>
              </w:rPr>
              <w:t xml:space="preserve">T1.3 </w:t>
            </w:r>
            <w:r w:rsidR="006D1F61" w:rsidRPr="00FE6C4F">
              <w:rPr>
                <w:rFonts w:cs="Arial"/>
              </w:rPr>
              <w:t>Quotation</w:t>
            </w:r>
            <w:r w:rsidRPr="00FE6C4F">
              <w:rPr>
                <w:rFonts w:cs="Arial"/>
              </w:rPr>
              <w:t xml:space="preserve"> data</w:t>
            </w:r>
          </w:p>
          <w:p w14:paraId="5798E9AE" w14:textId="77777777" w:rsidR="008D324D" w:rsidRPr="00FE6C4F" w:rsidRDefault="008D324D" w:rsidP="0078326D">
            <w:pPr>
              <w:tabs>
                <w:tab w:val="left" w:pos="567"/>
                <w:tab w:val="left" w:pos="5670"/>
              </w:tabs>
              <w:ind w:left="567" w:hanging="567"/>
              <w:jc w:val="both"/>
              <w:rPr>
                <w:rFonts w:cs="Arial"/>
                <w:b/>
              </w:rPr>
            </w:pPr>
          </w:p>
          <w:p w14:paraId="20499F3D" w14:textId="77777777" w:rsidR="008D324D" w:rsidRPr="00FE6C4F" w:rsidRDefault="008D324D" w:rsidP="0078326D">
            <w:pPr>
              <w:tabs>
                <w:tab w:val="left" w:pos="567"/>
                <w:tab w:val="left" w:pos="5670"/>
              </w:tabs>
              <w:ind w:left="567" w:hanging="567"/>
              <w:jc w:val="both"/>
              <w:rPr>
                <w:rFonts w:cs="Arial"/>
                <w:b/>
              </w:rPr>
            </w:pPr>
            <w:r w:rsidRPr="00FE6C4F">
              <w:rPr>
                <w:rFonts w:cs="Arial"/>
                <w:b/>
              </w:rPr>
              <w:t>Part T2: Returnable Schedules</w:t>
            </w:r>
          </w:p>
          <w:p w14:paraId="436EB7A2" w14:textId="77777777" w:rsidR="008D324D" w:rsidRPr="00FE6C4F" w:rsidRDefault="008D324D" w:rsidP="0078326D">
            <w:pPr>
              <w:numPr>
                <w:ilvl w:val="0"/>
                <w:numId w:val="1"/>
              </w:numPr>
              <w:tabs>
                <w:tab w:val="clear" w:pos="360"/>
                <w:tab w:val="left" w:pos="567"/>
                <w:tab w:val="left" w:pos="5670"/>
              </w:tabs>
              <w:ind w:left="567" w:hanging="567"/>
              <w:jc w:val="both"/>
              <w:rPr>
                <w:rFonts w:cs="Arial"/>
              </w:rPr>
            </w:pPr>
            <w:r w:rsidRPr="00FE6C4F">
              <w:rPr>
                <w:rFonts w:cs="Arial"/>
              </w:rPr>
              <w:t>T2.1 List of returnable documents</w:t>
            </w:r>
          </w:p>
          <w:p w14:paraId="09879ED7" w14:textId="614CA68A" w:rsidR="008D324D" w:rsidRPr="00FE6C4F" w:rsidRDefault="008D324D" w:rsidP="0078326D">
            <w:pPr>
              <w:numPr>
                <w:ilvl w:val="0"/>
                <w:numId w:val="1"/>
              </w:numPr>
              <w:tabs>
                <w:tab w:val="clear" w:pos="360"/>
                <w:tab w:val="left" w:pos="567"/>
                <w:tab w:val="left" w:pos="5670"/>
              </w:tabs>
              <w:ind w:left="567" w:hanging="567"/>
              <w:jc w:val="both"/>
              <w:rPr>
                <w:rFonts w:cs="Arial"/>
              </w:rPr>
            </w:pPr>
            <w:r w:rsidRPr="00FE6C4F">
              <w:rPr>
                <w:rFonts w:cs="Arial"/>
              </w:rPr>
              <w:t xml:space="preserve">T2.2 </w:t>
            </w:r>
            <w:r w:rsidR="006D1F61" w:rsidRPr="00FE6C4F">
              <w:rPr>
                <w:rFonts w:cs="Arial"/>
              </w:rPr>
              <w:t>Quotation</w:t>
            </w:r>
            <w:r w:rsidRPr="00FE6C4F">
              <w:rPr>
                <w:rFonts w:cs="Arial"/>
              </w:rPr>
              <w:t xml:space="preserve"> schedules</w:t>
            </w:r>
          </w:p>
          <w:p w14:paraId="32E5618B" w14:textId="77777777" w:rsidR="008D324D" w:rsidRPr="00FE6C4F" w:rsidRDefault="008D324D" w:rsidP="0078326D">
            <w:pPr>
              <w:tabs>
                <w:tab w:val="left" w:pos="567"/>
                <w:tab w:val="left" w:pos="5670"/>
              </w:tabs>
              <w:ind w:left="567" w:hanging="567"/>
              <w:jc w:val="both"/>
              <w:rPr>
                <w:rFonts w:cs="Arial"/>
              </w:rPr>
            </w:pPr>
          </w:p>
          <w:p w14:paraId="24DBD742" w14:textId="77777777" w:rsidR="008D324D" w:rsidRPr="00FE6C4F" w:rsidRDefault="008D324D" w:rsidP="0078326D">
            <w:pPr>
              <w:tabs>
                <w:tab w:val="left" w:pos="567"/>
                <w:tab w:val="left" w:pos="5670"/>
              </w:tabs>
              <w:ind w:left="567" w:hanging="567"/>
              <w:jc w:val="both"/>
              <w:rPr>
                <w:rFonts w:cs="Arial"/>
                <w:b/>
              </w:rPr>
            </w:pPr>
            <w:r w:rsidRPr="00FE6C4F">
              <w:rPr>
                <w:rFonts w:cs="Arial"/>
                <w:b/>
              </w:rPr>
              <w:t xml:space="preserve">Part C1: Agreements and Contract Data </w:t>
            </w:r>
          </w:p>
          <w:p w14:paraId="20DDB693" w14:textId="549DE4A8" w:rsidR="008D324D" w:rsidRPr="00FE6C4F" w:rsidRDefault="008D324D" w:rsidP="0078326D">
            <w:pPr>
              <w:numPr>
                <w:ilvl w:val="0"/>
                <w:numId w:val="1"/>
              </w:numPr>
              <w:tabs>
                <w:tab w:val="clear" w:pos="360"/>
                <w:tab w:val="left" w:pos="567"/>
                <w:tab w:val="left" w:pos="5670"/>
              </w:tabs>
              <w:ind w:left="567" w:hanging="567"/>
              <w:jc w:val="both"/>
              <w:rPr>
                <w:rFonts w:cs="Arial"/>
              </w:rPr>
            </w:pPr>
            <w:r w:rsidRPr="00FE6C4F">
              <w:rPr>
                <w:rFonts w:cs="Arial"/>
              </w:rPr>
              <w:t>C1.1 Form of offer and acceptance</w:t>
            </w:r>
            <w:r w:rsidRPr="00FE6C4F">
              <w:rPr>
                <w:rFonts w:cs="Arial"/>
              </w:rPr>
              <w:tab/>
            </w:r>
          </w:p>
          <w:p w14:paraId="74B1F6B2" w14:textId="4859E9C8" w:rsidR="008D324D" w:rsidRPr="00FE6C4F" w:rsidRDefault="008D324D" w:rsidP="0078326D">
            <w:pPr>
              <w:numPr>
                <w:ilvl w:val="0"/>
                <w:numId w:val="1"/>
              </w:numPr>
              <w:tabs>
                <w:tab w:val="clear" w:pos="360"/>
                <w:tab w:val="left" w:pos="567"/>
                <w:tab w:val="left" w:pos="5670"/>
              </w:tabs>
              <w:ind w:left="567" w:hanging="567"/>
              <w:jc w:val="both"/>
              <w:rPr>
                <w:rFonts w:cs="Arial"/>
              </w:rPr>
            </w:pPr>
            <w:r w:rsidRPr="00FE6C4F">
              <w:rPr>
                <w:rFonts w:cs="Arial"/>
              </w:rPr>
              <w:t>C1.2 Contract data</w:t>
            </w:r>
            <w:r w:rsidRPr="00FE6C4F">
              <w:rPr>
                <w:rFonts w:cs="Arial"/>
              </w:rPr>
              <w:tab/>
            </w:r>
          </w:p>
          <w:p w14:paraId="6A520DF0" w14:textId="3C6A74F3" w:rsidR="008D324D" w:rsidRPr="00FE6C4F" w:rsidRDefault="008D324D" w:rsidP="0078326D">
            <w:pPr>
              <w:numPr>
                <w:ilvl w:val="0"/>
                <w:numId w:val="1"/>
              </w:numPr>
              <w:tabs>
                <w:tab w:val="clear" w:pos="360"/>
                <w:tab w:val="left" w:pos="567"/>
                <w:tab w:val="left" w:pos="5670"/>
              </w:tabs>
              <w:ind w:left="567" w:hanging="567"/>
              <w:jc w:val="both"/>
              <w:rPr>
                <w:rFonts w:cs="Arial"/>
              </w:rPr>
            </w:pPr>
            <w:r w:rsidRPr="00FE6C4F">
              <w:rPr>
                <w:rFonts w:cs="Arial"/>
              </w:rPr>
              <w:t>C1.3 Other contract forms</w:t>
            </w:r>
            <w:r w:rsidRPr="00FE6C4F">
              <w:rPr>
                <w:rFonts w:cs="Arial"/>
              </w:rPr>
              <w:tab/>
            </w:r>
          </w:p>
          <w:p w14:paraId="68ED9304" w14:textId="77777777" w:rsidR="008D324D" w:rsidRPr="00FE6C4F" w:rsidRDefault="008D324D" w:rsidP="0078326D">
            <w:pPr>
              <w:tabs>
                <w:tab w:val="left" w:pos="567"/>
                <w:tab w:val="left" w:pos="5670"/>
              </w:tabs>
              <w:ind w:left="567" w:hanging="567"/>
              <w:jc w:val="both"/>
              <w:rPr>
                <w:rFonts w:cs="Arial"/>
                <w:b/>
              </w:rPr>
            </w:pPr>
          </w:p>
          <w:p w14:paraId="7D2DF0B1" w14:textId="77777777" w:rsidR="008D324D" w:rsidRPr="00FE6C4F" w:rsidRDefault="008D324D" w:rsidP="0078326D">
            <w:pPr>
              <w:tabs>
                <w:tab w:val="left" w:pos="567"/>
                <w:tab w:val="left" w:pos="5670"/>
              </w:tabs>
              <w:ind w:left="567" w:hanging="567"/>
              <w:jc w:val="both"/>
              <w:rPr>
                <w:rFonts w:cs="Arial"/>
                <w:b/>
              </w:rPr>
            </w:pPr>
            <w:r w:rsidRPr="00FE6C4F">
              <w:rPr>
                <w:rFonts w:cs="Arial"/>
                <w:b/>
              </w:rPr>
              <w:t>Part C2: Pricing Data</w:t>
            </w:r>
          </w:p>
          <w:p w14:paraId="6677BA3F" w14:textId="5B155934" w:rsidR="008D324D" w:rsidRPr="00FE6C4F" w:rsidRDefault="008D324D" w:rsidP="0078326D">
            <w:pPr>
              <w:numPr>
                <w:ilvl w:val="0"/>
                <w:numId w:val="1"/>
              </w:numPr>
              <w:tabs>
                <w:tab w:val="clear" w:pos="360"/>
                <w:tab w:val="left" w:pos="567"/>
                <w:tab w:val="left" w:pos="5670"/>
              </w:tabs>
              <w:ind w:left="567" w:hanging="567"/>
              <w:jc w:val="both"/>
              <w:rPr>
                <w:rFonts w:cs="Arial"/>
              </w:rPr>
            </w:pPr>
            <w:r w:rsidRPr="00FE6C4F">
              <w:rPr>
                <w:rFonts w:cs="Arial"/>
              </w:rPr>
              <w:t>C2.1 Pricing instructions</w:t>
            </w:r>
            <w:r w:rsidRPr="00FE6C4F">
              <w:rPr>
                <w:rFonts w:cs="Arial"/>
              </w:rPr>
              <w:tab/>
            </w:r>
          </w:p>
          <w:p w14:paraId="1A30FE25" w14:textId="5D0C124E" w:rsidR="008D324D" w:rsidRPr="00FE6C4F" w:rsidRDefault="008D324D" w:rsidP="0078326D">
            <w:pPr>
              <w:numPr>
                <w:ilvl w:val="0"/>
                <w:numId w:val="1"/>
              </w:numPr>
              <w:tabs>
                <w:tab w:val="clear" w:pos="360"/>
                <w:tab w:val="left" w:pos="567"/>
                <w:tab w:val="left" w:pos="5670"/>
              </w:tabs>
              <w:ind w:left="567" w:hanging="567"/>
              <w:jc w:val="both"/>
              <w:rPr>
                <w:rFonts w:cs="Arial"/>
              </w:rPr>
            </w:pPr>
            <w:r w:rsidRPr="00FE6C4F">
              <w:rPr>
                <w:rFonts w:cs="Arial"/>
              </w:rPr>
              <w:t>C2.2 Pricing Schedules / Bills of Quantities</w:t>
            </w:r>
            <w:r w:rsidRPr="00FE6C4F">
              <w:rPr>
                <w:rFonts w:cs="Arial"/>
              </w:rPr>
              <w:tab/>
            </w:r>
          </w:p>
          <w:p w14:paraId="6492A390" w14:textId="77777777" w:rsidR="008D324D" w:rsidRPr="00FE6C4F" w:rsidRDefault="008D324D" w:rsidP="0078326D">
            <w:pPr>
              <w:tabs>
                <w:tab w:val="left" w:pos="567"/>
                <w:tab w:val="left" w:pos="5670"/>
              </w:tabs>
              <w:ind w:left="567" w:hanging="567"/>
              <w:jc w:val="both"/>
              <w:rPr>
                <w:rFonts w:cs="Arial"/>
                <w:b/>
              </w:rPr>
            </w:pPr>
          </w:p>
          <w:p w14:paraId="6899A826" w14:textId="77777777" w:rsidR="008D324D" w:rsidRPr="00FE6C4F" w:rsidRDefault="008D324D" w:rsidP="0078326D">
            <w:pPr>
              <w:tabs>
                <w:tab w:val="left" w:pos="567"/>
                <w:tab w:val="left" w:pos="5670"/>
              </w:tabs>
              <w:ind w:left="567" w:hanging="567"/>
              <w:jc w:val="both"/>
              <w:rPr>
                <w:rFonts w:cs="Arial"/>
                <w:b/>
              </w:rPr>
            </w:pPr>
            <w:r w:rsidRPr="00FE6C4F">
              <w:rPr>
                <w:rFonts w:cs="Arial"/>
                <w:b/>
              </w:rPr>
              <w:t>Part C3: Terms of Reference</w:t>
            </w:r>
          </w:p>
          <w:p w14:paraId="69D495AA" w14:textId="33272230" w:rsidR="008D324D" w:rsidRPr="00FE6C4F" w:rsidRDefault="008D324D" w:rsidP="0078326D">
            <w:pPr>
              <w:numPr>
                <w:ilvl w:val="0"/>
                <w:numId w:val="1"/>
              </w:numPr>
              <w:tabs>
                <w:tab w:val="clear" w:pos="360"/>
                <w:tab w:val="left" w:pos="567"/>
                <w:tab w:val="left" w:pos="5670"/>
              </w:tabs>
              <w:ind w:left="567" w:hanging="567"/>
              <w:jc w:val="both"/>
              <w:rPr>
                <w:rFonts w:cs="Arial"/>
              </w:rPr>
            </w:pPr>
            <w:r w:rsidRPr="00FE6C4F">
              <w:rPr>
                <w:rFonts w:cs="Arial"/>
              </w:rPr>
              <w:t>C</w:t>
            </w:r>
            <w:proofErr w:type="gramStart"/>
            <w:r w:rsidRPr="00FE6C4F">
              <w:rPr>
                <w:rFonts w:cs="Arial"/>
              </w:rPr>
              <w:t>3  Terms</w:t>
            </w:r>
            <w:proofErr w:type="gramEnd"/>
            <w:r w:rsidRPr="00FE6C4F">
              <w:rPr>
                <w:rFonts w:cs="Arial"/>
              </w:rPr>
              <w:t xml:space="preserve"> of Reference</w:t>
            </w:r>
            <w:r w:rsidRPr="00FE6C4F">
              <w:rPr>
                <w:rFonts w:cs="Arial"/>
              </w:rPr>
              <w:tab/>
            </w:r>
          </w:p>
          <w:p w14:paraId="1B7E8F20" w14:textId="77777777" w:rsidR="008D324D" w:rsidRPr="00FE6C4F" w:rsidRDefault="008D324D" w:rsidP="0078326D">
            <w:pPr>
              <w:tabs>
                <w:tab w:val="left" w:pos="567"/>
                <w:tab w:val="left" w:pos="5670"/>
              </w:tabs>
              <w:jc w:val="both"/>
              <w:rPr>
                <w:rFonts w:cs="Arial"/>
              </w:rPr>
            </w:pPr>
          </w:p>
          <w:p w14:paraId="61457579" w14:textId="77777777" w:rsidR="008D324D" w:rsidRPr="00FE6C4F" w:rsidRDefault="008D324D" w:rsidP="003A1F00">
            <w:pPr>
              <w:tabs>
                <w:tab w:val="left" w:pos="567"/>
                <w:tab w:val="left" w:pos="5670"/>
              </w:tabs>
              <w:ind w:left="567"/>
              <w:jc w:val="both"/>
              <w:rPr>
                <w:rFonts w:cs="Arial"/>
              </w:rPr>
            </w:pPr>
          </w:p>
        </w:tc>
      </w:tr>
      <w:tr w:rsidR="00174883" w:rsidRPr="00FE6C4F" w14:paraId="73A8F39C" w14:textId="77777777" w:rsidTr="00A15534">
        <w:trPr>
          <w:cantSplit/>
        </w:trPr>
        <w:tc>
          <w:tcPr>
            <w:tcW w:w="1668" w:type="dxa"/>
            <w:tcBorders>
              <w:top w:val="single" w:sz="4" w:space="0" w:color="auto"/>
              <w:left w:val="single" w:sz="4" w:space="0" w:color="auto"/>
              <w:bottom w:val="single" w:sz="4" w:space="0" w:color="auto"/>
              <w:right w:val="single" w:sz="4" w:space="0" w:color="auto"/>
            </w:tcBorders>
          </w:tcPr>
          <w:p w14:paraId="005EF25F" w14:textId="77777777" w:rsidR="00174883" w:rsidRPr="00FE6C4F" w:rsidRDefault="004254C7" w:rsidP="0078326D">
            <w:pPr>
              <w:jc w:val="both"/>
              <w:rPr>
                <w:rFonts w:cs="Arial"/>
              </w:rPr>
            </w:pPr>
            <w:r w:rsidRPr="00FE6C4F">
              <w:rPr>
                <w:rFonts w:cs="Arial"/>
              </w:rPr>
              <w:lastRenderedPageBreak/>
              <w:t>3.4</w:t>
            </w:r>
          </w:p>
        </w:tc>
        <w:tc>
          <w:tcPr>
            <w:tcW w:w="8108" w:type="dxa"/>
            <w:tcBorders>
              <w:top w:val="single" w:sz="4" w:space="0" w:color="auto"/>
              <w:left w:val="single" w:sz="4" w:space="0" w:color="auto"/>
              <w:bottom w:val="single" w:sz="4" w:space="0" w:color="auto"/>
              <w:right w:val="single" w:sz="4" w:space="0" w:color="auto"/>
            </w:tcBorders>
          </w:tcPr>
          <w:p w14:paraId="5584DF3B" w14:textId="031CA36F" w:rsidR="00174883" w:rsidRPr="00FE6C4F" w:rsidRDefault="00174883" w:rsidP="00174883">
            <w:pPr>
              <w:jc w:val="both"/>
              <w:rPr>
                <w:rFonts w:cs="Arial"/>
              </w:rPr>
            </w:pPr>
            <w:r w:rsidRPr="00FE6C4F">
              <w:rPr>
                <w:rFonts w:cs="Arial"/>
              </w:rPr>
              <w:t xml:space="preserve">The Employer’s Agent is </w:t>
            </w:r>
            <w:r w:rsidR="00D66B56" w:rsidRPr="00FE6C4F">
              <w:rPr>
                <w:rFonts w:cs="Arial"/>
              </w:rPr>
              <w:t>Nyeleti/JG Afrika Joint Venture</w:t>
            </w:r>
          </w:p>
          <w:p w14:paraId="6574C787" w14:textId="77777777" w:rsidR="00174883" w:rsidRPr="00FE6C4F" w:rsidRDefault="00174883" w:rsidP="00174883">
            <w:pPr>
              <w:jc w:val="both"/>
              <w:rPr>
                <w:rFonts w:cs="Arial"/>
              </w:rPr>
            </w:pPr>
          </w:p>
          <w:p w14:paraId="58993B94" w14:textId="650EE77F" w:rsidR="00A15534" w:rsidRPr="00FE6C4F" w:rsidRDefault="00174883" w:rsidP="00174883">
            <w:pPr>
              <w:jc w:val="both"/>
              <w:rPr>
                <w:rFonts w:cs="Arial"/>
              </w:rPr>
            </w:pPr>
            <w:r w:rsidRPr="00FE6C4F">
              <w:rPr>
                <w:rFonts w:cs="Arial"/>
              </w:rPr>
              <w:t>They can be contacted at</w:t>
            </w:r>
            <w:r w:rsidR="004B1822" w:rsidRPr="00FE6C4F">
              <w:rPr>
                <w:rFonts w:cs="Arial"/>
              </w:rPr>
              <w:t>:</w:t>
            </w:r>
          </w:p>
          <w:p w14:paraId="0499D142" w14:textId="77777777" w:rsidR="004B1822" w:rsidRPr="00FE6C4F" w:rsidRDefault="004B1822" w:rsidP="00174883">
            <w:pPr>
              <w:jc w:val="both"/>
              <w:rPr>
                <w:rFonts w:cs="Arial"/>
              </w:rPr>
            </w:pPr>
          </w:p>
          <w:p w14:paraId="4C178040" w14:textId="14232B2E" w:rsidR="00174883" w:rsidRPr="00FE6C4F" w:rsidRDefault="00142B48" w:rsidP="00174883">
            <w:pPr>
              <w:jc w:val="both"/>
              <w:rPr>
                <w:rFonts w:cs="Arial"/>
              </w:rPr>
            </w:pPr>
            <w:r w:rsidRPr="00FE6C4F">
              <w:rPr>
                <w:rFonts w:cs="Arial"/>
              </w:rPr>
              <w:t>E</w:t>
            </w:r>
            <w:r w:rsidR="004B1822" w:rsidRPr="00FE6C4F">
              <w:rPr>
                <w:rFonts w:cs="Arial"/>
              </w:rPr>
              <w:t>-</w:t>
            </w:r>
            <w:r w:rsidRPr="00FE6C4F">
              <w:rPr>
                <w:rFonts w:cs="Arial"/>
              </w:rPr>
              <w:t xml:space="preserve">mail: </w:t>
            </w:r>
            <w:r w:rsidR="004B0AA0" w:rsidRPr="00FE6C4F">
              <w:rPr>
                <w:rFonts w:cs="Arial"/>
              </w:rPr>
              <w:t>pietermaritzburg@jgafrika.com</w:t>
            </w:r>
          </w:p>
          <w:p w14:paraId="3C9FFAE8" w14:textId="77777777" w:rsidR="00174883" w:rsidRPr="00FE6C4F" w:rsidRDefault="00174883" w:rsidP="00174883">
            <w:pPr>
              <w:jc w:val="both"/>
              <w:rPr>
                <w:rFonts w:cs="Arial"/>
              </w:rPr>
            </w:pPr>
          </w:p>
          <w:p w14:paraId="60696015" w14:textId="77777777" w:rsidR="00174883" w:rsidRPr="00FE6C4F" w:rsidRDefault="00174883" w:rsidP="00174883">
            <w:pPr>
              <w:jc w:val="both"/>
              <w:rPr>
                <w:rFonts w:cs="Arial"/>
              </w:rPr>
            </w:pPr>
            <w:r w:rsidRPr="00FE6C4F">
              <w:rPr>
                <w:rFonts w:cs="Arial"/>
              </w:rPr>
              <w:t>The language for communications is English.</w:t>
            </w:r>
          </w:p>
          <w:p w14:paraId="4598029C" w14:textId="77777777" w:rsidR="00174883" w:rsidRPr="00FE6C4F" w:rsidRDefault="00174883" w:rsidP="0078326D">
            <w:pPr>
              <w:jc w:val="both"/>
              <w:rPr>
                <w:rFonts w:cs="Arial"/>
              </w:rPr>
            </w:pPr>
          </w:p>
        </w:tc>
      </w:tr>
    </w:tbl>
    <w:p w14:paraId="339698D1" w14:textId="1E43EE24" w:rsidR="00D7008B" w:rsidRPr="00FE6C4F" w:rsidRDefault="00D7008B"/>
    <w:tbl>
      <w:tblPr>
        <w:tblW w:w="9776" w:type="dxa"/>
        <w:tblLayout w:type="fixed"/>
        <w:tblLook w:val="01E0" w:firstRow="1" w:lastRow="1" w:firstColumn="1" w:lastColumn="1" w:noHBand="0" w:noVBand="0"/>
      </w:tblPr>
      <w:tblGrid>
        <w:gridCol w:w="1668"/>
        <w:gridCol w:w="8108"/>
      </w:tblGrid>
      <w:tr w:rsidR="006A0379" w:rsidRPr="00FE6C4F" w14:paraId="443F3E38" w14:textId="77777777" w:rsidTr="007F427C">
        <w:trPr>
          <w:cantSplit/>
          <w:tblHeader/>
        </w:trPr>
        <w:tc>
          <w:tcPr>
            <w:tcW w:w="1668" w:type="dxa"/>
            <w:tcBorders>
              <w:top w:val="single" w:sz="4" w:space="0" w:color="auto"/>
              <w:left w:val="single" w:sz="4" w:space="0" w:color="auto"/>
              <w:bottom w:val="single" w:sz="4" w:space="0" w:color="auto"/>
              <w:right w:val="single" w:sz="4" w:space="0" w:color="auto"/>
            </w:tcBorders>
          </w:tcPr>
          <w:p w14:paraId="39F75E4A" w14:textId="77777777" w:rsidR="006A0379" w:rsidRPr="00FE6C4F" w:rsidRDefault="006A0379" w:rsidP="00950204">
            <w:pPr>
              <w:jc w:val="center"/>
              <w:rPr>
                <w:rFonts w:cs="Arial"/>
                <w:b/>
                <w:bCs/>
              </w:rPr>
            </w:pPr>
            <w:r w:rsidRPr="00FE6C4F">
              <w:rPr>
                <w:rFonts w:cs="Arial"/>
                <w:b/>
                <w:bCs/>
              </w:rPr>
              <w:t>Clause No.</w:t>
            </w:r>
          </w:p>
        </w:tc>
        <w:tc>
          <w:tcPr>
            <w:tcW w:w="8108" w:type="dxa"/>
            <w:tcBorders>
              <w:top w:val="single" w:sz="4" w:space="0" w:color="auto"/>
              <w:left w:val="single" w:sz="4" w:space="0" w:color="auto"/>
              <w:bottom w:val="single" w:sz="4" w:space="0" w:color="auto"/>
              <w:right w:val="single" w:sz="4" w:space="0" w:color="auto"/>
            </w:tcBorders>
          </w:tcPr>
          <w:p w14:paraId="61E90A5B" w14:textId="77777777" w:rsidR="006A0379" w:rsidRPr="00FE6C4F" w:rsidRDefault="006A0379" w:rsidP="00950204">
            <w:pPr>
              <w:jc w:val="center"/>
              <w:rPr>
                <w:rFonts w:cs="Arial"/>
                <w:b/>
                <w:bCs/>
              </w:rPr>
            </w:pPr>
            <w:r w:rsidRPr="00FE6C4F">
              <w:rPr>
                <w:rFonts w:cs="Arial"/>
                <w:b/>
                <w:bCs/>
              </w:rPr>
              <w:t>Quotation Data</w:t>
            </w:r>
          </w:p>
        </w:tc>
      </w:tr>
      <w:tr w:rsidR="0013628A" w:rsidRPr="00FE6C4F" w14:paraId="6F840485"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33714831" w14:textId="77777777" w:rsidR="0013628A" w:rsidRPr="00FE6C4F" w:rsidRDefault="0013628A" w:rsidP="0013628A">
            <w:pPr>
              <w:jc w:val="both"/>
              <w:rPr>
                <w:rFonts w:cs="Arial"/>
              </w:rPr>
            </w:pPr>
            <w:r w:rsidRPr="00FE6C4F">
              <w:rPr>
                <w:rFonts w:cs="Arial"/>
              </w:rPr>
              <w:t>3.5</w:t>
            </w:r>
          </w:p>
        </w:tc>
        <w:tc>
          <w:tcPr>
            <w:tcW w:w="8108" w:type="dxa"/>
            <w:tcBorders>
              <w:top w:val="single" w:sz="4" w:space="0" w:color="auto"/>
              <w:left w:val="single" w:sz="4" w:space="0" w:color="auto"/>
              <w:bottom w:val="single" w:sz="4" w:space="0" w:color="auto"/>
              <w:right w:val="single" w:sz="4" w:space="0" w:color="auto"/>
            </w:tcBorders>
          </w:tcPr>
          <w:p w14:paraId="1BEB5778" w14:textId="7F575BD5" w:rsidR="0013628A" w:rsidRPr="00FE6C4F" w:rsidRDefault="0013628A" w:rsidP="0013628A">
            <w:pPr>
              <w:rPr>
                <w:rFonts w:cs="Arial"/>
              </w:rPr>
            </w:pPr>
            <w:r w:rsidRPr="00FE6C4F">
              <w:rPr>
                <w:rFonts w:cs="Arial"/>
              </w:rPr>
              <w:t xml:space="preserve">The </w:t>
            </w:r>
            <w:r w:rsidR="006D1F61" w:rsidRPr="00FE6C4F">
              <w:rPr>
                <w:rFonts w:cs="Arial"/>
              </w:rPr>
              <w:t>quotation</w:t>
            </w:r>
            <w:r w:rsidRPr="00FE6C4F">
              <w:rPr>
                <w:rFonts w:cs="Arial"/>
              </w:rPr>
              <w:t xml:space="preserve"> process may be cancelled if:</w:t>
            </w:r>
          </w:p>
          <w:p w14:paraId="2E875E00" w14:textId="77777777" w:rsidR="0013628A" w:rsidRPr="00FE6C4F" w:rsidRDefault="0013628A" w:rsidP="00173F90">
            <w:pPr>
              <w:pStyle w:val="ListParagraph"/>
              <w:numPr>
                <w:ilvl w:val="0"/>
                <w:numId w:val="43"/>
              </w:numPr>
              <w:contextualSpacing w:val="0"/>
              <w:rPr>
                <w:rFonts w:cs="Arial"/>
              </w:rPr>
            </w:pPr>
            <w:r w:rsidRPr="00FE6C4F">
              <w:rPr>
                <w:rFonts w:cs="Arial"/>
              </w:rPr>
              <w:t>Due to changed circumstances, there is no longer a need for the goods or services specified in the invitation;</w:t>
            </w:r>
          </w:p>
          <w:p w14:paraId="1A2E03D0" w14:textId="77777777" w:rsidR="0013628A" w:rsidRPr="00FE6C4F" w:rsidRDefault="0013628A" w:rsidP="00173F90">
            <w:pPr>
              <w:pStyle w:val="ListParagraph"/>
              <w:numPr>
                <w:ilvl w:val="0"/>
                <w:numId w:val="43"/>
              </w:numPr>
              <w:contextualSpacing w:val="0"/>
              <w:rPr>
                <w:rFonts w:cs="Arial"/>
              </w:rPr>
            </w:pPr>
            <w:r w:rsidRPr="00FE6C4F">
              <w:rPr>
                <w:rFonts w:cs="Arial"/>
              </w:rPr>
              <w:t>Funds are no longer available to cover the total envisaged expenditure;</w:t>
            </w:r>
          </w:p>
          <w:p w14:paraId="725505EC" w14:textId="556AF6C2" w:rsidR="0013628A" w:rsidRPr="00FE6C4F" w:rsidRDefault="0013628A" w:rsidP="00173F90">
            <w:pPr>
              <w:pStyle w:val="ListParagraph"/>
              <w:numPr>
                <w:ilvl w:val="0"/>
                <w:numId w:val="43"/>
              </w:numPr>
              <w:contextualSpacing w:val="0"/>
              <w:rPr>
                <w:rFonts w:cs="Arial"/>
              </w:rPr>
            </w:pPr>
            <w:r w:rsidRPr="00FE6C4F">
              <w:rPr>
                <w:rFonts w:cs="Arial"/>
              </w:rPr>
              <w:t xml:space="preserve">No acceptable </w:t>
            </w:r>
            <w:r w:rsidR="006D1F61" w:rsidRPr="00FE6C4F">
              <w:rPr>
                <w:rFonts w:cs="Arial"/>
              </w:rPr>
              <w:t>quotation</w:t>
            </w:r>
            <w:r w:rsidRPr="00FE6C4F">
              <w:rPr>
                <w:rFonts w:cs="Arial"/>
              </w:rPr>
              <w:t xml:space="preserve"> is received; or</w:t>
            </w:r>
          </w:p>
          <w:p w14:paraId="42D113E3" w14:textId="03895E66" w:rsidR="0013628A" w:rsidRPr="00FE6C4F" w:rsidRDefault="0013628A" w:rsidP="00173F90">
            <w:pPr>
              <w:pStyle w:val="ListParagraph"/>
              <w:numPr>
                <w:ilvl w:val="0"/>
                <w:numId w:val="43"/>
              </w:numPr>
              <w:contextualSpacing w:val="0"/>
              <w:rPr>
                <w:rFonts w:cs="Arial"/>
              </w:rPr>
            </w:pPr>
            <w:r w:rsidRPr="00FE6C4F">
              <w:rPr>
                <w:rFonts w:cs="Arial"/>
              </w:rPr>
              <w:t xml:space="preserve">There is a material irregularity in the </w:t>
            </w:r>
            <w:r w:rsidR="006D1F61" w:rsidRPr="00FE6C4F">
              <w:rPr>
                <w:rFonts w:cs="Arial"/>
              </w:rPr>
              <w:t>quotation</w:t>
            </w:r>
            <w:r w:rsidRPr="00FE6C4F">
              <w:rPr>
                <w:rFonts w:cs="Arial"/>
              </w:rPr>
              <w:t xml:space="preserve"> process</w:t>
            </w:r>
          </w:p>
          <w:p w14:paraId="69F4CDB2" w14:textId="77777777" w:rsidR="0013628A" w:rsidRPr="00FE6C4F" w:rsidRDefault="0013628A" w:rsidP="0013628A">
            <w:pPr>
              <w:jc w:val="both"/>
              <w:rPr>
                <w:rFonts w:cs="Arial"/>
              </w:rPr>
            </w:pPr>
          </w:p>
        </w:tc>
      </w:tr>
      <w:tr w:rsidR="00174883" w:rsidRPr="00FE6C4F" w14:paraId="2FD5E0F8"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36AE60DF" w14:textId="77777777" w:rsidR="00174883" w:rsidRPr="00FE6C4F" w:rsidRDefault="00101A7F" w:rsidP="0078326D">
            <w:pPr>
              <w:rPr>
                <w:rFonts w:cs="Arial"/>
              </w:rPr>
            </w:pPr>
            <w:r w:rsidRPr="00FE6C4F">
              <w:rPr>
                <w:rFonts w:cs="Arial"/>
              </w:rPr>
              <w:t>4.1.1</w:t>
            </w:r>
          </w:p>
        </w:tc>
        <w:tc>
          <w:tcPr>
            <w:tcW w:w="8108" w:type="dxa"/>
            <w:tcBorders>
              <w:top w:val="single" w:sz="4" w:space="0" w:color="auto"/>
              <w:left w:val="single" w:sz="4" w:space="0" w:color="auto"/>
              <w:bottom w:val="single" w:sz="4" w:space="0" w:color="auto"/>
              <w:right w:val="single" w:sz="4" w:space="0" w:color="auto"/>
            </w:tcBorders>
          </w:tcPr>
          <w:p w14:paraId="5AC71CE8" w14:textId="77777777" w:rsidR="00174883" w:rsidRPr="00FE6C4F" w:rsidRDefault="00174883" w:rsidP="00174883">
            <w:pPr>
              <w:jc w:val="both"/>
              <w:rPr>
                <w:rFonts w:cs="Arial"/>
              </w:rPr>
            </w:pPr>
            <w:r w:rsidRPr="00FE6C4F">
              <w:rPr>
                <w:rFonts w:cs="Arial"/>
              </w:rPr>
              <w:t>Only those tenderers who satisfy the following criteria are eligible to submit tenders:</w:t>
            </w:r>
          </w:p>
          <w:p w14:paraId="23ACDE94" w14:textId="77777777" w:rsidR="00174883" w:rsidRPr="00FE6C4F" w:rsidRDefault="00174883" w:rsidP="00174883">
            <w:pPr>
              <w:jc w:val="both"/>
              <w:rPr>
                <w:rFonts w:cs="Arial"/>
              </w:rPr>
            </w:pPr>
          </w:p>
          <w:p w14:paraId="0DF74249" w14:textId="1AE5943E" w:rsidR="00CB44A3" w:rsidRPr="00FE6C4F" w:rsidRDefault="00174883" w:rsidP="00CB44A3">
            <w:pPr>
              <w:ind w:left="346" w:hanging="346"/>
              <w:jc w:val="both"/>
              <w:rPr>
                <w:rFonts w:cs="Arial"/>
              </w:rPr>
            </w:pPr>
            <w:r w:rsidRPr="00FE6C4F">
              <w:rPr>
                <w:rFonts w:cs="Arial"/>
              </w:rPr>
              <w:t xml:space="preserve">(a)  </w:t>
            </w:r>
            <w:r w:rsidR="00CB44A3" w:rsidRPr="00FE6C4F">
              <w:rPr>
                <w:rFonts w:cs="Arial"/>
              </w:rPr>
              <w:t>Meet the minimum requirements for the key persons as stated in the Scope of Works in Clause C3.9: Personnel requirements. If the Key Person does not meet the stipulated minimum requirement for the tender, the tenderer will be declared nonresponsive. Where scoring is applicable, the tenderer will be scored 0 points</w:t>
            </w:r>
          </w:p>
          <w:p w14:paraId="3DBF2002" w14:textId="77777777" w:rsidR="00CB44A3" w:rsidRPr="00FE6C4F" w:rsidRDefault="00CB44A3" w:rsidP="00CB44A3">
            <w:pPr>
              <w:ind w:left="346" w:hanging="346"/>
              <w:jc w:val="both"/>
              <w:rPr>
                <w:rFonts w:cs="Arial"/>
              </w:rPr>
            </w:pPr>
          </w:p>
          <w:p w14:paraId="6B50ABC6" w14:textId="41854D70" w:rsidR="00174883" w:rsidRPr="00FE6C4F" w:rsidRDefault="00CB44A3" w:rsidP="00CB44A3">
            <w:pPr>
              <w:ind w:left="346" w:hanging="346"/>
              <w:jc w:val="both"/>
              <w:rPr>
                <w:rFonts w:cs="Arial"/>
              </w:rPr>
            </w:pPr>
            <w:r w:rsidRPr="00FE6C4F">
              <w:rPr>
                <w:rFonts w:cs="Arial"/>
              </w:rPr>
              <w:t>(b) Registered on National Treasury Central Supplier Database. Tenderers, or in the event of a Joint Venture, each member of the Joint Venture, shall be registered on the National Treasury Central Supplier Database at the closing date for tender submissions. If not registered as verified online at tender closing, the tender will be declared non-responsive</w:t>
            </w:r>
            <w:r w:rsidR="00174883" w:rsidRPr="00FE6C4F">
              <w:rPr>
                <w:rFonts w:cs="Arial"/>
              </w:rPr>
              <w:t>.</w:t>
            </w:r>
          </w:p>
          <w:p w14:paraId="10DAAAC4" w14:textId="77777777" w:rsidR="00174883" w:rsidRPr="00FE6C4F" w:rsidRDefault="00174883" w:rsidP="0078326D">
            <w:pPr>
              <w:jc w:val="both"/>
              <w:rPr>
                <w:rFonts w:cs="Arial"/>
              </w:rPr>
            </w:pPr>
          </w:p>
        </w:tc>
      </w:tr>
      <w:tr w:rsidR="008D324D" w:rsidRPr="00FE6C4F" w14:paraId="3242EB45"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3B2453AD" w14:textId="77777777" w:rsidR="008D324D" w:rsidRPr="00FE6C4F" w:rsidRDefault="00101A7F" w:rsidP="0078326D">
            <w:pPr>
              <w:rPr>
                <w:rFonts w:cs="Arial"/>
              </w:rPr>
            </w:pPr>
            <w:r w:rsidRPr="00FE6C4F">
              <w:rPr>
                <w:rFonts w:cs="Arial"/>
              </w:rPr>
              <w:t>4.6</w:t>
            </w:r>
          </w:p>
        </w:tc>
        <w:tc>
          <w:tcPr>
            <w:tcW w:w="8108" w:type="dxa"/>
            <w:tcBorders>
              <w:top w:val="single" w:sz="4" w:space="0" w:color="auto"/>
              <w:left w:val="single" w:sz="4" w:space="0" w:color="auto"/>
              <w:bottom w:val="single" w:sz="4" w:space="0" w:color="auto"/>
              <w:right w:val="single" w:sz="4" w:space="0" w:color="auto"/>
            </w:tcBorders>
          </w:tcPr>
          <w:p w14:paraId="7BAAD58E" w14:textId="2A91ED86" w:rsidR="008D324D" w:rsidRPr="00FE6C4F" w:rsidRDefault="008D324D" w:rsidP="0078326D">
            <w:pPr>
              <w:jc w:val="both"/>
              <w:rPr>
                <w:rFonts w:cs="Arial"/>
              </w:rPr>
            </w:pPr>
            <w:r w:rsidRPr="00FE6C4F">
              <w:rPr>
                <w:rFonts w:cs="Arial"/>
              </w:rPr>
              <w:t xml:space="preserve">Failure to apply instructions contained in addenda may render a tenderer’s offer non-responsive in terms of Condition of </w:t>
            </w:r>
            <w:r w:rsidR="006D1F61" w:rsidRPr="00FE6C4F">
              <w:rPr>
                <w:rFonts w:cs="Arial"/>
              </w:rPr>
              <w:t>Quotation</w:t>
            </w:r>
            <w:r w:rsidRPr="00FE6C4F">
              <w:rPr>
                <w:rFonts w:cs="Arial"/>
              </w:rPr>
              <w:t xml:space="preserve"> </w:t>
            </w:r>
            <w:r w:rsidR="005C61C1" w:rsidRPr="00FE6C4F">
              <w:rPr>
                <w:rFonts w:cs="Arial"/>
              </w:rPr>
              <w:t>5</w:t>
            </w:r>
            <w:r w:rsidRPr="00FE6C4F">
              <w:rPr>
                <w:rFonts w:cs="Arial"/>
              </w:rPr>
              <w:t>.8.</w:t>
            </w:r>
          </w:p>
          <w:p w14:paraId="63CFB440" w14:textId="77777777" w:rsidR="008D324D" w:rsidRPr="00FE6C4F" w:rsidRDefault="008D324D" w:rsidP="0078326D">
            <w:pPr>
              <w:jc w:val="both"/>
              <w:rPr>
                <w:rFonts w:cs="Arial"/>
              </w:rPr>
            </w:pPr>
          </w:p>
        </w:tc>
      </w:tr>
      <w:tr w:rsidR="005C61C1" w:rsidRPr="00FE6C4F" w14:paraId="0CF98CB4"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4C487EBF" w14:textId="77777777" w:rsidR="005C61C1" w:rsidRPr="00FE6C4F" w:rsidRDefault="005C61C1" w:rsidP="005C61C1">
            <w:pPr>
              <w:rPr>
                <w:rFonts w:cs="Arial"/>
              </w:rPr>
            </w:pPr>
            <w:r w:rsidRPr="00FE6C4F">
              <w:rPr>
                <w:rFonts w:cs="Arial"/>
              </w:rPr>
              <w:t>4.8</w:t>
            </w:r>
          </w:p>
        </w:tc>
        <w:tc>
          <w:tcPr>
            <w:tcW w:w="8108" w:type="dxa"/>
            <w:tcBorders>
              <w:top w:val="single" w:sz="4" w:space="0" w:color="auto"/>
              <w:left w:val="single" w:sz="4" w:space="0" w:color="auto"/>
              <w:bottom w:val="single" w:sz="4" w:space="0" w:color="auto"/>
              <w:right w:val="single" w:sz="4" w:space="0" w:color="auto"/>
            </w:tcBorders>
          </w:tcPr>
          <w:p w14:paraId="14334692" w14:textId="552548EB" w:rsidR="005C61C1" w:rsidRPr="00FE6C4F" w:rsidRDefault="005C61C1" w:rsidP="005C61C1">
            <w:pPr>
              <w:jc w:val="both"/>
              <w:rPr>
                <w:rFonts w:cs="Arial"/>
              </w:rPr>
            </w:pPr>
            <w:r w:rsidRPr="00FE6C4F">
              <w:rPr>
                <w:rFonts w:cs="Arial"/>
              </w:rPr>
              <w:t xml:space="preserve">Request clarifications at least </w:t>
            </w:r>
            <w:r w:rsidR="0091412F" w:rsidRPr="00FE6C4F">
              <w:rPr>
                <w:rFonts w:cs="Arial"/>
              </w:rPr>
              <w:t xml:space="preserve">3 </w:t>
            </w:r>
            <w:r w:rsidRPr="00FE6C4F">
              <w:rPr>
                <w:rFonts w:cs="Arial"/>
              </w:rPr>
              <w:t>(</w:t>
            </w:r>
            <w:r w:rsidR="0091412F" w:rsidRPr="00FE6C4F">
              <w:rPr>
                <w:rFonts w:cs="Arial"/>
              </w:rPr>
              <w:t>three</w:t>
            </w:r>
            <w:r w:rsidRPr="00FE6C4F">
              <w:rPr>
                <w:rFonts w:cs="Arial"/>
              </w:rPr>
              <w:t xml:space="preserve">) working days before the closing time. </w:t>
            </w:r>
          </w:p>
          <w:p w14:paraId="0E271912" w14:textId="77777777" w:rsidR="005C61C1" w:rsidRPr="00FE6C4F" w:rsidRDefault="005C61C1" w:rsidP="005C61C1">
            <w:pPr>
              <w:jc w:val="both"/>
              <w:rPr>
                <w:rFonts w:cs="Arial"/>
              </w:rPr>
            </w:pPr>
          </w:p>
        </w:tc>
      </w:tr>
      <w:tr w:rsidR="005C61C1" w:rsidRPr="00FE6C4F" w14:paraId="75A775A0"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5C977B9A" w14:textId="77777777" w:rsidR="005C61C1" w:rsidRPr="00FE6C4F" w:rsidRDefault="005C61C1" w:rsidP="005C61C1">
            <w:pPr>
              <w:rPr>
                <w:rFonts w:cs="Arial"/>
                <w:highlight w:val="yellow"/>
              </w:rPr>
            </w:pPr>
            <w:r w:rsidRPr="00FE6C4F">
              <w:t>4.10</w:t>
            </w:r>
          </w:p>
        </w:tc>
        <w:tc>
          <w:tcPr>
            <w:tcW w:w="8108" w:type="dxa"/>
            <w:tcBorders>
              <w:top w:val="single" w:sz="4" w:space="0" w:color="auto"/>
              <w:left w:val="single" w:sz="4" w:space="0" w:color="auto"/>
              <w:bottom w:val="single" w:sz="4" w:space="0" w:color="auto"/>
              <w:right w:val="single" w:sz="4" w:space="0" w:color="auto"/>
            </w:tcBorders>
          </w:tcPr>
          <w:p w14:paraId="3A6DB536" w14:textId="77777777" w:rsidR="009F187E" w:rsidRPr="00FE6C4F" w:rsidRDefault="009F187E" w:rsidP="009F187E">
            <w:pPr>
              <w:spacing w:after="120"/>
              <w:ind w:right="121"/>
              <w:jc w:val="both"/>
              <w:rPr>
                <w:rFonts w:cs="Arial"/>
                <w:color w:val="000000"/>
                <w:lang w:eastAsia="en-ZA"/>
              </w:rPr>
            </w:pPr>
            <w:r w:rsidRPr="00FE6C4F">
              <w:rPr>
                <w:rFonts w:cs="Arial"/>
                <w:color w:val="000000"/>
                <w:lang w:eastAsia="en-ZA"/>
              </w:rPr>
              <w:t>Tenderers are required to state the rates and currencies in South African Rand (ZAR)</w:t>
            </w:r>
          </w:p>
          <w:p w14:paraId="1DCDB289" w14:textId="77777777" w:rsidR="009F187E" w:rsidRPr="00FE6C4F" w:rsidRDefault="009F187E" w:rsidP="009F187E">
            <w:pPr>
              <w:jc w:val="both"/>
            </w:pPr>
            <w:r w:rsidRPr="00FE6C4F">
              <w:rPr>
                <w:rFonts w:cs="Arial"/>
              </w:rPr>
              <w:t xml:space="preserve">All rates and/or sums tendered shall </w:t>
            </w:r>
            <w:r w:rsidRPr="00FE6C4F">
              <w:rPr>
                <w:rFonts w:cs="Arial"/>
                <w:b/>
              </w:rPr>
              <w:t>not</w:t>
            </w:r>
            <w:r w:rsidRPr="00FE6C4F">
              <w:rPr>
                <w:rFonts w:cs="Arial"/>
              </w:rPr>
              <w:t xml:space="preserve"> be negative.</w:t>
            </w:r>
          </w:p>
          <w:p w14:paraId="7746E40B" w14:textId="77777777" w:rsidR="005C61C1" w:rsidRPr="00FE6C4F" w:rsidRDefault="005C61C1" w:rsidP="005C61C1">
            <w:pPr>
              <w:jc w:val="both"/>
              <w:rPr>
                <w:rFonts w:cs="Arial"/>
                <w:highlight w:val="yellow"/>
              </w:rPr>
            </w:pPr>
          </w:p>
        </w:tc>
      </w:tr>
      <w:tr w:rsidR="00955692" w:rsidRPr="00FE6C4F" w14:paraId="18FF97DF"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3458703D" w14:textId="77777777" w:rsidR="00955692" w:rsidRPr="00FE6C4F" w:rsidRDefault="00955692" w:rsidP="00955692">
            <w:r w:rsidRPr="00FE6C4F">
              <w:rPr>
                <w:rFonts w:cs="Arial"/>
              </w:rPr>
              <w:t>4.12</w:t>
            </w:r>
          </w:p>
        </w:tc>
        <w:tc>
          <w:tcPr>
            <w:tcW w:w="8108" w:type="dxa"/>
            <w:tcBorders>
              <w:top w:val="single" w:sz="4" w:space="0" w:color="auto"/>
              <w:left w:val="single" w:sz="4" w:space="0" w:color="auto"/>
              <w:bottom w:val="single" w:sz="4" w:space="0" w:color="auto"/>
              <w:right w:val="single" w:sz="4" w:space="0" w:color="auto"/>
            </w:tcBorders>
          </w:tcPr>
          <w:p w14:paraId="3759385D" w14:textId="6A3FFB5E" w:rsidR="00F14145" w:rsidRPr="00FE6C4F" w:rsidRDefault="00F14145" w:rsidP="00F14145">
            <w:pPr>
              <w:jc w:val="both"/>
              <w:rPr>
                <w:rFonts w:cs="Arial"/>
              </w:rPr>
            </w:pPr>
            <w:r w:rsidRPr="00FE6C4F">
              <w:rPr>
                <w:rFonts w:cs="Arial"/>
              </w:rPr>
              <w:t>Alternative offers are generally not acceptable due to possible manipulation of the quotation process and resulting complexity of the evaluation. Therefore, the submission of alternative quotations is strongly discouraged.</w:t>
            </w:r>
          </w:p>
          <w:p w14:paraId="663C2550" w14:textId="77777777" w:rsidR="00F14145" w:rsidRPr="00FE6C4F" w:rsidRDefault="00F14145" w:rsidP="00F14145">
            <w:pPr>
              <w:jc w:val="both"/>
              <w:rPr>
                <w:rFonts w:cs="Arial"/>
              </w:rPr>
            </w:pPr>
          </w:p>
          <w:p w14:paraId="0A5F9A30" w14:textId="0888FB38" w:rsidR="00F14145" w:rsidRPr="00FE6C4F" w:rsidRDefault="00F14145" w:rsidP="00F14145">
            <w:pPr>
              <w:jc w:val="both"/>
              <w:rPr>
                <w:rFonts w:cs="Arial"/>
              </w:rPr>
            </w:pPr>
            <w:r w:rsidRPr="00FE6C4F">
              <w:rPr>
                <w:rFonts w:cs="Arial"/>
              </w:rPr>
              <w:t>The submission of alternative key persons will be declared non-responsive, even if submitted with an alternative financial offer.</w:t>
            </w:r>
          </w:p>
          <w:p w14:paraId="2F9CC980" w14:textId="77777777" w:rsidR="00F14145" w:rsidRPr="00FE6C4F" w:rsidRDefault="00F14145" w:rsidP="00F14145">
            <w:pPr>
              <w:jc w:val="both"/>
              <w:rPr>
                <w:rFonts w:cs="Arial"/>
              </w:rPr>
            </w:pPr>
          </w:p>
          <w:p w14:paraId="3089195C" w14:textId="004AFC4D" w:rsidR="00F14145" w:rsidRPr="00FE6C4F" w:rsidRDefault="00F14145" w:rsidP="00F14145">
            <w:pPr>
              <w:jc w:val="both"/>
              <w:rPr>
                <w:rFonts w:cs="Arial"/>
              </w:rPr>
            </w:pPr>
            <w:r w:rsidRPr="00FE6C4F">
              <w:rPr>
                <w:rFonts w:cs="Arial"/>
              </w:rPr>
              <w:t>However, a tenderer wishing to submit an alternative offer shall first apply to the Employer with full details of the principles of the alternative for confirmation that the Employer’s standards and requirements are not compromised or reduced. Such confirmation must have been provided by the Employer in writing at least 3 (three) working days before the date of quotation closing, or as extended by an addendum sent to all tenderers. The application shall not be submitted later than 3 (three) working days before the date of quotation closing given in Quotation Data Clause 4.15.</w:t>
            </w:r>
          </w:p>
          <w:p w14:paraId="251D0704" w14:textId="77777777" w:rsidR="00F14145" w:rsidRPr="00FE6C4F" w:rsidRDefault="00F14145" w:rsidP="00F14145">
            <w:pPr>
              <w:jc w:val="both"/>
              <w:rPr>
                <w:rFonts w:cs="Arial"/>
              </w:rPr>
            </w:pPr>
          </w:p>
          <w:p w14:paraId="05FCDC13" w14:textId="77777777" w:rsidR="00955692" w:rsidRPr="00FE6C4F" w:rsidRDefault="00F14145" w:rsidP="00F14145">
            <w:pPr>
              <w:jc w:val="both"/>
              <w:rPr>
                <w:rFonts w:cs="Arial"/>
              </w:rPr>
            </w:pPr>
            <w:r w:rsidRPr="00FE6C4F">
              <w:rPr>
                <w:rFonts w:cs="Arial"/>
              </w:rPr>
              <w:t>Acceptable alternative offers will only be considered from a tenderer with the highest number of evaluation points for the main offer</w:t>
            </w:r>
            <w:r w:rsidR="006A0379" w:rsidRPr="00FE6C4F">
              <w:rPr>
                <w:rFonts w:cs="Arial"/>
              </w:rPr>
              <w:t>.</w:t>
            </w:r>
          </w:p>
          <w:p w14:paraId="18A55020" w14:textId="75C06C30" w:rsidR="006A0379" w:rsidRPr="00FE6C4F" w:rsidRDefault="006A0379" w:rsidP="00F14145">
            <w:pPr>
              <w:jc w:val="both"/>
            </w:pPr>
          </w:p>
        </w:tc>
      </w:tr>
      <w:tr w:rsidR="008D324D" w:rsidRPr="00FE6C4F" w14:paraId="2745FED5"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2071FAFD" w14:textId="77777777" w:rsidR="008D324D" w:rsidRPr="00FE6C4F" w:rsidRDefault="00101A7F" w:rsidP="0078326D">
            <w:pPr>
              <w:rPr>
                <w:rFonts w:cs="Arial"/>
              </w:rPr>
            </w:pPr>
            <w:r w:rsidRPr="00FE6C4F">
              <w:rPr>
                <w:rFonts w:cs="Arial"/>
              </w:rPr>
              <w:t>4.13.1</w:t>
            </w:r>
          </w:p>
        </w:tc>
        <w:tc>
          <w:tcPr>
            <w:tcW w:w="8108" w:type="dxa"/>
            <w:tcBorders>
              <w:top w:val="single" w:sz="4" w:space="0" w:color="auto"/>
              <w:left w:val="single" w:sz="4" w:space="0" w:color="auto"/>
              <w:bottom w:val="single" w:sz="4" w:space="0" w:color="auto"/>
              <w:right w:val="single" w:sz="4" w:space="0" w:color="auto"/>
            </w:tcBorders>
          </w:tcPr>
          <w:p w14:paraId="660375E3" w14:textId="77777777" w:rsidR="008D324D" w:rsidRPr="00FE6C4F" w:rsidRDefault="00684B28" w:rsidP="00684B28">
            <w:pPr>
              <w:jc w:val="both"/>
              <w:rPr>
                <w:rFonts w:cs="Arial"/>
              </w:rPr>
            </w:pPr>
            <w:r w:rsidRPr="00FE6C4F">
              <w:rPr>
                <w:rFonts w:cs="Arial"/>
              </w:rPr>
              <w:t>If a tenderer, including key persons, a joint venture partner or a Targeted Enterprise, submits or participates in more than one quotation for the same project, then all such quotations shall be disqualified.</w:t>
            </w:r>
          </w:p>
          <w:p w14:paraId="4FB67F7F" w14:textId="6D809E63" w:rsidR="00684B28" w:rsidRPr="00FE6C4F" w:rsidRDefault="00684B28" w:rsidP="00684B28">
            <w:pPr>
              <w:jc w:val="both"/>
              <w:rPr>
                <w:rFonts w:cs="Arial"/>
              </w:rPr>
            </w:pPr>
          </w:p>
        </w:tc>
      </w:tr>
      <w:tr w:rsidR="008D324D" w:rsidRPr="00FE6C4F" w14:paraId="46F117FE"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434E0719" w14:textId="77777777" w:rsidR="008D324D" w:rsidRPr="00FE6C4F" w:rsidRDefault="00101A7F" w:rsidP="0078326D">
            <w:pPr>
              <w:jc w:val="both"/>
              <w:rPr>
                <w:rFonts w:cs="Arial"/>
              </w:rPr>
            </w:pPr>
            <w:r w:rsidRPr="00FE6C4F">
              <w:rPr>
                <w:rFonts w:cs="Arial"/>
              </w:rPr>
              <w:lastRenderedPageBreak/>
              <w:t>4.13.1</w:t>
            </w:r>
          </w:p>
        </w:tc>
        <w:tc>
          <w:tcPr>
            <w:tcW w:w="8108" w:type="dxa"/>
            <w:tcBorders>
              <w:top w:val="single" w:sz="4" w:space="0" w:color="auto"/>
              <w:left w:val="single" w:sz="4" w:space="0" w:color="auto"/>
              <w:bottom w:val="single" w:sz="4" w:space="0" w:color="auto"/>
              <w:right w:val="single" w:sz="4" w:space="0" w:color="auto"/>
            </w:tcBorders>
          </w:tcPr>
          <w:p w14:paraId="23731C21" w14:textId="7793D29C" w:rsidR="001609E4" w:rsidRPr="00FE6C4F" w:rsidRDefault="008D324D" w:rsidP="001609E4">
            <w:pPr>
              <w:jc w:val="both"/>
              <w:rPr>
                <w:rFonts w:cs="Arial"/>
              </w:rPr>
            </w:pPr>
            <w:r w:rsidRPr="00FE6C4F">
              <w:rPr>
                <w:rFonts w:cs="Arial"/>
              </w:rPr>
              <w:t>The returnable documents shall be electronically completed in their entirety</w:t>
            </w:r>
            <w:r w:rsidR="001609E4" w:rsidRPr="00FE6C4F">
              <w:rPr>
                <w:rFonts w:cs="Arial"/>
              </w:rPr>
              <w:t xml:space="preserve">. </w:t>
            </w:r>
          </w:p>
          <w:p w14:paraId="1165DDA0" w14:textId="77777777" w:rsidR="001609E4" w:rsidRPr="00FE6C4F" w:rsidRDefault="001609E4" w:rsidP="001609E4">
            <w:pPr>
              <w:jc w:val="both"/>
              <w:rPr>
                <w:rFonts w:cs="Arial"/>
              </w:rPr>
            </w:pPr>
          </w:p>
          <w:p w14:paraId="4939F88B" w14:textId="6539E142" w:rsidR="008D324D" w:rsidRPr="00FE6C4F" w:rsidRDefault="001609E4" w:rsidP="0078326D">
            <w:pPr>
              <w:jc w:val="both"/>
              <w:rPr>
                <w:rFonts w:cs="Arial"/>
              </w:rPr>
            </w:pPr>
            <w:r w:rsidRPr="00FE6C4F">
              <w:rPr>
                <w:rFonts w:cs="Arial"/>
              </w:rPr>
              <w:t xml:space="preserve">Only </w:t>
            </w:r>
            <w:r w:rsidR="008D324D" w:rsidRPr="00FE6C4F">
              <w:rPr>
                <w:rFonts w:cs="Arial"/>
              </w:rPr>
              <w:t xml:space="preserve">e-mailed </w:t>
            </w:r>
            <w:r w:rsidR="006D1F61" w:rsidRPr="00FE6C4F">
              <w:rPr>
                <w:rFonts w:cs="Arial"/>
              </w:rPr>
              <w:t>quotation</w:t>
            </w:r>
            <w:r w:rsidR="008D324D" w:rsidRPr="00FE6C4F">
              <w:rPr>
                <w:rFonts w:cs="Arial"/>
              </w:rPr>
              <w:t xml:space="preserve"> offers will be accepted.</w:t>
            </w:r>
          </w:p>
          <w:p w14:paraId="5000BA1F" w14:textId="77777777" w:rsidR="008D324D" w:rsidRPr="00FE6C4F" w:rsidRDefault="008D324D" w:rsidP="0078326D">
            <w:pPr>
              <w:jc w:val="both"/>
              <w:rPr>
                <w:rFonts w:cs="Arial"/>
              </w:rPr>
            </w:pPr>
          </w:p>
        </w:tc>
      </w:tr>
      <w:tr w:rsidR="008D324D" w:rsidRPr="00FE6C4F" w14:paraId="3339D34C"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2A325839" w14:textId="77777777" w:rsidR="008D324D" w:rsidRPr="00FE6C4F" w:rsidRDefault="00101A7F" w:rsidP="0078326D">
            <w:pPr>
              <w:jc w:val="both"/>
              <w:rPr>
                <w:rFonts w:cs="Arial"/>
              </w:rPr>
            </w:pPr>
            <w:r w:rsidRPr="00FE6C4F">
              <w:rPr>
                <w:rFonts w:cs="Arial"/>
              </w:rPr>
              <w:t>4.13.</w:t>
            </w:r>
            <w:r w:rsidR="00AC1E17" w:rsidRPr="00FE6C4F">
              <w:rPr>
                <w:rFonts w:cs="Arial"/>
              </w:rPr>
              <w:t>4</w:t>
            </w:r>
          </w:p>
        </w:tc>
        <w:tc>
          <w:tcPr>
            <w:tcW w:w="8108" w:type="dxa"/>
            <w:tcBorders>
              <w:top w:val="single" w:sz="4" w:space="0" w:color="auto"/>
              <w:left w:val="single" w:sz="4" w:space="0" w:color="auto"/>
              <w:bottom w:val="single" w:sz="4" w:space="0" w:color="auto"/>
              <w:right w:val="single" w:sz="4" w:space="0" w:color="auto"/>
            </w:tcBorders>
          </w:tcPr>
          <w:p w14:paraId="1F9E1F9D" w14:textId="30C5DE08" w:rsidR="00D00C2B" w:rsidRPr="00FE6C4F" w:rsidRDefault="00D00C2B" w:rsidP="00D00C2B">
            <w:pPr>
              <w:jc w:val="both"/>
              <w:rPr>
                <w:rFonts w:cs="Arial"/>
              </w:rPr>
            </w:pPr>
            <w:r w:rsidRPr="00FE6C4F">
              <w:rPr>
                <w:rFonts w:cs="Arial"/>
              </w:rPr>
              <w:t>Submit the tender offer electronically via e-mail. (In the relevant MS Word and MS Excel format as issued, and in .pdf format, unless specified otherwise.)</w:t>
            </w:r>
          </w:p>
          <w:p w14:paraId="1CA2F911" w14:textId="102F8F59" w:rsidR="008D324D" w:rsidRPr="00FE6C4F" w:rsidRDefault="008D324D" w:rsidP="00D00C2B">
            <w:pPr>
              <w:jc w:val="both"/>
              <w:rPr>
                <w:rFonts w:cs="Arial"/>
              </w:rPr>
            </w:pPr>
          </w:p>
        </w:tc>
      </w:tr>
      <w:tr w:rsidR="00292E98" w:rsidRPr="00FE6C4F" w14:paraId="517811F5"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4C6BE772" w14:textId="77777777" w:rsidR="00292E98" w:rsidRPr="00FE6C4F" w:rsidRDefault="00292E98" w:rsidP="00292E98">
            <w:pPr>
              <w:rPr>
                <w:rFonts w:cs="Arial"/>
              </w:rPr>
            </w:pPr>
            <w:r w:rsidRPr="00FE6C4F">
              <w:rPr>
                <w:rFonts w:cs="Arial"/>
              </w:rPr>
              <w:t>4.13.4</w:t>
            </w:r>
          </w:p>
        </w:tc>
        <w:tc>
          <w:tcPr>
            <w:tcW w:w="8108" w:type="dxa"/>
            <w:tcBorders>
              <w:top w:val="single" w:sz="4" w:space="0" w:color="auto"/>
              <w:left w:val="single" w:sz="4" w:space="0" w:color="auto"/>
              <w:bottom w:val="single" w:sz="4" w:space="0" w:color="auto"/>
              <w:right w:val="single" w:sz="4" w:space="0" w:color="auto"/>
            </w:tcBorders>
          </w:tcPr>
          <w:p w14:paraId="629ADC46" w14:textId="0E0A6DAF" w:rsidR="00AC1E17" w:rsidRPr="00FE6C4F" w:rsidRDefault="00AC1E17" w:rsidP="00AC1E17">
            <w:pPr>
              <w:jc w:val="both"/>
              <w:rPr>
                <w:rFonts w:cs="Arial"/>
              </w:rPr>
            </w:pPr>
            <w:r w:rsidRPr="00FE6C4F">
              <w:rPr>
                <w:rFonts w:cs="Arial"/>
              </w:rPr>
              <w:t xml:space="preserve">The tenderer is required to submit all certificates as listed in the Schedule of </w:t>
            </w:r>
            <w:r w:rsidR="006D1F61" w:rsidRPr="00FE6C4F">
              <w:rPr>
                <w:rFonts w:cs="Arial"/>
              </w:rPr>
              <w:t>Quotation</w:t>
            </w:r>
            <w:r w:rsidRPr="00FE6C4F">
              <w:rPr>
                <w:rFonts w:cs="Arial"/>
              </w:rPr>
              <w:t xml:space="preserve"> Compliance (Form </w:t>
            </w:r>
            <w:r w:rsidR="00FF1246" w:rsidRPr="00FE6C4F">
              <w:rPr>
                <w:rFonts w:cs="Arial"/>
              </w:rPr>
              <w:t>D</w:t>
            </w:r>
            <w:r w:rsidRPr="00FE6C4F">
              <w:rPr>
                <w:rFonts w:cs="Arial"/>
              </w:rPr>
              <w:t xml:space="preserve">1). </w:t>
            </w:r>
          </w:p>
          <w:p w14:paraId="6A015DCB" w14:textId="77777777" w:rsidR="00292E98" w:rsidRPr="00FE6C4F" w:rsidRDefault="00292E98" w:rsidP="00292E98">
            <w:pPr>
              <w:jc w:val="both"/>
              <w:rPr>
                <w:rFonts w:cs="Arial"/>
              </w:rPr>
            </w:pPr>
          </w:p>
        </w:tc>
      </w:tr>
      <w:tr w:rsidR="005A7AD2" w:rsidRPr="00FE6C4F" w14:paraId="493C6CC3"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0655BC59" w14:textId="77777777" w:rsidR="005A7AD2" w:rsidRPr="00FE6C4F" w:rsidRDefault="005A7AD2" w:rsidP="005A7AD2">
            <w:pPr>
              <w:rPr>
                <w:rFonts w:cs="Arial"/>
              </w:rPr>
            </w:pPr>
            <w:r w:rsidRPr="00FE6C4F">
              <w:rPr>
                <w:rFonts w:cs="Arial"/>
              </w:rPr>
              <w:t>4.13.5</w:t>
            </w:r>
          </w:p>
        </w:tc>
        <w:tc>
          <w:tcPr>
            <w:tcW w:w="8108" w:type="dxa"/>
            <w:tcBorders>
              <w:top w:val="single" w:sz="4" w:space="0" w:color="auto"/>
              <w:left w:val="single" w:sz="4" w:space="0" w:color="auto"/>
              <w:bottom w:val="single" w:sz="4" w:space="0" w:color="auto"/>
              <w:right w:val="single" w:sz="4" w:space="0" w:color="auto"/>
            </w:tcBorders>
          </w:tcPr>
          <w:p w14:paraId="7E39BF72" w14:textId="77777777" w:rsidR="005A7AD2" w:rsidRPr="00FE6C4F" w:rsidRDefault="005A7AD2">
            <w:pPr>
              <w:jc w:val="both"/>
              <w:rPr>
                <w:rFonts w:cs="Arial"/>
              </w:rPr>
            </w:pPr>
            <w:r w:rsidRPr="00FE6C4F">
              <w:rPr>
                <w:rFonts w:cs="Arial"/>
              </w:rPr>
              <w:t xml:space="preserve">Wherever reference is made in the </w:t>
            </w:r>
            <w:r w:rsidR="006D1F61" w:rsidRPr="00FE6C4F">
              <w:rPr>
                <w:rFonts w:cs="Arial"/>
              </w:rPr>
              <w:t>quotation</w:t>
            </w:r>
            <w:r w:rsidRPr="00FE6C4F">
              <w:rPr>
                <w:rFonts w:cs="Arial"/>
              </w:rPr>
              <w:t xml:space="preserve"> documentation for non-financial proposal it shall also mean technical proposal.</w:t>
            </w:r>
          </w:p>
          <w:p w14:paraId="5AF6CDA7" w14:textId="73E9B762" w:rsidR="00846B7F" w:rsidRPr="00FE6C4F" w:rsidRDefault="00846B7F">
            <w:pPr>
              <w:jc w:val="both"/>
              <w:rPr>
                <w:rFonts w:cs="Arial"/>
              </w:rPr>
            </w:pPr>
          </w:p>
        </w:tc>
      </w:tr>
      <w:tr w:rsidR="00955692" w:rsidRPr="00FE6C4F" w14:paraId="7B54E5BC"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2E2560AA" w14:textId="77777777" w:rsidR="00955692" w:rsidRPr="00FE6C4F" w:rsidRDefault="00955692" w:rsidP="00955692">
            <w:pPr>
              <w:rPr>
                <w:rFonts w:cs="Arial"/>
              </w:rPr>
            </w:pPr>
            <w:r w:rsidRPr="00FE6C4F">
              <w:rPr>
                <w:rFonts w:cs="Arial"/>
              </w:rPr>
              <w:t>4.13.5</w:t>
            </w:r>
          </w:p>
        </w:tc>
        <w:tc>
          <w:tcPr>
            <w:tcW w:w="8108" w:type="dxa"/>
            <w:tcBorders>
              <w:top w:val="single" w:sz="4" w:space="0" w:color="auto"/>
              <w:left w:val="single" w:sz="4" w:space="0" w:color="auto"/>
              <w:bottom w:val="single" w:sz="4" w:space="0" w:color="auto"/>
              <w:right w:val="single" w:sz="4" w:space="0" w:color="auto"/>
            </w:tcBorders>
          </w:tcPr>
          <w:p w14:paraId="15C961D7" w14:textId="2200791E" w:rsidR="00444218" w:rsidRPr="00FE6C4F" w:rsidRDefault="00444218" w:rsidP="00444218">
            <w:pPr>
              <w:jc w:val="both"/>
              <w:rPr>
                <w:rFonts w:cs="Arial"/>
              </w:rPr>
            </w:pPr>
            <w:r w:rsidRPr="00FE6C4F">
              <w:rPr>
                <w:rFonts w:cs="Arial"/>
              </w:rPr>
              <w:t>Only the following needs to be submitted: The following information to be submitted electronically via e-mail marked Postulated Offer followed by the “Tenderer name”, in the following order:</w:t>
            </w:r>
          </w:p>
          <w:p w14:paraId="69BB388A" w14:textId="77777777" w:rsidR="00444218" w:rsidRPr="00FE6C4F" w:rsidRDefault="00444218" w:rsidP="00444218">
            <w:pPr>
              <w:jc w:val="both"/>
              <w:rPr>
                <w:rFonts w:cs="Arial"/>
              </w:rPr>
            </w:pPr>
            <w:r w:rsidRPr="00FE6C4F">
              <w:rPr>
                <w:rFonts w:cs="Arial"/>
              </w:rPr>
              <w:t>- Form of Offer (signed and scanned as pdf)</w:t>
            </w:r>
          </w:p>
          <w:p w14:paraId="777E8592" w14:textId="0D7EB6DE" w:rsidR="00444218" w:rsidRPr="00FE6C4F" w:rsidRDefault="00444218" w:rsidP="00444218">
            <w:pPr>
              <w:jc w:val="both"/>
              <w:rPr>
                <w:rFonts w:cs="Arial"/>
              </w:rPr>
            </w:pPr>
            <w:r w:rsidRPr="00FE6C4F">
              <w:rPr>
                <w:rFonts w:cs="Arial"/>
              </w:rPr>
              <w:t>- All returnable schedules and attachments and certificates (signed and scanned as pdf)</w:t>
            </w:r>
          </w:p>
          <w:p w14:paraId="153EFEB8" w14:textId="77777777" w:rsidR="00444218" w:rsidRPr="00FE6C4F" w:rsidRDefault="00444218" w:rsidP="00444218">
            <w:pPr>
              <w:jc w:val="both"/>
              <w:rPr>
                <w:rFonts w:cs="Arial"/>
              </w:rPr>
            </w:pPr>
            <w:r w:rsidRPr="00FE6C4F">
              <w:rPr>
                <w:rFonts w:cs="Arial"/>
              </w:rPr>
              <w:t>- Completed pricing schedule (scanned copy in pdf)</w:t>
            </w:r>
          </w:p>
          <w:p w14:paraId="180B0F41" w14:textId="4BD729B3" w:rsidR="00F31D7A" w:rsidRPr="00FE6C4F" w:rsidRDefault="00F31D7A" w:rsidP="00444218">
            <w:pPr>
              <w:jc w:val="both"/>
              <w:rPr>
                <w:rFonts w:cs="Arial"/>
              </w:rPr>
            </w:pPr>
          </w:p>
        </w:tc>
      </w:tr>
      <w:tr w:rsidR="005C405F" w:rsidRPr="00FE6C4F" w14:paraId="3E39C0F2"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02FE5530" w14:textId="77777777" w:rsidR="005C405F" w:rsidRPr="00FE6C4F" w:rsidRDefault="005C405F" w:rsidP="005C405F">
            <w:pPr>
              <w:rPr>
                <w:rFonts w:cs="Arial"/>
              </w:rPr>
            </w:pPr>
            <w:r w:rsidRPr="00FE6C4F">
              <w:rPr>
                <w:rFonts w:cs="Arial"/>
              </w:rPr>
              <w:t>4.13.5</w:t>
            </w:r>
          </w:p>
          <w:p w14:paraId="7216B786" w14:textId="77777777" w:rsidR="005C405F" w:rsidRPr="00FE6C4F" w:rsidRDefault="005C405F" w:rsidP="005C405F">
            <w:pPr>
              <w:jc w:val="both"/>
              <w:rPr>
                <w:rFonts w:cs="Arial"/>
              </w:rPr>
            </w:pPr>
          </w:p>
        </w:tc>
        <w:tc>
          <w:tcPr>
            <w:tcW w:w="8108" w:type="dxa"/>
            <w:tcBorders>
              <w:top w:val="single" w:sz="4" w:space="0" w:color="auto"/>
              <w:left w:val="single" w:sz="4" w:space="0" w:color="auto"/>
              <w:bottom w:val="single" w:sz="4" w:space="0" w:color="auto"/>
              <w:right w:val="single" w:sz="4" w:space="0" w:color="auto"/>
            </w:tcBorders>
          </w:tcPr>
          <w:p w14:paraId="6C8B8C83" w14:textId="2378A9C6" w:rsidR="005C405F" w:rsidRPr="00FE6C4F" w:rsidRDefault="005C405F" w:rsidP="005C405F">
            <w:pPr>
              <w:jc w:val="both"/>
              <w:rPr>
                <w:rFonts w:cs="Arial"/>
              </w:rPr>
            </w:pPr>
            <w:r w:rsidRPr="00FE6C4F">
              <w:rPr>
                <w:rFonts w:cs="Arial"/>
              </w:rPr>
              <w:t xml:space="preserve">A </w:t>
            </w:r>
            <w:proofErr w:type="gramStart"/>
            <w:r w:rsidRPr="00FE6C4F">
              <w:rPr>
                <w:rFonts w:cs="Arial"/>
              </w:rPr>
              <w:t>two envelope</w:t>
            </w:r>
            <w:proofErr w:type="gramEnd"/>
            <w:r w:rsidRPr="00FE6C4F">
              <w:rPr>
                <w:rFonts w:cs="Arial"/>
              </w:rPr>
              <w:t xml:space="preserve"> procedure will </w:t>
            </w:r>
            <w:r w:rsidRPr="00FE6C4F">
              <w:rPr>
                <w:rFonts w:cs="Arial"/>
                <w:b/>
                <w:u w:val="single"/>
              </w:rPr>
              <w:t>NOT</w:t>
            </w:r>
            <w:r w:rsidRPr="00FE6C4F">
              <w:rPr>
                <w:rFonts w:cs="Arial"/>
              </w:rPr>
              <w:t xml:space="preserve"> apply to this </w:t>
            </w:r>
            <w:r w:rsidR="006D1F61" w:rsidRPr="00FE6C4F">
              <w:rPr>
                <w:rFonts w:cs="Arial"/>
              </w:rPr>
              <w:t>quotation</w:t>
            </w:r>
            <w:r w:rsidRPr="00FE6C4F">
              <w:rPr>
                <w:rFonts w:cs="Arial"/>
              </w:rPr>
              <w:t>.</w:t>
            </w:r>
          </w:p>
          <w:p w14:paraId="44E5C816" w14:textId="77777777" w:rsidR="005C405F" w:rsidRPr="00FE6C4F" w:rsidRDefault="005C405F" w:rsidP="00F31D7A">
            <w:pPr>
              <w:jc w:val="both"/>
              <w:rPr>
                <w:rFonts w:cs="Arial"/>
              </w:rPr>
            </w:pPr>
          </w:p>
        </w:tc>
      </w:tr>
      <w:tr w:rsidR="008D324D" w:rsidRPr="00FE6C4F" w14:paraId="18403FB8"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48ABCC4B" w14:textId="77777777" w:rsidR="008D324D" w:rsidRPr="00FE6C4F" w:rsidRDefault="005C405F" w:rsidP="0078326D">
            <w:pPr>
              <w:jc w:val="both"/>
              <w:rPr>
                <w:rFonts w:cs="Arial"/>
              </w:rPr>
            </w:pPr>
            <w:r w:rsidRPr="00FE6C4F">
              <w:rPr>
                <w:rFonts w:cs="Arial"/>
              </w:rPr>
              <w:t>4.15</w:t>
            </w:r>
          </w:p>
        </w:tc>
        <w:tc>
          <w:tcPr>
            <w:tcW w:w="8108" w:type="dxa"/>
            <w:tcBorders>
              <w:top w:val="single" w:sz="4" w:space="0" w:color="auto"/>
              <w:left w:val="single" w:sz="4" w:space="0" w:color="auto"/>
              <w:bottom w:val="single" w:sz="4" w:space="0" w:color="auto"/>
              <w:right w:val="single" w:sz="4" w:space="0" w:color="auto"/>
            </w:tcBorders>
          </w:tcPr>
          <w:p w14:paraId="5E021E7B" w14:textId="77777777" w:rsidR="00CA0B84" w:rsidRPr="00FE6C4F" w:rsidRDefault="00CA0B84" w:rsidP="0078326D">
            <w:pPr>
              <w:jc w:val="both"/>
              <w:rPr>
                <w:rFonts w:cs="Arial"/>
                <w:iCs/>
              </w:rPr>
            </w:pPr>
            <w:r w:rsidRPr="00FE6C4F">
              <w:rPr>
                <w:rFonts w:cs="Arial"/>
                <w:iCs/>
              </w:rPr>
              <w:t xml:space="preserve">The address for submission of quotation offers is: </w:t>
            </w:r>
          </w:p>
          <w:p w14:paraId="5DFD4554" w14:textId="77777777" w:rsidR="00CA0B84" w:rsidRPr="00FE6C4F" w:rsidRDefault="00CA0B84" w:rsidP="0078326D">
            <w:pPr>
              <w:jc w:val="both"/>
              <w:rPr>
                <w:rFonts w:cs="Arial"/>
                <w:iCs/>
              </w:rPr>
            </w:pPr>
          </w:p>
          <w:p w14:paraId="3654556C" w14:textId="377F62B1" w:rsidR="008D324D" w:rsidRPr="00FE6C4F" w:rsidRDefault="002C41CC" w:rsidP="0078326D">
            <w:pPr>
              <w:jc w:val="both"/>
              <w:rPr>
                <w:rFonts w:cs="Arial"/>
                <w:iCs/>
              </w:rPr>
            </w:pPr>
            <w:r w:rsidRPr="00FE6C4F">
              <w:rPr>
                <w:rFonts w:cs="Arial"/>
                <w:iCs/>
              </w:rPr>
              <w:t xml:space="preserve">E-mail: </w:t>
            </w:r>
            <w:r w:rsidR="004B0AA0" w:rsidRPr="00FE6C4F">
              <w:rPr>
                <w:rFonts w:cs="Arial"/>
                <w:iCs/>
              </w:rPr>
              <w:t>pietermaritzburg@jgafrika.com</w:t>
            </w:r>
          </w:p>
          <w:p w14:paraId="60DD2A45" w14:textId="77777777" w:rsidR="008D324D" w:rsidRPr="00FE6C4F" w:rsidRDefault="008D324D" w:rsidP="0078326D">
            <w:pPr>
              <w:jc w:val="both"/>
              <w:rPr>
                <w:rFonts w:cs="Arial"/>
                <w:iCs/>
              </w:rPr>
            </w:pPr>
          </w:p>
          <w:p w14:paraId="2BF59CE5" w14:textId="538AC5B2" w:rsidR="0054171B" w:rsidRPr="00FE6C4F" w:rsidRDefault="009172AE" w:rsidP="0078326D">
            <w:pPr>
              <w:jc w:val="both"/>
              <w:rPr>
                <w:rFonts w:cs="Arial"/>
                <w:iCs/>
              </w:rPr>
            </w:pPr>
            <w:r w:rsidRPr="00FE6C4F">
              <w:rPr>
                <w:rFonts w:cs="Arial"/>
                <w:iCs/>
              </w:rPr>
              <w:t xml:space="preserve">The e-mail’s subject line </w:t>
            </w:r>
            <w:r w:rsidR="0054171B" w:rsidRPr="00FE6C4F">
              <w:rPr>
                <w:rFonts w:cs="Arial"/>
                <w:iCs/>
              </w:rPr>
              <w:t>should</w:t>
            </w:r>
            <w:r w:rsidRPr="00FE6C4F">
              <w:rPr>
                <w:rFonts w:cs="Arial"/>
                <w:iCs/>
              </w:rPr>
              <w:t xml:space="preserve"> include</w:t>
            </w:r>
            <w:r w:rsidR="002A4CD1" w:rsidRPr="00FE6C4F">
              <w:rPr>
                <w:rFonts w:cs="Arial"/>
                <w:iCs/>
              </w:rPr>
              <w:t xml:space="preserve"> </w:t>
            </w:r>
            <w:r w:rsidR="0054171B" w:rsidRPr="00FE6C4F">
              <w:rPr>
                <w:rFonts w:cs="Arial"/>
                <w:iCs/>
              </w:rPr>
              <w:t xml:space="preserve">reference to the </w:t>
            </w:r>
            <w:r w:rsidR="002A4CD1" w:rsidRPr="00FE6C4F">
              <w:rPr>
                <w:rFonts w:cs="Arial"/>
                <w:iCs/>
              </w:rPr>
              <w:t xml:space="preserve">Contract number: </w:t>
            </w:r>
          </w:p>
          <w:p w14:paraId="1191A6DE" w14:textId="17301DD8" w:rsidR="002C41CC" w:rsidRPr="00FE6C4F" w:rsidRDefault="002A4CD1" w:rsidP="0078326D">
            <w:pPr>
              <w:jc w:val="both"/>
              <w:rPr>
                <w:rFonts w:cs="Arial"/>
                <w:iCs/>
              </w:rPr>
            </w:pPr>
            <w:r w:rsidRPr="00FE6C4F">
              <w:rPr>
                <w:rFonts w:cs="Arial"/>
                <w:iCs/>
              </w:rPr>
              <w:t>“NRA N.002-270-2015/2D_RSA”</w:t>
            </w:r>
          </w:p>
          <w:p w14:paraId="04E1026D" w14:textId="77777777" w:rsidR="002C41CC" w:rsidRPr="00FE6C4F" w:rsidRDefault="002C41CC" w:rsidP="0078326D">
            <w:pPr>
              <w:jc w:val="both"/>
              <w:rPr>
                <w:rFonts w:cs="Arial"/>
                <w:iCs/>
              </w:rPr>
            </w:pPr>
          </w:p>
          <w:p w14:paraId="379D447A" w14:textId="5AD86907" w:rsidR="00707C7E" w:rsidRPr="00FE6C4F" w:rsidRDefault="00707C7E" w:rsidP="0078326D">
            <w:pPr>
              <w:jc w:val="both"/>
              <w:rPr>
                <w:rFonts w:cs="Arial"/>
                <w:iCs/>
              </w:rPr>
            </w:pPr>
            <w:r w:rsidRPr="00FE6C4F">
              <w:rPr>
                <w:rFonts w:cs="Arial"/>
                <w:iCs/>
              </w:rPr>
              <w:t>It is in the tenderer’s interest to ensure that the delivery of the quotation offer is received.</w:t>
            </w:r>
          </w:p>
          <w:p w14:paraId="5C5DDEFC" w14:textId="77777777" w:rsidR="00707C7E" w:rsidRPr="00FE6C4F" w:rsidRDefault="00707C7E" w:rsidP="0078326D">
            <w:pPr>
              <w:jc w:val="both"/>
              <w:rPr>
                <w:rFonts w:cs="Arial"/>
                <w:iCs/>
              </w:rPr>
            </w:pPr>
          </w:p>
        </w:tc>
      </w:tr>
      <w:tr w:rsidR="008D324D" w:rsidRPr="00FE6C4F" w14:paraId="68FEEE84"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73D924F9" w14:textId="77777777" w:rsidR="008D324D" w:rsidRPr="00FE6C4F" w:rsidRDefault="005C405F" w:rsidP="0078326D">
            <w:pPr>
              <w:jc w:val="both"/>
              <w:rPr>
                <w:rFonts w:cs="Arial"/>
              </w:rPr>
            </w:pPr>
            <w:r w:rsidRPr="00FE6C4F">
              <w:rPr>
                <w:rFonts w:cs="Arial"/>
              </w:rPr>
              <w:t>4.15</w:t>
            </w:r>
          </w:p>
        </w:tc>
        <w:tc>
          <w:tcPr>
            <w:tcW w:w="8108" w:type="dxa"/>
            <w:tcBorders>
              <w:top w:val="single" w:sz="4" w:space="0" w:color="auto"/>
              <w:left w:val="single" w:sz="4" w:space="0" w:color="auto"/>
              <w:bottom w:val="single" w:sz="4" w:space="0" w:color="auto"/>
              <w:right w:val="single" w:sz="4" w:space="0" w:color="auto"/>
            </w:tcBorders>
          </w:tcPr>
          <w:p w14:paraId="6C6C47F6" w14:textId="1DECC0EF" w:rsidR="008D324D" w:rsidRPr="00FE6C4F" w:rsidRDefault="008D324D" w:rsidP="0078326D">
            <w:pPr>
              <w:jc w:val="both"/>
              <w:rPr>
                <w:rFonts w:cs="Arial"/>
                <w:iCs/>
                <w:color w:val="000000"/>
              </w:rPr>
            </w:pPr>
            <w:r w:rsidRPr="00FE6C4F">
              <w:rPr>
                <w:rFonts w:cs="Arial"/>
                <w:iCs/>
              </w:rPr>
              <w:t xml:space="preserve">The closing time for submission of </w:t>
            </w:r>
            <w:r w:rsidR="0091591A" w:rsidRPr="00FE6C4F">
              <w:rPr>
                <w:rFonts w:cs="Arial"/>
                <w:iCs/>
              </w:rPr>
              <w:t xml:space="preserve">quotation </w:t>
            </w:r>
            <w:r w:rsidRPr="00FE6C4F">
              <w:rPr>
                <w:rFonts w:cs="Arial"/>
                <w:iCs/>
              </w:rPr>
              <w:t xml:space="preserve">offers is </w:t>
            </w:r>
            <w:r w:rsidR="006A3328" w:rsidRPr="00CA4BAE">
              <w:rPr>
                <w:rFonts w:cs="Arial"/>
                <w:b/>
                <w:bCs/>
                <w:iCs/>
              </w:rPr>
              <w:t>14:00</w:t>
            </w:r>
            <w:r w:rsidRPr="00FE6C4F">
              <w:rPr>
                <w:rFonts w:cs="Arial"/>
                <w:iCs/>
              </w:rPr>
              <w:t xml:space="preserve"> on </w:t>
            </w:r>
            <w:r w:rsidR="00CA4BAE">
              <w:rPr>
                <w:rFonts w:cs="Arial"/>
                <w:b/>
                <w:color w:val="000000"/>
              </w:rPr>
              <w:t xml:space="preserve">Friday the </w:t>
            </w:r>
            <w:proofErr w:type="gramStart"/>
            <w:r w:rsidR="00CE4104">
              <w:rPr>
                <w:rFonts w:cs="Arial"/>
                <w:b/>
                <w:color w:val="000000"/>
              </w:rPr>
              <w:t>10</w:t>
            </w:r>
            <w:r w:rsidR="00CE4104" w:rsidRPr="00CE4104">
              <w:rPr>
                <w:rFonts w:cs="Arial"/>
                <w:b/>
                <w:color w:val="000000"/>
                <w:vertAlign w:val="superscript"/>
              </w:rPr>
              <w:t>th</w:t>
            </w:r>
            <w:proofErr w:type="gramEnd"/>
            <w:r w:rsidR="00CE4104">
              <w:rPr>
                <w:rFonts w:cs="Arial"/>
                <w:b/>
                <w:color w:val="000000"/>
              </w:rPr>
              <w:t xml:space="preserve"> </w:t>
            </w:r>
            <w:r w:rsidR="005C4873" w:rsidRPr="005C4873">
              <w:rPr>
                <w:rFonts w:cs="Arial"/>
                <w:b/>
                <w:color w:val="000000"/>
              </w:rPr>
              <w:t xml:space="preserve">July </w:t>
            </w:r>
            <w:r w:rsidR="00CA4BAE">
              <w:rPr>
                <w:rFonts w:cs="Arial"/>
                <w:b/>
                <w:color w:val="000000"/>
              </w:rPr>
              <w:t>2026</w:t>
            </w:r>
          </w:p>
          <w:p w14:paraId="11118A9A" w14:textId="77777777" w:rsidR="008D324D" w:rsidRPr="00FE6C4F" w:rsidRDefault="008D324D" w:rsidP="0078326D">
            <w:pPr>
              <w:jc w:val="both"/>
              <w:rPr>
                <w:rFonts w:cs="Arial"/>
                <w:iCs/>
              </w:rPr>
            </w:pPr>
          </w:p>
        </w:tc>
      </w:tr>
      <w:tr w:rsidR="005C405F" w:rsidRPr="00FE6C4F" w14:paraId="2E9488F6"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17111D1D" w14:textId="77777777" w:rsidR="005C405F" w:rsidRPr="00FE6C4F" w:rsidRDefault="005C405F" w:rsidP="005C405F">
            <w:pPr>
              <w:jc w:val="both"/>
              <w:rPr>
                <w:rFonts w:cs="Arial"/>
              </w:rPr>
            </w:pPr>
            <w:r w:rsidRPr="00FE6C4F">
              <w:rPr>
                <w:rFonts w:cs="Arial"/>
              </w:rPr>
              <w:t>4.16.1</w:t>
            </w:r>
          </w:p>
        </w:tc>
        <w:tc>
          <w:tcPr>
            <w:tcW w:w="8108" w:type="dxa"/>
            <w:tcBorders>
              <w:top w:val="single" w:sz="4" w:space="0" w:color="auto"/>
              <w:left w:val="single" w:sz="4" w:space="0" w:color="auto"/>
              <w:bottom w:val="single" w:sz="4" w:space="0" w:color="auto"/>
              <w:right w:val="single" w:sz="4" w:space="0" w:color="auto"/>
            </w:tcBorders>
          </w:tcPr>
          <w:p w14:paraId="0696AF3D" w14:textId="39516BED" w:rsidR="005C405F" w:rsidRPr="00FE6C4F" w:rsidRDefault="005C405F" w:rsidP="005C405F">
            <w:pPr>
              <w:jc w:val="both"/>
              <w:rPr>
                <w:rFonts w:cs="Arial"/>
              </w:rPr>
            </w:pPr>
            <w:r w:rsidRPr="00FE6C4F">
              <w:rPr>
                <w:rFonts w:cs="Arial"/>
              </w:rPr>
              <w:t xml:space="preserve">The </w:t>
            </w:r>
            <w:r w:rsidR="0091591A" w:rsidRPr="00FE6C4F">
              <w:rPr>
                <w:rFonts w:cs="Arial"/>
              </w:rPr>
              <w:t xml:space="preserve">quotation </w:t>
            </w:r>
            <w:r w:rsidRPr="00FE6C4F">
              <w:rPr>
                <w:rFonts w:cs="Arial"/>
              </w:rPr>
              <w:t xml:space="preserve">offer validity period is </w:t>
            </w:r>
            <w:r w:rsidR="004B553D" w:rsidRPr="00FE6C4F">
              <w:rPr>
                <w:rFonts w:cs="Arial"/>
              </w:rPr>
              <w:t xml:space="preserve">90 days. </w:t>
            </w:r>
          </w:p>
          <w:p w14:paraId="5DCD787F" w14:textId="77777777" w:rsidR="005C405F" w:rsidRPr="00FE6C4F" w:rsidRDefault="005C405F" w:rsidP="005C405F">
            <w:pPr>
              <w:jc w:val="both"/>
              <w:rPr>
                <w:rFonts w:cs="Arial"/>
                <w:color w:val="000000"/>
              </w:rPr>
            </w:pPr>
          </w:p>
        </w:tc>
      </w:tr>
      <w:tr w:rsidR="005C405F" w:rsidRPr="00FE6C4F" w14:paraId="36D6D217"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135723A1" w14:textId="77777777" w:rsidR="005C405F" w:rsidRPr="00FE6C4F" w:rsidRDefault="005C405F" w:rsidP="005C405F">
            <w:pPr>
              <w:jc w:val="both"/>
              <w:rPr>
                <w:rFonts w:cs="Arial"/>
              </w:rPr>
            </w:pPr>
            <w:r w:rsidRPr="00FE6C4F">
              <w:rPr>
                <w:rFonts w:cs="Arial"/>
              </w:rPr>
              <w:t>4.16.2</w:t>
            </w:r>
          </w:p>
        </w:tc>
        <w:tc>
          <w:tcPr>
            <w:tcW w:w="8108" w:type="dxa"/>
            <w:tcBorders>
              <w:top w:val="single" w:sz="4" w:space="0" w:color="auto"/>
              <w:left w:val="single" w:sz="4" w:space="0" w:color="auto"/>
              <w:bottom w:val="single" w:sz="4" w:space="0" w:color="auto"/>
              <w:right w:val="single" w:sz="4" w:space="0" w:color="auto"/>
            </w:tcBorders>
          </w:tcPr>
          <w:p w14:paraId="10FE9E4C" w14:textId="1AB07E0B" w:rsidR="008C6F1D" w:rsidRPr="00FE6C4F" w:rsidRDefault="008C6F1D" w:rsidP="008C6F1D">
            <w:pPr>
              <w:jc w:val="both"/>
              <w:rPr>
                <w:rFonts w:cs="Arial"/>
              </w:rPr>
            </w:pPr>
            <w:r w:rsidRPr="00FE6C4F">
              <w:rPr>
                <w:rFonts w:cs="Arial"/>
              </w:rPr>
              <w:t xml:space="preserve">Where a tenderer, at any time after the opening of his </w:t>
            </w:r>
            <w:r w:rsidR="006D1F61" w:rsidRPr="00FE6C4F">
              <w:rPr>
                <w:rFonts w:cs="Arial"/>
              </w:rPr>
              <w:t>quotation</w:t>
            </w:r>
            <w:r w:rsidRPr="00FE6C4F">
              <w:rPr>
                <w:rFonts w:cs="Arial"/>
              </w:rPr>
              <w:t xml:space="preserve"> offer but prior to </w:t>
            </w:r>
            <w:proofErr w:type="gramStart"/>
            <w:r w:rsidRPr="00FE6C4F">
              <w:rPr>
                <w:rFonts w:cs="Arial"/>
              </w:rPr>
              <w:t>entering into</w:t>
            </w:r>
            <w:proofErr w:type="gramEnd"/>
            <w:r w:rsidRPr="00FE6C4F">
              <w:rPr>
                <w:rFonts w:cs="Arial"/>
              </w:rPr>
              <w:t xml:space="preserve"> a contract based on his </w:t>
            </w:r>
            <w:r w:rsidR="006D1F61" w:rsidRPr="00FE6C4F">
              <w:rPr>
                <w:rFonts w:cs="Arial"/>
              </w:rPr>
              <w:t>quotation</w:t>
            </w:r>
            <w:r w:rsidRPr="00FE6C4F">
              <w:rPr>
                <w:rFonts w:cs="Arial"/>
              </w:rPr>
              <w:t xml:space="preserve"> offer:</w:t>
            </w:r>
          </w:p>
          <w:p w14:paraId="130B960A" w14:textId="7FE03712" w:rsidR="008C6F1D" w:rsidRPr="00FE6C4F" w:rsidRDefault="008C6F1D" w:rsidP="00173F90">
            <w:pPr>
              <w:numPr>
                <w:ilvl w:val="0"/>
                <w:numId w:val="42"/>
              </w:numPr>
              <w:jc w:val="both"/>
              <w:rPr>
                <w:rFonts w:cs="Arial"/>
              </w:rPr>
            </w:pPr>
            <w:r w:rsidRPr="00FE6C4F">
              <w:rPr>
                <w:rFonts w:cs="Arial"/>
              </w:rPr>
              <w:t xml:space="preserve">withdraws his </w:t>
            </w:r>
            <w:r w:rsidR="006D1F61" w:rsidRPr="00FE6C4F">
              <w:rPr>
                <w:rFonts w:cs="Arial"/>
              </w:rPr>
              <w:t>quotation</w:t>
            </w:r>
            <w:r w:rsidRPr="00FE6C4F">
              <w:rPr>
                <w:rFonts w:cs="Arial"/>
              </w:rPr>
              <w:t>;</w:t>
            </w:r>
          </w:p>
          <w:p w14:paraId="3E87BB99" w14:textId="57ADADE4" w:rsidR="008C6F1D" w:rsidRPr="00FE6C4F" w:rsidRDefault="008C6F1D" w:rsidP="00173F90">
            <w:pPr>
              <w:numPr>
                <w:ilvl w:val="0"/>
                <w:numId w:val="42"/>
              </w:numPr>
              <w:jc w:val="both"/>
              <w:rPr>
                <w:rFonts w:cs="Arial"/>
              </w:rPr>
            </w:pPr>
            <w:r w:rsidRPr="00FE6C4F">
              <w:rPr>
                <w:rFonts w:cs="Arial"/>
              </w:rPr>
              <w:t xml:space="preserve">gives notice of his inability to execute the contract in terms of his </w:t>
            </w:r>
            <w:r w:rsidR="006D1F61" w:rsidRPr="00FE6C4F">
              <w:rPr>
                <w:rFonts w:cs="Arial"/>
              </w:rPr>
              <w:t>quotation</w:t>
            </w:r>
            <w:r w:rsidRPr="00FE6C4F">
              <w:rPr>
                <w:rFonts w:cs="Arial"/>
              </w:rPr>
              <w:t>; or</w:t>
            </w:r>
          </w:p>
          <w:p w14:paraId="7834BEBC" w14:textId="77777777" w:rsidR="008C6F1D" w:rsidRPr="00FE6C4F" w:rsidRDefault="008C6F1D" w:rsidP="00173F90">
            <w:pPr>
              <w:numPr>
                <w:ilvl w:val="0"/>
                <w:numId w:val="42"/>
              </w:numPr>
              <w:jc w:val="both"/>
              <w:rPr>
                <w:rFonts w:cs="Arial"/>
              </w:rPr>
            </w:pPr>
            <w:r w:rsidRPr="00FE6C4F">
              <w:rPr>
                <w:rFonts w:cs="Arial"/>
              </w:rPr>
              <w:t>fails to comply with a request made in terms of 4.17, 4.18 or 5.9;</w:t>
            </w:r>
          </w:p>
          <w:p w14:paraId="1A86308E" w14:textId="7329DBA2" w:rsidR="008C6F1D" w:rsidRPr="00FE6C4F" w:rsidRDefault="008C6F1D" w:rsidP="008C6F1D">
            <w:pPr>
              <w:jc w:val="both"/>
              <w:rPr>
                <w:rFonts w:cs="Arial"/>
              </w:rPr>
            </w:pPr>
            <w:r w:rsidRPr="00FE6C4F">
              <w:rPr>
                <w:rFonts w:cs="Arial"/>
              </w:rPr>
              <w:t xml:space="preserve">such tenderer shall be barred from tendering on any of the Employer’s tenders for a period to be determined by the Employer, but not less than 6 (six) months from a date determined by the Employer. This sanction also applies to tenders under evaluation and not yet awarded.  The Employer may fully or partly exempt a tenderer from the provisions of </w:t>
            </w:r>
            <w:r w:rsidR="004C7A06" w:rsidRPr="00FE6C4F">
              <w:rPr>
                <w:rFonts w:cs="Arial"/>
              </w:rPr>
              <w:t>these conditions</w:t>
            </w:r>
            <w:r w:rsidRPr="00FE6C4F">
              <w:rPr>
                <w:rFonts w:cs="Arial"/>
              </w:rPr>
              <w:t xml:space="preserve"> if he is of the opinion that the circumstances justify the exemption.</w:t>
            </w:r>
          </w:p>
          <w:p w14:paraId="29016D9C" w14:textId="77777777" w:rsidR="005C405F" w:rsidRPr="00FE6C4F" w:rsidRDefault="005C405F" w:rsidP="005C405F">
            <w:pPr>
              <w:jc w:val="both"/>
              <w:rPr>
                <w:rFonts w:cs="Arial"/>
              </w:rPr>
            </w:pPr>
          </w:p>
        </w:tc>
      </w:tr>
      <w:tr w:rsidR="00FF4DFD" w:rsidRPr="00FE6C4F" w14:paraId="197515FC"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359FA91F" w14:textId="44EB44EF" w:rsidR="00FF4DFD" w:rsidRPr="00FE6C4F" w:rsidRDefault="00FF4DFD" w:rsidP="005C405F">
            <w:pPr>
              <w:jc w:val="both"/>
              <w:rPr>
                <w:rFonts w:cs="Arial"/>
              </w:rPr>
            </w:pPr>
            <w:r w:rsidRPr="00FE6C4F">
              <w:rPr>
                <w:rFonts w:cs="Arial"/>
              </w:rPr>
              <w:t>4.17</w:t>
            </w:r>
          </w:p>
        </w:tc>
        <w:tc>
          <w:tcPr>
            <w:tcW w:w="8108" w:type="dxa"/>
            <w:tcBorders>
              <w:top w:val="single" w:sz="4" w:space="0" w:color="auto"/>
              <w:left w:val="single" w:sz="4" w:space="0" w:color="auto"/>
              <w:bottom w:val="single" w:sz="4" w:space="0" w:color="auto"/>
              <w:right w:val="single" w:sz="4" w:space="0" w:color="auto"/>
            </w:tcBorders>
          </w:tcPr>
          <w:p w14:paraId="15A275AC" w14:textId="1384685D" w:rsidR="00FF4DFD" w:rsidRPr="00FE6C4F" w:rsidRDefault="00FF4DFD" w:rsidP="00FF4DFD">
            <w:pPr>
              <w:jc w:val="both"/>
              <w:rPr>
                <w:rFonts w:cs="Arial"/>
              </w:rPr>
            </w:pPr>
            <w:r w:rsidRPr="00FE6C4F">
              <w:rPr>
                <w:rFonts w:cs="Arial"/>
              </w:rPr>
              <w:t>Any clarification requested under this clause must be provided within 1 (one) working day of date of request.</w:t>
            </w:r>
          </w:p>
          <w:p w14:paraId="4927DDCE" w14:textId="3D3E5C84" w:rsidR="00FF4DFD" w:rsidRPr="00FE6C4F" w:rsidRDefault="00FF4DFD" w:rsidP="00FF4DFD">
            <w:pPr>
              <w:jc w:val="both"/>
              <w:rPr>
                <w:rFonts w:cs="Arial"/>
              </w:rPr>
            </w:pPr>
          </w:p>
        </w:tc>
      </w:tr>
      <w:tr w:rsidR="00A64FC7" w:rsidRPr="00FE6C4F" w14:paraId="50C0B5A3"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6A467CB7" w14:textId="77777777" w:rsidR="00A64FC7" w:rsidRPr="00FE6C4F" w:rsidRDefault="00A64FC7" w:rsidP="00A64FC7">
            <w:pPr>
              <w:jc w:val="both"/>
              <w:rPr>
                <w:rFonts w:cs="Arial"/>
              </w:rPr>
            </w:pPr>
            <w:r w:rsidRPr="00FE6C4F">
              <w:rPr>
                <w:rFonts w:cs="Arial"/>
              </w:rPr>
              <w:t>4.18</w:t>
            </w:r>
          </w:p>
        </w:tc>
        <w:tc>
          <w:tcPr>
            <w:tcW w:w="8108" w:type="dxa"/>
            <w:tcBorders>
              <w:top w:val="single" w:sz="4" w:space="0" w:color="auto"/>
              <w:left w:val="single" w:sz="4" w:space="0" w:color="auto"/>
              <w:bottom w:val="single" w:sz="4" w:space="0" w:color="auto"/>
              <w:right w:val="single" w:sz="4" w:space="0" w:color="auto"/>
            </w:tcBorders>
          </w:tcPr>
          <w:p w14:paraId="2D2B79CF" w14:textId="19C8F0B5" w:rsidR="00A64FC7" w:rsidRPr="00FE6C4F" w:rsidRDefault="00A64FC7" w:rsidP="00E13F82">
            <w:pPr>
              <w:jc w:val="both"/>
              <w:rPr>
                <w:rFonts w:cs="Arial"/>
              </w:rPr>
            </w:pPr>
            <w:r w:rsidRPr="00FE6C4F">
              <w:rPr>
                <w:rFonts w:cs="Arial"/>
              </w:rPr>
              <w:t xml:space="preserve">Any additional information requested under this clause must be provided within </w:t>
            </w:r>
            <w:r w:rsidR="0091591A" w:rsidRPr="00FE6C4F">
              <w:rPr>
                <w:rFonts w:cs="Arial"/>
              </w:rPr>
              <w:t>2</w:t>
            </w:r>
            <w:r w:rsidRPr="00FE6C4F">
              <w:rPr>
                <w:rFonts w:cs="Arial"/>
              </w:rPr>
              <w:t xml:space="preserve"> (</w:t>
            </w:r>
            <w:r w:rsidR="0091591A" w:rsidRPr="00FE6C4F">
              <w:rPr>
                <w:rFonts w:cs="Arial"/>
              </w:rPr>
              <w:t>two</w:t>
            </w:r>
            <w:r w:rsidRPr="00FE6C4F">
              <w:rPr>
                <w:rFonts w:cs="Arial"/>
              </w:rPr>
              <w:t>) working days of date of request.</w:t>
            </w:r>
          </w:p>
          <w:p w14:paraId="77ECC14E" w14:textId="77777777" w:rsidR="00A64FC7" w:rsidRPr="00FE6C4F" w:rsidRDefault="00A64FC7" w:rsidP="00A64FC7">
            <w:pPr>
              <w:jc w:val="both"/>
              <w:rPr>
                <w:rFonts w:cs="Arial"/>
              </w:rPr>
            </w:pPr>
          </w:p>
        </w:tc>
      </w:tr>
      <w:tr w:rsidR="00A64FC7" w:rsidRPr="00FE6C4F" w14:paraId="1DD6D568"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177DC974" w14:textId="77777777" w:rsidR="00A64FC7" w:rsidRPr="00FE6C4F" w:rsidRDefault="00A64FC7" w:rsidP="00A64FC7">
            <w:pPr>
              <w:jc w:val="both"/>
              <w:rPr>
                <w:rFonts w:cs="Arial"/>
              </w:rPr>
            </w:pPr>
            <w:r w:rsidRPr="00FE6C4F">
              <w:rPr>
                <w:rFonts w:cs="Arial"/>
              </w:rPr>
              <w:t>5.1</w:t>
            </w:r>
          </w:p>
        </w:tc>
        <w:tc>
          <w:tcPr>
            <w:tcW w:w="8108" w:type="dxa"/>
            <w:tcBorders>
              <w:top w:val="single" w:sz="4" w:space="0" w:color="auto"/>
              <w:left w:val="single" w:sz="4" w:space="0" w:color="auto"/>
              <w:bottom w:val="single" w:sz="4" w:space="0" w:color="auto"/>
              <w:right w:val="single" w:sz="4" w:space="0" w:color="auto"/>
            </w:tcBorders>
          </w:tcPr>
          <w:p w14:paraId="4FA62541" w14:textId="4C4DC40C" w:rsidR="00A64FC7" w:rsidRPr="00FE6C4F" w:rsidRDefault="00A64FC7" w:rsidP="00A64FC7">
            <w:pPr>
              <w:ind w:left="113" w:right="142"/>
              <w:jc w:val="both"/>
              <w:rPr>
                <w:rFonts w:cs="Arial"/>
              </w:rPr>
            </w:pPr>
            <w:r w:rsidRPr="00FE6C4F">
              <w:rPr>
                <w:rFonts w:cs="Arial"/>
              </w:rPr>
              <w:t xml:space="preserve">The employer shall respond to clarifications received up to </w:t>
            </w:r>
            <w:r w:rsidR="00A64FA4" w:rsidRPr="00FE6C4F">
              <w:rPr>
                <w:rFonts w:cs="Arial"/>
              </w:rPr>
              <w:t>3</w:t>
            </w:r>
            <w:r w:rsidRPr="00FE6C4F">
              <w:rPr>
                <w:rFonts w:cs="Arial"/>
              </w:rPr>
              <w:t xml:space="preserve"> working days before </w:t>
            </w:r>
            <w:r w:rsidR="006D1F61" w:rsidRPr="00FE6C4F">
              <w:rPr>
                <w:rFonts w:cs="Arial"/>
              </w:rPr>
              <w:t>quotation</w:t>
            </w:r>
            <w:r w:rsidRPr="00FE6C4F">
              <w:rPr>
                <w:rFonts w:cs="Arial"/>
              </w:rPr>
              <w:t xml:space="preserve"> closing </w:t>
            </w:r>
            <w:r w:rsidR="004A59DF" w:rsidRPr="00FE6C4F">
              <w:rPr>
                <w:rFonts w:cs="Arial"/>
              </w:rPr>
              <w:t>date</w:t>
            </w:r>
            <w:r w:rsidRPr="00FE6C4F">
              <w:rPr>
                <w:rFonts w:cs="Arial"/>
              </w:rPr>
              <w:t>.</w:t>
            </w:r>
          </w:p>
          <w:p w14:paraId="33F01EB5" w14:textId="77777777" w:rsidR="00A64FC7" w:rsidRPr="00FE6C4F" w:rsidRDefault="00A64FC7" w:rsidP="00A64FC7">
            <w:pPr>
              <w:jc w:val="both"/>
              <w:rPr>
                <w:rFonts w:cs="Arial"/>
              </w:rPr>
            </w:pPr>
          </w:p>
        </w:tc>
      </w:tr>
      <w:tr w:rsidR="00A64FC7" w:rsidRPr="00FE6C4F" w14:paraId="6A44979B"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55C5AD7A" w14:textId="77777777" w:rsidR="00A64FC7" w:rsidRPr="00FE6C4F" w:rsidRDefault="00A64FC7" w:rsidP="00A64FC7">
            <w:pPr>
              <w:jc w:val="both"/>
              <w:rPr>
                <w:rFonts w:cs="Arial"/>
              </w:rPr>
            </w:pPr>
            <w:r w:rsidRPr="00FE6C4F">
              <w:rPr>
                <w:rFonts w:cs="Arial"/>
              </w:rPr>
              <w:t>5.2</w:t>
            </w:r>
          </w:p>
        </w:tc>
        <w:tc>
          <w:tcPr>
            <w:tcW w:w="8108" w:type="dxa"/>
            <w:tcBorders>
              <w:top w:val="single" w:sz="4" w:space="0" w:color="auto"/>
              <w:left w:val="single" w:sz="4" w:space="0" w:color="auto"/>
              <w:bottom w:val="single" w:sz="4" w:space="0" w:color="auto"/>
              <w:right w:val="single" w:sz="4" w:space="0" w:color="auto"/>
            </w:tcBorders>
          </w:tcPr>
          <w:p w14:paraId="1B9D1217" w14:textId="5414286F" w:rsidR="00A64FC7" w:rsidRPr="00FE6C4F" w:rsidRDefault="00A64FC7" w:rsidP="00A64FC7">
            <w:pPr>
              <w:ind w:left="113"/>
              <w:jc w:val="both"/>
              <w:rPr>
                <w:rFonts w:cs="Arial"/>
              </w:rPr>
            </w:pPr>
            <w:r w:rsidRPr="00FE6C4F">
              <w:rPr>
                <w:rFonts w:cs="Arial"/>
              </w:rPr>
              <w:t xml:space="preserve">The employer shall issue addenda until </w:t>
            </w:r>
            <w:r w:rsidR="0091591A" w:rsidRPr="00FE6C4F">
              <w:rPr>
                <w:rFonts w:cs="Arial"/>
              </w:rPr>
              <w:t>3</w:t>
            </w:r>
            <w:r w:rsidRPr="00FE6C4F">
              <w:rPr>
                <w:rFonts w:cs="Arial"/>
              </w:rPr>
              <w:t xml:space="preserve"> working days before </w:t>
            </w:r>
            <w:r w:rsidR="006D1F61" w:rsidRPr="00FE6C4F">
              <w:rPr>
                <w:rFonts w:cs="Arial"/>
              </w:rPr>
              <w:t>quotation</w:t>
            </w:r>
            <w:r w:rsidRPr="00FE6C4F">
              <w:rPr>
                <w:rFonts w:cs="Arial"/>
              </w:rPr>
              <w:t xml:space="preserve"> closing </w:t>
            </w:r>
            <w:r w:rsidR="004A59DF" w:rsidRPr="00FE6C4F">
              <w:rPr>
                <w:rFonts w:cs="Arial"/>
              </w:rPr>
              <w:t>date</w:t>
            </w:r>
            <w:r w:rsidRPr="00FE6C4F">
              <w:rPr>
                <w:rFonts w:cs="Arial"/>
              </w:rPr>
              <w:t>.</w:t>
            </w:r>
          </w:p>
          <w:p w14:paraId="73CBBDFD" w14:textId="77777777" w:rsidR="00A64FC7" w:rsidRPr="00FE6C4F" w:rsidRDefault="00A64FC7" w:rsidP="00A64FC7">
            <w:pPr>
              <w:jc w:val="both"/>
              <w:rPr>
                <w:rFonts w:cs="Arial"/>
              </w:rPr>
            </w:pPr>
          </w:p>
        </w:tc>
      </w:tr>
      <w:tr w:rsidR="00A64FC7" w:rsidRPr="00FE6C4F" w14:paraId="6F614240"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64790985" w14:textId="0ADC12A1" w:rsidR="00A64FC7" w:rsidRPr="00FE6C4F" w:rsidRDefault="00A64FC7" w:rsidP="00A64FC7">
            <w:pPr>
              <w:jc w:val="both"/>
              <w:rPr>
                <w:rFonts w:cs="Arial"/>
              </w:rPr>
            </w:pPr>
            <w:r w:rsidRPr="00FE6C4F">
              <w:rPr>
                <w:rFonts w:cs="Arial"/>
              </w:rPr>
              <w:t>5.</w:t>
            </w:r>
            <w:r w:rsidR="00930392" w:rsidRPr="00FE6C4F">
              <w:rPr>
                <w:rFonts w:cs="Arial"/>
              </w:rPr>
              <w:t>5</w:t>
            </w:r>
          </w:p>
        </w:tc>
        <w:tc>
          <w:tcPr>
            <w:tcW w:w="8108" w:type="dxa"/>
            <w:tcBorders>
              <w:top w:val="single" w:sz="4" w:space="0" w:color="auto"/>
              <w:left w:val="single" w:sz="4" w:space="0" w:color="auto"/>
              <w:bottom w:val="single" w:sz="4" w:space="0" w:color="auto"/>
              <w:right w:val="single" w:sz="4" w:space="0" w:color="auto"/>
            </w:tcBorders>
          </w:tcPr>
          <w:p w14:paraId="4D25B6A8" w14:textId="5643B2B3" w:rsidR="00A64FC7" w:rsidRPr="00FE6C4F" w:rsidRDefault="00930392" w:rsidP="000C3947">
            <w:pPr>
              <w:ind w:left="113"/>
              <w:jc w:val="both"/>
              <w:rPr>
                <w:rFonts w:cs="Arial"/>
              </w:rPr>
            </w:pPr>
            <w:r w:rsidRPr="00FE6C4F">
              <w:rPr>
                <w:rFonts w:cs="Arial"/>
              </w:rPr>
              <w:t>Tender opening will not be live streamed.</w:t>
            </w:r>
          </w:p>
          <w:p w14:paraId="742FF89B" w14:textId="1934EF19" w:rsidR="000C3947" w:rsidRPr="00FE6C4F" w:rsidRDefault="000C3947" w:rsidP="000C3947">
            <w:pPr>
              <w:ind w:left="113"/>
              <w:jc w:val="both"/>
              <w:rPr>
                <w:rFonts w:cs="Arial"/>
              </w:rPr>
            </w:pPr>
          </w:p>
        </w:tc>
      </w:tr>
      <w:tr w:rsidR="00A64FC7" w:rsidRPr="00FE6C4F" w14:paraId="7EAEA0BC"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0137797B" w14:textId="77777777" w:rsidR="00A64FC7" w:rsidRPr="00FE6C4F" w:rsidRDefault="00A64FC7" w:rsidP="00A64FC7">
            <w:pPr>
              <w:jc w:val="both"/>
              <w:rPr>
                <w:rFonts w:cs="Arial"/>
              </w:rPr>
            </w:pPr>
            <w:r w:rsidRPr="00FE6C4F">
              <w:rPr>
                <w:rFonts w:cs="Arial"/>
              </w:rPr>
              <w:lastRenderedPageBreak/>
              <w:t>5.7</w:t>
            </w:r>
          </w:p>
        </w:tc>
        <w:tc>
          <w:tcPr>
            <w:tcW w:w="8108" w:type="dxa"/>
            <w:tcBorders>
              <w:top w:val="single" w:sz="4" w:space="0" w:color="auto"/>
              <w:left w:val="single" w:sz="4" w:space="0" w:color="auto"/>
              <w:bottom w:val="single" w:sz="4" w:space="0" w:color="auto"/>
              <w:right w:val="single" w:sz="4" w:space="0" w:color="auto"/>
            </w:tcBorders>
          </w:tcPr>
          <w:p w14:paraId="483C0A46" w14:textId="03F2C687" w:rsidR="00A64FC7" w:rsidRPr="00FE6C4F" w:rsidRDefault="00A64FC7" w:rsidP="00A64FC7">
            <w:pPr>
              <w:ind w:left="113" w:right="142"/>
              <w:jc w:val="both"/>
            </w:pPr>
            <w:r w:rsidRPr="00FE6C4F">
              <w:t xml:space="preserve">Prior to disqualification, the Employer shall inform the tenderer and give the tenderer an opportunity to make representations within 14 days as to why the </w:t>
            </w:r>
            <w:r w:rsidR="006D1F61" w:rsidRPr="00FE6C4F">
              <w:t>quotation</w:t>
            </w:r>
            <w:r w:rsidRPr="00FE6C4F">
              <w:t xml:space="preserve"> submitted should not be disqualified and as to why the tenderer should not be restricted by the National Treasury from conducting any business with any organ of state for a period not exceeding 10 years.</w:t>
            </w:r>
          </w:p>
          <w:p w14:paraId="61DFCA37" w14:textId="77777777" w:rsidR="002F1694" w:rsidRPr="00FE6C4F" w:rsidRDefault="002F1694" w:rsidP="00A64FC7">
            <w:pPr>
              <w:ind w:left="113" w:right="142"/>
              <w:jc w:val="both"/>
            </w:pPr>
          </w:p>
          <w:p w14:paraId="4262E7D0" w14:textId="13B6DECA" w:rsidR="00A64FC7" w:rsidRPr="00FE6C4F" w:rsidRDefault="00A64FC7" w:rsidP="00A64FC7">
            <w:pPr>
              <w:ind w:left="113" w:right="142"/>
              <w:jc w:val="both"/>
            </w:pPr>
            <w:r w:rsidRPr="00FE6C4F">
              <w:t xml:space="preserve">In the event of disqualification, the Employer may, at its sole discretion, claim damages from the tenderer and impose a specified period during which </w:t>
            </w:r>
            <w:r w:rsidR="006D1F61" w:rsidRPr="00FE6C4F">
              <w:t>quotation</w:t>
            </w:r>
            <w:r w:rsidRPr="00FE6C4F">
              <w:t xml:space="preserve"> offers will not be accepted</w:t>
            </w:r>
            <w:r w:rsidRPr="00FE6C4F">
              <w:rPr>
                <w:rFonts w:cs="Arial"/>
              </w:rPr>
              <w:t xml:space="preserve"> from the offending tenderer and, the Employer shall inform the National Treasury in writing</w:t>
            </w:r>
            <w:r w:rsidRPr="00FE6C4F">
              <w:t>.</w:t>
            </w:r>
          </w:p>
          <w:p w14:paraId="6763E755" w14:textId="77777777" w:rsidR="00A64FC7" w:rsidRPr="00FE6C4F" w:rsidRDefault="00A64FC7" w:rsidP="00A64FC7">
            <w:pPr>
              <w:jc w:val="both"/>
              <w:rPr>
                <w:rFonts w:cs="Arial"/>
              </w:rPr>
            </w:pPr>
          </w:p>
        </w:tc>
      </w:tr>
      <w:tr w:rsidR="006A42E0" w:rsidRPr="00FE6C4F" w14:paraId="0FFD9143"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1AC3F3BE" w14:textId="00B37B6C" w:rsidR="006A42E0" w:rsidRPr="00FE6C4F" w:rsidRDefault="006A42E0" w:rsidP="00A64FC7">
            <w:pPr>
              <w:jc w:val="both"/>
              <w:rPr>
                <w:rFonts w:cs="Arial"/>
              </w:rPr>
            </w:pPr>
            <w:r w:rsidRPr="00FE6C4F">
              <w:rPr>
                <w:rFonts w:cs="Arial"/>
              </w:rPr>
              <w:t>5.8</w:t>
            </w:r>
          </w:p>
        </w:tc>
        <w:tc>
          <w:tcPr>
            <w:tcW w:w="8108" w:type="dxa"/>
            <w:tcBorders>
              <w:top w:val="single" w:sz="4" w:space="0" w:color="auto"/>
              <w:left w:val="single" w:sz="4" w:space="0" w:color="auto"/>
              <w:bottom w:val="single" w:sz="4" w:space="0" w:color="auto"/>
              <w:right w:val="single" w:sz="4" w:space="0" w:color="auto"/>
            </w:tcBorders>
          </w:tcPr>
          <w:p w14:paraId="66E5EFAD" w14:textId="2CE47D16" w:rsidR="00E5732A" w:rsidRPr="00FE6C4F" w:rsidRDefault="00E5732A" w:rsidP="00E5732A">
            <w:pPr>
              <w:ind w:left="113" w:right="142"/>
              <w:jc w:val="both"/>
            </w:pPr>
            <w:r w:rsidRPr="00FE6C4F">
              <w:t xml:space="preserve">A Substantially responsive tender is a tender in which </w:t>
            </w:r>
            <w:proofErr w:type="gramStart"/>
            <w:r w:rsidRPr="00FE6C4F">
              <w:t>all of</w:t>
            </w:r>
            <w:proofErr w:type="gramEnd"/>
            <w:r w:rsidRPr="00FE6C4F">
              <w:t xml:space="preserve"> the material information and documentation submitted at close of tender contains non-material, non-conformities to the bid specifications but are not related to price. The correction of any such documentation or information, or the condonement for the non-inclusion of any such document or information may not be prejudicial towards the offer and claimed preference of any responsive tender or be construed to be giving an unfair advantage to any tender.</w:t>
            </w:r>
          </w:p>
          <w:p w14:paraId="09EA311C" w14:textId="77777777" w:rsidR="00E5732A" w:rsidRPr="00FE6C4F" w:rsidRDefault="00E5732A" w:rsidP="00E5732A">
            <w:pPr>
              <w:ind w:left="113" w:right="142"/>
              <w:jc w:val="both"/>
            </w:pPr>
          </w:p>
          <w:p w14:paraId="7CA59455" w14:textId="77777777" w:rsidR="006A42E0" w:rsidRPr="00FE6C4F" w:rsidRDefault="00E5732A" w:rsidP="00E5732A">
            <w:pPr>
              <w:ind w:left="113" w:right="142"/>
              <w:jc w:val="both"/>
            </w:pPr>
            <w:r w:rsidRPr="00FE6C4F">
              <w:t>A responsive tender is also one that conforms to all the terms, conditions, and scope of work of the tender documents, without material omissions. The test for a material omission is the same as the test for a material deviation or qualification.</w:t>
            </w:r>
          </w:p>
          <w:p w14:paraId="6A6A6DA7" w14:textId="106136A7" w:rsidR="00E5732A" w:rsidRPr="00FE6C4F" w:rsidRDefault="00E5732A" w:rsidP="00E5732A">
            <w:pPr>
              <w:ind w:left="113" w:right="142"/>
              <w:jc w:val="both"/>
            </w:pPr>
          </w:p>
        </w:tc>
      </w:tr>
      <w:tr w:rsidR="00A64FC7" w:rsidRPr="00FE6C4F" w14:paraId="580A75B4" w14:textId="77777777" w:rsidTr="00306F70">
        <w:tc>
          <w:tcPr>
            <w:tcW w:w="1668" w:type="dxa"/>
            <w:tcBorders>
              <w:top w:val="single" w:sz="4" w:space="0" w:color="auto"/>
              <w:left w:val="single" w:sz="4" w:space="0" w:color="auto"/>
              <w:bottom w:val="single" w:sz="4" w:space="0" w:color="auto"/>
              <w:right w:val="single" w:sz="4" w:space="0" w:color="auto"/>
            </w:tcBorders>
          </w:tcPr>
          <w:p w14:paraId="0C594BFA" w14:textId="77777777" w:rsidR="00A64FC7" w:rsidRPr="00FE6C4F" w:rsidRDefault="00A64FC7" w:rsidP="00A64FC7">
            <w:pPr>
              <w:jc w:val="both"/>
              <w:rPr>
                <w:rFonts w:cs="Arial"/>
              </w:rPr>
            </w:pPr>
            <w:r w:rsidRPr="00FE6C4F">
              <w:rPr>
                <w:rFonts w:cs="Arial"/>
              </w:rPr>
              <w:t>5.9</w:t>
            </w:r>
          </w:p>
        </w:tc>
        <w:tc>
          <w:tcPr>
            <w:tcW w:w="8108" w:type="dxa"/>
            <w:tcBorders>
              <w:top w:val="single" w:sz="4" w:space="0" w:color="auto"/>
              <w:left w:val="single" w:sz="4" w:space="0" w:color="auto"/>
              <w:bottom w:val="single" w:sz="4" w:space="0" w:color="auto"/>
              <w:right w:val="single" w:sz="4" w:space="0" w:color="auto"/>
            </w:tcBorders>
          </w:tcPr>
          <w:p w14:paraId="58C47D13" w14:textId="77777777" w:rsidR="00A64FC7" w:rsidRPr="00FE6C4F" w:rsidRDefault="00A64FC7" w:rsidP="00A64FC7">
            <w:pPr>
              <w:autoSpaceDE w:val="0"/>
              <w:autoSpaceDN w:val="0"/>
              <w:adjustRightInd w:val="0"/>
              <w:ind w:left="142"/>
              <w:jc w:val="both"/>
              <w:rPr>
                <w:rFonts w:cs="Arial"/>
                <w:b/>
              </w:rPr>
            </w:pPr>
            <w:r w:rsidRPr="00FE6C4F">
              <w:rPr>
                <w:rFonts w:cs="Arial"/>
                <w:b/>
              </w:rPr>
              <w:t>Arithmetical errors, omissions, discrepancies and imbalanced unit rates</w:t>
            </w:r>
          </w:p>
          <w:p w14:paraId="04FF3825" w14:textId="77777777" w:rsidR="00A64FC7" w:rsidRPr="00FE6C4F" w:rsidRDefault="00A64FC7" w:rsidP="00A64FC7">
            <w:pPr>
              <w:autoSpaceDE w:val="0"/>
              <w:autoSpaceDN w:val="0"/>
              <w:adjustRightInd w:val="0"/>
              <w:ind w:left="142"/>
              <w:jc w:val="both"/>
              <w:rPr>
                <w:rFonts w:cs="Arial"/>
              </w:rPr>
            </w:pPr>
          </w:p>
          <w:p w14:paraId="4E1988AE" w14:textId="77777777" w:rsidR="00A64FC7" w:rsidRPr="00FE6C4F" w:rsidRDefault="00A64FC7" w:rsidP="00A64FC7">
            <w:pPr>
              <w:autoSpaceDE w:val="0"/>
              <w:autoSpaceDN w:val="0"/>
              <w:adjustRightInd w:val="0"/>
              <w:ind w:left="142" w:right="142"/>
              <w:jc w:val="both"/>
              <w:rPr>
                <w:rFonts w:cs="Arial"/>
              </w:rPr>
            </w:pPr>
            <w:r w:rsidRPr="00FE6C4F">
              <w:rPr>
                <w:rFonts w:cs="Arial"/>
              </w:rPr>
              <w:t>Check responsive tenders for discrepancies between amounts in words and amounts in figures. Where there is a discrepancy between the amounts in figures and the amount in words, the amount appearing in the summary to the Pricing Schedule shall govern.</w:t>
            </w:r>
          </w:p>
          <w:p w14:paraId="449D5F9D" w14:textId="77777777" w:rsidR="00A64FC7" w:rsidRPr="00FE6C4F" w:rsidRDefault="00A64FC7" w:rsidP="00A64FC7">
            <w:pPr>
              <w:autoSpaceDE w:val="0"/>
              <w:autoSpaceDN w:val="0"/>
              <w:adjustRightInd w:val="0"/>
              <w:ind w:left="142" w:right="142"/>
              <w:jc w:val="both"/>
              <w:rPr>
                <w:rFonts w:cs="Arial"/>
              </w:rPr>
            </w:pPr>
          </w:p>
          <w:p w14:paraId="6469F328" w14:textId="698DA013" w:rsidR="00A64FC7" w:rsidRPr="00FE6C4F" w:rsidRDefault="00A64FC7" w:rsidP="00A64FC7">
            <w:pPr>
              <w:autoSpaceDE w:val="0"/>
              <w:autoSpaceDN w:val="0"/>
              <w:adjustRightInd w:val="0"/>
              <w:ind w:left="142" w:right="142"/>
              <w:jc w:val="both"/>
              <w:rPr>
                <w:rFonts w:cs="Arial"/>
              </w:rPr>
            </w:pPr>
            <w:r w:rsidRPr="00FE6C4F">
              <w:rPr>
                <w:rFonts w:cs="Arial"/>
              </w:rPr>
              <w:tab/>
              <w:t xml:space="preserve">Check responsive </w:t>
            </w:r>
            <w:r w:rsidR="006D1F61" w:rsidRPr="00FE6C4F">
              <w:rPr>
                <w:rFonts w:cs="Arial"/>
              </w:rPr>
              <w:t>quotation</w:t>
            </w:r>
            <w:r w:rsidRPr="00FE6C4F">
              <w:rPr>
                <w:rFonts w:cs="Arial"/>
              </w:rPr>
              <w:t xml:space="preserve"> offers for:</w:t>
            </w:r>
          </w:p>
          <w:p w14:paraId="4FA23FAA" w14:textId="77777777" w:rsidR="00A64FC7" w:rsidRPr="00FE6C4F" w:rsidRDefault="00A64FC7" w:rsidP="00A64FC7">
            <w:pPr>
              <w:autoSpaceDE w:val="0"/>
              <w:autoSpaceDN w:val="0"/>
              <w:adjustRightInd w:val="0"/>
              <w:ind w:left="709" w:right="142" w:hanging="567"/>
              <w:jc w:val="both"/>
              <w:rPr>
                <w:rFonts w:cs="Arial"/>
              </w:rPr>
            </w:pPr>
            <w:r w:rsidRPr="00FE6C4F">
              <w:rPr>
                <w:rFonts w:cs="Arial"/>
              </w:rPr>
              <w:t>a)</w:t>
            </w:r>
            <w:r w:rsidRPr="00FE6C4F">
              <w:rPr>
                <w:rFonts w:cs="Arial"/>
              </w:rPr>
              <w:tab/>
              <w:t>the gross misplacement of the decimal point in any unit rate;</w:t>
            </w:r>
          </w:p>
          <w:p w14:paraId="1E713972" w14:textId="77777777" w:rsidR="00A64FC7" w:rsidRPr="00FE6C4F" w:rsidRDefault="00A64FC7" w:rsidP="00A64FC7">
            <w:pPr>
              <w:autoSpaceDE w:val="0"/>
              <w:autoSpaceDN w:val="0"/>
              <w:adjustRightInd w:val="0"/>
              <w:ind w:left="709" w:right="142" w:hanging="567"/>
              <w:jc w:val="both"/>
              <w:rPr>
                <w:rFonts w:cs="Arial"/>
              </w:rPr>
            </w:pPr>
            <w:r w:rsidRPr="00FE6C4F">
              <w:rPr>
                <w:rFonts w:cs="Arial"/>
              </w:rPr>
              <w:t>b)</w:t>
            </w:r>
            <w:r w:rsidRPr="00FE6C4F">
              <w:rPr>
                <w:rFonts w:cs="Arial"/>
              </w:rPr>
              <w:tab/>
              <w:t>omissions made in completing the pricing schedule or bills of quantities; or</w:t>
            </w:r>
          </w:p>
          <w:p w14:paraId="78B59856" w14:textId="77777777" w:rsidR="00A64FC7" w:rsidRPr="00FE6C4F" w:rsidRDefault="00A64FC7" w:rsidP="00A64FC7">
            <w:pPr>
              <w:autoSpaceDE w:val="0"/>
              <w:autoSpaceDN w:val="0"/>
              <w:adjustRightInd w:val="0"/>
              <w:ind w:left="709" w:right="142" w:hanging="567"/>
              <w:jc w:val="both"/>
              <w:rPr>
                <w:rFonts w:cs="Arial"/>
              </w:rPr>
            </w:pPr>
            <w:r w:rsidRPr="00FE6C4F">
              <w:rPr>
                <w:rFonts w:cs="Arial"/>
              </w:rPr>
              <w:t>c)</w:t>
            </w:r>
            <w:r w:rsidRPr="00FE6C4F">
              <w:rPr>
                <w:rFonts w:cs="Arial"/>
              </w:rPr>
              <w:tab/>
              <w:t>arithmetic errors in:</w:t>
            </w:r>
          </w:p>
          <w:p w14:paraId="69A217D9" w14:textId="77777777" w:rsidR="00A64FC7" w:rsidRPr="00FE6C4F" w:rsidRDefault="00A64FC7" w:rsidP="00A64FC7">
            <w:pPr>
              <w:autoSpaceDE w:val="0"/>
              <w:autoSpaceDN w:val="0"/>
              <w:adjustRightInd w:val="0"/>
              <w:ind w:left="1276" w:right="142" w:hanging="567"/>
              <w:jc w:val="both"/>
              <w:rPr>
                <w:rFonts w:cs="Arial"/>
              </w:rPr>
            </w:pPr>
            <w:proofErr w:type="spellStart"/>
            <w:r w:rsidRPr="00FE6C4F">
              <w:rPr>
                <w:rFonts w:cs="Arial"/>
              </w:rPr>
              <w:t>i</w:t>
            </w:r>
            <w:proofErr w:type="spellEnd"/>
            <w:r w:rsidRPr="00FE6C4F">
              <w:rPr>
                <w:rFonts w:cs="Arial"/>
              </w:rPr>
              <w:t>)</w:t>
            </w:r>
            <w:r w:rsidRPr="00FE6C4F">
              <w:rPr>
                <w:rFonts w:cs="Arial"/>
              </w:rPr>
              <w:tab/>
            </w:r>
            <w:proofErr w:type="gramStart"/>
            <w:r w:rsidRPr="00FE6C4F">
              <w:rPr>
                <w:rFonts w:cs="Arial"/>
              </w:rPr>
              <w:t>line item</w:t>
            </w:r>
            <w:proofErr w:type="gramEnd"/>
            <w:r w:rsidRPr="00FE6C4F">
              <w:rPr>
                <w:rFonts w:cs="Arial"/>
              </w:rPr>
              <w:t xml:space="preserve"> totals resulting from the product of a unit rate and a quantity in bills of quantities or schedules of prices; or</w:t>
            </w:r>
          </w:p>
          <w:p w14:paraId="0A79BC5F" w14:textId="77777777" w:rsidR="00A64FC7" w:rsidRPr="00FE6C4F" w:rsidRDefault="00A64FC7" w:rsidP="00A64FC7">
            <w:pPr>
              <w:autoSpaceDE w:val="0"/>
              <w:autoSpaceDN w:val="0"/>
              <w:adjustRightInd w:val="0"/>
              <w:ind w:left="1276" w:right="142" w:hanging="567"/>
              <w:jc w:val="both"/>
              <w:rPr>
                <w:rFonts w:cs="Arial"/>
              </w:rPr>
            </w:pPr>
            <w:r w:rsidRPr="00FE6C4F">
              <w:rPr>
                <w:rFonts w:cs="Arial"/>
              </w:rPr>
              <w:t>ii)</w:t>
            </w:r>
            <w:r w:rsidRPr="00FE6C4F">
              <w:rPr>
                <w:rFonts w:cs="Arial"/>
              </w:rPr>
              <w:tab/>
              <w:t>the summation of the prices.</w:t>
            </w:r>
          </w:p>
          <w:p w14:paraId="7B3C487F" w14:textId="77777777" w:rsidR="00A64FC7" w:rsidRPr="00FE6C4F" w:rsidRDefault="00A64FC7" w:rsidP="00173F90">
            <w:pPr>
              <w:pStyle w:val="ListParagraph"/>
              <w:numPr>
                <w:ilvl w:val="0"/>
                <w:numId w:val="44"/>
              </w:numPr>
              <w:ind w:right="142" w:hanging="578"/>
              <w:contextualSpacing w:val="0"/>
              <w:jc w:val="both"/>
              <w:rPr>
                <w:rFonts w:cs="Arial"/>
              </w:rPr>
            </w:pPr>
            <w:r w:rsidRPr="00FE6C4F">
              <w:rPr>
                <w:rFonts w:cs="Arial"/>
              </w:rPr>
              <w:t xml:space="preserve">imbalanced unit rates. </w:t>
            </w:r>
          </w:p>
          <w:p w14:paraId="52B634FC" w14:textId="77777777" w:rsidR="00A64FC7" w:rsidRPr="00FE6C4F" w:rsidRDefault="00A64FC7" w:rsidP="00A64FC7">
            <w:pPr>
              <w:autoSpaceDE w:val="0"/>
              <w:autoSpaceDN w:val="0"/>
              <w:adjustRightInd w:val="0"/>
              <w:ind w:left="142" w:right="142"/>
              <w:jc w:val="both"/>
              <w:rPr>
                <w:rFonts w:cs="Arial"/>
              </w:rPr>
            </w:pPr>
          </w:p>
          <w:p w14:paraId="331B8356" w14:textId="7942E57D" w:rsidR="00A64FC7" w:rsidRPr="00FE6C4F" w:rsidRDefault="00A64FC7" w:rsidP="00A64FC7">
            <w:pPr>
              <w:autoSpaceDE w:val="0"/>
              <w:autoSpaceDN w:val="0"/>
              <w:adjustRightInd w:val="0"/>
              <w:ind w:left="142" w:right="142"/>
              <w:jc w:val="both"/>
              <w:rPr>
                <w:rFonts w:cs="Arial"/>
              </w:rPr>
            </w:pPr>
            <w:r w:rsidRPr="00FE6C4F">
              <w:rPr>
                <w:rFonts w:cs="Arial"/>
              </w:rPr>
              <w:tab/>
              <w:t xml:space="preserve">Notify shortlisted tenderers of all errors, omissions or imbalanced rates that are identified in their </w:t>
            </w:r>
            <w:r w:rsidR="006D1F61" w:rsidRPr="00FE6C4F">
              <w:rPr>
                <w:rFonts w:cs="Arial"/>
              </w:rPr>
              <w:t>quotation</w:t>
            </w:r>
            <w:r w:rsidRPr="00FE6C4F">
              <w:rPr>
                <w:rFonts w:cs="Arial"/>
              </w:rPr>
              <w:t xml:space="preserve"> offers.</w:t>
            </w:r>
          </w:p>
          <w:p w14:paraId="418A4146" w14:textId="77777777" w:rsidR="00A64FC7" w:rsidRPr="00FE6C4F" w:rsidRDefault="00A64FC7" w:rsidP="00A64FC7">
            <w:pPr>
              <w:autoSpaceDE w:val="0"/>
              <w:autoSpaceDN w:val="0"/>
              <w:adjustRightInd w:val="0"/>
              <w:ind w:left="142" w:right="142"/>
              <w:jc w:val="both"/>
              <w:rPr>
                <w:rFonts w:cs="Arial"/>
              </w:rPr>
            </w:pPr>
          </w:p>
          <w:p w14:paraId="6FF6FBC2" w14:textId="166AEC51" w:rsidR="00A64FC7" w:rsidRPr="00FE6C4F" w:rsidRDefault="00A64FC7" w:rsidP="00A64FC7">
            <w:pPr>
              <w:autoSpaceDE w:val="0"/>
              <w:autoSpaceDN w:val="0"/>
              <w:adjustRightInd w:val="0"/>
              <w:ind w:left="142" w:right="142"/>
              <w:jc w:val="both"/>
              <w:rPr>
                <w:rFonts w:cs="Arial"/>
              </w:rPr>
            </w:pPr>
            <w:r w:rsidRPr="00FE6C4F">
              <w:rPr>
                <w:rFonts w:cs="Arial"/>
              </w:rPr>
              <w:tab/>
              <w:t xml:space="preserve">Where the tenderer elects to confirm the errors, omissions or re-balancing of imbalanced rates the </w:t>
            </w:r>
            <w:r w:rsidR="006D1F61" w:rsidRPr="00FE6C4F">
              <w:rPr>
                <w:rFonts w:cs="Arial"/>
              </w:rPr>
              <w:t>quotation</w:t>
            </w:r>
            <w:r w:rsidRPr="00FE6C4F">
              <w:rPr>
                <w:rFonts w:cs="Arial"/>
              </w:rPr>
              <w:t xml:space="preserve"> offer shall be corrected as follows:</w:t>
            </w:r>
          </w:p>
          <w:p w14:paraId="71253FCE" w14:textId="77777777" w:rsidR="00A64FC7" w:rsidRPr="00FE6C4F" w:rsidRDefault="00A64FC7" w:rsidP="00A64FC7">
            <w:pPr>
              <w:autoSpaceDE w:val="0"/>
              <w:autoSpaceDN w:val="0"/>
              <w:adjustRightInd w:val="0"/>
              <w:ind w:left="709" w:right="142" w:hanging="567"/>
              <w:jc w:val="both"/>
              <w:rPr>
                <w:rFonts w:cs="Arial"/>
              </w:rPr>
            </w:pPr>
            <w:r w:rsidRPr="00FE6C4F">
              <w:rPr>
                <w:rFonts w:cs="Arial"/>
              </w:rPr>
              <w:t>a)</w:t>
            </w:r>
            <w:r w:rsidRPr="00FE6C4F">
              <w:rPr>
                <w:rFonts w:cs="Arial"/>
              </w:rPr>
              <w:tab/>
              <w:t xml:space="preserve">If bills of quantities or pricing schedules apply and there is an error in the </w:t>
            </w:r>
            <w:proofErr w:type="gramStart"/>
            <w:r w:rsidRPr="00FE6C4F">
              <w:rPr>
                <w:rFonts w:cs="Arial"/>
              </w:rPr>
              <w:t>line item</w:t>
            </w:r>
            <w:proofErr w:type="gramEnd"/>
            <w:r w:rsidRPr="00FE6C4F">
              <w:rPr>
                <w:rFonts w:cs="Arial"/>
              </w:rPr>
              <w:t xml:space="preserve"> total resulting from the product of the unit rate and the quantity, the unit rate shall govern and the </w:t>
            </w:r>
            <w:proofErr w:type="gramStart"/>
            <w:r w:rsidRPr="00FE6C4F">
              <w:rPr>
                <w:rFonts w:cs="Arial"/>
              </w:rPr>
              <w:t>line item</w:t>
            </w:r>
            <w:proofErr w:type="gramEnd"/>
            <w:r w:rsidRPr="00FE6C4F">
              <w:rPr>
                <w:rFonts w:cs="Arial"/>
              </w:rPr>
              <w:t xml:space="preserve"> total shall be corrected. Where there is an obviously gross misplacement of the decimal point in the unit rate, the </w:t>
            </w:r>
            <w:proofErr w:type="gramStart"/>
            <w:r w:rsidRPr="00FE6C4F">
              <w:rPr>
                <w:rFonts w:cs="Arial"/>
              </w:rPr>
              <w:t>line item</w:t>
            </w:r>
            <w:proofErr w:type="gramEnd"/>
            <w:r w:rsidRPr="00FE6C4F">
              <w:rPr>
                <w:rFonts w:cs="Arial"/>
              </w:rPr>
              <w:t xml:space="preserve"> total as quoted and the unit rate shall be corrected.</w:t>
            </w:r>
          </w:p>
          <w:p w14:paraId="3D0DA544" w14:textId="77777777" w:rsidR="00A64FC7" w:rsidRPr="00FE6C4F" w:rsidRDefault="00A64FC7" w:rsidP="00A64FC7">
            <w:pPr>
              <w:autoSpaceDE w:val="0"/>
              <w:autoSpaceDN w:val="0"/>
              <w:adjustRightInd w:val="0"/>
              <w:ind w:left="709" w:right="142" w:hanging="567"/>
              <w:jc w:val="both"/>
              <w:rPr>
                <w:rFonts w:cs="Arial"/>
              </w:rPr>
            </w:pPr>
            <w:r w:rsidRPr="00FE6C4F">
              <w:rPr>
                <w:rFonts w:cs="Arial"/>
              </w:rPr>
              <w:t>b)</w:t>
            </w:r>
            <w:r w:rsidRPr="00FE6C4F">
              <w:rPr>
                <w:rFonts w:cs="Arial"/>
              </w:rPr>
              <w:tab/>
              <w:t xml:space="preserve">Where there is an error in the total of the prices either </w:t>
            </w:r>
            <w:proofErr w:type="gramStart"/>
            <w:r w:rsidRPr="00FE6C4F">
              <w:rPr>
                <w:rFonts w:cs="Arial"/>
              </w:rPr>
              <w:t>as a result of</w:t>
            </w:r>
            <w:proofErr w:type="gramEnd"/>
            <w:r w:rsidRPr="00FE6C4F">
              <w:rPr>
                <w:rFonts w:cs="Arial"/>
              </w:rPr>
              <w:t xml:space="preserve"> other corrections required by this checking process or in the tenderer’s addition of prices, the total of the prices shall be corrected.</w:t>
            </w:r>
          </w:p>
          <w:p w14:paraId="4F89FD0A" w14:textId="77777777" w:rsidR="00A64FC7" w:rsidRPr="00FE6C4F" w:rsidRDefault="00A64FC7" w:rsidP="00A64FC7">
            <w:pPr>
              <w:autoSpaceDE w:val="0"/>
              <w:autoSpaceDN w:val="0"/>
              <w:adjustRightInd w:val="0"/>
              <w:ind w:left="709" w:right="142" w:hanging="567"/>
              <w:jc w:val="both"/>
              <w:rPr>
                <w:rFonts w:cs="Arial"/>
              </w:rPr>
            </w:pPr>
            <w:r w:rsidRPr="00FE6C4F">
              <w:rPr>
                <w:rFonts w:cs="Arial"/>
              </w:rPr>
              <w:t>c)</w:t>
            </w:r>
            <w:r w:rsidRPr="00FE6C4F">
              <w:rPr>
                <w:rFonts w:cs="Arial"/>
              </w:rPr>
              <w:tab/>
              <w:t>Where the unit rates are imbalanced adjust such rates by increasing or decreasing them and selected others while retaining the total of the prices derived after any other corrections made under (a) and (b) above.</w:t>
            </w:r>
          </w:p>
          <w:p w14:paraId="7BBD5294" w14:textId="77777777" w:rsidR="00A64FC7" w:rsidRPr="00FE6C4F" w:rsidRDefault="00A64FC7" w:rsidP="00A64FC7">
            <w:pPr>
              <w:autoSpaceDE w:val="0"/>
              <w:autoSpaceDN w:val="0"/>
              <w:adjustRightInd w:val="0"/>
              <w:ind w:left="142" w:right="142" w:hanging="720"/>
              <w:jc w:val="both"/>
              <w:rPr>
                <w:rFonts w:cs="Arial"/>
              </w:rPr>
            </w:pPr>
          </w:p>
          <w:p w14:paraId="2915F1D3" w14:textId="77777777" w:rsidR="00A64FC7" w:rsidRPr="00FE6C4F" w:rsidRDefault="00A64FC7" w:rsidP="00A64FC7">
            <w:pPr>
              <w:autoSpaceDE w:val="0"/>
              <w:autoSpaceDN w:val="0"/>
              <w:adjustRightInd w:val="0"/>
              <w:ind w:left="142" w:right="142"/>
              <w:jc w:val="both"/>
              <w:rPr>
                <w:rFonts w:cs="Arial"/>
              </w:rPr>
            </w:pPr>
            <w:r w:rsidRPr="00FE6C4F">
              <w:rPr>
                <w:rFonts w:cs="Arial"/>
              </w:rPr>
              <w:t xml:space="preserve">Where there is an omission of a line item, no correction is possible and the offer may be declared non-responsive. </w:t>
            </w:r>
          </w:p>
          <w:p w14:paraId="49EB0172" w14:textId="77777777" w:rsidR="00A64FC7" w:rsidRPr="00FE6C4F" w:rsidRDefault="00A64FC7" w:rsidP="00A64FC7">
            <w:pPr>
              <w:autoSpaceDE w:val="0"/>
              <w:autoSpaceDN w:val="0"/>
              <w:adjustRightInd w:val="0"/>
              <w:ind w:left="142" w:right="142" w:hanging="720"/>
              <w:jc w:val="both"/>
              <w:rPr>
                <w:rFonts w:cs="Arial"/>
              </w:rPr>
            </w:pPr>
          </w:p>
          <w:p w14:paraId="57A34B6E" w14:textId="77777777" w:rsidR="00A64FC7" w:rsidRPr="00FE6C4F" w:rsidRDefault="00A64FC7" w:rsidP="00A64FC7">
            <w:pPr>
              <w:ind w:left="142" w:right="142"/>
              <w:jc w:val="both"/>
              <w:rPr>
                <w:rFonts w:cs="Arial"/>
              </w:rPr>
            </w:pPr>
            <w:r w:rsidRPr="00FE6C4F">
              <w:rPr>
                <w:rFonts w:cs="Arial"/>
              </w:rPr>
              <w:t>Declare as non-responsive and reject any offer from a tenderer who elects not to accept the corrections proposed and subject the tenderer to the sanction under 4.16.2.</w:t>
            </w:r>
          </w:p>
          <w:p w14:paraId="2E918CB6" w14:textId="77777777" w:rsidR="00A64FC7" w:rsidRPr="00FE6C4F" w:rsidRDefault="00A64FC7" w:rsidP="00A64FC7">
            <w:pPr>
              <w:autoSpaceDE w:val="0"/>
              <w:autoSpaceDN w:val="0"/>
              <w:adjustRightInd w:val="0"/>
              <w:ind w:left="142" w:right="142" w:hanging="720"/>
              <w:jc w:val="both"/>
              <w:rPr>
                <w:rFonts w:cs="Arial"/>
              </w:rPr>
            </w:pPr>
          </w:p>
          <w:p w14:paraId="20CFDC1D" w14:textId="77777777" w:rsidR="00A64FC7" w:rsidRPr="00FE6C4F" w:rsidRDefault="00A64FC7" w:rsidP="00A64FC7">
            <w:pPr>
              <w:ind w:left="113" w:right="142"/>
              <w:jc w:val="both"/>
              <w:rPr>
                <w:bCs/>
                <w:caps/>
              </w:rPr>
            </w:pPr>
            <w:r w:rsidRPr="00FE6C4F">
              <w:rPr>
                <w:bCs/>
              </w:rPr>
              <w:lastRenderedPageBreak/>
              <w:t xml:space="preserve">The tenderer is required to submit balanced unit rates for rate only items in the pricing schedule. The rates submitted for these items will be </w:t>
            </w:r>
            <w:proofErr w:type="gramStart"/>
            <w:r w:rsidRPr="00FE6C4F">
              <w:rPr>
                <w:bCs/>
              </w:rPr>
              <w:t>taken into account</w:t>
            </w:r>
            <w:proofErr w:type="gramEnd"/>
            <w:r w:rsidRPr="00FE6C4F">
              <w:rPr>
                <w:bCs/>
              </w:rPr>
              <w:t xml:space="preserve"> in the evaluation of tenders</w:t>
            </w:r>
            <w:r w:rsidRPr="00FE6C4F">
              <w:rPr>
                <w:bCs/>
                <w:caps/>
              </w:rPr>
              <w:t>.</w:t>
            </w:r>
          </w:p>
          <w:p w14:paraId="613C0EA3" w14:textId="77777777" w:rsidR="00A64FC7" w:rsidRPr="00FE6C4F" w:rsidRDefault="00A64FC7" w:rsidP="00A64FC7">
            <w:pPr>
              <w:jc w:val="both"/>
              <w:rPr>
                <w:rFonts w:cs="Arial"/>
              </w:rPr>
            </w:pPr>
          </w:p>
        </w:tc>
      </w:tr>
      <w:tr w:rsidR="00A64FC7" w:rsidRPr="00FE6C4F" w14:paraId="5E62716D" w14:textId="77777777" w:rsidTr="00FE6C4F">
        <w:trPr>
          <w:cantSplit/>
        </w:trPr>
        <w:tc>
          <w:tcPr>
            <w:tcW w:w="1668" w:type="dxa"/>
            <w:tcBorders>
              <w:top w:val="single" w:sz="4" w:space="0" w:color="auto"/>
              <w:left w:val="single" w:sz="4" w:space="0" w:color="auto"/>
              <w:bottom w:val="single" w:sz="4" w:space="0" w:color="auto"/>
              <w:right w:val="single" w:sz="4" w:space="0" w:color="auto"/>
            </w:tcBorders>
          </w:tcPr>
          <w:p w14:paraId="24526936" w14:textId="77777777" w:rsidR="00A64FC7" w:rsidRPr="00FE6C4F" w:rsidRDefault="00A64FC7" w:rsidP="00A64FC7">
            <w:pPr>
              <w:jc w:val="both"/>
              <w:rPr>
                <w:rFonts w:cs="Arial"/>
              </w:rPr>
            </w:pPr>
            <w:r w:rsidRPr="00FE6C4F">
              <w:rPr>
                <w:rFonts w:cs="Arial"/>
              </w:rPr>
              <w:lastRenderedPageBreak/>
              <w:t>5.11.1</w:t>
            </w:r>
          </w:p>
        </w:tc>
        <w:tc>
          <w:tcPr>
            <w:tcW w:w="8108" w:type="dxa"/>
            <w:tcBorders>
              <w:top w:val="single" w:sz="4" w:space="0" w:color="auto"/>
              <w:left w:val="single" w:sz="4" w:space="0" w:color="auto"/>
              <w:bottom w:val="single" w:sz="4" w:space="0" w:color="auto"/>
              <w:right w:val="single" w:sz="4" w:space="0" w:color="auto"/>
            </w:tcBorders>
          </w:tcPr>
          <w:p w14:paraId="089B08E6" w14:textId="77777777" w:rsidR="00A64FC7" w:rsidRPr="00FE6C4F" w:rsidRDefault="00A64FC7" w:rsidP="00A64FC7">
            <w:pPr>
              <w:ind w:left="142" w:right="170"/>
              <w:jc w:val="both"/>
              <w:rPr>
                <w:rFonts w:cs="Arial"/>
              </w:rPr>
            </w:pPr>
            <w:r w:rsidRPr="00FE6C4F">
              <w:rPr>
                <w:rFonts w:cs="Arial"/>
              </w:rPr>
              <w:t>The procedure for the evaluation of responsive tenders is Method 3.</w:t>
            </w:r>
          </w:p>
          <w:p w14:paraId="667F4F02" w14:textId="77777777" w:rsidR="00B52F1B" w:rsidRPr="00FE6C4F" w:rsidRDefault="00B52F1B" w:rsidP="00A64FC7">
            <w:pPr>
              <w:ind w:left="142" w:right="170"/>
              <w:jc w:val="both"/>
              <w:rPr>
                <w:rFonts w:cs="Arial"/>
              </w:rPr>
            </w:pPr>
          </w:p>
          <w:p w14:paraId="3EB10F96" w14:textId="77777777" w:rsidR="00A64FC7" w:rsidRPr="00FE6C4F" w:rsidRDefault="00A64FC7" w:rsidP="00A64FC7">
            <w:pPr>
              <w:ind w:left="142" w:right="170"/>
              <w:jc w:val="both"/>
              <w:rPr>
                <w:rFonts w:cs="Arial"/>
              </w:rPr>
            </w:pPr>
            <w:r w:rsidRPr="00FE6C4F">
              <w:rPr>
                <w:rFonts w:cs="Arial"/>
              </w:rPr>
              <w:t>If two or more tenders score the same number of points and these tenders are also the highest ranked tenders, the tenderer with the highest preference points will be recommended for award.</w:t>
            </w:r>
          </w:p>
          <w:p w14:paraId="4B709A5D" w14:textId="77777777" w:rsidR="00B52F1B" w:rsidRPr="00FE6C4F" w:rsidRDefault="00B52F1B" w:rsidP="00A64FC7">
            <w:pPr>
              <w:ind w:left="142" w:right="170"/>
              <w:jc w:val="both"/>
              <w:rPr>
                <w:rFonts w:cs="Arial"/>
              </w:rPr>
            </w:pPr>
          </w:p>
          <w:p w14:paraId="2E35C9EC" w14:textId="0B392838" w:rsidR="002C69E6" w:rsidRPr="00FE6C4F" w:rsidRDefault="002C69E6" w:rsidP="002C69E6">
            <w:pPr>
              <w:ind w:left="142" w:right="170"/>
              <w:jc w:val="both"/>
              <w:rPr>
                <w:rFonts w:cs="Arial"/>
              </w:rPr>
            </w:pPr>
            <w:r w:rsidRPr="00FE6C4F">
              <w:rPr>
                <w:rFonts w:cs="Arial"/>
              </w:rPr>
              <w:t>If functionality is part of the evaluation process and two or more tenderers score equal total points and equal preference points, the tenderer that scored the highest points for functionality will be recommended for award.</w:t>
            </w:r>
          </w:p>
          <w:p w14:paraId="14A230EB" w14:textId="77777777" w:rsidR="002C69E6" w:rsidRPr="00FE6C4F" w:rsidRDefault="002C69E6" w:rsidP="00A64FC7">
            <w:pPr>
              <w:ind w:left="142" w:right="170"/>
              <w:jc w:val="both"/>
              <w:rPr>
                <w:rFonts w:cs="Arial"/>
              </w:rPr>
            </w:pPr>
          </w:p>
          <w:p w14:paraId="06F027BC" w14:textId="1A29CFAF" w:rsidR="00A64FC7" w:rsidRPr="00FE6C4F" w:rsidRDefault="00265A78" w:rsidP="00265A78">
            <w:pPr>
              <w:ind w:left="142" w:right="170"/>
              <w:jc w:val="both"/>
              <w:rPr>
                <w:rFonts w:cs="Arial"/>
              </w:rPr>
            </w:pPr>
            <w:r w:rsidRPr="00FE6C4F">
              <w:rPr>
                <w:rFonts w:cs="Arial"/>
              </w:rPr>
              <w:t xml:space="preserve">If two or more tenderers score equal total points in all respects, the tenderer to be recommended for award will be decided by the drawing of lots. </w:t>
            </w:r>
          </w:p>
          <w:p w14:paraId="543A5F2F" w14:textId="16413C7F" w:rsidR="00265A78" w:rsidRPr="00FE6C4F" w:rsidRDefault="00265A78" w:rsidP="00265A78">
            <w:pPr>
              <w:jc w:val="both"/>
              <w:rPr>
                <w:rFonts w:cs="Arial"/>
              </w:rPr>
            </w:pPr>
          </w:p>
        </w:tc>
      </w:tr>
      <w:tr w:rsidR="00A64FC7" w:rsidRPr="00FE6C4F" w14:paraId="08C5CA32" w14:textId="77777777" w:rsidTr="007F427C">
        <w:trPr>
          <w:cantSplit/>
        </w:trPr>
        <w:tc>
          <w:tcPr>
            <w:tcW w:w="1668" w:type="dxa"/>
            <w:tcBorders>
              <w:top w:val="single" w:sz="4" w:space="0" w:color="auto"/>
              <w:left w:val="single" w:sz="4" w:space="0" w:color="auto"/>
              <w:right w:val="single" w:sz="4" w:space="0" w:color="auto"/>
            </w:tcBorders>
          </w:tcPr>
          <w:p w14:paraId="01A65D42" w14:textId="77777777" w:rsidR="00A64FC7" w:rsidRPr="00FE6C4F" w:rsidRDefault="00A64FC7" w:rsidP="00A64FC7">
            <w:pPr>
              <w:jc w:val="both"/>
              <w:rPr>
                <w:rFonts w:cs="Arial"/>
              </w:rPr>
            </w:pPr>
            <w:r w:rsidRPr="00FE6C4F">
              <w:rPr>
                <w:rFonts w:cs="Arial"/>
              </w:rPr>
              <w:t>5.11.7</w:t>
            </w:r>
          </w:p>
        </w:tc>
        <w:tc>
          <w:tcPr>
            <w:tcW w:w="8108" w:type="dxa"/>
            <w:tcBorders>
              <w:top w:val="single" w:sz="4" w:space="0" w:color="auto"/>
              <w:left w:val="single" w:sz="4" w:space="0" w:color="auto"/>
              <w:right w:val="single" w:sz="4" w:space="0" w:color="auto"/>
            </w:tcBorders>
          </w:tcPr>
          <w:p w14:paraId="6FC83DBB" w14:textId="1389AB72" w:rsidR="00935C48" w:rsidRPr="00FE6C4F" w:rsidRDefault="00935C48" w:rsidP="00A64FC7">
            <w:pPr>
              <w:ind w:left="142" w:right="170"/>
              <w:jc w:val="both"/>
              <w:rPr>
                <w:rFonts w:cs="Arial"/>
                <w:b/>
                <w:bCs/>
              </w:rPr>
            </w:pPr>
            <w:r w:rsidRPr="00FE6C4F">
              <w:rPr>
                <w:rFonts w:cs="Arial"/>
                <w:b/>
                <w:bCs/>
              </w:rPr>
              <w:t>Evaluating price and preference</w:t>
            </w:r>
          </w:p>
          <w:p w14:paraId="28A58F7D" w14:textId="77777777" w:rsidR="00935C48" w:rsidRPr="00FE6C4F" w:rsidRDefault="00935C48" w:rsidP="00A64FC7">
            <w:pPr>
              <w:ind w:left="142" w:right="170"/>
              <w:jc w:val="both"/>
              <w:rPr>
                <w:rFonts w:cs="Arial"/>
              </w:rPr>
            </w:pPr>
          </w:p>
          <w:p w14:paraId="66546DB6" w14:textId="6FF517F9" w:rsidR="00A64FC7" w:rsidRPr="00FE6C4F" w:rsidRDefault="00A64FC7" w:rsidP="00A64FC7">
            <w:pPr>
              <w:ind w:left="142" w:right="170"/>
              <w:jc w:val="both"/>
              <w:rPr>
                <w:rFonts w:cs="Arial"/>
              </w:rPr>
            </w:pPr>
            <w:r w:rsidRPr="00FE6C4F">
              <w:rPr>
                <w:rFonts w:cs="Arial"/>
              </w:rPr>
              <w:t xml:space="preserve">The value of </w:t>
            </w:r>
            <w:r w:rsidRPr="00FE6C4F">
              <w:rPr>
                <w:rFonts w:cs="Arial"/>
                <w:i/>
              </w:rPr>
              <w:t>W</w:t>
            </w:r>
            <w:r w:rsidRPr="00FE6C4F">
              <w:rPr>
                <w:rFonts w:cs="Arial"/>
                <w:sz w:val="18"/>
              </w:rPr>
              <w:t>1</w:t>
            </w:r>
            <w:r w:rsidRPr="00FE6C4F">
              <w:rPr>
                <w:rFonts w:cs="Arial"/>
              </w:rPr>
              <w:t xml:space="preserve"> is:</w:t>
            </w:r>
          </w:p>
          <w:p w14:paraId="5001DCEC" w14:textId="1EF8954D" w:rsidR="00A64FC7" w:rsidRPr="00FE6C4F" w:rsidRDefault="00A64FC7" w:rsidP="00173F90">
            <w:pPr>
              <w:pStyle w:val="ListParagraph"/>
              <w:numPr>
                <w:ilvl w:val="0"/>
                <w:numId w:val="45"/>
              </w:numPr>
              <w:tabs>
                <w:tab w:val="left" w:pos="567"/>
              </w:tabs>
              <w:ind w:left="567" w:right="170" w:hanging="425"/>
              <w:contextualSpacing w:val="0"/>
              <w:jc w:val="both"/>
              <w:rPr>
                <w:rFonts w:cs="Arial"/>
              </w:rPr>
            </w:pPr>
            <w:r w:rsidRPr="00FE6C4F">
              <w:rPr>
                <w:rFonts w:cs="Arial"/>
              </w:rPr>
              <w:t xml:space="preserve">90 where the financial value, inclusive of VAT, of the lowest responsive </w:t>
            </w:r>
            <w:r w:rsidR="006D1F61" w:rsidRPr="00FE6C4F">
              <w:rPr>
                <w:rFonts w:cs="Arial"/>
              </w:rPr>
              <w:t>quotation</w:t>
            </w:r>
            <w:r w:rsidRPr="00FE6C4F">
              <w:rPr>
                <w:rFonts w:cs="Arial"/>
              </w:rPr>
              <w:t xml:space="preserve"> offer received has a value </w:t>
            </w:r>
            <w:proofErr w:type="gramStart"/>
            <w:r w:rsidRPr="00FE6C4F">
              <w:rPr>
                <w:rFonts w:cs="Arial"/>
              </w:rPr>
              <w:t>in excess of</w:t>
            </w:r>
            <w:proofErr w:type="gramEnd"/>
            <w:r w:rsidRPr="00FE6C4F">
              <w:rPr>
                <w:rFonts w:cs="Arial"/>
              </w:rPr>
              <w:t xml:space="preserve"> R50 000 000,00; or</w:t>
            </w:r>
          </w:p>
          <w:p w14:paraId="72852E10" w14:textId="119AABC0" w:rsidR="00A64FC7" w:rsidRPr="00FE6C4F" w:rsidRDefault="00A64FC7" w:rsidP="00173F90">
            <w:pPr>
              <w:numPr>
                <w:ilvl w:val="0"/>
                <w:numId w:val="45"/>
              </w:numPr>
              <w:tabs>
                <w:tab w:val="left" w:pos="567"/>
              </w:tabs>
              <w:ind w:left="567" w:right="170" w:hanging="454"/>
              <w:jc w:val="both"/>
              <w:rPr>
                <w:rFonts w:cs="Arial"/>
              </w:rPr>
            </w:pPr>
            <w:r w:rsidRPr="00FE6C4F">
              <w:rPr>
                <w:rFonts w:cs="Arial"/>
              </w:rPr>
              <w:t xml:space="preserve">80 where the financial value, inclusive of VAT, of the lowest responsive </w:t>
            </w:r>
            <w:r w:rsidR="006D1F61" w:rsidRPr="00FE6C4F">
              <w:rPr>
                <w:rFonts w:cs="Arial"/>
              </w:rPr>
              <w:t>quotation</w:t>
            </w:r>
            <w:r w:rsidRPr="00FE6C4F">
              <w:rPr>
                <w:rFonts w:cs="Arial"/>
              </w:rPr>
              <w:t xml:space="preserve"> offer has a value that equals or is less than R50 000 000,00.</w:t>
            </w:r>
          </w:p>
          <w:p w14:paraId="1A7C61AD" w14:textId="77777777" w:rsidR="00FC6B10" w:rsidRPr="00FE6C4F" w:rsidRDefault="00FC6B10" w:rsidP="00A64FC7">
            <w:pPr>
              <w:ind w:left="142" w:right="170"/>
              <w:jc w:val="both"/>
              <w:rPr>
                <w:rFonts w:cs="Arial"/>
              </w:rPr>
            </w:pPr>
          </w:p>
          <w:p w14:paraId="30BBFA06" w14:textId="77777777" w:rsidR="00A64FC7" w:rsidRPr="00FE6C4F" w:rsidRDefault="00A64FC7" w:rsidP="00A64FC7">
            <w:pPr>
              <w:ind w:left="142" w:right="170"/>
              <w:jc w:val="both"/>
              <w:rPr>
                <w:rFonts w:cs="Arial"/>
              </w:rPr>
            </w:pPr>
            <w:r w:rsidRPr="00FE6C4F">
              <w:rPr>
                <w:rFonts w:cs="Arial"/>
              </w:rPr>
              <w:t xml:space="preserve">The value of </w:t>
            </w:r>
            <w:r w:rsidRPr="00FE6C4F">
              <w:rPr>
                <w:rFonts w:cs="Arial"/>
                <w:i/>
              </w:rPr>
              <w:t>A</w:t>
            </w:r>
            <w:r w:rsidRPr="00FE6C4F">
              <w:rPr>
                <w:rFonts w:cs="Arial"/>
              </w:rPr>
              <w:t xml:space="preserve"> will be calculated utilising the following formula:</w:t>
            </w:r>
          </w:p>
          <w:p w14:paraId="3673794B" w14:textId="77777777" w:rsidR="00A64FC7" w:rsidRPr="00FE6C4F" w:rsidRDefault="00A64FC7" w:rsidP="00A64FC7">
            <w:pPr>
              <w:ind w:left="142" w:right="170"/>
              <w:jc w:val="both"/>
              <w:rPr>
                <w:rFonts w:cs="Arial"/>
              </w:rPr>
            </w:pPr>
          </w:p>
          <w:p w14:paraId="0701062B" w14:textId="77777777" w:rsidR="00A64FC7" w:rsidRPr="00FE6C4F" w:rsidRDefault="00A64FC7" w:rsidP="00A64FC7">
            <w:pPr>
              <w:ind w:left="142" w:right="170"/>
              <w:jc w:val="both"/>
              <w:rPr>
                <w:rFonts w:cs="Arial"/>
                <w:sz w:val="18"/>
              </w:rPr>
            </w:pPr>
            <w:r w:rsidRPr="00FE6C4F">
              <w:rPr>
                <w:rFonts w:cs="Arial"/>
                <w:i/>
              </w:rPr>
              <w:t>A</w:t>
            </w:r>
            <w:r w:rsidRPr="00FE6C4F">
              <w:rPr>
                <w:rFonts w:cs="Arial"/>
              </w:rPr>
              <w:t>=(1-(</w:t>
            </w:r>
            <w:r w:rsidRPr="00FE6C4F">
              <w:rPr>
                <w:rFonts w:cs="Arial"/>
                <w:i/>
              </w:rPr>
              <w:t>P</w:t>
            </w:r>
            <w:r w:rsidRPr="00FE6C4F">
              <w:rPr>
                <w:rFonts w:cs="Arial"/>
              </w:rPr>
              <w:t>-</w:t>
            </w:r>
            <w:r w:rsidRPr="00FE6C4F">
              <w:rPr>
                <w:rFonts w:cs="Arial"/>
                <w:i/>
              </w:rPr>
              <w:t>P</w:t>
            </w:r>
            <w:r w:rsidRPr="00FE6C4F">
              <w:rPr>
                <w:rFonts w:cs="Arial"/>
                <w:sz w:val="18"/>
              </w:rPr>
              <w:t>m</w:t>
            </w:r>
            <w:r w:rsidRPr="00FE6C4F">
              <w:rPr>
                <w:rFonts w:cs="Arial"/>
              </w:rPr>
              <w:t>)/</w:t>
            </w:r>
            <w:r w:rsidRPr="00FE6C4F">
              <w:rPr>
                <w:rFonts w:cs="Arial"/>
                <w:i/>
              </w:rPr>
              <w:t>P</w:t>
            </w:r>
            <w:r w:rsidRPr="00FE6C4F">
              <w:rPr>
                <w:rFonts w:cs="Arial"/>
                <w:sz w:val="18"/>
              </w:rPr>
              <w:t>m)</w:t>
            </w:r>
          </w:p>
          <w:p w14:paraId="4D5663E1" w14:textId="77777777" w:rsidR="00A64FC7" w:rsidRPr="00FE6C4F" w:rsidRDefault="00A64FC7" w:rsidP="00A64FC7">
            <w:pPr>
              <w:ind w:left="142" w:right="170"/>
              <w:jc w:val="both"/>
              <w:rPr>
                <w:rFonts w:cs="Arial"/>
                <w:sz w:val="18"/>
              </w:rPr>
            </w:pPr>
          </w:p>
          <w:p w14:paraId="06429ACA" w14:textId="7212F59D" w:rsidR="00A64FC7" w:rsidRPr="00FE6C4F" w:rsidRDefault="00A64FC7" w:rsidP="00A64FC7">
            <w:pPr>
              <w:ind w:left="113" w:right="170"/>
              <w:jc w:val="both"/>
              <w:rPr>
                <w:rFonts w:cs="Arial"/>
              </w:rPr>
            </w:pPr>
            <w:r w:rsidRPr="00FE6C4F">
              <w:rPr>
                <w:rFonts w:cs="Arial"/>
              </w:rPr>
              <w:t xml:space="preserve">Where </w:t>
            </w:r>
            <w:r w:rsidRPr="00FE6C4F">
              <w:rPr>
                <w:rFonts w:cs="Arial"/>
                <w:i/>
              </w:rPr>
              <w:t>P</w:t>
            </w:r>
            <w:r w:rsidRPr="00FE6C4F">
              <w:rPr>
                <w:rFonts w:cs="Arial"/>
              </w:rPr>
              <w:t xml:space="preserve"> is the comparative offer of the </w:t>
            </w:r>
            <w:r w:rsidR="006D1F61" w:rsidRPr="00FE6C4F">
              <w:rPr>
                <w:rFonts w:cs="Arial"/>
              </w:rPr>
              <w:t>quotation</w:t>
            </w:r>
            <w:r w:rsidRPr="00FE6C4F">
              <w:rPr>
                <w:rFonts w:cs="Arial"/>
              </w:rPr>
              <w:t xml:space="preserve"> offer under consideration and </w:t>
            </w:r>
            <w:r w:rsidRPr="00FE6C4F">
              <w:rPr>
                <w:rFonts w:cs="Arial"/>
                <w:i/>
              </w:rPr>
              <w:t>P</w:t>
            </w:r>
            <w:r w:rsidRPr="00FE6C4F">
              <w:rPr>
                <w:rFonts w:cs="Arial"/>
                <w:sz w:val="18"/>
              </w:rPr>
              <w:t>m</w:t>
            </w:r>
            <w:r w:rsidRPr="00FE6C4F">
              <w:rPr>
                <w:rFonts w:cs="Arial"/>
              </w:rPr>
              <w:t xml:space="preserve"> is the comparative offer of the most favourable comparative offer</w:t>
            </w:r>
          </w:p>
          <w:p w14:paraId="4438E803" w14:textId="77777777" w:rsidR="00A64FC7" w:rsidRPr="00FE6C4F" w:rsidRDefault="00A64FC7" w:rsidP="00A64FC7">
            <w:pPr>
              <w:tabs>
                <w:tab w:val="left" w:pos="141"/>
              </w:tabs>
              <w:ind w:left="141" w:right="170"/>
              <w:jc w:val="both"/>
              <w:rPr>
                <w:rFonts w:cs="Arial"/>
              </w:rPr>
            </w:pPr>
          </w:p>
          <w:p w14:paraId="56299082" w14:textId="5153F4FB" w:rsidR="00A64FC7" w:rsidRPr="00FE6C4F" w:rsidRDefault="00A64FC7" w:rsidP="00A64FC7">
            <w:pPr>
              <w:jc w:val="both"/>
              <w:rPr>
                <w:rFonts w:cs="Arial"/>
              </w:rPr>
            </w:pPr>
            <w:proofErr w:type="gramStart"/>
            <w:r w:rsidRPr="00FE6C4F">
              <w:rPr>
                <w:rFonts w:cs="Arial"/>
              </w:rPr>
              <w:t>In the event that</w:t>
            </w:r>
            <w:proofErr w:type="gramEnd"/>
            <w:r w:rsidRPr="00FE6C4F">
              <w:rPr>
                <w:rFonts w:cs="Arial"/>
              </w:rPr>
              <w:t xml:space="preserve"> the calculated value is negative, the allocated score shall be 0</w:t>
            </w:r>
            <w:r w:rsidR="00F32026" w:rsidRPr="00FE6C4F">
              <w:rPr>
                <w:rFonts w:cs="Arial"/>
              </w:rPr>
              <w:t xml:space="preserve"> (zero)</w:t>
            </w:r>
            <w:r w:rsidRPr="00FE6C4F">
              <w:rPr>
                <w:rFonts w:cs="Arial"/>
              </w:rPr>
              <w:t>.</w:t>
            </w:r>
          </w:p>
          <w:p w14:paraId="1399A7C4" w14:textId="77777777" w:rsidR="00CA759B" w:rsidRPr="00FE6C4F" w:rsidRDefault="00CA759B" w:rsidP="00A64FC7">
            <w:pPr>
              <w:jc w:val="both"/>
              <w:rPr>
                <w:rFonts w:cs="Arial"/>
              </w:rPr>
            </w:pPr>
          </w:p>
        </w:tc>
      </w:tr>
      <w:tr w:rsidR="00AD3E66" w:rsidRPr="00FE6C4F" w14:paraId="2A248B89"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10E1043C" w14:textId="77777777" w:rsidR="00AD3E66" w:rsidRPr="00FE6C4F" w:rsidRDefault="00AD3E66" w:rsidP="00AD3E66">
            <w:pPr>
              <w:jc w:val="both"/>
              <w:rPr>
                <w:rFonts w:cs="Arial"/>
              </w:rPr>
            </w:pPr>
            <w:r w:rsidRPr="00FE6C4F">
              <w:rPr>
                <w:rFonts w:cs="Arial"/>
              </w:rPr>
              <w:lastRenderedPageBreak/>
              <w:t>5.11.8</w:t>
            </w:r>
          </w:p>
        </w:tc>
        <w:tc>
          <w:tcPr>
            <w:tcW w:w="8108" w:type="dxa"/>
            <w:tcBorders>
              <w:top w:val="single" w:sz="4" w:space="0" w:color="auto"/>
              <w:left w:val="single" w:sz="4" w:space="0" w:color="auto"/>
              <w:bottom w:val="single" w:sz="4" w:space="0" w:color="auto"/>
              <w:right w:val="single" w:sz="4" w:space="0" w:color="auto"/>
            </w:tcBorders>
          </w:tcPr>
          <w:p w14:paraId="19C1903A" w14:textId="77777777" w:rsidR="00830E0F" w:rsidRPr="00FE6C4F" w:rsidRDefault="00830E0F" w:rsidP="00AD3E66">
            <w:pPr>
              <w:ind w:left="113" w:right="142"/>
              <w:jc w:val="both"/>
              <w:rPr>
                <w:rFonts w:cs="Arial"/>
              </w:rPr>
            </w:pPr>
            <w:r w:rsidRPr="00FE6C4F">
              <w:rPr>
                <w:rFonts w:cs="Arial"/>
              </w:rPr>
              <w:t>Scoring preference (Specific Goals):</w:t>
            </w:r>
          </w:p>
          <w:p w14:paraId="31DAB012" w14:textId="77777777" w:rsidR="00830E0F" w:rsidRPr="00FE6C4F" w:rsidRDefault="00830E0F" w:rsidP="00140FEB">
            <w:pPr>
              <w:ind w:left="59" w:right="142"/>
              <w:jc w:val="both"/>
              <w:rPr>
                <w:rFonts w:cs="Arial"/>
              </w:rPr>
            </w:pPr>
          </w:p>
          <w:tbl>
            <w:tblPr>
              <w:tblStyle w:val="TableGrid"/>
              <w:tblW w:w="7796" w:type="dxa"/>
              <w:tblInd w:w="53" w:type="dxa"/>
              <w:tblCellMar>
                <w:top w:w="28" w:type="dxa"/>
                <w:bottom w:w="28" w:type="dxa"/>
              </w:tblCellMar>
              <w:tblLook w:val="04A0" w:firstRow="1" w:lastRow="0" w:firstColumn="1" w:lastColumn="0" w:noHBand="0" w:noVBand="1"/>
            </w:tblPr>
            <w:tblGrid>
              <w:gridCol w:w="1373"/>
              <w:gridCol w:w="1313"/>
              <w:gridCol w:w="1314"/>
              <w:gridCol w:w="1314"/>
              <w:gridCol w:w="1314"/>
              <w:gridCol w:w="1168"/>
            </w:tblGrid>
            <w:tr w:rsidR="009B7870" w:rsidRPr="00FE6C4F" w14:paraId="2B63E0B7" w14:textId="77777777" w:rsidTr="00CA1691">
              <w:tc>
                <w:tcPr>
                  <w:tcW w:w="1373" w:type="dxa"/>
                  <w:vMerge w:val="restart"/>
                  <w:vAlign w:val="center"/>
                </w:tcPr>
                <w:p w14:paraId="57FD4F83" w14:textId="25F58077" w:rsidR="009B7870" w:rsidRPr="00FE6C4F" w:rsidRDefault="00AC6917" w:rsidP="00CA1691">
                  <w:pPr>
                    <w:ind w:right="142"/>
                    <w:jc w:val="center"/>
                    <w:rPr>
                      <w:rFonts w:cs="Arial"/>
                      <w:b/>
                      <w:bCs/>
                    </w:rPr>
                  </w:pPr>
                  <w:r w:rsidRPr="00FE6C4F">
                    <w:rPr>
                      <w:rFonts w:cs="Arial"/>
                      <w:b/>
                      <w:bCs/>
                    </w:rPr>
                    <w:t>Specific goals</w:t>
                  </w:r>
                </w:p>
              </w:tc>
              <w:tc>
                <w:tcPr>
                  <w:tcW w:w="1313" w:type="dxa"/>
                  <w:vMerge w:val="restart"/>
                  <w:vAlign w:val="center"/>
                </w:tcPr>
                <w:p w14:paraId="2BE0468F" w14:textId="4781C07D" w:rsidR="009B7870" w:rsidRPr="00FE6C4F" w:rsidRDefault="00AC6917" w:rsidP="00CA1691">
                  <w:pPr>
                    <w:ind w:right="142"/>
                    <w:jc w:val="center"/>
                    <w:rPr>
                      <w:rFonts w:cs="Arial"/>
                      <w:b/>
                      <w:bCs/>
                    </w:rPr>
                  </w:pPr>
                  <w:r w:rsidRPr="00FE6C4F">
                    <w:rPr>
                      <w:rFonts w:cs="Arial"/>
                      <w:b/>
                      <w:bCs/>
                    </w:rPr>
                    <w:t>Criteria</w:t>
                  </w:r>
                </w:p>
              </w:tc>
              <w:tc>
                <w:tcPr>
                  <w:tcW w:w="2628" w:type="dxa"/>
                  <w:gridSpan w:val="2"/>
                  <w:vAlign w:val="center"/>
                </w:tcPr>
                <w:p w14:paraId="49C36809" w14:textId="39D018C4" w:rsidR="009B7870" w:rsidRPr="00FE6C4F" w:rsidRDefault="00AC6917" w:rsidP="00CA1691">
                  <w:pPr>
                    <w:ind w:right="142"/>
                    <w:jc w:val="center"/>
                    <w:rPr>
                      <w:rFonts w:cs="Arial"/>
                      <w:b/>
                      <w:bCs/>
                    </w:rPr>
                  </w:pPr>
                  <w:r w:rsidRPr="00FE6C4F">
                    <w:rPr>
                      <w:rFonts w:cs="Arial"/>
                      <w:b/>
                      <w:bCs/>
                    </w:rPr>
                    <w:t>10 points</w:t>
                  </w:r>
                </w:p>
              </w:tc>
              <w:tc>
                <w:tcPr>
                  <w:tcW w:w="2482" w:type="dxa"/>
                  <w:gridSpan w:val="2"/>
                  <w:vAlign w:val="center"/>
                </w:tcPr>
                <w:p w14:paraId="50175D52" w14:textId="703C5077" w:rsidR="009B7870" w:rsidRPr="00FE6C4F" w:rsidRDefault="00AC6917" w:rsidP="00CA1691">
                  <w:pPr>
                    <w:ind w:right="142"/>
                    <w:jc w:val="center"/>
                    <w:rPr>
                      <w:rFonts w:cs="Arial"/>
                      <w:b/>
                      <w:bCs/>
                    </w:rPr>
                  </w:pPr>
                  <w:r w:rsidRPr="00FE6C4F">
                    <w:rPr>
                      <w:rFonts w:cs="Arial"/>
                      <w:b/>
                      <w:bCs/>
                    </w:rPr>
                    <w:t>20 points</w:t>
                  </w:r>
                </w:p>
              </w:tc>
            </w:tr>
            <w:tr w:rsidR="00CA1691" w:rsidRPr="00FE6C4F" w14:paraId="39EBDED7" w14:textId="77777777" w:rsidTr="00CA1691">
              <w:tc>
                <w:tcPr>
                  <w:tcW w:w="1373" w:type="dxa"/>
                  <w:vMerge/>
                  <w:vAlign w:val="center"/>
                </w:tcPr>
                <w:p w14:paraId="31B0A2B9" w14:textId="77777777" w:rsidR="00CA1691" w:rsidRPr="00FE6C4F" w:rsidRDefault="00CA1691" w:rsidP="00CA1691">
                  <w:pPr>
                    <w:ind w:right="142"/>
                    <w:jc w:val="both"/>
                    <w:rPr>
                      <w:rFonts w:cs="Arial"/>
                    </w:rPr>
                  </w:pPr>
                </w:p>
              </w:tc>
              <w:tc>
                <w:tcPr>
                  <w:tcW w:w="1313" w:type="dxa"/>
                  <w:vMerge/>
                  <w:vAlign w:val="center"/>
                </w:tcPr>
                <w:p w14:paraId="605F6FAB" w14:textId="77777777" w:rsidR="00CA1691" w:rsidRPr="00FE6C4F" w:rsidRDefault="00CA1691" w:rsidP="00CA1691">
                  <w:pPr>
                    <w:ind w:right="142"/>
                    <w:jc w:val="both"/>
                    <w:rPr>
                      <w:rFonts w:cs="Arial"/>
                    </w:rPr>
                  </w:pPr>
                </w:p>
              </w:tc>
              <w:tc>
                <w:tcPr>
                  <w:tcW w:w="1314" w:type="dxa"/>
                  <w:vAlign w:val="center"/>
                </w:tcPr>
                <w:p w14:paraId="484BD281" w14:textId="2752E5BF" w:rsidR="00CA1691" w:rsidRPr="00FE6C4F" w:rsidRDefault="00CA1691" w:rsidP="00CA1691">
                  <w:pPr>
                    <w:ind w:right="142"/>
                    <w:jc w:val="center"/>
                    <w:rPr>
                      <w:rFonts w:cs="Arial"/>
                      <w:b/>
                      <w:bCs/>
                    </w:rPr>
                  </w:pPr>
                  <w:r w:rsidRPr="00FE6C4F">
                    <w:rPr>
                      <w:rFonts w:cs="Arial"/>
                      <w:b/>
                      <w:bCs/>
                    </w:rPr>
                    <w:t>Point allocation</w:t>
                  </w:r>
                </w:p>
              </w:tc>
              <w:tc>
                <w:tcPr>
                  <w:tcW w:w="1314" w:type="dxa"/>
                  <w:vAlign w:val="center"/>
                </w:tcPr>
                <w:p w14:paraId="1FD78179" w14:textId="0A60DD01" w:rsidR="00CA1691" w:rsidRPr="00FE6C4F" w:rsidRDefault="00CA1691" w:rsidP="00CA1691">
                  <w:pPr>
                    <w:ind w:right="142"/>
                    <w:jc w:val="center"/>
                    <w:rPr>
                      <w:rFonts w:cs="Arial"/>
                      <w:b/>
                      <w:bCs/>
                    </w:rPr>
                  </w:pPr>
                  <w:r w:rsidRPr="00FE6C4F">
                    <w:rPr>
                      <w:rFonts w:cs="Arial"/>
                      <w:b/>
                      <w:bCs/>
                    </w:rPr>
                    <w:t>Max. points</w:t>
                  </w:r>
                </w:p>
              </w:tc>
              <w:tc>
                <w:tcPr>
                  <w:tcW w:w="1314" w:type="dxa"/>
                  <w:vAlign w:val="center"/>
                </w:tcPr>
                <w:p w14:paraId="298EB3EF" w14:textId="23EF793C" w:rsidR="00CA1691" w:rsidRPr="00FE6C4F" w:rsidRDefault="00CA1691" w:rsidP="00CA1691">
                  <w:pPr>
                    <w:ind w:right="142"/>
                    <w:jc w:val="center"/>
                    <w:rPr>
                      <w:rFonts w:cs="Arial"/>
                      <w:b/>
                      <w:bCs/>
                    </w:rPr>
                  </w:pPr>
                  <w:r w:rsidRPr="00FE6C4F">
                    <w:rPr>
                      <w:rFonts w:cs="Arial"/>
                      <w:b/>
                      <w:bCs/>
                    </w:rPr>
                    <w:t>Point allocation</w:t>
                  </w:r>
                </w:p>
              </w:tc>
              <w:tc>
                <w:tcPr>
                  <w:tcW w:w="1168" w:type="dxa"/>
                  <w:vAlign w:val="center"/>
                </w:tcPr>
                <w:p w14:paraId="62999B68" w14:textId="4DCB722F" w:rsidR="00CA1691" w:rsidRPr="00FE6C4F" w:rsidRDefault="00CA1691" w:rsidP="00CA1691">
                  <w:pPr>
                    <w:ind w:right="142"/>
                    <w:jc w:val="center"/>
                    <w:rPr>
                      <w:rFonts w:cs="Arial"/>
                      <w:b/>
                      <w:bCs/>
                    </w:rPr>
                  </w:pPr>
                  <w:r w:rsidRPr="00FE6C4F">
                    <w:rPr>
                      <w:rFonts w:cs="Arial"/>
                      <w:b/>
                      <w:bCs/>
                    </w:rPr>
                    <w:t>Max. points</w:t>
                  </w:r>
                </w:p>
              </w:tc>
            </w:tr>
            <w:tr w:rsidR="00EC62D1" w:rsidRPr="00FE6C4F" w14:paraId="34EE5662" w14:textId="77777777" w:rsidTr="00CA1691">
              <w:tc>
                <w:tcPr>
                  <w:tcW w:w="1373" w:type="dxa"/>
                  <w:vMerge w:val="restart"/>
                  <w:vAlign w:val="center"/>
                </w:tcPr>
                <w:p w14:paraId="602F253D" w14:textId="77777777" w:rsidR="00EC62D1" w:rsidRPr="00FE6C4F" w:rsidRDefault="00EC62D1" w:rsidP="00AD3E66">
                  <w:pPr>
                    <w:ind w:right="142"/>
                    <w:jc w:val="both"/>
                    <w:rPr>
                      <w:rFonts w:cs="Arial"/>
                    </w:rPr>
                  </w:pPr>
                  <w:r w:rsidRPr="00FE6C4F">
                    <w:rPr>
                      <w:rFonts w:cs="Arial"/>
                    </w:rPr>
                    <w:t xml:space="preserve">B-BBEE </w:t>
                  </w:r>
                </w:p>
                <w:p w14:paraId="28D0B3D3" w14:textId="123AFA69" w:rsidR="00EC62D1" w:rsidRPr="00FE6C4F" w:rsidRDefault="00EC62D1" w:rsidP="00AD3E66">
                  <w:pPr>
                    <w:ind w:right="142"/>
                    <w:jc w:val="both"/>
                    <w:rPr>
                      <w:rFonts w:cs="Arial"/>
                    </w:rPr>
                  </w:pPr>
                  <w:r w:rsidRPr="00FE6C4F">
                    <w:rPr>
                      <w:rFonts w:cs="Arial"/>
                    </w:rPr>
                    <w:t>Level</w:t>
                  </w:r>
                </w:p>
              </w:tc>
              <w:tc>
                <w:tcPr>
                  <w:tcW w:w="1313" w:type="dxa"/>
                  <w:vAlign w:val="center"/>
                </w:tcPr>
                <w:p w14:paraId="698F77B2" w14:textId="64BBA3BF" w:rsidR="00EC62D1" w:rsidRPr="00FE6C4F" w:rsidRDefault="00EC62D1" w:rsidP="00AD3E66">
                  <w:pPr>
                    <w:ind w:right="142"/>
                    <w:jc w:val="both"/>
                    <w:rPr>
                      <w:rFonts w:cs="Arial"/>
                    </w:rPr>
                  </w:pPr>
                  <w:r w:rsidRPr="00FE6C4F">
                    <w:rPr>
                      <w:rFonts w:cs="Arial"/>
                    </w:rPr>
                    <w:t>Level 1</w:t>
                  </w:r>
                </w:p>
              </w:tc>
              <w:tc>
                <w:tcPr>
                  <w:tcW w:w="1314" w:type="dxa"/>
                  <w:vAlign w:val="center"/>
                </w:tcPr>
                <w:p w14:paraId="3FEFE3E5" w14:textId="152A22E7" w:rsidR="00EC62D1" w:rsidRPr="00FE6C4F" w:rsidRDefault="008735E7" w:rsidP="008735E7">
                  <w:pPr>
                    <w:ind w:right="142"/>
                    <w:jc w:val="center"/>
                    <w:rPr>
                      <w:rFonts w:cs="Arial"/>
                    </w:rPr>
                  </w:pPr>
                  <w:r w:rsidRPr="00FE6C4F">
                    <w:rPr>
                      <w:rFonts w:cs="Arial"/>
                    </w:rPr>
                    <w:t>10.0</w:t>
                  </w:r>
                  <w:r w:rsidR="00A12C99" w:rsidRPr="00FE6C4F">
                    <w:rPr>
                      <w:rFonts w:cs="Arial"/>
                    </w:rPr>
                    <w:t>0</w:t>
                  </w:r>
                </w:p>
              </w:tc>
              <w:tc>
                <w:tcPr>
                  <w:tcW w:w="1314" w:type="dxa"/>
                  <w:vMerge w:val="restart"/>
                  <w:vAlign w:val="center"/>
                </w:tcPr>
                <w:p w14:paraId="7106A82C" w14:textId="68BAAE56" w:rsidR="00EC62D1" w:rsidRPr="00FE6C4F" w:rsidRDefault="00236B77" w:rsidP="00236B77">
                  <w:pPr>
                    <w:ind w:right="142"/>
                    <w:jc w:val="center"/>
                    <w:rPr>
                      <w:rFonts w:cs="Arial"/>
                    </w:rPr>
                  </w:pPr>
                  <w:r w:rsidRPr="00FE6C4F">
                    <w:rPr>
                      <w:rFonts w:cs="Arial"/>
                    </w:rPr>
                    <w:t>10</w:t>
                  </w:r>
                </w:p>
              </w:tc>
              <w:tc>
                <w:tcPr>
                  <w:tcW w:w="1314" w:type="dxa"/>
                  <w:vAlign w:val="center"/>
                </w:tcPr>
                <w:p w14:paraId="276E93FA" w14:textId="4C775AD7" w:rsidR="00EC62D1" w:rsidRPr="00FE6C4F" w:rsidRDefault="00236B77" w:rsidP="00236B77">
                  <w:pPr>
                    <w:ind w:right="142"/>
                    <w:jc w:val="center"/>
                    <w:rPr>
                      <w:rFonts w:cs="Arial"/>
                    </w:rPr>
                  </w:pPr>
                  <w:r w:rsidRPr="00FE6C4F">
                    <w:rPr>
                      <w:rFonts w:cs="Arial"/>
                    </w:rPr>
                    <w:t>20.00</w:t>
                  </w:r>
                </w:p>
              </w:tc>
              <w:tc>
                <w:tcPr>
                  <w:tcW w:w="1168" w:type="dxa"/>
                  <w:vMerge w:val="restart"/>
                  <w:vAlign w:val="center"/>
                </w:tcPr>
                <w:p w14:paraId="582F9830" w14:textId="257D32EC" w:rsidR="00EC62D1" w:rsidRPr="00FE6C4F" w:rsidRDefault="00236B77" w:rsidP="00236B77">
                  <w:pPr>
                    <w:ind w:right="142"/>
                    <w:jc w:val="center"/>
                    <w:rPr>
                      <w:rFonts w:cs="Arial"/>
                    </w:rPr>
                  </w:pPr>
                  <w:r w:rsidRPr="00FE6C4F">
                    <w:rPr>
                      <w:rFonts w:cs="Arial"/>
                    </w:rPr>
                    <w:t>20</w:t>
                  </w:r>
                </w:p>
              </w:tc>
            </w:tr>
            <w:tr w:rsidR="00EC62D1" w:rsidRPr="00FE6C4F" w14:paraId="52BB49EA" w14:textId="77777777" w:rsidTr="00CA1691">
              <w:tc>
                <w:tcPr>
                  <w:tcW w:w="1373" w:type="dxa"/>
                  <w:vMerge/>
                  <w:vAlign w:val="center"/>
                </w:tcPr>
                <w:p w14:paraId="7AC8C15D" w14:textId="77777777" w:rsidR="00EC62D1" w:rsidRPr="00FE6C4F" w:rsidRDefault="00EC62D1" w:rsidP="00AD3E66">
                  <w:pPr>
                    <w:ind w:right="142"/>
                    <w:jc w:val="both"/>
                    <w:rPr>
                      <w:rFonts w:cs="Arial"/>
                    </w:rPr>
                  </w:pPr>
                </w:p>
              </w:tc>
              <w:tc>
                <w:tcPr>
                  <w:tcW w:w="1313" w:type="dxa"/>
                  <w:vAlign w:val="center"/>
                </w:tcPr>
                <w:p w14:paraId="02AEFC0F" w14:textId="2BBE15A0" w:rsidR="00EC62D1" w:rsidRPr="00FE6C4F" w:rsidRDefault="008735E7" w:rsidP="00AD3E66">
                  <w:pPr>
                    <w:ind w:right="142"/>
                    <w:jc w:val="both"/>
                    <w:rPr>
                      <w:rFonts w:cs="Arial"/>
                    </w:rPr>
                  </w:pPr>
                  <w:r w:rsidRPr="00FE6C4F">
                    <w:rPr>
                      <w:rFonts w:cs="Arial"/>
                    </w:rPr>
                    <w:t>Level</w:t>
                  </w:r>
                  <w:r w:rsidR="00A12C99" w:rsidRPr="00FE6C4F">
                    <w:rPr>
                      <w:rFonts w:cs="Arial"/>
                    </w:rPr>
                    <w:t xml:space="preserve"> 2</w:t>
                  </w:r>
                </w:p>
              </w:tc>
              <w:tc>
                <w:tcPr>
                  <w:tcW w:w="1314" w:type="dxa"/>
                  <w:vAlign w:val="center"/>
                </w:tcPr>
                <w:p w14:paraId="0E0874E3" w14:textId="0C89B12B" w:rsidR="00EC62D1" w:rsidRPr="00FE6C4F" w:rsidRDefault="008735E7" w:rsidP="008735E7">
                  <w:pPr>
                    <w:ind w:right="142"/>
                    <w:jc w:val="center"/>
                    <w:rPr>
                      <w:rFonts w:cs="Arial"/>
                    </w:rPr>
                  </w:pPr>
                  <w:r w:rsidRPr="00FE6C4F">
                    <w:rPr>
                      <w:rFonts w:cs="Arial"/>
                    </w:rPr>
                    <w:t>9.0</w:t>
                  </w:r>
                  <w:r w:rsidR="00A12C99" w:rsidRPr="00FE6C4F">
                    <w:rPr>
                      <w:rFonts w:cs="Arial"/>
                    </w:rPr>
                    <w:t>0</w:t>
                  </w:r>
                </w:p>
              </w:tc>
              <w:tc>
                <w:tcPr>
                  <w:tcW w:w="1314" w:type="dxa"/>
                  <w:vMerge/>
                  <w:vAlign w:val="center"/>
                </w:tcPr>
                <w:p w14:paraId="7578ED19" w14:textId="77777777" w:rsidR="00EC62D1" w:rsidRPr="00FE6C4F" w:rsidRDefault="00EC62D1" w:rsidP="00AD3E66">
                  <w:pPr>
                    <w:ind w:right="142"/>
                    <w:jc w:val="both"/>
                    <w:rPr>
                      <w:rFonts w:cs="Arial"/>
                    </w:rPr>
                  </w:pPr>
                </w:p>
              </w:tc>
              <w:tc>
                <w:tcPr>
                  <w:tcW w:w="1314" w:type="dxa"/>
                  <w:vAlign w:val="center"/>
                </w:tcPr>
                <w:p w14:paraId="3B2CD79C" w14:textId="57E6A77F" w:rsidR="00EC62D1" w:rsidRPr="00FE6C4F" w:rsidRDefault="00747820" w:rsidP="00236B77">
                  <w:pPr>
                    <w:ind w:right="142"/>
                    <w:jc w:val="center"/>
                    <w:rPr>
                      <w:rFonts w:cs="Arial"/>
                    </w:rPr>
                  </w:pPr>
                  <w:r w:rsidRPr="00FE6C4F">
                    <w:rPr>
                      <w:rFonts w:cs="Arial"/>
                    </w:rPr>
                    <w:t>18.00</w:t>
                  </w:r>
                </w:p>
              </w:tc>
              <w:tc>
                <w:tcPr>
                  <w:tcW w:w="1168" w:type="dxa"/>
                  <w:vMerge/>
                  <w:vAlign w:val="center"/>
                </w:tcPr>
                <w:p w14:paraId="42585B81" w14:textId="77777777" w:rsidR="00EC62D1" w:rsidRPr="00FE6C4F" w:rsidRDefault="00EC62D1" w:rsidP="00AD3E66">
                  <w:pPr>
                    <w:ind w:right="142"/>
                    <w:jc w:val="both"/>
                    <w:rPr>
                      <w:rFonts w:cs="Arial"/>
                    </w:rPr>
                  </w:pPr>
                </w:p>
              </w:tc>
            </w:tr>
            <w:tr w:rsidR="00EC62D1" w:rsidRPr="00FE6C4F" w14:paraId="38B1AC90" w14:textId="77777777" w:rsidTr="00CA1691">
              <w:tc>
                <w:tcPr>
                  <w:tcW w:w="1373" w:type="dxa"/>
                  <w:vMerge/>
                  <w:vAlign w:val="center"/>
                </w:tcPr>
                <w:p w14:paraId="01B0CED7" w14:textId="77777777" w:rsidR="00EC62D1" w:rsidRPr="00FE6C4F" w:rsidRDefault="00EC62D1" w:rsidP="00AD3E66">
                  <w:pPr>
                    <w:ind w:right="142"/>
                    <w:jc w:val="both"/>
                    <w:rPr>
                      <w:rFonts w:cs="Arial"/>
                    </w:rPr>
                  </w:pPr>
                </w:p>
              </w:tc>
              <w:tc>
                <w:tcPr>
                  <w:tcW w:w="1313" w:type="dxa"/>
                  <w:vAlign w:val="center"/>
                </w:tcPr>
                <w:p w14:paraId="76FBB211" w14:textId="0CADB67B" w:rsidR="00EC62D1" w:rsidRPr="00FE6C4F" w:rsidRDefault="008735E7" w:rsidP="00AD3E66">
                  <w:pPr>
                    <w:ind w:right="142"/>
                    <w:jc w:val="both"/>
                    <w:rPr>
                      <w:rFonts w:cs="Arial"/>
                    </w:rPr>
                  </w:pPr>
                  <w:r w:rsidRPr="00FE6C4F">
                    <w:rPr>
                      <w:rFonts w:cs="Arial"/>
                    </w:rPr>
                    <w:t>Level</w:t>
                  </w:r>
                  <w:r w:rsidR="00236B77" w:rsidRPr="00FE6C4F">
                    <w:rPr>
                      <w:rFonts w:cs="Arial"/>
                    </w:rPr>
                    <w:t xml:space="preserve"> 3</w:t>
                  </w:r>
                </w:p>
              </w:tc>
              <w:tc>
                <w:tcPr>
                  <w:tcW w:w="1314" w:type="dxa"/>
                  <w:vAlign w:val="center"/>
                </w:tcPr>
                <w:p w14:paraId="30EB3D93" w14:textId="5755E474" w:rsidR="00EC62D1" w:rsidRPr="00FE6C4F" w:rsidRDefault="00A12C99" w:rsidP="008735E7">
                  <w:pPr>
                    <w:ind w:right="142"/>
                    <w:jc w:val="center"/>
                    <w:rPr>
                      <w:rFonts w:cs="Arial"/>
                    </w:rPr>
                  </w:pPr>
                  <w:r w:rsidRPr="00FE6C4F">
                    <w:rPr>
                      <w:rFonts w:cs="Arial"/>
                    </w:rPr>
                    <w:t>6.00</w:t>
                  </w:r>
                </w:p>
              </w:tc>
              <w:tc>
                <w:tcPr>
                  <w:tcW w:w="1314" w:type="dxa"/>
                  <w:vMerge/>
                  <w:vAlign w:val="center"/>
                </w:tcPr>
                <w:p w14:paraId="4BA6037F" w14:textId="77777777" w:rsidR="00EC62D1" w:rsidRPr="00FE6C4F" w:rsidRDefault="00EC62D1" w:rsidP="00AD3E66">
                  <w:pPr>
                    <w:ind w:right="142"/>
                    <w:jc w:val="both"/>
                    <w:rPr>
                      <w:rFonts w:cs="Arial"/>
                    </w:rPr>
                  </w:pPr>
                </w:p>
              </w:tc>
              <w:tc>
                <w:tcPr>
                  <w:tcW w:w="1314" w:type="dxa"/>
                  <w:vAlign w:val="center"/>
                </w:tcPr>
                <w:p w14:paraId="3AE109D6" w14:textId="4CCFB885" w:rsidR="00EC62D1" w:rsidRPr="00FE6C4F" w:rsidRDefault="00747820" w:rsidP="00236B77">
                  <w:pPr>
                    <w:ind w:right="142"/>
                    <w:jc w:val="center"/>
                    <w:rPr>
                      <w:rFonts w:cs="Arial"/>
                    </w:rPr>
                  </w:pPr>
                  <w:r w:rsidRPr="00FE6C4F">
                    <w:rPr>
                      <w:rFonts w:cs="Arial"/>
                    </w:rPr>
                    <w:t>12.00</w:t>
                  </w:r>
                </w:p>
              </w:tc>
              <w:tc>
                <w:tcPr>
                  <w:tcW w:w="1168" w:type="dxa"/>
                  <w:vMerge/>
                  <w:vAlign w:val="center"/>
                </w:tcPr>
                <w:p w14:paraId="66432364" w14:textId="77777777" w:rsidR="00EC62D1" w:rsidRPr="00FE6C4F" w:rsidRDefault="00EC62D1" w:rsidP="00AD3E66">
                  <w:pPr>
                    <w:ind w:right="142"/>
                    <w:jc w:val="both"/>
                    <w:rPr>
                      <w:rFonts w:cs="Arial"/>
                    </w:rPr>
                  </w:pPr>
                </w:p>
              </w:tc>
            </w:tr>
            <w:tr w:rsidR="00EC62D1" w:rsidRPr="00FE6C4F" w14:paraId="57733A91" w14:textId="77777777" w:rsidTr="00CA1691">
              <w:tc>
                <w:tcPr>
                  <w:tcW w:w="1373" w:type="dxa"/>
                  <w:vMerge/>
                  <w:vAlign w:val="center"/>
                </w:tcPr>
                <w:p w14:paraId="7D145344" w14:textId="77777777" w:rsidR="00EC62D1" w:rsidRPr="00FE6C4F" w:rsidRDefault="00EC62D1" w:rsidP="00AD3E66">
                  <w:pPr>
                    <w:ind w:right="142"/>
                    <w:jc w:val="both"/>
                    <w:rPr>
                      <w:rFonts w:cs="Arial"/>
                    </w:rPr>
                  </w:pPr>
                </w:p>
              </w:tc>
              <w:tc>
                <w:tcPr>
                  <w:tcW w:w="1313" w:type="dxa"/>
                  <w:vAlign w:val="center"/>
                </w:tcPr>
                <w:p w14:paraId="0FCB44A7" w14:textId="1072AA9D" w:rsidR="00EC62D1" w:rsidRPr="00FE6C4F" w:rsidRDefault="008735E7" w:rsidP="00AD3E66">
                  <w:pPr>
                    <w:ind w:right="142"/>
                    <w:jc w:val="both"/>
                    <w:rPr>
                      <w:rFonts w:cs="Arial"/>
                    </w:rPr>
                  </w:pPr>
                  <w:r w:rsidRPr="00FE6C4F">
                    <w:rPr>
                      <w:rFonts w:cs="Arial"/>
                    </w:rPr>
                    <w:t>Level</w:t>
                  </w:r>
                  <w:r w:rsidR="00236B77" w:rsidRPr="00FE6C4F">
                    <w:rPr>
                      <w:rFonts w:cs="Arial"/>
                    </w:rPr>
                    <w:t xml:space="preserve"> 4</w:t>
                  </w:r>
                </w:p>
              </w:tc>
              <w:tc>
                <w:tcPr>
                  <w:tcW w:w="1314" w:type="dxa"/>
                  <w:vAlign w:val="center"/>
                </w:tcPr>
                <w:p w14:paraId="04157258" w14:textId="562FA691" w:rsidR="00EC62D1" w:rsidRPr="00FE6C4F" w:rsidRDefault="00A12C99" w:rsidP="008735E7">
                  <w:pPr>
                    <w:ind w:right="142"/>
                    <w:jc w:val="center"/>
                    <w:rPr>
                      <w:rFonts w:cs="Arial"/>
                    </w:rPr>
                  </w:pPr>
                  <w:r w:rsidRPr="00FE6C4F">
                    <w:rPr>
                      <w:rFonts w:cs="Arial"/>
                    </w:rPr>
                    <w:t>5.00</w:t>
                  </w:r>
                </w:p>
              </w:tc>
              <w:tc>
                <w:tcPr>
                  <w:tcW w:w="1314" w:type="dxa"/>
                  <w:vMerge/>
                  <w:vAlign w:val="center"/>
                </w:tcPr>
                <w:p w14:paraId="45D04BDF" w14:textId="77777777" w:rsidR="00EC62D1" w:rsidRPr="00FE6C4F" w:rsidRDefault="00EC62D1" w:rsidP="00AD3E66">
                  <w:pPr>
                    <w:ind w:right="142"/>
                    <w:jc w:val="both"/>
                    <w:rPr>
                      <w:rFonts w:cs="Arial"/>
                    </w:rPr>
                  </w:pPr>
                </w:p>
              </w:tc>
              <w:tc>
                <w:tcPr>
                  <w:tcW w:w="1314" w:type="dxa"/>
                  <w:vAlign w:val="center"/>
                </w:tcPr>
                <w:p w14:paraId="62FB82CD" w14:textId="699323C2" w:rsidR="00EC62D1" w:rsidRPr="00FE6C4F" w:rsidRDefault="00747820" w:rsidP="00236B77">
                  <w:pPr>
                    <w:ind w:right="142"/>
                    <w:jc w:val="center"/>
                    <w:rPr>
                      <w:rFonts w:cs="Arial"/>
                    </w:rPr>
                  </w:pPr>
                  <w:r w:rsidRPr="00FE6C4F">
                    <w:rPr>
                      <w:rFonts w:cs="Arial"/>
                    </w:rPr>
                    <w:t>10.00</w:t>
                  </w:r>
                </w:p>
              </w:tc>
              <w:tc>
                <w:tcPr>
                  <w:tcW w:w="1168" w:type="dxa"/>
                  <w:vMerge/>
                  <w:vAlign w:val="center"/>
                </w:tcPr>
                <w:p w14:paraId="65D5D5AD" w14:textId="77777777" w:rsidR="00EC62D1" w:rsidRPr="00FE6C4F" w:rsidRDefault="00EC62D1" w:rsidP="00AD3E66">
                  <w:pPr>
                    <w:ind w:right="142"/>
                    <w:jc w:val="both"/>
                    <w:rPr>
                      <w:rFonts w:cs="Arial"/>
                    </w:rPr>
                  </w:pPr>
                </w:p>
              </w:tc>
            </w:tr>
            <w:tr w:rsidR="00EC62D1" w:rsidRPr="00FE6C4F" w14:paraId="36DDB441" w14:textId="77777777" w:rsidTr="00CA1691">
              <w:tc>
                <w:tcPr>
                  <w:tcW w:w="1373" w:type="dxa"/>
                  <w:vMerge/>
                  <w:vAlign w:val="center"/>
                </w:tcPr>
                <w:p w14:paraId="2BCC1084" w14:textId="77777777" w:rsidR="00EC62D1" w:rsidRPr="00FE6C4F" w:rsidRDefault="00EC62D1" w:rsidP="00AD3E66">
                  <w:pPr>
                    <w:ind w:right="142"/>
                    <w:jc w:val="both"/>
                    <w:rPr>
                      <w:rFonts w:cs="Arial"/>
                    </w:rPr>
                  </w:pPr>
                </w:p>
              </w:tc>
              <w:tc>
                <w:tcPr>
                  <w:tcW w:w="1313" w:type="dxa"/>
                  <w:vAlign w:val="center"/>
                </w:tcPr>
                <w:p w14:paraId="4EA25984" w14:textId="431DD4D8" w:rsidR="00EC62D1" w:rsidRPr="00FE6C4F" w:rsidRDefault="008735E7" w:rsidP="00AD3E66">
                  <w:pPr>
                    <w:ind w:right="142"/>
                    <w:jc w:val="both"/>
                    <w:rPr>
                      <w:rFonts w:cs="Arial"/>
                    </w:rPr>
                  </w:pPr>
                  <w:r w:rsidRPr="00FE6C4F">
                    <w:rPr>
                      <w:rFonts w:cs="Arial"/>
                    </w:rPr>
                    <w:t>Level</w:t>
                  </w:r>
                  <w:r w:rsidR="00236B77" w:rsidRPr="00FE6C4F">
                    <w:rPr>
                      <w:rFonts w:cs="Arial"/>
                    </w:rPr>
                    <w:t xml:space="preserve"> 5</w:t>
                  </w:r>
                </w:p>
              </w:tc>
              <w:tc>
                <w:tcPr>
                  <w:tcW w:w="1314" w:type="dxa"/>
                  <w:vAlign w:val="center"/>
                </w:tcPr>
                <w:p w14:paraId="4550F452" w14:textId="1E50A51F" w:rsidR="00EC62D1" w:rsidRPr="00FE6C4F" w:rsidRDefault="00A12C99" w:rsidP="008735E7">
                  <w:pPr>
                    <w:ind w:right="142"/>
                    <w:jc w:val="center"/>
                    <w:rPr>
                      <w:rFonts w:cs="Arial"/>
                    </w:rPr>
                  </w:pPr>
                  <w:r w:rsidRPr="00FE6C4F">
                    <w:rPr>
                      <w:rFonts w:cs="Arial"/>
                    </w:rPr>
                    <w:t>4.00</w:t>
                  </w:r>
                </w:p>
              </w:tc>
              <w:tc>
                <w:tcPr>
                  <w:tcW w:w="1314" w:type="dxa"/>
                  <w:vMerge/>
                  <w:vAlign w:val="center"/>
                </w:tcPr>
                <w:p w14:paraId="4DB9BFAF" w14:textId="77777777" w:rsidR="00EC62D1" w:rsidRPr="00FE6C4F" w:rsidRDefault="00EC62D1" w:rsidP="00AD3E66">
                  <w:pPr>
                    <w:ind w:right="142"/>
                    <w:jc w:val="both"/>
                    <w:rPr>
                      <w:rFonts w:cs="Arial"/>
                    </w:rPr>
                  </w:pPr>
                </w:p>
              </w:tc>
              <w:tc>
                <w:tcPr>
                  <w:tcW w:w="1314" w:type="dxa"/>
                  <w:vAlign w:val="center"/>
                </w:tcPr>
                <w:p w14:paraId="69FB8ADE" w14:textId="15188AD7" w:rsidR="00EC62D1" w:rsidRPr="00FE6C4F" w:rsidRDefault="00747820" w:rsidP="00236B77">
                  <w:pPr>
                    <w:ind w:right="142"/>
                    <w:jc w:val="center"/>
                    <w:rPr>
                      <w:rFonts w:cs="Arial"/>
                    </w:rPr>
                  </w:pPr>
                  <w:r w:rsidRPr="00FE6C4F">
                    <w:rPr>
                      <w:rFonts w:cs="Arial"/>
                    </w:rPr>
                    <w:t>8.00</w:t>
                  </w:r>
                </w:p>
              </w:tc>
              <w:tc>
                <w:tcPr>
                  <w:tcW w:w="1168" w:type="dxa"/>
                  <w:vMerge/>
                  <w:vAlign w:val="center"/>
                </w:tcPr>
                <w:p w14:paraId="720B4EDF" w14:textId="77777777" w:rsidR="00EC62D1" w:rsidRPr="00FE6C4F" w:rsidRDefault="00EC62D1" w:rsidP="00AD3E66">
                  <w:pPr>
                    <w:ind w:right="142"/>
                    <w:jc w:val="both"/>
                    <w:rPr>
                      <w:rFonts w:cs="Arial"/>
                    </w:rPr>
                  </w:pPr>
                </w:p>
              </w:tc>
            </w:tr>
            <w:tr w:rsidR="00EC62D1" w:rsidRPr="00FE6C4F" w14:paraId="761BE7D3" w14:textId="77777777" w:rsidTr="00CA1691">
              <w:tc>
                <w:tcPr>
                  <w:tcW w:w="1373" w:type="dxa"/>
                  <w:vMerge/>
                  <w:vAlign w:val="center"/>
                </w:tcPr>
                <w:p w14:paraId="12EF73BD" w14:textId="77777777" w:rsidR="00EC62D1" w:rsidRPr="00FE6C4F" w:rsidRDefault="00EC62D1" w:rsidP="00AD3E66">
                  <w:pPr>
                    <w:ind w:right="142"/>
                    <w:jc w:val="both"/>
                    <w:rPr>
                      <w:rFonts w:cs="Arial"/>
                    </w:rPr>
                  </w:pPr>
                </w:p>
              </w:tc>
              <w:tc>
                <w:tcPr>
                  <w:tcW w:w="1313" w:type="dxa"/>
                  <w:vAlign w:val="center"/>
                </w:tcPr>
                <w:p w14:paraId="0737CC3E" w14:textId="135B44AB" w:rsidR="00EC62D1" w:rsidRPr="00FE6C4F" w:rsidRDefault="008735E7" w:rsidP="00AD3E66">
                  <w:pPr>
                    <w:ind w:right="142"/>
                    <w:jc w:val="both"/>
                    <w:rPr>
                      <w:rFonts w:cs="Arial"/>
                    </w:rPr>
                  </w:pPr>
                  <w:r w:rsidRPr="00FE6C4F">
                    <w:rPr>
                      <w:rFonts w:cs="Arial"/>
                    </w:rPr>
                    <w:t>Level</w:t>
                  </w:r>
                  <w:r w:rsidR="00236B77" w:rsidRPr="00FE6C4F">
                    <w:rPr>
                      <w:rFonts w:cs="Arial"/>
                    </w:rPr>
                    <w:t xml:space="preserve"> 6</w:t>
                  </w:r>
                </w:p>
              </w:tc>
              <w:tc>
                <w:tcPr>
                  <w:tcW w:w="1314" w:type="dxa"/>
                  <w:vAlign w:val="center"/>
                </w:tcPr>
                <w:p w14:paraId="02A30AF1" w14:textId="0D40490D" w:rsidR="00EC62D1" w:rsidRPr="00FE6C4F" w:rsidRDefault="00A12C99" w:rsidP="008735E7">
                  <w:pPr>
                    <w:ind w:right="142"/>
                    <w:jc w:val="center"/>
                    <w:rPr>
                      <w:rFonts w:cs="Arial"/>
                    </w:rPr>
                  </w:pPr>
                  <w:r w:rsidRPr="00FE6C4F">
                    <w:rPr>
                      <w:rFonts w:cs="Arial"/>
                    </w:rPr>
                    <w:t>3.00</w:t>
                  </w:r>
                </w:p>
              </w:tc>
              <w:tc>
                <w:tcPr>
                  <w:tcW w:w="1314" w:type="dxa"/>
                  <w:vMerge/>
                  <w:vAlign w:val="center"/>
                </w:tcPr>
                <w:p w14:paraId="43E77DAB" w14:textId="77777777" w:rsidR="00EC62D1" w:rsidRPr="00FE6C4F" w:rsidRDefault="00EC62D1" w:rsidP="00AD3E66">
                  <w:pPr>
                    <w:ind w:right="142"/>
                    <w:jc w:val="both"/>
                    <w:rPr>
                      <w:rFonts w:cs="Arial"/>
                    </w:rPr>
                  </w:pPr>
                </w:p>
              </w:tc>
              <w:tc>
                <w:tcPr>
                  <w:tcW w:w="1314" w:type="dxa"/>
                  <w:vAlign w:val="center"/>
                </w:tcPr>
                <w:p w14:paraId="22CCD2DB" w14:textId="4375B11D" w:rsidR="00EC62D1" w:rsidRPr="00FE6C4F" w:rsidRDefault="00747820" w:rsidP="00236B77">
                  <w:pPr>
                    <w:ind w:right="142"/>
                    <w:jc w:val="center"/>
                    <w:rPr>
                      <w:rFonts w:cs="Arial"/>
                    </w:rPr>
                  </w:pPr>
                  <w:r w:rsidRPr="00FE6C4F">
                    <w:rPr>
                      <w:rFonts w:cs="Arial"/>
                    </w:rPr>
                    <w:t>6.00</w:t>
                  </w:r>
                </w:p>
              </w:tc>
              <w:tc>
                <w:tcPr>
                  <w:tcW w:w="1168" w:type="dxa"/>
                  <w:vMerge/>
                  <w:vAlign w:val="center"/>
                </w:tcPr>
                <w:p w14:paraId="26C1DBD9" w14:textId="77777777" w:rsidR="00EC62D1" w:rsidRPr="00FE6C4F" w:rsidRDefault="00EC62D1" w:rsidP="00AD3E66">
                  <w:pPr>
                    <w:ind w:right="142"/>
                    <w:jc w:val="both"/>
                    <w:rPr>
                      <w:rFonts w:cs="Arial"/>
                    </w:rPr>
                  </w:pPr>
                </w:p>
              </w:tc>
            </w:tr>
            <w:tr w:rsidR="00EC62D1" w:rsidRPr="00FE6C4F" w14:paraId="7F5BF19F" w14:textId="77777777" w:rsidTr="00CA1691">
              <w:tc>
                <w:tcPr>
                  <w:tcW w:w="1373" w:type="dxa"/>
                  <w:vMerge/>
                  <w:vAlign w:val="center"/>
                </w:tcPr>
                <w:p w14:paraId="3674CB7D" w14:textId="77777777" w:rsidR="00EC62D1" w:rsidRPr="00FE6C4F" w:rsidRDefault="00EC62D1" w:rsidP="00AD3E66">
                  <w:pPr>
                    <w:ind w:right="142"/>
                    <w:jc w:val="both"/>
                    <w:rPr>
                      <w:rFonts w:cs="Arial"/>
                    </w:rPr>
                  </w:pPr>
                </w:p>
              </w:tc>
              <w:tc>
                <w:tcPr>
                  <w:tcW w:w="1313" w:type="dxa"/>
                  <w:vAlign w:val="center"/>
                </w:tcPr>
                <w:p w14:paraId="39AF44BD" w14:textId="7B40A797" w:rsidR="00EC62D1" w:rsidRPr="00FE6C4F" w:rsidRDefault="008735E7" w:rsidP="00AD3E66">
                  <w:pPr>
                    <w:ind w:right="142"/>
                    <w:jc w:val="both"/>
                    <w:rPr>
                      <w:rFonts w:cs="Arial"/>
                    </w:rPr>
                  </w:pPr>
                  <w:r w:rsidRPr="00FE6C4F">
                    <w:rPr>
                      <w:rFonts w:cs="Arial"/>
                    </w:rPr>
                    <w:t>Level</w:t>
                  </w:r>
                  <w:r w:rsidR="00236B77" w:rsidRPr="00FE6C4F">
                    <w:rPr>
                      <w:rFonts w:cs="Arial"/>
                    </w:rPr>
                    <w:t xml:space="preserve"> 7</w:t>
                  </w:r>
                </w:p>
              </w:tc>
              <w:tc>
                <w:tcPr>
                  <w:tcW w:w="1314" w:type="dxa"/>
                  <w:vAlign w:val="center"/>
                </w:tcPr>
                <w:p w14:paraId="13ECE7B2" w14:textId="78112A61" w:rsidR="00EC62D1" w:rsidRPr="00FE6C4F" w:rsidRDefault="00A12C99" w:rsidP="008735E7">
                  <w:pPr>
                    <w:ind w:right="142"/>
                    <w:jc w:val="center"/>
                    <w:rPr>
                      <w:rFonts w:cs="Arial"/>
                    </w:rPr>
                  </w:pPr>
                  <w:r w:rsidRPr="00FE6C4F">
                    <w:rPr>
                      <w:rFonts w:cs="Arial"/>
                    </w:rPr>
                    <w:t>2.00</w:t>
                  </w:r>
                </w:p>
              </w:tc>
              <w:tc>
                <w:tcPr>
                  <w:tcW w:w="1314" w:type="dxa"/>
                  <w:vMerge/>
                  <w:vAlign w:val="center"/>
                </w:tcPr>
                <w:p w14:paraId="028153C3" w14:textId="77777777" w:rsidR="00EC62D1" w:rsidRPr="00FE6C4F" w:rsidRDefault="00EC62D1" w:rsidP="00AD3E66">
                  <w:pPr>
                    <w:ind w:right="142"/>
                    <w:jc w:val="both"/>
                    <w:rPr>
                      <w:rFonts w:cs="Arial"/>
                    </w:rPr>
                  </w:pPr>
                </w:p>
              </w:tc>
              <w:tc>
                <w:tcPr>
                  <w:tcW w:w="1314" w:type="dxa"/>
                  <w:vAlign w:val="center"/>
                </w:tcPr>
                <w:p w14:paraId="367706E1" w14:textId="11A00893" w:rsidR="00EC62D1" w:rsidRPr="00FE6C4F" w:rsidRDefault="00747820" w:rsidP="00236B77">
                  <w:pPr>
                    <w:ind w:right="142"/>
                    <w:jc w:val="center"/>
                    <w:rPr>
                      <w:rFonts w:cs="Arial"/>
                    </w:rPr>
                  </w:pPr>
                  <w:r w:rsidRPr="00FE6C4F">
                    <w:rPr>
                      <w:rFonts w:cs="Arial"/>
                    </w:rPr>
                    <w:t>4.00</w:t>
                  </w:r>
                </w:p>
              </w:tc>
              <w:tc>
                <w:tcPr>
                  <w:tcW w:w="1168" w:type="dxa"/>
                  <w:vMerge/>
                  <w:vAlign w:val="center"/>
                </w:tcPr>
                <w:p w14:paraId="0F4FB192" w14:textId="77777777" w:rsidR="00EC62D1" w:rsidRPr="00FE6C4F" w:rsidRDefault="00EC62D1" w:rsidP="00AD3E66">
                  <w:pPr>
                    <w:ind w:right="142"/>
                    <w:jc w:val="both"/>
                    <w:rPr>
                      <w:rFonts w:cs="Arial"/>
                    </w:rPr>
                  </w:pPr>
                </w:p>
              </w:tc>
            </w:tr>
            <w:tr w:rsidR="00EC62D1" w:rsidRPr="00FE6C4F" w14:paraId="4DE8507F" w14:textId="77777777" w:rsidTr="00CA1691">
              <w:tc>
                <w:tcPr>
                  <w:tcW w:w="1373" w:type="dxa"/>
                  <w:vMerge/>
                  <w:vAlign w:val="center"/>
                </w:tcPr>
                <w:p w14:paraId="05515AD3" w14:textId="77777777" w:rsidR="00EC62D1" w:rsidRPr="00FE6C4F" w:rsidRDefault="00EC62D1" w:rsidP="00AD3E66">
                  <w:pPr>
                    <w:ind w:right="142"/>
                    <w:jc w:val="both"/>
                    <w:rPr>
                      <w:rFonts w:cs="Arial"/>
                    </w:rPr>
                  </w:pPr>
                </w:p>
              </w:tc>
              <w:tc>
                <w:tcPr>
                  <w:tcW w:w="1313" w:type="dxa"/>
                  <w:vAlign w:val="center"/>
                </w:tcPr>
                <w:p w14:paraId="1D160016" w14:textId="5C19E001" w:rsidR="00EC62D1" w:rsidRPr="00FE6C4F" w:rsidRDefault="008735E7" w:rsidP="00AD3E66">
                  <w:pPr>
                    <w:ind w:right="142"/>
                    <w:jc w:val="both"/>
                    <w:rPr>
                      <w:rFonts w:cs="Arial"/>
                    </w:rPr>
                  </w:pPr>
                  <w:r w:rsidRPr="00FE6C4F">
                    <w:rPr>
                      <w:rFonts w:cs="Arial"/>
                    </w:rPr>
                    <w:t>Level</w:t>
                  </w:r>
                  <w:r w:rsidR="00236B77" w:rsidRPr="00FE6C4F">
                    <w:rPr>
                      <w:rFonts w:cs="Arial"/>
                    </w:rPr>
                    <w:t xml:space="preserve"> 8</w:t>
                  </w:r>
                </w:p>
              </w:tc>
              <w:tc>
                <w:tcPr>
                  <w:tcW w:w="1314" w:type="dxa"/>
                  <w:vAlign w:val="center"/>
                </w:tcPr>
                <w:p w14:paraId="700DFEA4" w14:textId="5A1F991A" w:rsidR="00EC62D1" w:rsidRPr="00FE6C4F" w:rsidRDefault="00A12C99" w:rsidP="008735E7">
                  <w:pPr>
                    <w:ind w:right="142"/>
                    <w:jc w:val="center"/>
                    <w:rPr>
                      <w:rFonts w:cs="Arial"/>
                    </w:rPr>
                  </w:pPr>
                  <w:r w:rsidRPr="00FE6C4F">
                    <w:rPr>
                      <w:rFonts w:cs="Arial"/>
                    </w:rPr>
                    <w:t>1.00</w:t>
                  </w:r>
                </w:p>
              </w:tc>
              <w:tc>
                <w:tcPr>
                  <w:tcW w:w="1314" w:type="dxa"/>
                  <w:vMerge/>
                  <w:vAlign w:val="center"/>
                </w:tcPr>
                <w:p w14:paraId="63EED1B0" w14:textId="77777777" w:rsidR="00EC62D1" w:rsidRPr="00FE6C4F" w:rsidRDefault="00EC62D1" w:rsidP="00AD3E66">
                  <w:pPr>
                    <w:ind w:right="142"/>
                    <w:jc w:val="both"/>
                    <w:rPr>
                      <w:rFonts w:cs="Arial"/>
                    </w:rPr>
                  </w:pPr>
                </w:p>
              </w:tc>
              <w:tc>
                <w:tcPr>
                  <w:tcW w:w="1314" w:type="dxa"/>
                  <w:vAlign w:val="center"/>
                </w:tcPr>
                <w:p w14:paraId="5BEF2D5E" w14:textId="4F8A8F15" w:rsidR="00EC62D1" w:rsidRPr="00FE6C4F" w:rsidRDefault="00747820" w:rsidP="00236B77">
                  <w:pPr>
                    <w:ind w:right="142"/>
                    <w:jc w:val="center"/>
                    <w:rPr>
                      <w:rFonts w:cs="Arial"/>
                    </w:rPr>
                  </w:pPr>
                  <w:r w:rsidRPr="00FE6C4F">
                    <w:rPr>
                      <w:rFonts w:cs="Arial"/>
                    </w:rPr>
                    <w:t>2.00</w:t>
                  </w:r>
                </w:p>
              </w:tc>
              <w:tc>
                <w:tcPr>
                  <w:tcW w:w="1168" w:type="dxa"/>
                  <w:vMerge/>
                  <w:vAlign w:val="center"/>
                </w:tcPr>
                <w:p w14:paraId="01AC6697" w14:textId="77777777" w:rsidR="00EC62D1" w:rsidRPr="00FE6C4F" w:rsidRDefault="00EC62D1" w:rsidP="00AD3E66">
                  <w:pPr>
                    <w:ind w:right="142"/>
                    <w:jc w:val="both"/>
                    <w:rPr>
                      <w:rFonts w:cs="Arial"/>
                    </w:rPr>
                  </w:pPr>
                </w:p>
              </w:tc>
            </w:tr>
            <w:tr w:rsidR="00EC62D1" w:rsidRPr="00FE6C4F" w14:paraId="45E7F1F5" w14:textId="77777777" w:rsidTr="00CA1691">
              <w:tc>
                <w:tcPr>
                  <w:tcW w:w="1373" w:type="dxa"/>
                  <w:vMerge/>
                  <w:vAlign w:val="center"/>
                </w:tcPr>
                <w:p w14:paraId="64650755" w14:textId="77777777" w:rsidR="00EC62D1" w:rsidRPr="00FE6C4F" w:rsidRDefault="00EC62D1" w:rsidP="00AD3E66">
                  <w:pPr>
                    <w:ind w:right="142"/>
                    <w:jc w:val="both"/>
                    <w:rPr>
                      <w:rFonts w:cs="Arial"/>
                    </w:rPr>
                  </w:pPr>
                </w:p>
              </w:tc>
              <w:tc>
                <w:tcPr>
                  <w:tcW w:w="1313" w:type="dxa"/>
                  <w:vAlign w:val="center"/>
                </w:tcPr>
                <w:p w14:paraId="12D727A4" w14:textId="35218009" w:rsidR="00EC62D1" w:rsidRPr="00FE6C4F" w:rsidRDefault="008735E7" w:rsidP="00AD3E66">
                  <w:pPr>
                    <w:ind w:right="142"/>
                    <w:jc w:val="both"/>
                    <w:rPr>
                      <w:rFonts w:cs="Arial"/>
                    </w:rPr>
                  </w:pPr>
                  <w:r w:rsidRPr="00FE6C4F">
                    <w:rPr>
                      <w:rFonts w:cs="Arial"/>
                    </w:rPr>
                    <w:t>Non-compliant contributor</w:t>
                  </w:r>
                </w:p>
              </w:tc>
              <w:tc>
                <w:tcPr>
                  <w:tcW w:w="1314" w:type="dxa"/>
                  <w:vAlign w:val="center"/>
                </w:tcPr>
                <w:p w14:paraId="6318774C" w14:textId="37BA7D49" w:rsidR="00EC62D1" w:rsidRPr="00FE6C4F" w:rsidRDefault="00A12C99" w:rsidP="008735E7">
                  <w:pPr>
                    <w:ind w:right="142"/>
                    <w:jc w:val="center"/>
                    <w:rPr>
                      <w:rFonts w:cs="Arial"/>
                    </w:rPr>
                  </w:pPr>
                  <w:r w:rsidRPr="00FE6C4F">
                    <w:rPr>
                      <w:rFonts w:cs="Arial"/>
                    </w:rPr>
                    <w:t>0.00</w:t>
                  </w:r>
                </w:p>
              </w:tc>
              <w:tc>
                <w:tcPr>
                  <w:tcW w:w="1314" w:type="dxa"/>
                  <w:vMerge/>
                  <w:vAlign w:val="center"/>
                </w:tcPr>
                <w:p w14:paraId="3CA58BB5" w14:textId="77777777" w:rsidR="00EC62D1" w:rsidRPr="00FE6C4F" w:rsidRDefault="00EC62D1" w:rsidP="00AD3E66">
                  <w:pPr>
                    <w:ind w:right="142"/>
                    <w:jc w:val="both"/>
                    <w:rPr>
                      <w:rFonts w:cs="Arial"/>
                    </w:rPr>
                  </w:pPr>
                </w:p>
              </w:tc>
              <w:tc>
                <w:tcPr>
                  <w:tcW w:w="1314" w:type="dxa"/>
                  <w:vAlign w:val="center"/>
                </w:tcPr>
                <w:p w14:paraId="35ED6437" w14:textId="2573337A" w:rsidR="00EC62D1" w:rsidRPr="00FE6C4F" w:rsidRDefault="00747820" w:rsidP="00236B77">
                  <w:pPr>
                    <w:ind w:right="142"/>
                    <w:jc w:val="center"/>
                    <w:rPr>
                      <w:rFonts w:cs="Arial"/>
                    </w:rPr>
                  </w:pPr>
                  <w:r w:rsidRPr="00FE6C4F">
                    <w:rPr>
                      <w:rFonts w:cs="Arial"/>
                    </w:rPr>
                    <w:t>0.00</w:t>
                  </w:r>
                </w:p>
              </w:tc>
              <w:tc>
                <w:tcPr>
                  <w:tcW w:w="1168" w:type="dxa"/>
                  <w:vMerge/>
                  <w:vAlign w:val="center"/>
                </w:tcPr>
                <w:p w14:paraId="6F2A5411" w14:textId="77777777" w:rsidR="00EC62D1" w:rsidRPr="00FE6C4F" w:rsidRDefault="00EC62D1" w:rsidP="00AD3E66">
                  <w:pPr>
                    <w:ind w:right="142"/>
                    <w:jc w:val="both"/>
                    <w:rPr>
                      <w:rFonts w:cs="Arial"/>
                    </w:rPr>
                  </w:pPr>
                </w:p>
              </w:tc>
            </w:tr>
          </w:tbl>
          <w:p w14:paraId="15CA7013" w14:textId="009941E8" w:rsidR="00CD5175" w:rsidRPr="00FE6C4F" w:rsidRDefault="007E6117" w:rsidP="00AD3E66">
            <w:pPr>
              <w:ind w:left="113" w:right="142"/>
              <w:jc w:val="both"/>
              <w:rPr>
                <w:rFonts w:cs="Arial"/>
                <w:i/>
                <w:iCs/>
              </w:rPr>
            </w:pPr>
            <w:r w:rsidRPr="00FE6C4F">
              <w:rPr>
                <w:rFonts w:cs="Arial"/>
                <w:i/>
                <w:iCs/>
              </w:rPr>
              <w:t>A valid B-BBEE verification certificate must be submitted.</w:t>
            </w:r>
          </w:p>
          <w:p w14:paraId="62F6BB32" w14:textId="77777777" w:rsidR="00CD5175" w:rsidRPr="00FE6C4F" w:rsidRDefault="00CD5175" w:rsidP="00AD3E66">
            <w:pPr>
              <w:ind w:left="113" w:right="142"/>
              <w:jc w:val="both"/>
              <w:rPr>
                <w:rFonts w:cs="Arial"/>
              </w:rPr>
            </w:pPr>
          </w:p>
          <w:p w14:paraId="3E945CEC" w14:textId="77777777" w:rsidR="008C6F1D" w:rsidRPr="00FE6C4F" w:rsidRDefault="008C6F1D" w:rsidP="00173F90">
            <w:pPr>
              <w:numPr>
                <w:ilvl w:val="0"/>
                <w:numId w:val="19"/>
              </w:numPr>
              <w:ind w:right="142"/>
              <w:jc w:val="both"/>
              <w:rPr>
                <w:rFonts w:cs="Arial"/>
                <w:color w:val="000000"/>
              </w:rPr>
            </w:pPr>
            <w:r w:rsidRPr="00FE6C4F">
              <w:rPr>
                <w:rFonts w:cs="Arial"/>
                <w:color w:val="000000"/>
              </w:rPr>
              <w:t xml:space="preserve">A tenderers’ scorecard shall be a B-BBEE Verification Certificate issued in accordance with: </w:t>
            </w:r>
          </w:p>
          <w:p w14:paraId="146EBDAE" w14:textId="51F77A55" w:rsidR="006762F9" w:rsidRPr="00FE6C4F" w:rsidRDefault="006762F9" w:rsidP="00173F90">
            <w:pPr>
              <w:pStyle w:val="ListParagraph"/>
              <w:numPr>
                <w:ilvl w:val="0"/>
                <w:numId w:val="50"/>
              </w:numPr>
              <w:rPr>
                <w:rFonts w:cs="Arial"/>
                <w:color w:val="000000"/>
              </w:rPr>
            </w:pPr>
            <w:r w:rsidRPr="00FE6C4F">
              <w:rPr>
                <w:rFonts w:cs="Arial"/>
                <w:color w:val="000000"/>
              </w:rPr>
              <w:t xml:space="preserve">the </w:t>
            </w:r>
            <w:r w:rsidR="00951F06" w:rsidRPr="00FE6C4F">
              <w:rPr>
                <w:rFonts w:cs="Arial"/>
                <w:color w:val="000000"/>
              </w:rPr>
              <w:t>amended Construction Sector Codes published in Notice 931 of 2017 of Government Gazette No. 41287 on 1 December 2017 by the Department of Trade and Industry</w:t>
            </w:r>
            <w:r w:rsidR="00DD2526" w:rsidRPr="00FE6C4F">
              <w:rPr>
                <w:rFonts w:cs="Arial"/>
                <w:color w:val="000000"/>
              </w:rPr>
              <w:t>; or</w:t>
            </w:r>
          </w:p>
          <w:p w14:paraId="0A6CF958" w14:textId="4C1B324A" w:rsidR="00065AD6" w:rsidRPr="00FE6C4F" w:rsidRDefault="00065AD6" w:rsidP="00173F90">
            <w:pPr>
              <w:pStyle w:val="ListParagraph"/>
              <w:numPr>
                <w:ilvl w:val="0"/>
                <w:numId w:val="50"/>
              </w:numPr>
              <w:rPr>
                <w:rFonts w:cs="Arial"/>
                <w:color w:val="000000"/>
              </w:rPr>
            </w:pPr>
            <w:proofErr w:type="gramStart"/>
            <w:r w:rsidRPr="00FE6C4F">
              <w:rPr>
                <w:rFonts w:cs="Arial"/>
                <w:color w:val="000000"/>
              </w:rPr>
              <w:t>in the event that</w:t>
            </w:r>
            <w:proofErr w:type="gramEnd"/>
            <w:r w:rsidRPr="00FE6C4F">
              <w:rPr>
                <w:rFonts w:cs="Arial"/>
                <w:color w:val="000000"/>
              </w:rPr>
              <w:t xml:space="preserve"> the Measured Entity operates in more than one sector or a sub-sector, the scorecard for the sector or sub-sector in which </w:t>
            </w:r>
            <w:proofErr w:type="gramStart"/>
            <w:r w:rsidRPr="00FE6C4F">
              <w:rPr>
                <w:rFonts w:cs="Arial"/>
                <w:color w:val="000000"/>
              </w:rPr>
              <w:t>the majority of</w:t>
            </w:r>
            <w:proofErr w:type="gramEnd"/>
            <w:r w:rsidRPr="00FE6C4F">
              <w:rPr>
                <w:rFonts w:cs="Arial"/>
                <w:color w:val="000000"/>
              </w:rPr>
              <w:t xml:space="preserve"> its core activities (measured in terms of annual revenue) are located will be acceptable. The tenderer must comply with the annual revenue thresholds for EME or QSE or Generic in accordance with the amended Construction Sector Codes; and</w:t>
            </w:r>
          </w:p>
          <w:p w14:paraId="776F7561" w14:textId="0FDD247B" w:rsidR="008C6F1D" w:rsidRPr="00FE6C4F" w:rsidRDefault="008C6F1D" w:rsidP="00173F90">
            <w:pPr>
              <w:numPr>
                <w:ilvl w:val="0"/>
                <w:numId w:val="19"/>
              </w:numPr>
              <w:ind w:right="142"/>
              <w:jc w:val="both"/>
              <w:rPr>
                <w:rFonts w:cs="Arial"/>
                <w:color w:val="000000"/>
              </w:rPr>
            </w:pPr>
            <w:r w:rsidRPr="00FE6C4F">
              <w:rPr>
                <w:rFonts w:cs="Arial"/>
                <w:color w:val="000000"/>
              </w:rPr>
              <w:t xml:space="preserve">The scorecard shall be submitted as a certificate attached to Returnable Schedule Form </w:t>
            </w:r>
            <w:r w:rsidR="00951F06" w:rsidRPr="00FE6C4F">
              <w:rPr>
                <w:rFonts w:cs="Arial"/>
                <w:color w:val="000000"/>
              </w:rPr>
              <w:t>C</w:t>
            </w:r>
            <w:r w:rsidRPr="00FE6C4F">
              <w:rPr>
                <w:rFonts w:cs="Arial"/>
                <w:color w:val="000000"/>
              </w:rPr>
              <w:t>1; and</w:t>
            </w:r>
          </w:p>
          <w:p w14:paraId="09F6FAC9" w14:textId="77777777" w:rsidR="008C6F1D" w:rsidRPr="00FE6C4F" w:rsidRDefault="008C6F1D" w:rsidP="00173F90">
            <w:pPr>
              <w:numPr>
                <w:ilvl w:val="0"/>
                <w:numId w:val="19"/>
              </w:numPr>
              <w:ind w:right="142"/>
              <w:jc w:val="both"/>
              <w:rPr>
                <w:rFonts w:cs="Arial"/>
                <w:color w:val="000000"/>
              </w:rPr>
            </w:pPr>
            <w:r w:rsidRPr="00FE6C4F">
              <w:rPr>
                <w:rFonts w:cs="Arial"/>
                <w:color w:val="000000"/>
              </w:rPr>
              <w:t>The certificate shall:</w:t>
            </w:r>
          </w:p>
          <w:p w14:paraId="6680ACCA" w14:textId="77777777" w:rsidR="00012B7B" w:rsidRPr="00FE6C4F" w:rsidRDefault="00012B7B" w:rsidP="00173F90">
            <w:pPr>
              <w:numPr>
                <w:ilvl w:val="0"/>
                <w:numId w:val="20"/>
              </w:numPr>
              <w:ind w:right="142"/>
              <w:jc w:val="both"/>
              <w:rPr>
                <w:rFonts w:cs="Arial"/>
                <w:color w:val="000000"/>
              </w:rPr>
            </w:pPr>
            <w:r w:rsidRPr="00FE6C4F">
              <w:rPr>
                <w:rFonts w:cs="Arial"/>
                <w:color w:val="000000"/>
              </w:rPr>
              <w:t>be valid at the tender closing date; and</w:t>
            </w:r>
          </w:p>
          <w:p w14:paraId="03597931" w14:textId="6FD20116" w:rsidR="006762F9" w:rsidRPr="00FE6C4F" w:rsidRDefault="006762F9" w:rsidP="00173F90">
            <w:pPr>
              <w:numPr>
                <w:ilvl w:val="0"/>
                <w:numId w:val="20"/>
              </w:numPr>
              <w:ind w:right="142"/>
              <w:jc w:val="both"/>
              <w:rPr>
                <w:rFonts w:cs="Arial"/>
                <w:color w:val="000000"/>
              </w:rPr>
            </w:pPr>
            <w:r w:rsidRPr="00FE6C4F">
              <w:rPr>
                <w:rFonts w:cs="Arial"/>
                <w:color w:val="000000"/>
              </w:rPr>
              <w:t>have been issued by a verification agency accredited by the South African National Accreditation System (SANAS); or</w:t>
            </w:r>
          </w:p>
          <w:p w14:paraId="1A8B1137" w14:textId="69FBDDC1" w:rsidR="006762F9" w:rsidRPr="00FE6C4F" w:rsidRDefault="006762F9" w:rsidP="00173F90">
            <w:pPr>
              <w:numPr>
                <w:ilvl w:val="0"/>
                <w:numId w:val="20"/>
              </w:numPr>
              <w:ind w:right="142"/>
              <w:jc w:val="both"/>
              <w:rPr>
                <w:rFonts w:cs="Arial"/>
                <w:color w:val="000000"/>
              </w:rPr>
            </w:pPr>
            <w:r w:rsidRPr="00FE6C4F">
              <w:rPr>
                <w:rFonts w:cs="Arial"/>
                <w:color w:val="000000"/>
              </w:rPr>
              <w:t xml:space="preserve">be in the form of a sworn affidavit or a certificate issued by the Companies and Intellectual Property Commission in the case of an Exempted Micro Enterprise (EME) with a total annual revenue of less than R3 million if issued in accordance with the amended Construction Sector Codes published in Notice 931 of 2017 of Government Gazette No. 41287 on 1 December 2017 by the Department of Trade and Industry; </w:t>
            </w:r>
            <w:r w:rsidR="00211068" w:rsidRPr="00FE6C4F">
              <w:rPr>
                <w:rFonts w:cs="Arial"/>
                <w:color w:val="000000"/>
              </w:rPr>
              <w:t>and</w:t>
            </w:r>
          </w:p>
          <w:p w14:paraId="6420183C" w14:textId="780441C8" w:rsidR="006762F9" w:rsidRPr="00FE6C4F" w:rsidRDefault="00B216E0" w:rsidP="00173F90">
            <w:pPr>
              <w:numPr>
                <w:ilvl w:val="0"/>
                <w:numId w:val="20"/>
              </w:numPr>
              <w:ind w:right="142"/>
              <w:jc w:val="both"/>
              <w:rPr>
                <w:rFonts w:cs="Arial"/>
                <w:color w:val="000000"/>
              </w:rPr>
            </w:pPr>
            <w:r w:rsidRPr="00FE6C4F">
              <w:rPr>
                <w:rFonts w:cs="Arial"/>
                <w:color w:val="000000"/>
              </w:rPr>
              <w:t xml:space="preserve">have a date of issue less than 12 (twelve) months prior to the original advertised tender closing date (see Tender Data C.2.15); </w:t>
            </w:r>
            <w:r w:rsidR="00951F06" w:rsidRPr="00FE6C4F">
              <w:rPr>
                <w:rFonts w:cs="Arial"/>
                <w:color w:val="000000"/>
              </w:rPr>
              <w:t>and</w:t>
            </w:r>
          </w:p>
          <w:p w14:paraId="49A64C58" w14:textId="1DCEA457" w:rsidR="0073270D" w:rsidRPr="00FE6C4F" w:rsidRDefault="007B38F7" w:rsidP="00173F90">
            <w:pPr>
              <w:pStyle w:val="ListParagraph"/>
              <w:numPr>
                <w:ilvl w:val="0"/>
                <w:numId w:val="19"/>
              </w:numPr>
            </w:pPr>
            <w:r w:rsidRPr="00FE6C4F">
              <w:t>A valid BBBEE Certificates shall contain:</w:t>
            </w:r>
          </w:p>
          <w:p w14:paraId="1400FC65" w14:textId="38118F60" w:rsidR="000A1C18" w:rsidRPr="00FE6C4F" w:rsidRDefault="000A1C18" w:rsidP="00173F90">
            <w:pPr>
              <w:numPr>
                <w:ilvl w:val="0"/>
                <w:numId w:val="71"/>
              </w:numPr>
              <w:ind w:right="142"/>
              <w:jc w:val="both"/>
            </w:pPr>
            <w:r w:rsidRPr="00FE6C4F">
              <w:t>Name of enterprise as per enterprise registration documents issued by CIPC, and enterprise business address.</w:t>
            </w:r>
          </w:p>
          <w:p w14:paraId="04DF7919" w14:textId="2A51A82D" w:rsidR="000A1C18" w:rsidRPr="00FE6C4F" w:rsidRDefault="000A1C18" w:rsidP="00173F90">
            <w:pPr>
              <w:numPr>
                <w:ilvl w:val="0"/>
                <w:numId w:val="71"/>
              </w:numPr>
              <w:ind w:right="142"/>
              <w:jc w:val="both"/>
            </w:pPr>
            <w:r w:rsidRPr="00FE6C4F">
              <w:t>Value-Added Tax number, where applicable.</w:t>
            </w:r>
          </w:p>
          <w:p w14:paraId="51E49C7C" w14:textId="0466749A" w:rsidR="000A1C18" w:rsidRPr="00FE6C4F" w:rsidRDefault="000A1C18" w:rsidP="00173F90">
            <w:pPr>
              <w:numPr>
                <w:ilvl w:val="0"/>
                <w:numId w:val="71"/>
              </w:numPr>
              <w:ind w:right="142"/>
              <w:jc w:val="both"/>
            </w:pPr>
            <w:r w:rsidRPr="00FE6C4F">
              <w:t>The B-BBEE Scorecard against which the certificate is issued, indicating all elements and scores achieved for each element. The actual score achieved must be linked to the total points as per the relevant Codes.</w:t>
            </w:r>
          </w:p>
          <w:p w14:paraId="4A542FDE" w14:textId="6B175BC4" w:rsidR="000A1C18" w:rsidRPr="00FE6C4F" w:rsidRDefault="000A1C18" w:rsidP="00173F90">
            <w:pPr>
              <w:numPr>
                <w:ilvl w:val="0"/>
                <w:numId w:val="71"/>
              </w:numPr>
              <w:ind w:right="142"/>
              <w:jc w:val="both"/>
            </w:pPr>
            <w:r w:rsidRPr="00FE6C4F">
              <w:t>B-BBEE status with corresponding procurement recognition level.</w:t>
            </w:r>
          </w:p>
          <w:p w14:paraId="1ABD23EE" w14:textId="798B3B45" w:rsidR="000A1C18" w:rsidRPr="00FE6C4F" w:rsidRDefault="000A1C18" w:rsidP="00173F90">
            <w:pPr>
              <w:numPr>
                <w:ilvl w:val="0"/>
                <w:numId w:val="71"/>
              </w:numPr>
              <w:ind w:right="142"/>
              <w:jc w:val="both"/>
            </w:pPr>
            <w:r w:rsidRPr="00FE6C4F">
              <w:t>The relevant Codes used to issue the B-BBEE verification certificate.</w:t>
            </w:r>
          </w:p>
          <w:p w14:paraId="0A1ABAF7" w14:textId="25351087" w:rsidR="000A1C18" w:rsidRPr="00FE6C4F" w:rsidRDefault="000A1C18" w:rsidP="00173F90">
            <w:pPr>
              <w:numPr>
                <w:ilvl w:val="0"/>
                <w:numId w:val="71"/>
              </w:numPr>
              <w:ind w:right="142"/>
              <w:jc w:val="both"/>
            </w:pPr>
            <w:r w:rsidRPr="00FE6C4F">
              <w:t>Date of issue and expiry (e.g. 9 June 2018 to 8 June 2019). Where a measured entity was subjected to a re-verification process, due to material change, the B-BBEE Verification Certificate must reflect the initial date of issue, date of reissue and the initial date of expiry. Re-verification does not extend the lifespan of the B-BBEE Verification Certificate.</w:t>
            </w:r>
          </w:p>
          <w:p w14:paraId="17998681" w14:textId="2DF2F9D5" w:rsidR="007B38F7" w:rsidRPr="00FE6C4F" w:rsidRDefault="000A1C18" w:rsidP="00173F90">
            <w:pPr>
              <w:numPr>
                <w:ilvl w:val="0"/>
                <w:numId w:val="71"/>
              </w:numPr>
              <w:ind w:right="142"/>
              <w:jc w:val="both"/>
            </w:pPr>
            <w:r w:rsidRPr="00FE6C4F">
              <w:t>Financial period which was used to issue the B-BBEE Verification Certificate.</w:t>
            </w:r>
          </w:p>
          <w:p w14:paraId="6A27D990" w14:textId="77777777" w:rsidR="007B38F7" w:rsidRPr="00FE6C4F" w:rsidRDefault="007B38F7" w:rsidP="00E459ED">
            <w:pPr>
              <w:ind w:left="360" w:right="142"/>
              <w:jc w:val="both"/>
            </w:pPr>
          </w:p>
          <w:p w14:paraId="34BA0CA8" w14:textId="4D36F759" w:rsidR="0027173F" w:rsidRPr="00FE6C4F" w:rsidRDefault="00C71AEB" w:rsidP="00173F90">
            <w:pPr>
              <w:pStyle w:val="ListParagraph"/>
              <w:numPr>
                <w:ilvl w:val="0"/>
                <w:numId w:val="19"/>
              </w:numPr>
            </w:pPr>
            <w:r w:rsidRPr="00FE6C4F">
              <w:lastRenderedPageBreak/>
              <w:t>A valid Sworn Affidavit shall contain:</w:t>
            </w:r>
          </w:p>
          <w:p w14:paraId="6D1657FA" w14:textId="2A4144B6" w:rsidR="00851C94" w:rsidRPr="00FE6C4F" w:rsidRDefault="00851C94" w:rsidP="00173F90">
            <w:pPr>
              <w:numPr>
                <w:ilvl w:val="0"/>
                <w:numId w:val="72"/>
              </w:numPr>
              <w:ind w:right="142"/>
              <w:jc w:val="both"/>
            </w:pPr>
            <w:r w:rsidRPr="00FE6C4F">
              <w:t>Name/s of deponent as they appear in the identity document and the identity number.</w:t>
            </w:r>
          </w:p>
          <w:p w14:paraId="36BF60F9" w14:textId="52D14432" w:rsidR="00851C94" w:rsidRPr="00FE6C4F" w:rsidRDefault="00851C94" w:rsidP="00173F90">
            <w:pPr>
              <w:numPr>
                <w:ilvl w:val="0"/>
                <w:numId w:val="72"/>
              </w:numPr>
              <w:ind w:right="142"/>
              <w:jc w:val="both"/>
            </w:pPr>
            <w:r w:rsidRPr="00FE6C4F">
              <w:t xml:space="preserve">Designation of the deponent as either the director, owner or member must be indicated </w:t>
            </w:r>
            <w:proofErr w:type="gramStart"/>
            <w:r w:rsidRPr="00FE6C4F">
              <w:t>in order to</w:t>
            </w:r>
            <w:proofErr w:type="gramEnd"/>
            <w:r w:rsidRPr="00FE6C4F">
              <w:t xml:space="preserve"> know that person is duly authorised to depose of an affidavit.</w:t>
            </w:r>
          </w:p>
          <w:p w14:paraId="52FAEAF0" w14:textId="68253DEC" w:rsidR="00851C94" w:rsidRPr="00FE6C4F" w:rsidRDefault="00851C94" w:rsidP="00173F90">
            <w:pPr>
              <w:numPr>
                <w:ilvl w:val="0"/>
                <w:numId w:val="72"/>
              </w:numPr>
              <w:ind w:right="142"/>
              <w:jc w:val="both"/>
            </w:pPr>
            <w:r w:rsidRPr="00FE6C4F">
              <w:t>Name of enterprise as per enterprise registration documents issued by the CIPC, where applicable, and enterprise business address.</w:t>
            </w:r>
          </w:p>
          <w:p w14:paraId="38653044" w14:textId="00B95B6A" w:rsidR="00851C94" w:rsidRPr="00FE6C4F" w:rsidRDefault="00851C94" w:rsidP="00173F90">
            <w:pPr>
              <w:numPr>
                <w:ilvl w:val="0"/>
                <w:numId w:val="72"/>
              </w:numPr>
              <w:ind w:right="142"/>
              <w:jc w:val="both"/>
            </w:pPr>
            <w:r w:rsidRPr="00FE6C4F">
              <w:t>Percentage black ownership, black female ownership and whether they fall within a designated group.</w:t>
            </w:r>
          </w:p>
          <w:p w14:paraId="277D9396" w14:textId="583037EB" w:rsidR="00851C94" w:rsidRPr="00FE6C4F" w:rsidRDefault="00851C94" w:rsidP="00173F90">
            <w:pPr>
              <w:numPr>
                <w:ilvl w:val="0"/>
                <w:numId w:val="72"/>
              </w:numPr>
              <w:ind w:right="142"/>
              <w:jc w:val="both"/>
            </w:pPr>
            <w:r w:rsidRPr="00FE6C4F">
              <w:t>Indicate total revenue for the year under review and whether it is based on audited financial statements or management accounts.</w:t>
            </w:r>
          </w:p>
          <w:p w14:paraId="1827CD55" w14:textId="4D589FF2" w:rsidR="00851C94" w:rsidRPr="00FE6C4F" w:rsidRDefault="00851C94" w:rsidP="00173F90">
            <w:pPr>
              <w:numPr>
                <w:ilvl w:val="0"/>
                <w:numId w:val="72"/>
              </w:numPr>
              <w:ind w:right="142"/>
              <w:jc w:val="both"/>
            </w:pPr>
            <w:r w:rsidRPr="00FE6C4F">
              <w:t>Financial year-end as per the enterprise’s registration documents, which was used to determine the total revenue. The valid format of the Financial Year End is Day/Month/Year</w:t>
            </w:r>
          </w:p>
          <w:p w14:paraId="49FCECF3" w14:textId="0E304A55" w:rsidR="00851C94" w:rsidRPr="00FE6C4F" w:rsidRDefault="00851C94" w:rsidP="00173F90">
            <w:pPr>
              <w:numPr>
                <w:ilvl w:val="0"/>
                <w:numId w:val="72"/>
              </w:numPr>
              <w:ind w:right="142"/>
              <w:jc w:val="both"/>
            </w:pPr>
            <w:r w:rsidRPr="00FE6C4F">
              <w:t>B-BBEE status level. An enterprise can only have one status level.</w:t>
            </w:r>
          </w:p>
          <w:p w14:paraId="071B1387" w14:textId="3CDD03B4" w:rsidR="00851C94" w:rsidRPr="00FE6C4F" w:rsidRDefault="00851C94" w:rsidP="00173F90">
            <w:pPr>
              <w:numPr>
                <w:ilvl w:val="0"/>
                <w:numId w:val="72"/>
              </w:numPr>
              <w:ind w:right="142"/>
              <w:jc w:val="both"/>
            </w:pPr>
            <w:r w:rsidRPr="00FE6C4F">
              <w:t>Date deponent signed and date of Commissioner of Oath must be the same.</w:t>
            </w:r>
          </w:p>
          <w:p w14:paraId="26242856" w14:textId="41234FF4" w:rsidR="00C71AEB" w:rsidRPr="00FE6C4F" w:rsidRDefault="00851C94" w:rsidP="00173F90">
            <w:pPr>
              <w:numPr>
                <w:ilvl w:val="0"/>
                <w:numId w:val="72"/>
              </w:numPr>
              <w:ind w:right="142"/>
              <w:jc w:val="both"/>
            </w:pPr>
            <w:r w:rsidRPr="00FE6C4F">
              <w:t xml:space="preserve">Commissioner of Oath cannot be an employee or ex officio of the enterprise because, a person cannot by law, commission </w:t>
            </w:r>
            <w:proofErr w:type="gramStart"/>
            <w:r w:rsidRPr="00FE6C4F">
              <w:t>a sworn affidavit</w:t>
            </w:r>
            <w:proofErr w:type="gramEnd"/>
            <w:r w:rsidRPr="00FE6C4F">
              <w:t xml:space="preserve"> in which they have an interest, and</w:t>
            </w:r>
          </w:p>
          <w:p w14:paraId="689FBC78" w14:textId="60846857" w:rsidR="008C6F1D" w:rsidRPr="00FE6C4F" w:rsidRDefault="0027173F" w:rsidP="00173F90">
            <w:pPr>
              <w:pStyle w:val="ListParagraph"/>
              <w:numPr>
                <w:ilvl w:val="0"/>
                <w:numId w:val="19"/>
              </w:numPr>
            </w:pPr>
            <w:r w:rsidRPr="00FE6C4F">
              <w:t>C</w:t>
            </w:r>
            <w:r w:rsidR="00E459ED" w:rsidRPr="00FE6C4F">
              <w:t xml:space="preserve">ompliance with any </w:t>
            </w:r>
            <w:r w:rsidR="007605EC" w:rsidRPr="00FE6C4F">
              <w:t>other information requested to be attached to Returnable Schedule Form C1; and</w:t>
            </w:r>
          </w:p>
          <w:p w14:paraId="530E28ED" w14:textId="5F11367C" w:rsidR="0040408A" w:rsidRPr="00FE6C4F" w:rsidRDefault="00AD3244" w:rsidP="00173F90">
            <w:pPr>
              <w:pStyle w:val="ListParagraph"/>
              <w:numPr>
                <w:ilvl w:val="0"/>
                <w:numId w:val="19"/>
              </w:numPr>
              <w:rPr>
                <w:rFonts w:cs="Arial"/>
                <w:color w:val="000000"/>
              </w:rPr>
            </w:pPr>
            <w:r w:rsidRPr="00FE6C4F">
              <w:rPr>
                <w:rFonts w:cs="Arial"/>
                <w:color w:val="000000"/>
              </w:rPr>
              <w:t>In the event of a Joint Venture (JV), a project-specific consolidated (SANRAL project number indicated) valid B-BBEE verification certificate in the name of the JV, issued by a verification agency accredited by the South African National Accreditation System (SANAS) shall be submitted.</w:t>
            </w:r>
          </w:p>
          <w:p w14:paraId="52628F69" w14:textId="12EB6A1D" w:rsidR="00AD3E66" w:rsidRPr="00FE6C4F" w:rsidRDefault="00AD3E66" w:rsidP="00706DBA">
            <w:pPr>
              <w:ind w:left="113"/>
              <w:jc w:val="both"/>
              <w:rPr>
                <w:rFonts w:cs="Arial"/>
              </w:rPr>
            </w:pPr>
          </w:p>
        </w:tc>
      </w:tr>
      <w:tr w:rsidR="008D324D" w:rsidRPr="00FE6C4F" w14:paraId="0F6F7175" w14:textId="77777777" w:rsidTr="005612AA">
        <w:tc>
          <w:tcPr>
            <w:tcW w:w="1668" w:type="dxa"/>
            <w:tcBorders>
              <w:top w:val="single" w:sz="4" w:space="0" w:color="auto"/>
              <w:left w:val="single" w:sz="4" w:space="0" w:color="auto"/>
              <w:bottom w:val="single" w:sz="4" w:space="0" w:color="auto"/>
              <w:right w:val="single" w:sz="4" w:space="0" w:color="auto"/>
            </w:tcBorders>
          </w:tcPr>
          <w:p w14:paraId="5709CFD3" w14:textId="77777777" w:rsidR="008D324D" w:rsidRPr="00FE6C4F" w:rsidRDefault="00463EE6" w:rsidP="0078326D">
            <w:pPr>
              <w:jc w:val="both"/>
              <w:rPr>
                <w:rFonts w:cs="Arial"/>
              </w:rPr>
            </w:pPr>
            <w:r w:rsidRPr="00FE6C4F">
              <w:rPr>
                <w:rFonts w:cs="Arial"/>
              </w:rPr>
              <w:lastRenderedPageBreak/>
              <w:t>5.13.1</w:t>
            </w:r>
          </w:p>
        </w:tc>
        <w:tc>
          <w:tcPr>
            <w:tcW w:w="8108" w:type="dxa"/>
            <w:tcBorders>
              <w:top w:val="single" w:sz="4" w:space="0" w:color="auto"/>
              <w:left w:val="single" w:sz="4" w:space="0" w:color="auto"/>
              <w:bottom w:val="single" w:sz="4" w:space="0" w:color="auto"/>
              <w:right w:val="single" w:sz="4" w:space="0" w:color="auto"/>
            </w:tcBorders>
          </w:tcPr>
          <w:p w14:paraId="2E76AF50" w14:textId="04467523" w:rsidR="00AD3E66" w:rsidRPr="00FE6C4F" w:rsidRDefault="00AD3E66" w:rsidP="00AD3E66">
            <w:pPr>
              <w:ind w:left="113" w:right="142"/>
              <w:jc w:val="both"/>
            </w:pPr>
            <w:r w:rsidRPr="00FE6C4F">
              <w:t xml:space="preserve">The conditions stated in clauses 5.13(a) to ((f) of the Conditions of </w:t>
            </w:r>
            <w:r w:rsidR="006D1F61" w:rsidRPr="00FE6C4F">
              <w:t>Quotation</w:t>
            </w:r>
            <w:r w:rsidRPr="00FE6C4F">
              <w:t xml:space="preserve"> as well as the following additional clauses 5.13(g) to (</w:t>
            </w:r>
            <w:r w:rsidR="00260E61" w:rsidRPr="00FE6C4F">
              <w:t>j</w:t>
            </w:r>
            <w:r w:rsidRPr="00FE6C4F">
              <w:t xml:space="preserve">) shall be applied as objective criteria in terms of section 2(1)(f) of the Preferential Procurement Policy Framework Act, 2000 and as compelling and justifiable reasons in terms of Conditions of </w:t>
            </w:r>
            <w:r w:rsidR="006D1F61" w:rsidRPr="00FE6C4F">
              <w:t>Quotation</w:t>
            </w:r>
            <w:r w:rsidRPr="00FE6C4F">
              <w:t xml:space="preserve"> clause 5.11:</w:t>
            </w:r>
          </w:p>
          <w:p w14:paraId="1A306BDA" w14:textId="77777777" w:rsidR="00463EE6" w:rsidRPr="00FE6C4F" w:rsidRDefault="00463EE6" w:rsidP="00463EE6">
            <w:pPr>
              <w:jc w:val="both"/>
              <w:rPr>
                <w:rFonts w:cs="Arial"/>
              </w:rPr>
            </w:pPr>
          </w:p>
          <w:p w14:paraId="4EA6513A" w14:textId="77777777" w:rsidR="00D6796D" w:rsidRPr="00FE6C4F" w:rsidRDefault="00D6796D" w:rsidP="00D6796D">
            <w:pPr>
              <w:ind w:left="374" w:hanging="374"/>
              <w:jc w:val="both"/>
              <w:rPr>
                <w:rFonts w:cs="Arial"/>
                <w:color w:val="000000"/>
              </w:rPr>
            </w:pPr>
            <w:r w:rsidRPr="00FE6C4F">
              <w:rPr>
                <w:rFonts w:cs="Arial"/>
                <w:color w:val="000000"/>
              </w:rPr>
              <w:t>g)</w:t>
            </w:r>
            <w:r w:rsidRPr="00FE6C4F">
              <w:rPr>
                <w:rFonts w:cs="Arial"/>
                <w:color w:val="000000"/>
              </w:rPr>
              <w:tab/>
              <w:t>The tenderer is registered as a Consulting Engineering Firm; and</w:t>
            </w:r>
          </w:p>
          <w:p w14:paraId="5D86FF67" w14:textId="1E0861BC" w:rsidR="00D6796D" w:rsidRPr="00FE6C4F" w:rsidRDefault="00D6796D" w:rsidP="00D6796D">
            <w:pPr>
              <w:ind w:left="374" w:hanging="374"/>
              <w:jc w:val="both"/>
              <w:rPr>
                <w:rFonts w:cs="Arial"/>
                <w:color w:val="000000"/>
              </w:rPr>
            </w:pPr>
            <w:r w:rsidRPr="00FE6C4F">
              <w:rPr>
                <w:rFonts w:cs="Arial"/>
                <w:color w:val="000000"/>
              </w:rPr>
              <w:t>h)</w:t>
            </w:r>
            <w:r w:rsidRPr="00FE6C4F">
              <w:rPr>
                <w:rFonts w:cs="Arial"/>
                <w:color w:val="000000"/>
              </w:rPr>
              <w:tab/>
              <w:t xml:space="preserve">the tenderer or any of its directors is not listed on the Register of </w:t>
            </w:r>
            <w:r w:rsidR="006D1F61" w:rsidRPr="00FE6C4F">
              <w:rPr>
                <w:rFonts w:cs="Arial"/>
                <w:color w:val="000000"/>
              </w:rPr>
              <w:t>Quotation</w:t>
            </w:r>
            <w:r w:rsidRPr="00FE6C4F">
              <w:rPr>
                <w:rFonts w:cs="Arial"/>
                <w:color w:val="000000"/>
              </w:rPr>
              <w:t xml:space="preserve"> Defaulters in terms of the Prevention and Combating of Corrupt Activities Act of 2004 as a person prohibited from doing business with the public sector; and</w:t>
            </w:r>
          </w:p>
          <w:p w14:paraId="1F00EA63" w14:textId="77777777" w:rsidR="00D6796D" w:rsidRPr="00FE6C4F" w:rsidRDefault="00D6796D" w:rsidP="00D6796D">
            <w:pPr>
              <w:ind w:left="374" w:hanging="374"/>
              <w:jc w:val="both"/>
              <w:rPr>
                <w:rFonts w:cs="Arial"/>
                <w:color w:val="000000"/>
              </w:rPr>
            </w:pPr>
            <w:proofErr w:type="spellStart"/>
            <w:r w:rsidRPr="00FE6C4F">
              <w:rPr>
                <w:rFonts w:cs="Arial"/>
                <w:color w:val="000000"/>
              </w:rPr>
              <w:t>i</w:t>
            </w:r>
            <w:proofErr w:type="spellEnd"/>
            <w:r w:rsidRPr="00FE6C4F">
              <w:rPr>
                <w:rFonts w:cs="Arial"/>
                <w:color w:val="000000"/>
              </w:rPr>
              <w:t>)</w:t>
            </w:r>
            <w:r w:rsidRPr="00FE6C4F">
              <w:rPr>
                <w:rFonts w:cs="Arial"/>
                <w:color w:val="000000"/>
              </w:rPr>
              <w:tab/>
              <w:t>the tenderer has not abused the Employer’s supply chain management system; and</w:t>
            </w:r>
          </w:p>
          <w:p w14:paraId="26586F6E" w14:textId="3701B02B" w:rsidR="00D6796D" w:rsidRPr="00FE6C4F" w:rsidRDefault="00D6796D">
            <w:pPr>
              <w:ind w:left="374" w:hanging="374"/>
              <w:jc w:val="both"/>
              <w:rPr>
                <w:rFonts w:cs="Arial"/>
                <w:color w:val="000000"/>
              </w:rPr>
            </w:pPr>
            <w:r w:rsidRPr="00FE6C4F">
              <w:rPr>
                <w:rFonts w:cs="Arial"/>
                <w:color w:val="000000"/>
              </w:rPr>
              <w:t>j)</w:t>
            </w:r>
            <w:r w:rsidRPr="00FE6C4F">
              <w:rPr>
                <w:rFonts w:cs="Arial"/>
                <w:color w:val="000000"/>
              </w:rPr>
              <w:tab/>
              <w:t>the tenderer has not failed to perform on any previous contract and has not been given a written notice to this effect; and</w:t>
            </w:r>
          </w:p>
          <w:p w14:paraId="29B793D3" w14:textId="77777777" w:rsidR="00D6796D" w:rsidRPr="00FE6C4F" w:rsidRDefault="00D6796D" w:rsidP="00D6796D">
            <w:pPr>
              <w:jc w:val="both"/>
              <w:rPr>
                <w:rFonts w:cs="Arial"/>
                <w:color w:val="000000"/>
              </w:rPr>
            </w:pPr>
          </w:p>
          <w:p w14:paraId="02AEC1DC" w14:textId="0C695C59" w:rsidR="00D6796D" w:rsidRPr="00FE6C4F" w:rsidRDefault="00D6796D" w:rsidP="00D6796D">
            <w:pPr>
              <w:spacing w:line="259" w:lineRule="auto"/>
              <w:jc w:val="both"/>
              <w:rPr>
                <w:rFonts w:cs="Arial"/>
                <w:color w:val="000000"/>
              </w:rPr>
            </w:pPr>
            <w:r w:rsidRPr="00FE6C4F">
              <w:rPr>
                <w:rFonts w:cs="Arial"/>
                <w:color w:val="000000"/>
              </w:rPr>
              <w:t xml:space="preserve">In addition to the requirements under paragraph (b) of the Conditions of </w:t>
            </w:r>
            <w:r w:rsidR="006D1F61" w:rsidRPr="00FE6C4F">
              <w:rPr>
                <w:rFonts w:cs="Arial"/>
                <w:color w:val="000000"/>
              </w:rPr>
              <w:t>Quotation</w:t>
            </w:r>
            <w:r w:rsidRPr="00FE6C4F">
              <w:rPr>
                <w:rFonts w:cs="Arial"/>
                <w:color w:val="000000"/>
              </w:rPr>
              <w:t xml:space="preserve">, </w:t>
            </w:r>
            <w:proofErr w:type="gramStart"/>
            <w:r w:rsidRPr="00FE6C4F">
              <w:rPr>
                <w:rFonts w:cs="Arial"/>
                <w:color w:val="000000"/>
              </w:rPr>
              <w:t>in the event that</w:t>
            </w:r>
            <w:proofErr w:type="gramEnd"/>
            <w:r w:rsidRPr="00FE6C4F">
              <w:rPr>
                <w:rFonts w:cs="Arial"/>
                <w:color w:val="000000"/>
              </w:rPr>
              <w:t xml:space="preserve"> a due diligence is performed as part of the </w:t>
            </w:r>
            <w:r w:rsidR="006D1F61" w:rsidRPr="00FE6C4F">
              <w:rPr>
                <w:rFonts w:cs="Arial"/>
                <w:color w:val="000000"/>
              </w:rPr>
              <w:t>quotation</w:t>
            </w:r>
            <w:r w:rsidRPr="00FE6C4F">
              <w:rPr>
                <w:rFonts w:cs="Arial"/>
                <w:color w:val="000000"/>
              </w:rPr>
              <w:t xml:space="preserve"> evaluation, the due diligence report will be used to evaluate the tenderer’s ability to perform the contract as stated in sub-clause (b).</w:t>
            </w:r>
          </w:p>
          <w:p w14:paraId="054FD999" w14:textId="77777777" w:rsidR="007C673F" w:rsidRPr="00FE6C4F" w:rsidRDefault="007C673F" w:rsidP="002D76DE">
            <w:pPr>
              <w:jc w:val="both"/>
              <w:rPr>
                <w:rFonts w:cs="Arial"/>
              </w:rPr>
            </w:pPr>
          </w:p>
          <w:p w14:paraId="47DC3DC2" w14:textId="1DEE9658" w:rsidR="00E10445" w:rsidRPr="00FE6C4F" w:rsidRDefault="00E10445" w:rsidP="00E10445">
            <w:pPr>
              <w:jc w:val="both"/>
              <w:rPr>
                <w:rFonts w:cs="Arial"/>
              </w:rPr>
            </w:pPr>
            <w:r w:rsidRPr="00FE6C4F">
              <w:rPr>
                <w:rFonts w:cs="Arial"/>
              </w:rPr>
              <w:t>The due diligence will evaluate the overall risk associated with the tender. The due diligence will take into consideration the following:</w:t>
            </w:r>
          </w:p>
          <w:p w14:paraId="721B8CE4" w14:textId="77777777" w:rsidR="001F4A46" w:rsidRPr="00FE6C4F" w:rsidRDefault="001F4A46" w:rsidP="00E10445">
            <w:pPr>
              <w:jc w:val="both"/>
              <w:rPr>
                <w:rFonts w:cs="Arial"/>
                <w:sz w:val="10"/>
                <w:szCs w:val="10"/>
              </w:rPr>
            </w:pPr>
          </w:p>
          <w:p w14:paraId="390BC4B6" w14:textId="73BDB1B9" w:rsidR="00E10445" w:rsidRPr="00FE6C4F" w:rsidRDefault="00E10445" w:rsidP="00173F90">
            <w:pPr>
              <w:pStyle w:val="ListParagraph"/>
              <w:numPr>
                <w:ilvl w:val="0"/>
                <w:numId w:val="73"/>
              </w:numPr>
              <w:ind w:left="484"/>
              <w:jc w:val="both"/>
              <w:rPr>
                <w:rFonts w:cs="Arial"/>
              </w:rPr>
            </w:pPr>
            <w:r w:rsidRPr="00FE6C4F">
              <w:rPr>
                <w:rFonts w:cs="Arial"/>
              </w:rPr>
              <w:t>Assessment of financial statements to assess the financial position of the tenderer and its ability to obtain the necessary guarantees or insurances;</w:t>
            </w:r>
          </w:p>
          <w:p w14:paraId="240A8746" w14:textId="4489F180" w:rsidR="00E10445" w:rsidRPr="00FE6C4F" w:rsidRDefault="00E10445" w:rsidP="00173F90">
            <w:pPr>
              <w:pStyle w:val="ListParagraph"/>
              <w:numPr>
                <w:ilvl w:val="0"/>
                <w:numId w:val="73"/>
              </w:numPr>
              <w:ind w:left="484"/>
              <w:jc w:val="both"/>
              <w:rPr>
                <w:rFonts w:cs="Arial"/>
              </w:rPr>
            </w:pPr>
            <w:r w:rsidRPr="00FE6C4F">
              <w:rPr>
                <w:rFonts w:cs="Arial"/>
              </w:rPr>
              <w:t>Evaluation of managerial and technical ability and available resources in relation to the proposed tender;</w:t>
            </w:r>
          </w:p>
          <w:p w14:paraId="42F43C21" w14:textId="2C9B229E" w:rsidR="00E10445" w:rsidRPr="00FE6C4F" w:rsidRDefault="00E10445" w:rsidP="00173F90">
            <w:pPr>
              <w:pStyle w:val="ListParagraph"/>
              <w:numPr>
                <w:ilvl w:val="0"/>
                <w:numId w:val="73"/>
              </w:numPr>
              <w:ind w:left="484"/>
              <w:jc w:val="both"/>
              <w:rPr>
                <w:rFonts w:cs="Arial"/>
              </w:rPr>
            </w:pPr>
            <w:r w:rsidRPr="00FE6C4F">
              <w:rPr>
                <w:rFonts w:cs="Arial"/>
              </w:rPr>
              <w:t>Integrity risk evaluation;</w:t>
            </w:r>
          </w:p>
          <w:p w14:paraId="2EB3A491" w14:textId="4B02A43C" w:rsidR="00E10445" w:rsidRPr="00FE6C4F" w:rsidRDefault="00E10445" w:rsidP="00173F90">
            <w:pPr>
              <w:pStyle w:val="ListParagraph"/>
              <w:numPr>
                <w:ilvl w:val="0"/>
                <w:numId w:val="73"/>
              </w:numPr>
              <w:ind w:left="484"/>
              <w:jc w:val="both"/>
              <w:rPr>
                <w:rFonts w:cs="Arial"/>
              </w:rPr>
            </w:pPr>
            <w:r w:rsidRPr="00FE6C4F">
              <w:rPr>
                <w:rFonts w:cs="Arial"/>
              </w:rPr>
              <w:t>Operations, activities, locations and key customers;</w:t>
            </w:r>
          </w:p>
          <w:p w14:paraId="73615FC3" w14:textId="64479C55" w:rsidR="00E10445" w:rsidRPr="00FE6C4F" w:rsidRDefault="00E10445" w:rsidP="00173F90">
            <w:pPr>
              <w:pStyle w:val="ListParagraph"/>
              <w:numPr>
                <w:ilvl w:val="0"/>
                <w:numId w:val="73"/>
              </w:numPr>
              <w:ind w:left="484"/>
              <w:jc w:val="both"/>
              <w:rPr>
                <w:rFonts w:cs="Arial"/>
              </w:rPr>
            </w:pPr>
            <w:r w:rsidRPr="00FE6C4F">
              <w:rPr>
                <w:rFonts w:cs="Arial"/>
              </w:rPr>
              <w:t>Reference checks from previous clients; and</w:t>
            </w:r>
          </w:p>
          <w:p w14:paraId="13513E5A" w14:textId="0403FA11" w:rsidR="001F4A46" w:rsidRPr="00FE6C4F" w:rsidRDefault="001F4A46" w:rsidP="00173F90">
            <w:pPr>
              <w:pStyle w:val="ListParagraph"/>
              <w:numPr>
                <w:ilvl w:val="0"/>
                <w:numId w:val="73"/>
              </w:numPr>
              <w:ind w:left="484"/>
              <w:jc w:val="both"/>
              <w:rPr>
                <w:rFonts w:cs="Arial"/>
              </w:rPr>
            </w:pPr>
            <w:r w:rsidRPr="00FE6C4F">
              <w:rPr>
                <w:rFonts w:cs="Arial"/>
              </w:rPr>
              <w:t>Risk rating (i.e. high risk, medium to high risk, medium risk or low risk) of the tenderer</w:t>
            </w:r>
          </w:p>
          <w:p w14:paraId="2C8601C8" w14:textId="77777777" w:rsidR="00E10445" w:rsidRPr="00FE6C4F" w:rsidRDefault="00E10445" w:rsidP="002D76DE">
            <w:pPr>
              <w:jc w:val="both"/>
              <w:rPr>
                <w:rFonts w:cs="Arial"/>
              </w:rPr>
            </w:pPr>
          </w:p>
          <w:p w14:paraId="635B750C" w14:textId="7A7190D4" w:rsidR="00C67797" w:rsidRPr="00FE6C4F" w:rsidRDefault="00C67797" w:rsidP="00DE7DE3">
            <w:pPr>
              <w:tabs>
                <w:tab w:val="left" w:pos="567"/>
              </w:tabs>
              <w:jc w:val="both"/>
              <w:rPr>
                <w:rFonts w:cs="Arial"/>
                <w:color w:val="000000"/>
              </w:rPr>
            </w:pPr>
            <w:r w:rsidRPr="00FE6C4F">
              <w:rPr>
                <w:rFonts w:cs="Arial"/>
                <w:b/>
                <w:color w:val="000000"/>
              </w:rPr>
              <w:t xml:space="preserve">The Service Provider’s </w:t>
            </w:r>
            <w:r w:rsidR="00EA02E9" w:rsidRPr="00FE6C4F">
              <w:rPr>
                <w:rFonts w:cs="Arial"/>
                <w:b/>
                <w:color w:val="000000"/>
              </w:rPr>
              <w:t>Road Safety Audit T</w:t>
            </w:r>
            <w:r w:rsidRPr="00FE6C4F">
              <w:rPr>
                <w:rFonts w:cs="Arial"/>
                <w:b/>
                <w:color w:val="000000"/>
              </w:rPr>
              <w:t xml:space="preserve">eam </w:t>
            </w:r>
            <w:r w:rsidR="00EA02E9" w:rsidRPr="00FE6C4F">
              <w:rPr>
                <w:rFonts w:cs="Arial"/>
                <w:b/>
                <w:color w:val="000000"/>
              </w:rPr>
              <w:t>L</w:t>
            </w:r>
            <w:r w:rsidRPr="00FE6C4F">
              <w:rPr>
                <w:rFonts w:cs="Arial"/>
                <w:b/>
                <w:color w:val="000000"/>
              </w:rPr>
              <w:t>eader shall be permanently employed staff member of the Service Provider</w:t>
            </w:r>
            <w:r w:rsidRPr="00FE6C4F">
              <w:rPr>
                <w:rFonts w:cs="Arial"/>
                <w:color w:val="000000"/>
              </w:rPr>
              <w:t>; other key persons may be subcontracted.</w:t>
            </w:r>
          </w:p>
          <w:p w14:paraId="46A637DC" w14:textId="77777777" w:rsidR="00C67797" w:rsidRPr="00FE6C4F" w:rsidRDefault="00C67797" w:rsidP="00DE7DE3">
            <w:pPr>
              <w:tabs>
                <w:tab w:val="left" w:pos="567"/>
              </w:tabs>
              <w:jc w:val="both"/>
              <w:rPr>
                <w:rFonts w:cs="Arial"/>
                <w:b/>
              </w:rPr>
            </w:pPr>
          </w:p>
          <w:p w14:paraId="71B9D872" w14:textId="71CE0A80" w:rsidR="00DE7DE3" w:rsidRPr="00FE6C4F" w:rsidRDefault="00DE7DE3" w:rsidP="00DE7DE3">
            <w:pPr>
              <w:tabs>
                <w:tab w:val="left" w:pos="567"/>
              </w:tabs>
              <w:jc w:val="both"/>
              <w:rPr>
                <w:rFonts w:cs="Arial"/>
                <w:b/>
              </w:rPr>
            </w:pPr>
            <w:r w:rsidRPr="00FE6C4F">
              <w:rPr>
                <w:rFonts w:cs="Arial"/>
                <w:b/>
              </w:rPr>
              <w:t xml:space="preserve">The minimum </w:t>
            </w:r>
            <w:r w:rsidR="0069592B" w:rsidRPr="00FE6C4F">
              <w:rPr>
                <w:rFonts w:cs="Arial"/>
                <w:b/>
              </w:rPr>
              <w:t>requirements</w:t>
            </w:r>
            <w:r w:rsidRPr="00FE6C4F">
              <w:rPr>
                <w:rFonts w:cs="Arial"/>
                <w:b/>
              </w:rPr>
              <w:t xml:space="preserve"> of the Road Safety Audit Team Leader:  </w:t>
            </w:r>
          </w:p>
          <w:p w14:paraId="01B19257" w14:textId="77777777" w:rsidR="00DE7DE3" w:rsidRPr="00FE6C4F" w:rsidRDefault="00DE7DE3" w:rsidP="00DE7DE3">
            <w:pPr>
              <w:tabs>
                <w:tab w:val="left" w:pos="1418"/>
                <w:tab w:val="left" w:pos="1701"/>
              </w:tabs>
              <w:ind w:left="1418" w:hanging="851"/>
              <w:jc w:val="both"/>
              <w:rPr>
                <w:rFonts w:cs="Arial"/>
              </w:rPr>
            </w:pPr>
          </w:p>
          <w:p w14:paraId="1447D013" w14:textId="77777777" w:rsidR="00DE7DE3" w:rsidRPr="00FE6C4F" w:rsidRDefault="00DE7DE3" w:rsidP="00173F90">
            <w:pPr>
              <w:numPr>
                <w:ilvl w:val="0"/>
                <w:numId w:val="29"/>
              </w:numPr>
              <w:tabs>
                <w:tab w:val="left" w:pos="1985"/>
              </w:tabs>
              <w:autoSpaceDE w:val="0"/>
              <w:autoSpaceDN w:val="0"/>
              <w:jc w:val="both"/>
              <w:rPr>
                <w:rFonts w:cs="Arial"/>
              </w:rPr>
            </w:pPr>
            <w:bookmarkStart w:id="17" w:name="_Hlk12215216"/>
            <w:r w:rsidRPr="00FE6C4F">
              <w:rPr>
                <w:rFonts w:cs="Arial"/>
              </w:rPr>
              <w:t xml:space="preserve">must be a Registered Professional Engineer or Professional Engineering Technologist with the Engineering Council of South Africa (ECSA), or international body recognized by the Client, </w:t>
            </w:r>
          </w:p>
          <w:p w14:paraId="220632C9" w14:textId="0875C983" w:rsidR="00DE7DE3" w:rsidRPr="00FE6C4F" w:rsidRDefault="00DE7DE3" w:rsidP="00173F90">
            <w:pPr>
              <w:numPr>
                <w:ilvl w:val="0"/>
                <w:numId w:val="29"/>
              </w:numPr>
              <w:tabs>
                <w:tab w:val="left" w:pos="1985"/>
              </w:tabs>
              <w:autoSpaceDE w:val="0"/>
              <w:autoSpaceDN w:val="0"/>
              <w:jc w:val="both"/>
              <w:rPr>
                <w:rFonts w:cs="Arial"/>
              </w:rPr>
            </w:pPr>
            <w:r w:rsidRPr="00FE6C4F">
              <w:rPr>
                <w:rFonts w:cs="Arial"/>
              </w:rPr>
              <w:t>Must have at least 10 years of experience</w:t>
            </w:r>
            <w:r w:rsidR="00260E61" w:rsidRPr="00FE6C4F">
              <w:rPr>
                <w:rFonts w:cs="Arial"/>
              </w:rPr>
              <w:t xml:space="preserve"> </w:t>
            </w:r>
            <w:r w:rsidR="00695A16" w:rsidRPr="00FE6C4F">
              <w:rPr>
                <w:rFonts w:cs="Arial"/>
              </w:rPr>
              <w:t>post-graduation</w:t>
            </w:r>
            <w:r w:rsidRPr="00FE6C4F">
              <w:rPr>
                <w:rFonts w:cs="Arial"/>
              </w:rPr>
              <w:t xml:space="preserve"> in Road Safety and/or Traffic and Transportation Engineering and/or Geometric Design,</w:t>
            </w:r>
          </w:p>
          <w:p w14:paraId="62D7173E" w14:textId="3708DDE7" w:rsidR="00DE7DE3" w:rsidRPr="00FE6C4F" w:rsidRDefault="00DE7DE3" w:rsidP="00173F90">
            <w:pPr>
              <w:numPr>
                <w:ilvl w:val="0"/>
                <w:numId w:val="29"/>
              </w:numPr>
              <w:tabs>
                <w:tab w:val="left" w:pos="1985"/>
              </w:tabs>
              <w:autoSpaceDE w:val="0"/>
              <w:autoSpaceDN w:val="0"/>
              <w:jc w:val="both"/>
              <w:rPr>
                <w:rFonts w:cs="Arial"/>
              </w:rPr>
            </w:pPr>
            <w:r w:rsidRPr="00FE6C4F">
              <w:rPr>
                <w:rFonts w:cs="Arial"/>
              </w:rPr>
              <w:t>Has successfully completed a recognized Road Safety Audit course to the equivalent of at least 5 CPD points</w:t>
            </w:r>
            <w:r w:rsidR="00720BFA" w:rsidRPr="00FE6C4F">
              <w:rPr>
                <w:rFonts w:cs="Arial"/>
              </w:rPr>
              <w:t>,</w:t>
            </w:r>
          </w:p>
          <w:p w14:paraId="70A397A3" w14:textId="4338F411" w:rsidR="00720BFA" w:rsidRPr="00FE6C4F" w:rsidRDefault="00720BFA" w:rsidP="00173F90">
            <w:pPr>
              <w:numPr>
                <w:ilvl w:val="0"/>
                <w:numId w:val="29"/>
              </w:numPr>
              <w:tabs>
                <w:tab w:val="left" w:pos="1985"/>
              </w:tabs>
              <w:autoSpaceDE w:val="0"/>
              <w:autoSpaceDN w:val="0"/>
              <w:jc w:val="both"/>
              <w:rPr>
                <w:rFonts w:cs="Arial"/>
              </w:rPr>
            </w:pPr>
            <w:r w:rsidRPr="00FE6C4F">
              <w:rPr>
                <w:rFonts w:cs="Arial"/>
              </w:rPr>
              <w:t>Has successfully completed recognized Road Safety course</w:t>
            </w:r>
            <w:r w:rsidR="00684E47" w:rsidRPr="00FE6C4F">
              <w:rPr>
                <w:rFonts w:cs="Arial"/>
              </w:rPr>
              <w:t>s</w:t>
            </w:r>
            <w:r w:rsidRPr="00FE6C4F">
              <w:rPr>
                <w:rFonts w:cs="Arial"/>
              </w:rPr>
              <w:t xml:space="preserve"> to the equivalent </w:t>
            </w:r>
            <w:r w:rsidR="00AF5130" w:rsidRPr="00FE6C4F">
              <w:rPr>
                <w:rFonts w:cs="Arial"/>
              </w:rPr>
              <w:t xml:space="preserve">total </w:t>
            </w:r>
            <w:proofErr w:type="gramStart"/>
            <w:r w:rsidR="00AF5130" w:rsidRPr="00FE6C4F">
              <w:rPr>
                <w:rFonts w:cs="Arial"/>
              </w:rPr>
              <w:t>of</w:t>
            </w:r>
            <w:r w:rsidRPr="00FE6C4F">
              <w:rPr>
                <w:rFonts w:cs="Arial"/>
              </w:rPr>
              <w:t xml:space="preserve">  2</w:t>
            </w:r>
            <w:proofErr w:type="gramEnd"/>
            <w:r w:rsidRPr="00FE6C4F">
              <w:rPr>
                <w:rFonts w:cs="Arial"/>
              </w:rPr>
              <w:t xml:space="preserve"> CPD points within the last five (5) years, and</w:t>
            </w:r>
          </w:p>
          <w:p w14:paraId="4EFD3A8E" w14:textId="059206E1" w:rsidR="00DE7DE3" w:rsidRPr="00FE6C4F" w:rsidRDefault="00DE7DE3" w:rsidP="00173F90">
            <w:pPr>
              <w:numPr>
                <w:ilvl w:val="0"/>
                <w:numId w:val="29"/>
              </w:numPr>
              <w:tabs>
                <w:tab w:val="left" w:pos="1985"/>
              </w:tabs>
              <w:autoSpaceDE w:val="0"/>
              <w:autoSpaceDN w:val="0"/>
              <w:jc w:val="both"/>
              <w:rPr>
                <w:rFonts w:cs="Arial"/>
              </w:rPr>
            </w:pPr>
            <w:r w:rsidRPr="00FE6C4F">
              <w:rPr>
                <w:rFonts w:cs="Arial"/>
              </w:rPr>
              <w:t>Has undertaken at least 2 formal Road Safety Audits within a period of</w:t>
            </w:r>
            <w:r w:rsidR="00695A16" w:rsidRPr="00FE6C4F">
              <w:rPr>
                <w:rFonts w:cs="Arial"/>
              </w:rPr>
              <w:t xml:space="preserve"> </w:t>
            </w:r>
            <w:r w:rsidR="00AF5130" w:rsidRPr="00FE6C4F">
              <w:rPr>
                <w:rFonts w:cs="Arial"/>
              </w:rPr>
              <w:t>three</w:t>
            </w:r>
            <w:r w:rsidRPr="00FE6C4F">
              <w:rPr>
                <w:rFonts w:cs="Arial"/>
              </w:rPr>
              <w:t xml:space="preserve"> (</w:t>
            </w:r>
            <w:r w:rsidR="00AF5130" w:rsidRPr="00FE6C4F">
              <w:rPr>
                <w:rFonts w:cs="Arial"/>
              </w:rPr>
              <w:t>3</w:t>
            </w:r>
            <w:r w:rsidRPr="00FE6C4F">
              <w:rPr>
                <w:rFonts w:cs="Arial"/>
              </w:rPr>
              <w:t>) years as the Audit T</w:t>
            </w:r>
            <w:r w:rsidR="00666AC7" w:rsidRPr="00FE6C4F">
              <w:rPr>
                <w:rFonts w:cs="Arial"/>
              </w:rPr>
              <w:t>eam Leader or Audit Team membe</w:t>
            </w:r>
            <w:r w:rsidR="00C67797" w:rsidRPr="00FE6C4F">
              <w:rPr>
                <w:rFonts w:cs="Arial"/>
              </w:rPr>
              <w:t>r</w:t>
            </w:r>
            <w:r w:rsidR="00695A16" w:rsidRPr="00FE6C4F">
              <w:rPr>
                <w:rFonts w:cs="Arial"/>
              </w:rPr>
              <w:t>.</w:t>
            </w:r>
          </w:p>
          <w:bookmarkEnd w:id="17"/>
          <w:p w14:paraId="63BC3A9E" w14:textId="77777777" w:rsidR="00C67797" w:rsidRPr="00FE6C4F" w:rsidRDefault="00C67797" w:rsidP="0069592B">
            <w:pPr>
              <w:tabs>
                <w:tab w:val="left" w:pos="1985"/>
              </w:tabs>
              <w:autoSpaceDE w:val="0"/>
              <w:autoSpaceDN w:val="0"/>
              <w:ind w:left="360"/>
              <w:jc w:val="both"/>
              <w:rPr>
                <w:rFonts w:cs="Arial"/>
              </w:rPr>
            </w:pPr>
          </w:p>
          <w:p w14:paraId="4721A1DB" w14:textId="000A0BAD" w:rsidR="00F97038" w:rsidRPr="00FE6C4F" w:rsidRDefault="00B12AC0" w:rsidP="00F97038">
            <w:pPr>
              <w:tabs>
                <w:tab w:val="left" w:pos="567"/>
              </w:tabs>
              <w:jc w:val="both"/>
              <w:rPr>
                <w:rFonts w:cs="Arial"/>
                <w:b/>
              </w:rPr>
            </w:pPr>
            <w:r w:rsidRPr="00FE6C4F">
              <w:rPr>
                <w:rFonts w:cs="Arial"/>
                <w:b/>
              </w:rPr>
              <w:t>T</w:t>
            </w:r>
            <w:r w:rsidR="005D3BD1" w:rsidRPr="00FE6C4F">
              <w:rPr>
                <w:rFonts w:cs="Arial"/>
                <w:b/>
              </w:rPr>
              <w:t xml:space="preserve">he minimum </w:t>
            </w:r>
            <w:r w:rsidR="00F97038" w:rsidRPr="00FE6C4F">
              <w:rPr>
                <w:rFonts w:cs="Arial"/>
                <w:b/>
              </w:rPr>
              <w:t>requirements</w:t>
            </w:r>
            <w:r w:rsidR="005D3BD1" w:rsidRPr="00FE6C4F">
              <w:rPr>
                <w:rFonts w:cs="Arial"/>
                <w:b/>
              </w:rPr>
              <w:t xml:space="preserve"> of the </w:t>
            </w:r>
            <w:r w:rsidR="0035635B" w:rsidRPr="00FE6C4F">
              <w:rPr>
                <w:rFonts w:cs="Arial"/>
                <w:b/>
              </w:rPr>
              <w:t xml:space="preserve">Road Safety </w:t>
            </w:r>
            <w:r w:rsidR="005D3BD1" w:rsidRPr="00FE6C4F">
              <w:rPr>
                <w:rFonts w:cs="Arial"/>
                <w:b/>
              </w:rPr>
              <w:t xml:space="preserve">Audit Team </w:t>
            </w:r>
            <w:r w:rsidR="00F97038" w:rsidRPr="00FE6C4F">
              <w:rPr>
                <w:rFonts w:cs="Arial"/>
                <w:b/>
              </w:rPr>
              <w:t>Member</w:t>
            </w:r>
            <w:r w:rsidR="00DE7DE3" w:rsidRPr="00FE6C4F">
              <w:rPr>
                <w:rFonts w:cs="Arial"/>
                <w:b/>
              </w:rPr>
              <w:t>:</w:t>
            </w:r>
          </w:p>
          <w:p w14:paraId="704B1BF5" w14:textId="77777777" w:rsidR="00F97038" w:rsidRPr="00FE6C4F" w:rsidRDefault="00F97038" w:rsidP="00F97038">
            <w:pPr>
              <w:tabs>
                <w:tab w:val="left" w:pos="567"/>
              </w:tabs>
              <w:jc w:val="both"/>
              <w:rPr>
                <w:rFonts w:cs="Arial"/>
                <w:b/>
              </w:rPr>
            </w:pPr>
          </w:p>
          <w:p w14:paraId="2FCAB3EF" w14:textId="15F30B35" w:rsidR="005D3BD1" w:rsidRPr="00FE6C4F" w:rsidRDefault="005D3BD1" w:rsidP="00173F90">
            <w:pPr>
              <w:numPr>
                <w:ilvl w:val="0"/>
                <w:numId w:val="29"/>
              </w:numPr>
              <w:tabs>
                <w:tab w:val="left" w:pos="1985"/>
              </w:tabs>
              <w:autoSpaceDE w:val="0"/>
              <w:autoSpaceDN w:val="0"/>
              <w:jc w:val="both"/>
              <w:rPr>
                <w:rFonts w:cs="Arial"/>
              </w:rPr>
            </w:pPr>
            <w:bookmarkStart w:id="18" w:name="_Hlk12216250"/>
            <w:r w:rsidRPr="00FE6C4F">
              <w:rPr>
                <w:rFonts w:cs="Arial"/>
              </w:rPr>
              <w:t xml:space="preserve">Diploma </w:t>
            </w:r>
            <w:r w:rsidR="005439A0" w:rsidRPr="00FE6C4F">
              <w:rPr>
                <w:rFonts w:cs="Arial"/>
              </w:rPr>
              <w:t xml:space="preserve">in technology </w:t>
            </w:r>
            <w:r w:rsidRPr="00FE6C4F">
              <w:rPr>
                <w:rFonts w:cs="Arial"/>
              </w:rPr>
              <w:t>or</w:t>
            </w:r>
            <w:r w:rsidR="005439A0" w:rsidRPr="00FE6C4F">
              <w:rPr>
                <w:rFonts w:cs="Arial"/>
              </w:rPr>
              <w:t xml:space="preserve"> a</w:t>
            </w:r>
            <w:r w:rsidRPr="00FE6C4F">
              <w:rPr>
                <w:rFonts w:cs="Arial"/>
              </w:rPr>
              <w:t xml:space="preserve"> Degree in Engineering or equivalent recognised qualification;</w:t>
            </w:r>
          </w:p>
          <w:p w14:paraId="0E65ACB9" w14:textId="60E1FAE4" w:rsidR="005D3BD1" w:rsidRPr="00FE6C4F" w:rsidRDefault="0069592B" w:rsidP="00173F90">
            <w:pPr>
              <w:numPr>
                <w:ilvl w:val="0"/>
                <w:numId w:val="29"/>
              </w:numPr>
              <w:tabs>
                <w:tab w:val="left" w:pos="1985"/>
              </w:tabs>
              <w:autoSpaceDE w:val="0"/>
              <w:autoSpaceDN w:val="0"/>
              <w:jc w:val="both"/>
              <w:rPr>
                <w:rFonts w:cs="Arial"/>
              </w:rPr>
            </w:pPr>
            <w:r w:rsidRPr="00FE6C4F">
              <w:rPr>
                <w:rFonts w:cs="Arial"/>
              </w:rPr>
              <w:t>A</w:t>
            </w:r>
            <w:r w:rsidR="005D3BD1" w:rsidRPr="00FE6C4F">
              <w:rPr>
                <w:rFonts w:cs="Arial"/>
              </w:rPr>
              <w:t xml:space="preserve">t least 3 years of experience in Traffic and </w:t>
            </w:r>
            <w:r w:rsidR="006B5E31" w:rsidRPr="00FE6C4F">
              <w:rPr>
                <w:rFonts w:cs="Arial"/>
              </w:rPr>
              <w:t>Transportation Engineering</w:t>
            </w:r>
            <w:r w:rsidR="005D3BD1" w:rsidRPr="00FE6C4F">
              <w:rPr>
                <w:rFonts w:cs="Arial"/>
              </w:rPr>
              <w:t xml:space="preserve"> and/or Geometric Design and/or Road Safety Audits/Construction.</w:t>
            </w:r>
          </w:p>
          <w:p w14:paraId="6D9FE0F6" w14:textId="5077A6D5" w:rsidR="00463EE6" w:rsidRPr="00FE6C4F" w:rsidRDefault="006B5E31" w:rsidP="00173F90">
            <w:pPr>
              <w:numPr>
                <w:ilvl w:val="0"/>
                <w:numId w:val="29"/>
              </w:numPr>
              <w:tabs>
                <w:tab w:val="left" w:pos="1985"/>
              </w:tabs>
              <w:autoSpaceDE w:val="0"/>
              <w:autoSpaceDN w:val="0"/>
              <w:jc w:val="both"/>
              <w:rPr>
                <w:rFonts w:cs="Arial"/>
              </w:rPr>
            </w:pPr>
            <w:r w:rsidRPr="00FE6C4F">
              <w:rPr>
                <w:rFonts w:cs="Arial"/>
              </w:rPr>
              <w:t>Has successfully completed a recognised Road Safety Audit Course to the equivalent of at least 5 CPD point</w:t>
            </w:r>
            <w:r w:rsidR="00720BFA" w:rsidRPr="00FE6C4F">
              <w:rPr>
                <w:rFonts w:cs="Arial"/>
              </w:rPr>
              <w:t>s</w:t>
            </w:r>
            <w:r w:rsidR="00E36A99" w:rsidRPr="00FE6C4F">
              <w:rPr>
                <w:rFonts w:cs="Arial"/>
              </w:rPr>
              <w:t>.</w:t>
            </w:r>
          </w:p>
          <w:bookmarkEnd w:id="18"/>
          <w:p w14:paraId="29864091" w14:textId="77777777" w:rsidR="00EB5FFF" w:rsidRPr="00FE6C4F" w:rsidRDefault="00EB5FFF" w:rsidP="0069592B">
            <w:pPr>
              <w:tabs>
                <w:tab w:val="left" w:pos="1985"/>
              </w:tabs>
              <w:autoSpaceDE w:val="0"/>
              <w:autoSpaceDN w:val="0"/>
              <w:ind w:left="360"/>
              <w:jc w:val="both"/>
              <w:rPr>
                <w:rFonts w:cs="Arial"/>
              </w:rPr>
            </w:pPr>
          </w:p>
          <w:p w14:paraId="0957E1A0" w14:textId="77777777" w:rsidR="008D324D" w:rsidRPr="00FE6C4F" w:rsidRDefault="00DC6AE0" w:rsidP="0069592B">
            <w:pPr>
              <w:ind w:left="-80"/>
              <w:jc w:val="both"/>
              <w:rPr>
                <w:rFonts w:cs="Arial"/>
                <w:b/>
              </w:rPr>
            </w:pPr>
            <w:r w:rsidRPr="00FE6C4F">
              <w:rPr>
                <w:rFonts w:cs="Arial"/>
                <w:b/>
              </w:rPr>
              <w:t xml:space="preserve">It is compulsory for the Service Provider to </w:t>
            </w:r>
            <w:r w:rsidR="00EA02E9" w:rsidRPr="00FE6C4F">
              <w:rPr>
                <w:rFonts w:cs="Arial"/>
                <w:b/>
              </w:rPr>
              <w:t xml:space="preserve">engage </w:t>
            </w:r>
            <w:r w:rsidR="00506C9C" w:rsidRPr="00FE6C4F">
              <w:rPr>
                <w:rFonts w:cs="Arial"/>
                <w:b/>
              </w:rPr>
              <w:t>o</w:t>
            </w:r>
            <w:r w:rsidRPr="00FE6C4F">
              <w:rPr>
                <w:rFonts w:cs="Arial"/>
                <w:b/>
              </w:rPr>
              <w:t xml:space="preserve">ne </w:t>
            </w:r>
            <w:r w:rsidR="00506C9C" w:rsidRPr="00FE6C4F">
              <w:rPr>
                <w:rFonts w:cs="Arial"/>
                <w:b/>
              </w:rPr>
              <w:t>a</w:t>
            </w:r>
            <w:r w:rsidRPr="00FE6C4F">
              <w:rPr>
                <w:rFonts w:cs="Arial"/>
                <w:b/>
              </w:rPr>
              <w:t xml:space="preserve">dditional Road Safety Audit </w:t>
            </w:r>
            <w:r w:rsidR="00506C9C" w:rsidRPr="00FE6C4F">
              <w:rPr>
                <w:rFonts w:cs="Arial"/>
                <w:b/>
              </w:rPr>
              <w:t>t</w:t>
            </w:r>
            <w:r w:rsidRPr="00FE6C4F">
              <w:rPr>
                <w:rFonts w:cs="Arial"/>
                <w:b/>
              </w:rPr>
              <w:t xml:space="preserve">eam </w:t>
            </w:r>
            <w:r w:rsidR="00506C9C" w:rsidRPr="00FE6C4F">
              <w:rPr>
                <w:rFonts w:cs="Arial"/>
                <w:b/>
              </w:rPr>
              <w:t>member</w:t>
            </w:r>
            <w:r w:rsidRPr="00FE6C4F">
              <w:rPr>
                <w:rFonts w:cs="Arial"/>
                <w:b/>
              </w:rPr>
              <w:t xml:space="preserve"> </w:t>
            </w:r>
            <w:r w:rsidR="00506C9C" w:rsidRPr="00FE6C4F">
              <w:rPr>
                <w:rFonts w:cs="Arial"/>
                <w:b/>
              </w:rPr>
              <w:t>f</w:t>
            </w:r>
            <w:r w:rsidRPr="00FE6C4F">
              <w:rPr>
                <w:rFonts w:cs="Arial"/>
                <w:b/>
              </w:rPr>
              <w:t>rom Q</w:t>
            </w:r>
            <w:r w:rsidR="00506C9C" w:rsidRPr="00FE6C4F">
              <w:rPr>
                <w:rFonts w:cs="Arial"/>
                <w:b/>
              </w:rPr>
              <w:t>SE</w:t>
            </w:r>
            <w:r w:rsidRPr="00FE6C4F">
              <w:rPr>
                <w:rFonts w:cs="Arial"/>
                <w:b/>
              </w:rPr>
              <w:t>/E</w:t>
            </w:r>
            <w:r w:rsidR="00506C9C" w:rsidRPr="00FE6C4F">
              <w:rPr>
                <w:rFonts w:cs="Arial"/>
                <w:b/>
              </w:rPr>
              <w:t>ME</w:t>
            </w:r>
            <w:r w:rsidRPr="00FE6C4F">
              <w:rPr>
                <w:rFonts w:cs="Arial"/>
                <w:b/>
              </w:rPr>
              <w:t xml:space="preserve"> </w:t>
            </w:r>
            <w:r w:rsidR="00506C9C" w:rsidRPr="00FE6C4F">
              <w:rPr>
                <w:rFonts w:cs="Arial"/>
                <w:b/>
              </w:rPr>
              <w:t>c</w:t>
            </w:r>
            <w:r w:rsidRPr="00FE6C4F">
              <w:rPr>
                <w:rFonts w:cs="Arial"/>
                <w:b/>
              </w:rPr>
              <w:t>ompanies</w:t>
            </w:r>
            <w:r w:rsidR="00506C9C" w:rsidRPr="00FE6C4F">
              <w:rPr>
                <w:rFonts w:cs="Arial"/>
                <w:b/>
              </w:rPr>
              <w:t>/firms</w:t>
            </w:r>
            <w:r w:rsidRPr="00FE6C4F">
              <w:rPr>
                <w:rFonts w:cs="Arial"/>
                <w:b/>
              </w:rPr>
              <w:t xml:space="preserve"> </w:t>
            </w:r>
            <w:r w:rsidR="00506C9C" w:rsidRPr="00FE6C4F">
              <w:rPr>
                <w:rFonts w:cs="Arial"/>
                <w:b/>
              </w:rPr>
              <w:t>f</w:t>
            </w:r>
            <w:r w:rsidRPr="00FE6C4F">
              <w:rPr>
                <w:rFonts w:cs="Arial"/>
                <w:b/>
              </w:rPr>
              <w:t xml:space="preserve">or </w:t>
            </w:r>
            <w:r w:rsidR="00506C9C" w:rsidRPr="00FE6C4F">
              <w:rPr>
                <w:rFonts w:cs="Arial"/>
                <w:b/>
              </w:rPr>
              <w:t>c</w:t>
            </w:r>
            <w:r w:rsidRPr="00FE6C4F">
              <w:rPr>
                <w:rFonts w:cs="Arial"/>
                <w:b/>
              </w:rPr>
              <w:t xml:space="preserve">apacity </w:t>
            </w:r>
            <w:r w:rsidR="00506C9C" w:rsidRPr="00FE6C4F">
              <w:rPr>
                <w:rFonts w:cs="Arial"/>
                <w:b/>
              </w:rPr>
              <w:t>b</w:t>
            </w:r>
            <w:r w:rsidRPr="00FE6C4F">
              <w:rPr>
                <w:rFonts w:cs="Arial"/>
                <w:b/>
              </w:rPr>
              <w:t>uilding</w:t>
            </w:r>
            <w:r w:rsidR="00506C9C" w:rsidRPr="00FE6C4F">
              <w:rPr>
                <w:rFonts w:cs="Arial"/>
                <w:b/>
              </w:rPr>
              <w:t xml:space="preserve"> </w:t>
            </w:r>
            <w:proofErr w:type="gramStart"/>
            <w:r w:rsidR="00506C9C" w:rsidRPr="00FE6C4F">
              <w:rPr>
                <w:rFonts w:cs="Arial"/>
                <w:b/>
              </w:rPr>
              <w:t>in order to</w:t>
            </w:r>
            <w:proofErr w:type="gramEnd"/>
            <w:r w:rsidR="00506C9C" w:rsidRPr="00FE6C4F">
              <w:rPr>
                <w:rFonts w:cs="Arial"/>
                <w:b/>
              </w:rPr>
              <w:t xml:space="preserve"> achieve the transformation objectives of the Client.</w:t>
            </w:r>
          </w:p>
          <w:p w14:paraId="10A11A02" w14:textId="24236CC2" w:rsidR="00F47CB5" w:rsidRPr="00FE6C4F" w:rsidRDefault="00F47CB5" w:rsidP="0069592B">
            <w:pPr>
              <w:ind w:left="-80"/>
              <w:jc w:val="both"/>
            </w:pPr>
          </w:p>
        </w:tc>
      </w:tr>
      <w:tr w:rsidR="00F47CB5" w:rsidRPr="00FE6C4F" w14:paraId="102CFDE9" w14:textId="77777777" w:rsidTr="00950204">
        <w:trPr>
          <w:cantSplit/>
        </w:trPr>
        <w:tc>
          <w:tcPr>
            <w:tcW w:w="1668" w:type="dxa"/>
            <w:tcBorders>
              <w:top w:val="single" w:sz="4" w:space="0" w:color="auto"/>
              <w:left w:val="single" w:sz="4" w:space="0" w:color="auto"/>
              <w:bottom w:val="single" w:sz="4" w:space="0" w:color="auto"/>
              <w:right w:val="single" w:sz="4" w:space="0" w:color="auto"/>
            </w:tcBorders>
          </w:tcPr>
          <w:p w14:paraId="641FA90A" w14:textId="77777777" w:rsidR="00F47CB5" w:rsidRPr="00FE6C4F" w:rsidRDefault="00F47CB5" w:rsidP="00950204">
            <w:pPr>
              <w:jc w:val="both"/>
              <w:rPr>
                <w:rFonts w:cs="Arial"/>
              </w:rPr>
            </w:pPr>
            <w:r w:rsidRPr="00FE6C4F">
              <w:lastRenderedPageBreak/>
              <w:t>5.17</w:t>
            </w:r>
          </w:p>
        </w:tc>
        <w:tc>
          <w:tcPr>
            <w:tcW w:w="8108" w:type="dxa"/>
            <w:tcBorders>
              <w:top w:val="single" w:sz="4" w:space="0" w:color="auto"/>
              <w:left w:val="single" w:sz="4" w:space="0" w:color="auto"/>
              <w:bottom w:val="single" w:sz="4" w:space="0" w:color="auto"/>
              <w:right w:val="single" w:sz="4" w:space="0" w:color="auto"/>
            </w:tcBorders>
          </w:tcPr>
          <w:p w14:paraId="2895A6CE" w14:textId="688AB247" w:rsidR="00F47CB5" w:rsidRPr="00FE6C4F" w:rsidRDefault="00BA6A8D" w:rsidP="00BA6A8D">
            <w:pPr>
              <w:jc w:val="both"/>
              <w:rPr>
                <w:rFonts w:cs="Arial"/>
              </w:rPr>
            </w:pPr>
            <w:r w:rsidRPr="00FE6C4F">
              <w:rPr>
                <w:rFonts w:cs="Arial"/>
              </w:rPr>
              <w:t>The Employer will notify unsuccessful tenderers when the tender process has been concluded. Any unsuccessful tenderer may request a debriefing in writing as specified in clause 5.19.</w:t>
            </w:r>
          </w:p>
        </w:tc>
      </w:tr>
      <w:tr w:rsidR="008D324D" w:rsidRPr="00FE6C4F" w14:paraId="0F7B0D77"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416047DB" w14:textId="77777777" w:rsidR="008D324D" w:rsidRPr="00FE6C4F" w:rsidRDefault="00C23E4F" w:rsidP="0078326D">
            <w:pPr>
              <w:jc w:val="both"/>
              <w:rPr>
                <w:rFonts w:cs="Arial"/>
              </w:rPr>
            </w:pPr>
            <w:r w:rsidRPr="00FE6C4F">
              <w:t>5.17</w:t>
            </w:r>
          </w:p>
        </w:tc>
        <w:tc>
          <w:tcPr>
            <w:tcW w:w="8108" w:type="dxa"/>
            <w:tcBorders>
              <w:top w:val="single" w:sz="4" w:space="0" w:color="auto"/>
              <w:left w:val="single" w:sz="4" w:space="0" w:color="auto"/>
              <w:bottom w:val="single" w:sz="4" w:space="0" w:color="auto"/>
              <w:right w:val="single" w:sz="4" w:space="0" w:color="auto"/>
            </w:tcBorders>
          </w:tcPr>
          <w:p w14:paraId="25B178CC" w14:textId="50892FFE" w:rsidR="008D324D" w:rsidRPr="00FE6C4F" w:rsidRDefault="008D324D" w:rsidP="0078326D">
            <w:pPr>
              <w:jc w:val="both"/>
              <w:rPr>
                <w:rFonts w:cs="Arial"/>
              </w:rPr>
            </w:pPr>
            <w:r w:rsidRPr="00FE6C4F">
              <w:rPr>
                <w:rFonts w:cs="Arial"/>
              </w:rPr>
              <w:t>The number of paper copies of the signed contract to be provided by the Employer is 1</w:t>
            </w:r>
            <w:r w:rsidR="00F83984" w:rsidRPr="00FE6C4F">
              <w:rPr>
                <w:rFonts w:cs="Arial"/>
              </w:rPr>
              <w:t xml:space="preserve"> (one)</w:t>
            </w:r>
            <w:r w:rsidRPr="00FE6C4F">
              <w:rPr>
                <w:rFonts w:cs="Arial"/>
              </w:rPr>
              <w:t>.</w:t>
            </w:r>
          </w:p>
          <w:p w14:paraId="2473F497" w14:textId="77777777" w:rsidR="008D324D" w:rsidRPr="00FE6C4F" w:rsidRDefault="008D324D" w:rsidP="0078326D">
            <w:pPr>
              <w:jc w:val="both"/>
              <w:rPr>
                <w:rFonts w:cs="Arial"/>
              </w:rPr>
            </w:pPr>
          </w:p>
        </w:tc>
      </w:tr>
      <w:tr w:rsidR="000516A7" w:rsidRPr="00FE6C4F" w14:paraId="37F35D05"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7EC04214" w14:textId="77777777" w:rsidR="000516A7" w:rsidRPr="00FE6C4F" w:rsidRDefault="000516A7" w:rsidP="000516A7">
            <w:pPr>
              <w:jc w:val="both"/>
              <w:rPr>
                <w:rFonts w:cs="Arial"/>
              </w:rPr>
            </w:pPr>
            <w:r w:rsidRPr="00FE6C4F">
              <w:rPr>
                <w:rFonts w:cs="Arial"/>
              </w:rPr>
              <w:t>5.19</w:t>
            </w:r>
          </w:p>
        </w:tc>
        <w:tc>
          <w:tcPr>
            <w:tcW w:w="8108" w:type="dxa"/>
            <w:tcBorders>
              <w:top w:val="single" w:sz="4" w:space="0" w:color="auto"/>
              <w:left w:val="single" w:sz="4" w:space="0" w:color="auto"/>
              <w:bottom w:val="single" w:sz="4" w:space="0" w:color="auto"/>
              <w:right w:val="single" w:sz="4" w:space="0" w:color="auto"/>
            </w:tcBorders>
          </w:tcPr>
          <w:p w14:paraId="30B3EDC8" w14:textId="77777777" w:rsidR="000516A7" w:rsidRPr="00FE6C4F" w:rsidRDefault="000516A7" w:rsidP="000516A7">
            <w:pPr>
              <w:jc w:val="both"/>
              <w:rPr>
                <w:rFonts w:cs="Arial"/>
              </w:rPr>
            </w:pPr>
            <w:r w:rsidRPr="00FE6C4F">
              <w:rPr>
                <w:rFonts w:cs="Arial"/>
              </w:rPr>
              <w:t>All requests shall be in writing.</w:t>
            </w:r>
          </w:p>
          <w:p w14:paraId="01B5D685" w14:textId="77777777" w:rsidR="000516A7" w:rsidRPr="00FE6C4F" w:rsidRDefault="000516A7" w:rsidP="000516A7">
            <w:pPr>
              <w:jc w:val="both"/>
              <w:rPr>
                <w:rFonts w:cs="Arial"/>
              </w:rPr>
            </w:pPr>
          </w:p>
        </w:tc>
      </w:tr>
      <w:tr w:rsidR="000516A7" w:rsidRPr="00FE6C4F" w14:paraId="1280935D" w14:textId="77777777" w:rsidTr="007F427C">
        <w:trPr>
          <w:cantSplit/>
        </w:trPr>
        <w:tc>
          <w:tcPr>
            <w:tcW w:w="9776" w:type="dxa"/>
            <w:gridSpan w:val="2"/>
            <w:tcBorders>
              <w:top w:val="single" w:sz="4" w:space="0" w:color="auto"/>
              <w:left w:val="single" w:sz="4" w:space="0" w:color="auto"/>
              <w:bottom w:val="single" w:sz="4" w:space="0" w:color="auto"/>
              <w:right w:val="single" w:sz="4" w:space="0" w:color="auto"/>
            </w:tcBorders>
          </w:tcPr>
          <w:p w14:paraId="0E446535" w14:textId="7E10120F" w:rsidR="000516A7" w:rsidRPr="00FE6C4F" w:rsidRDefault="000516A7" w:rsidP="0078326D">
            <w:pPr>
              <w:jc w:val="both"/>
              <w:rPr>
                <w:rFonts w:cs="Arial"/>
              </w:rPr>
            </w:pPr>
            <w:r w:rsidRPr="00FE6C4F">
              <w:rPr>
                <w:rFonts w:cs="Arial"/>
              </w:rPr>
              <w:t xml:space="preserve">Additional conditions of </w:t>
            </w:r>
            <w:r w:rsidR="006D1F61" w:rsidRPr="00FE6C4F">
              <w:rPr>
                <w:rFonts w:cs="Arial"/>
              </w:rPr>
              <w:t>quotation</w:t>
            </w:r>
            <w:r w:rsidRPr="00FE6C4F">
              <w:rPr>
                <w:rFonts w:cs="Arial"/>
              </w:rPr>
              <w:t xml:space="preserve"> clauses:</w:t>
            </w:r>
          </w:p>
          <w:p w14:paraId="70EB6B4E" w14:textId="77777777" w:rsidR="000516A7" w:rsidRPr="00FE6C4F" w:rsidRDefault="000516A7" w:rsidP="0078326D">
            <w:pPr>
              <w:jc w:val="both"/>
              <w:rPr>
                <w:rFonts w:cs="Arial"/>
              </w:rPr>
            </w:pPr>
          </w:p>
        </w:tc>
      </w:tr>
      <w:tr w:rsidR="000516A7" w:rsidRPr="00FE6C4F" w14:paraId="7B3732BA" w14:textId="77777777" w:rsidTr="007F427C">
        <w:trPr>
          <w:cantSplit/>
        </w:trPr>
        <w:tc>
          <w:tcPr>
            <w:tcW w:w="1668" w:type="dxa"/>
            <w:tcBorders>
              <w:top w:val="single" w:sz="4" w:space="0" w:color="auto"/>
              <w:left w:val="single" w:sz="4" w:space="0" w:color="auto"/>
              <w:bottom w:val="single" w:sz="4" w:space="0" w:color="auto"/>
              <w:right w:val="single" w:sz="4" w:space="0" w:color="auto"/>
            </w:tcBorders>
          </w:tcPr>
          <w:p w14:paraId="69A20C5B" w14:textId="77777777" w:rsidR="000516A7" w:rsidRPr="00FE6C4F" w:rsidRDefault="000516A7" w:rsidP="000516A7">
            <w:pPr>
              <w:jc w:val="both"/>
              <w:rPr>
                <w:rFonts w:cs="Arial"/>
              </w:rPr>
            </w:pPr>
            <w:r w:rsidRPr="00FE6C4F">
              <w:rPr>
                <w:rFonts w:cs="Arial"/>
              </w:rPr>
              <w:t>3.7</w:t>
            </w:r>
          </w:p>
        </w:tc>
        <w:tc>
          <w:tcPr>
            <w:tcW w:w="8108" w:type="dxa"/>
            <w:tcBorders>
              <w:top w:val="single" w:sz="4" w:space="0" w:color="auto"/>
              <w:left w:val="single" w:sz="4" w:space="0" w:color="auto"/>
              <w:bottom w:val="single" w:sz="4" w:space="0" w:color="auto"/>
              <w:right w:val="single" w:sz="4" w:space="0" w:color="auto"/>
            </w:tcBorders>
          </w:tcPr>
          <w:p w14:paraId="08C0FA65" w14:textId="77777777" w:rsidR="000516A7" w:rsidRPr="00FE6C4F" w:rsidRDefault="000516A7" w:rsidP="000516A7">
            <w:pPr>
              <w:jc w:val="both"/>
              <w:rPr>
                <w:rFonts w:cs="Arial"/>
              </w:rPr>
            </w:pPr>
            <w:r w:rsidRPr="00FE6C4F">
              <w:rPr>
                <w:rFonts w:cs="Arial"/>
                <w:b/>
              </w:rPr>
              <w:t>Jurisdiction</w:t>
            </w:r>
          </w:p>
          <w:p w14:paraId="21BA7BEE" w14:textId="77777777" w:rsidR="00F83984" w:rsidRPr="00FE6C4F" w:rsidRDefault="00F83984" w:rsidP="000516A7">
            <w:pPr>
              <w:jc w:val="both"/>
              <w:rPr>
                <w:rFonts w:cs="Arial"/>
              </w:rPr>
            </w:pPr>
          </w:p>
          <w:p w14:paraId="6E52A76A" w14:textId="3A030A9A" w:rsidR="000516A7" w:rsidRPr="00FE6C4F" w:rsidRDefault="000516A7" w:rsidP="000516A7">
            <w:pPr>
              <w:jc w:val="both"/>
              <w:rPr>
                <w:rFonts w:cs="Arial"/>
              </w:rPr>
            </w:pPr>
            <w:r w:rsidRPr="00FE6C4F">
              <w:rPr>
                <w:rFonts w:cs="Arial"/>
              </w:rPr>
              <w:t xml:space="preserve">Unless stated otherwise in the </w:t>
            </w:r>
            <w:r w:rsidR="006D1F61" w:rsidRPr="00FE6C4F">
              <w:rPr>
                <w:rFonts w:cs="Arial"/>
              </w:rPr>
              <w:t>Quotation</w:t>
            </w:r>
            <w:r w:rsidRPr="00FE6C4F">
              <w:rPr>
                <w:rFonts w:cs="Arial"/>
              </w:rPr>
              <w:t xml:space="preserve"> Data, each tenderer and the Employer undertake to accept the jurisdiction of the law courts of the Republic of South Africa.</w:t>
            </w:r>
          </w:p>
          <w:p w14:paraId="73ED8C95" w14:textId="77777777" w:rsidR="000516A7" w:rsidRPr="00FE6C4F" w:rsidRDefault="000516A7" w:rsidP="000516A7">
            <w:pPr>
              <w:jc w:val="both"/>
              <w:rPr>
                <w:rFonts w:cs="Arial"/>
              </w:rPr>
            </w:pPr>
          </w:p>
        </w:tc>
      </w:tr>
    </w:tbl>
    <w:p w14:paraId="0FA1FA7E" w14:textId="77777777" w:rsidR="00E8218F" w:rsidRPr="00FE6C4F" w:rsidRDefault="00E8218F" w:rsidP="008D324D">
      <w:pPr>
        <w:outlineLvl w:val="0"/>
        <w:rPr>
          <w:rFonts w:cs="Arial"/>
          <w:b/>
        </w:rPr>
      </w:pPr>
    </w:p>
    <w:p w14:paraId="54135D0F" w14:textId="77777777" w:rsidR="00CA759B" w:rsidRPr="00FE6C4F" w:rsidRDefault="00CA759B" w:rsidP="00C72D87">
      <w:pPr>
        <w:pBdr>
          <w:bottom w:val="single" w:sz="12" w:space="1" w:color="auto"/>
        </w:pBdr>
        <w:rPr>
          <w:rFonts w:cs="Arial"/>
          <w:b/>
        </w:rPr>
        <w:sectPr w:rsidR="00CA759B" w:rsidRPr="00FE6C4F" w:rsidSect="00FE6C4F">
          <w:footerReference w:type="default" r:id="rId18"/>
          <w:pgSz w:w="11906" w:h="16838"/>
          <w:pgMar w:top="1134" w:right="851" w:bottom="1134" w:left="1418" w:header="720" w:footer="720" w:gutter="0"/>
          <w:pgNumType w:start="1"/>
          <w:cols w:space="720"/>
          <w:docGrid w:linePitch="272"/>
        </w:sectPr>
      </w:pPr>
    </w:p>
    <w:p w14:paraId="05E5E584" w14:textId="77777777" w:rsidR="00CA759B" w:rsidRPr="00FE6C4F" w:rsidRDefault="00CA759B" w:rsidP="00CA759B">
      <w:pPr>
        <w:pBdr>
          <w:bottom w:val="single" w:sz="12" w:space="1" w:color="auto"/>
        </w:pBdr>
        <w:rPr>
          <w:b/>
          <w:sz w:val="40"/>
          <w:szCs w:val="40"/>
        </w:rPr>
      </w:pPr>
    </w:p>
    <w:p w14:paraId="5FA29CFE" w14:textId="77777777" w:rsidR="00CA759B" w:rsidRPr="00FE6C4F" w:rsidRDefault="00CA759B" w:rsidP="00CA759B">
      <w:pPr>
        <w:jc w:val="both"/>
        <w:rPr>
          <w:b/>
          <w:sz w:val="40"/>
          <w:szCs w:val="40"/>
        </w:rPr>
      </w:pPr>
    </w:p>
    <w:p w14:paraId="7C6DA445" w14:textId="77777777" w:rsidR="00C72D87" w:rsidRPr="00FE6C4F" w:rsidRDefault="00C72D87" w:rsidP="00C72D87">
      <w:pPr>
        <w:pStyle w:val="Heading12"/>
        <w:rPr>
          <w:lang w:val="en-ZA"/>
        </w:rPr>
      </w:pPr>
      <w:bookmarkStart w:id="19" w:name="_Toc381266094"/>
      <w:bookmarkStart w:id="20" w:name="_Toc223705362"/>
      <w:r w:rsidRPr="00FE6C4F">
        <w:rPr>
          <w:lang w:val="en-ZA"/>
        </w:rPr>
        <w:t xml:space="preserve">Part </w:t>
      </w:r>
      <w:bookmarkEnd w:id="19"/>
      <w:r w:rsidRPr="00FE6C4F">
        <w:rPr>
          <w:lang w:val="en-ZA"/>
        </w:rPr>
        <w:t>T2:</w:t>
      </w:r>
      <w:r w:rsidRPr="00FE6C4F">
        <w:rPr>
          <w:lang w:val="en-ZA"/>
        </w:rPr>
        <w:tab/>
        <w:t>RETURNABLE SCHEDULES</w:t>
      </w:r>
      <w:bookmarkEnd w:id="20"/>
    </w:p>
    <w:p w14:paraId="1543EFC4" w14:textId="77777777" w:rsidR="00C72D87" w:rsidRPr="00FE6C4F" w:rsidRDefault="00C72D87" w:rsidP="00C72D87">
      <w:pPr>
        <w:pBdr>
          <w:bottom w:val="single" w:sz="12" w:space="1" w:color="auto"/>
        </w:pBdr>
        <w:jc w:val="both"/>
        <w:rPr>
          <w:b/>
          <w:sz w:val="40"/>
          <w:szCs w:val="40"/>
        </w:rPr>
      </w:pPr>
    </w:p>
    <w:p w14:paraId="6A52000D" w14:textId="77777777" w:rsidR="00C72D87" w:rsidRPr="00FE6C4F" w:rsidRDefault="00C72D87" w:rsidP="00C72D87">
      <w:pPr>
        <w:outlineLvl w:val="0"/>
        <w:rPr>
          <w:b/>
          <w:szCs w:val="22"/>
        </w:rPr>
      </w:pPr>
    </w:p>
    <w:p w14:paraId="66D8E85C" w14:textId="77777777" w:rsidR="00150EB6" w:rsidRPr="00FE6C4F" w:rsidRDefault="00150EB6" w:rsidP="00602AC3">
      <w:pPr>
        <w:pStyle w:val="p1"/>
        <w:tabs>
          <w:tab w:val="clear" w:pos="840"/>
        </w:tabs>
        <w:spacing w:line="240" w:lineRule="auto"/>
        <w:ind w:hanging="576"/>
        <w:rPr>
          <w:b/>
          <w:sz w:val="22"/>
          <w:lang w:val="en-ZA"/>
        </w:rPr>
      </w:pPr>
    </w:p>
    <w:p w14:paraId="2A56F202" w14:textId="77777777" w:rsidR="005C0339" w:rsidRPr="00FE6C4F" w:rsidRDefault="005C0339" w:rsidP="00150EB6">
      <w:pPr>
        <w:pStyle w:val="p1"/>
        <w:tabs>
          <w:tab w:val="clear" w:pos="840"/>
        </w:tabs>
        <w:spacing w:line="240" w:lineRule="auto"/>
        <w:ind w:left="0" w:hanging="142"/>
        <w:rPr>
          <w:b/>
          <w:sz w:val="22"/>
          <w:lang w:val="en-ZA"/>
        </w:rPr>
        <w:sectPr w:rsidR="005C0339" w:rsidRPr="00FE6C4F" w:rsidSect="0038252F">
          <w:pgSz w:w="11906" w:h="16838"/>
          <w:pgMar w:top="851" w:right="851" w:bottom="851" w:left="1134" w:header="720" w:footer="720" w:gutter="0"/>
          <w:cols w:space="720"/>
          <w:docGrid w:linePitch="272"/>
        </w:sectPr>
      </w:pPr>
    </w:p>
    <w:p w14:paraId="5F154D70" w14:textId="364853DB" w:rsidR="0037489E" w:rsidRPr="00FE6C4F" w:rsidRDefault="00627BA1" w:rsidP="00B77154">
      <w:pPr>
        <w:tabs>
          <w:tab w:val="right" w:pos="9753"/>
        </w:tabs>
        <w:rPr>
          <w:iCs/>
        </w:rPr>
      </w:pPr>
      <w:r w:rsidRPr="00FE6C4F">
        <w:rPr>
          <w:iCs/>
        </w:rPr>
        <w:lastRenderedPageBreak/>
        <w:t>NYELETI / JG AFRIKA JOINT VENTURE</w:t>
      </w:r>
      <w:r w:rsidR="00B77154" w:rsidRPr="00FE6C4F">
        <w:rPr>
          <w:iCs/>
        </w:rPr>
        <w:t xml:space="preserve"> </w:t>
      </w:r>
    </w:p>
    <w:p w14:paraId="32E774A9" w14:textId="77777777" w:rsidR="0037489E" w:rsidRPr="00FE6C4F" w:rsidRDefault="0037489E" w:rsidP="00B77154">
      <w:pPr>
        <w:tabs>
          <w:tab w:val="right" w:pos="9753"/>
        </w:tabs>
        <w:rPr>
          <w:iCs/>
        </w:rPr>
      </w:pPr>
    </w:p>
    <w:p w14:paraId="5A81F5A3" w14:textId="4F48B227" w:rsidR="00C3618E" w:rsidRPr="00FE6C4F" w:rsidRDefault="00C3618E" w:rsidP="00B77154">
      <w:pPr>
        <w:tabs>
          <w:tab w:val="right" w:pos="9753"/>
        </w:tabs>
        <w:rPr>
          <w:b/>
          <w:bCs/>
          <w:iCs/>
        </w:rPr>
      </w:pPr>
      <w:r w:rsidRPr="00FE6C4F">
        <w:rPr>
          <w:b/>
          <w:bCs/>
          <w:iCs/>
        </w:rPr>
        <w:t xml:space="preserve">CONTRACT </w:t>
      </w:r>
      <w:r w:rsidR="00990CF4" w:rsidRPr="00FE6C4F">
        <w:rPr>
          <w:b/>
          <w:bCs/>
          <w:iCs/>
        </w:rPr>
        <w:t>NRA N.002-270-2015/2D_RSA</w:t>
      </w:r>
    </w:p>
    <w:p w14:paraId="04655A7A" w14:textId="77777777" w:rsidR="0037489E" w:rsidRPr="00FE6C4F" w:rsidRDefault="0037489E" w:rsidP="00572B6E">
      <w:pPr>
        <w:tabs>
          <w:tab w:val="right" w:leader="dot" w:pos="9072"/>
        </w:tabs>
        <w:spacing w:before="60"/>
        <w:jc w:val="both"/>
      </w:pPr>
    </w:p>
    <w:p w14:paraId="46B95E28" w14:textId="74733FD9" w:rsidR="00C3618E" w:rsidRPr="00FE6C4F" w:rsidRDefault="00B77154" w:rsidP="00572B6E">
      <w:pPr>
        <w:tabs>
          <w:tab w:val="right" w:leader="dot" w:pos="9072"/>
        </w:tabs>
        <w:spacing w:before="60"/>
        <w:jc w:val="both"/>
      </w:pPr>
      <w:r w:rsidRPr="00FE6C4F">
        <w:t>INDEPENDENT ROAD SAFETY AUDIT SERVICES FOR THE UPGRADE TO NATIONAL ROUTE 2 SECTION 27 FROM BALLITO (KM7,40) TO TINLEY MANOR INTERCHANGE (KM18.93)</w:t>
      </w:r>
    </w:p>
    <w:p w14:paraId="505E0C9B" w14:textId="77777777" w:rsidR="00C3618E" w:rsidRPr="00FE6C4F" w:rsidRDefault="00C3618E" w:rsidP="00C3618E"/>
    <w:p w14:paraId="43167B9D" w14:textId="77777777" w:rsidR="00C3618E" w:rsidRPr="00FE6C4F" w:rsidRDefault="00C3618E" w:rsidP="00935612">
      <w:pPr>
        <w:tabs>
          <w:tab w:val="left" w:pos="1134"/>
        </w:tabs>
        <w:jc w:val="both"/>
        <w:rPr>
          <w:b/>
          <w:szCs w:val="22"/>
        </w:rPr>
      </w:pPr>
    </w:p>
    <w:p w14:paraId="5090FFB0" w14:textId="77777777" w:rsidR="006A6FF2" w:rsidRPr="00FE6C4F" w:rsidRDefault="006A6FF2" w:rsidP="00935612">
      <w:pPr>
        <w:tabs>
          <w:tab w:val="left" w:pos="1134"/>
        </w:tabs>
        <w:jc w:val="both"/>
        <w:rPr>
          <w:rFonts w:cs="Arial"/>
          <w:b/>
        </w:rPr>
      </w:pPr>
      <w:r w:rsidRPr="00FE6C4F">
        <w:rPr>
          <w:rFonts w:cs="Arial"/>
          <w:b/>
        </w:rPr>
        <w:t>T.2.1</w:t>
      </w:r>
      <w:r w:rsidRPr="00FE6C4F">
        <w:rPr>
          <w:rFonts w:cs="Arial"/>
          <w:b/>
        </w:rPr>
        <w:tab/>
        <w:t>LIST OF RETURNABLE SCHEDULES</w:t>
      </w:r>
    </w:p>
    <w:p w14:paraId="65ADF1FB" w14:textId="77777777" w:rsidR="006A6FF2" w:rsidRPr="00FE6C4F" w:rsidRDefault="006A6FF2" w:rsidP="006A6FF2">
      <w:pPr>
        <w:jc w:val="both"/>
        <w:rPr>
          <w:rFonts w:cs="Arial"/>
          <w:color w:val="000000"/>
        </w:rPr>
      </w:pPr>
    </w:p>
    <w:p w14:paraId="5D290B5D" w14:textId="77777777" w:rsidR="006A6FF2" w:rsidRPr="00FE6C4F" w:rsidRDefault="006A6FF2" w:rsidP="006A6FF2">
      <w:pPr>
        <w:jc w:val="both"/>
        <w:rPr>
          <w:rFonts w:cs="Arial"/>
          <w:b/>
          <w:color w:val="000000"/>
        </w:rPr>
      </w:pPr>
      <w:r w:rsidRPr="00FE6C4F">
        <w:rPr>
          <w:rFonts w:cs="Arial"/>
          <w:b/>
          <w:color w:val="000000"/>
        </w:rPr>
        <w:t>Notes to tenderer:</w:t>
      </w:r>
    </w:p>
    <w:p w14:paraId="0AA5DF2E" w14:textId="77777777" w:rsidR="006A6FF2" w:rsidRPr="00FE6C4F" w:rsidRDefault="006A6FF2" w:rsidP="006A6FF2">
      <w:pPr>
        <w:jc w:val="both"/>
        <w:rPr>
          <w:rFonts w:cs="Arial"/>
          <w:b/>
          <w:color w:val="000000"/>
        </w:rPr>
      </w:pPr>
    </w:p>
    <w:p w14:paraId="186FACDF" w14:textId="77777777" w:rsidR="006A6FF2" w:rsidRPr="00FE6C4F" w:rsidRDefault="006A6FF2" w:rsidP="00935612">
      <w:pPr>
        <w:ind w:left="851" w:hanging="851"/>
        <w:jc w:val="both"/>
        <w:rPr>
          <w:rFonts w:cs="Arial"/>
          <w:b/>
          <w:color w:val="000000"/>
        </w:rPr>
      </w:pPr>
      <w:r w:rsidRPr="00FE6C4F">
        <w:rPr>
          <w:rFonts w:cs="Arial"/>
          <w:b/>
          <w:color w:val="000000"/>
        </w:rPr>
        <w:t>1.</w:t>
      </w:r>
      <w:r w:rsidRPr="00FE6C4F">
        <w:rPr>
          <w:rFonts w:cs="Arial"/>
          <w:b/>
          <w:color w:val="000000"/>
        </w:rPr>
        <w:tab/>
        <w:t>Returnable schedules have been separated into the following categories:</w:t>
      </w:r>
    </w:p>
    <w:p w14:paraId="0F47B397" w14:textId="05DAB533" w:rsidR="006A6FF2" w:rsidRPr="00FE6C4F" w:rsidRDefault="006A6FF2" w:rsidP="00935612">
      <w:pPr>
        <w:ind w:left="1418" w:hanging="567"/>
        <w:jc w:val="both"/>
        <w:rPr>
          <w:rFonts w:cs="Arial"/>
          <w:b/>
          <w:color w:val="000000"/>
        </w:rPr>
      </w:pPr>
      <w:proofErr w:type="spellStart"/>
      <w:r w:rsidRPr="00FE6C4F">
        <w:rPr>
          <w:rFonts w:cs="Arial"/>
          <w:b/>
          <w:color w:val="000000"/>
        </w:rPr>
        <w:t>i</w:t>
      </w:r>
      <w:proofErr w:type="spellEnd"/>
      <w:r w:rsidRPr="00FE6C4F">
        <w:rPr>
          <w:rFonts w:cs="Arial"/>
          <w:b/>
          <w:color w:val="000000"/>
        </w:rPr>
        <w:t>)</w:t>
      </w:r>
      <w:r w:rsidRPr="00FE6C4F">
        <w:rPr>
          <w:rFonts w:cs="Arial"/>
          <w:b/>
          <w:color w:val="000000"/>
        </w:rPr>
        <w:tab/>
        <w:t xml:space="preserve">Forms, certificates and schedules for completion by the tenderer for use in the </w:t>
      </w:r>
      <w:r w:rsidR="002908F4" w:rsidRPr="00FE6C4F">
        <w:rPr>
          <w:rFonts w:cs="Arial"/>
          <w:b/>
          <w:color w:val="000000"/>
        </w:rPr>
        <w:t>quantitative</w:t>
      </w:r>
      <w:r w:rsidRPr="00FE6C4F">
        <w:rPr>
          <w:rFonts w:cs="Arial"/>
          <w:b/>
          <w:color w:val="000000"/>
        </w:rPr>
        <w:t xml:space="preserve"> and qualitative evaluation of the </w:t>
      </w:r>
      <w:r w:rsidR="006D1F61" w:rsidRPr="00FE6C4F">
        <w:rPr>
          <w:rFonts w:cs="Arial"/>
          <w:b/>
          <w:color w:val="000000"/>
        </w:rPr>
        <w:t>quotation</w:t>
      </w:r>
      <w:r w:rsidRPr="00FE6C4F">
        <w:rPr>
          <w:rFonts w:cs="Arial"/>
          <w:b/>
          <w:color w:val="000000"/>
        </w:rPr>
        <w:t xml:space="preserve"> (Forms A, B, C and D).</w:t>
      </w:r>
    </w:p>
    <w:p w14:paraId="4CC173C2" w14:textId="77777777" w:rsidR="006A6FF2" w:rsidRPr="00FE6C4F" w:rsidRDefault="006A6FF2" w:rsidP="00935612">
      <w:pPr>
        <w:ind w:left="1418" w:hanging="567"/>
        <w:jc w:val="both"/>
        <w:rPr>
          <w:rFonts w:cs="Arial"/>
          <w:b/>
          <w:color w:val="000000"/>
        </w:rPr>
      </w:pPr>
      <w:r w:rsidRPr="00FE6C4F">
        <w:rPr>
          <w:rFonts w:cs="Arial"/>
          <w:b/>
          <w:color w:val="000000"/>
        </w:rPr>
        <w:t>ii)</w:t>
      </w:r>
      <w:r w:rsidRPr="00FE6C4F">
        <w:rPr>
          <w:rFonts w:cs="Arial"/>
          <w:b/>
          <w:color w:val="000000"/>
        </w:rPr>
        <w:tab/>
        <w:t>A list of other returnable documents for completion by the tenderer and which will subsequently be incorporated into the contract (Section C1).</w:t>
      </w:r>
    </w:p>
    <w:p w14:paraId="3482B364" w14:textId="77777777" w:rsidR="006A6FF2" w:rsidRPr="00FE6C4F" w:rsidRDefault="006A6FF2" w:rsidP="006A6FF2">
      <w:pPr>
        <w:ind w:left="742" w:hanging="720"/>
        <w:jc w:val="both"/>
        <w:rPr>
          <w:rFonts w:cs="Arial"/>
          <w:b/>
          <w:color w:val="000000"/>
        </w:rPr>
      </w:pPr>
    </w:p>
    <w:p w14:paraId="1528DBF9" w14:textId="140A5D21" w:rsidR="006A6FF2" w:rsidRPr="00FE6C4F" w:rsidRDefault="006A6FF2" w:rsidP="009371BA">
      <w:pPr>
        <w:numPr>
          <w:ilvl w:val="0"/>
          <w:numId w:val="9"/>
        </w:numPr>
        <w:tabs>
          <w:tab w:val="clear" w:pos="360"/>
        </w:tabs>
        <w:ind w:left="851" w:hanging="851"/>
        <w:jc w:val="both"/>
        <w:rPr>
          <w:rFonts w:cs="Arial"/>
          <w:b/>
          <w:color w:val="000000"/>
        </w:rPr>
      </w:pPr>
      <w:r w:rsidRPr="00FE6C4F">
        <w:rPr>
          <w:rFonts w:cs="Arial"/>
          <w:b/>
          <w:color w:val="000000"/>
        </w:rPr>
        <w:t xml:space="preserve">Failure to fully complete the relevant returnable documents shall render such a </w:t>
      </w:r>
      <w:r w:rsidR="006D1F61" w:rsidRPr="00FE6C4F">
        <w:rPr>
          <w:rFonts w:cs="Arial"/>
          <w:b/>
          <w:color w:val="000000"/>
        </w:rPr>
        <w:t>quotation</w:t>
      </w:r>
      <w:r w:rsidRPr="00FE6C4F">
        <w:rPr>
          <w:rFonts w:cs="Arial"/>
          <w:b/>
          <w:color w:val="000000"/>
        </w:rPr>
        <w:t xml:space="preserve"> offer unresponsive.</w:t>
      </w:r>
    </w:p>
    <w:p w14:paraId="5B8B8E5C" w14:textId="77777777" w:rsidR="006A6FF2" w:rsidRPr="00FE6C4F" w:rsidRDefault="006A6FF2" w:rsidP="006A6FF2">
      <w:pPr>
        <w:jc w:val="both"/>
        <w:rPr>
          <w:rFonts w:cs="Arial"/>
          <w:b/>
          <w:color w:val="000000"/>
        </w:rPr>
      </w:pPr>
    </w:p>
    <w:p w14:paraId="13E15463" w14:textId="77777777" w:rsidR="006A6FF2" w:rsidRPr="00FE6C4F" w:rsidRDefault="006A6FF2" w:rsidP="009371BA">
      <w:pPr>
        <w:numPr>
          <w:ilvl w:val="0"/>
          <w:numId w:val="9"/>
        </w:numPr>
        <w:tabs>
          <w:tab w:val="clear" w:pos="360"/>
          <w:tab w:val="num" w:pos="-338"/>
        </w:tabs>
        <w:ind w:left="851" w:hanging="851"/>
        <w:jc w:val="both"/>
        <w:rPr>
          <w:rFonts w:cs="Arial"/>
          <w:b/>
          <w:color w:val="000000"/>
        </w:rPr>
      </w:pPr>
      <w:r w:rsidRPr="00FE6C4F">
        <w:rPr>
          <w:rFonts w:cs="Arial"/>
          <w:b/>
          <w:color w:val="000000"/>
        </w:rPr>
        <w:t>Tenderers shall note that their signatures appended to each returnable form represents a declaration that they vouch for the accuracy and correctness of the information provided, including the information provided by candidates proposed for the specified key positions.</w:t>
      </w:r>
    </w:p>
    <w:p w14:paraId="466F2232" w14:textId="77777777" w:rsidR="006A6FF2" w:rsidRPr="00FE6C4F" w:rsidRDefault="006A6FF2" w:rsidP="006A6FF2">
      <w:pPr>
        <w:ind w:left="567" w:hanging="567"/>
        <w:jc w:val="both"/>
        <w:rPr>
          <w:rFonts w:cs="Arial"/>
          <w:b/>
          <w:color w:val="000000"/>
        </w:rPr>
      </w:pPr>
    </w:p>
    <w:p w14:paraId="307FB5E7" w14:textId="77777777" w:rsidR="006A6FF2" w:rsidRPr="00FE6C4F" w:rsidRDefault="006A6FF2" w:rsidP="009371BA">
      <w:pPr>
        <w:numPr>
          <w:ilvl w:val="0"/>
          <w:numId w:val="9"/>
        </w:numPr>
        <w:tabs>
          <w:tab w:val="clear" w:pos="360"/>
        </w:tabs>
        <w:ind w:left="851" w:hanging="851"/>
        <w:jc w:val="both"/>
        <w:rPr>
          <w:rFonts w:cs="Arial"/>
          <w:b/>
          <w:color w:val="000000"/>
        </w:rPr>
      </w:pPr>
      <w:r w:rsidRPr="00FE6C4F">
        <w:rPr>
          <w:rFonts w:cs="Arial"/>
          <w:b/>
          <w:color w:val="000000"/>
        </w:rPr>
        <w:t xml:space="preserve">Notwithstanding any check or audit conducted by or on behalf of the Employer, the information provided in the returnable documents is accepted in good faith and as justification for </w:t>
      </w:r>
      <w:proofErr w:type="gramStart"/>
      <w:r w:rsidRPr="00FE6C4F">
        <w:rPr>
          <w:rFonts w:cs="Arial"/>
          <w:b/>
          <w:color w:val="000000"/>
        </w:rPr>
        <w:t>entering into</w:t>
      </w:r>
      <w:proofErr w:type="gramEnd"/>
      <w:r w:rsidRPr="00FE6C4F">
        <w:rPr>
          <w:rFonts w:cs="Arial"/>
          <w:b/>
          <w:color w:val="000000"/>
        </w:rPr>
        <w:t xml:space="preserve"> a contract with a tenderer. If subsequently any information is found to be incorrect such discovery shall be taken as wilful misrepresentation by that tenderer to induce the contract. In such event the Employer has the discretionary right under contract condition 8.4 to terminate the contract.</w:t>
      </w:r>
    </w:p>
    <w:p w14:paraId="5643B5A5" w14:textId="77777777" w:rsidR="00977524" w:rsidRPr="00FE6C4F" w:rsidRDefault="00977524" w:rsidP="009371BA">
      <w:pPr>
        <w:rPr>
          <w:rFonts w:cs="Arial"/>
        </w:rPr>
      </w:pPr>
    </w:p>
    <w:p w14:paraId="28DD02AD" w14:textId="77777777" w:rsidR="00977524" w:rsidRPr="00FE6C4F" w:rsidRDefault="00977524" w:rsidP="00935612">
      <w:pPr>
        <w:ind w:left="1134" w:hanging="1134"/>
        <w:jc w:val="both"/>
        <w:rPr>
          <w:rFonts w:cs="Arial"/>
        </w:rPr>
      </w:pPr>
    </w:p>
    <w:p w14:paraId="41BC6D0E" w14:textId="77777777" w:rsidR="00977524" w:rsidRPr="00FE6C4F" w:rsidRDefault="00977524" w:rsidP="00935612">
      <w:pPr>
        <w:ind w:left="1134" w:hanging="1134"/>
        <w:jc w:val="both"/>
        <w:rPr>
          <w:rFonts w:cs="Arial"/>
        </w:rPr>
      </w:pPr>
    </w:p>
    <w:p w14:paraId="74B0937D" w14:textId="77777777" w:rsidR="00977524" w:rsidRPr="00FE6C4F" w:rsidRDefault="00977524" w:rsidP="009371BA">
      <w:pPr>
        <w:ind w:left="1134" w:hanging="1134"/>
        <w:jc w:val="right"/>
        <w:rPr>
          <w:rFonts w:cs="Arial"/>
        </w:rPr>
      </w:pPr>
    </w:p>
    <w:p w14:paraId="2C2E4036" w14:textId="77777777" w:rsidR="005044BB" w:rsidRPr="00FE6C4F" w:rsidRDefault="006A6FF2" w:rsidP="00935612">
      <w:pPr>
        <w:ind w:left="1134" w:hanging="1134"/>
        <w:jc w:val="both"/>
        <w:rPr>
          <w:rFonts w:cs="Arial"/>
        </w:rPr>
      </w:pPr>
      <w:r w:rsidRPr="00FE6C4F">
        <w:rPr>
          <w:rFonts w:cs="Arial"/>
        </w:rPr>
        <w:br w:type="page"/>
      </w:r>
      <w:bookmarkStart w:id="21" w:name="_Toc342474121"/>
      <w:bookmarkStart w:id="22" w:name="_Toc368490533"/>
    </w:p>
    <w:p w14:paraId="351727B5" w14:textId="05623428" w:rsidR="006A6FF2" w:rsidRPr="00FE6C4F" w:rsidRDefault="006A6FF2" w:rsidP="00935612">
      <w:pPr>
        <w:ind w:left="1134" w:hanging="1134"/>
        <w:jc w:val="both"/>
        <w:rPr>
          <w:rFonts w:cs="Arial"/>
          <w:b/>
        </w:rPr>
      </w:pPr>
      <w:r w:rsidRPr="00FE6C4F">
        <w:rPr>
          <w:rFonts w:cs="Arial"/>
          <w:b/>
        </w:rPr>
        <w:lastRenderedPageBreak/>
        <w:t>LIST OF RETURNABLE SCHEDULES</w:t>
      </w:r>
    </w:p>
    <w:bookmarkEnd w:id="21"/>
    <w:bookmarkEnd w:id="22"/>
    <w:p w14:paraId="545B29FD" w14:textId="77777777" w:rsidR="006A6FF2" w:rsidRPr="00FE6C4F" w:rsidRDefault="006A6FF2" w:rsidP="006A6FF2">
      <w:pPr>
        <w:rPr>
          <w:rFonts w:cs="Arial"/>
          <w:b/>
          <w:bCs/>
          <w:color w:val="000000"/>
        </w:rPr>
      </w:pPr>
    </w:p>
    <w:p w14:paraId="4866A394" w14:textId="77777777" w:rsidR="006A6FF2" w:rsidRPr="00FE6C4F" w:rsidRDefault="006A6FF2" w:rsidP="006A6FF2">
      <w:pPr>
        <w:ind w:left="-284" w:firstLine="284"/>
        <w:jc w:val="both"/>
        <w:rPr>
          <w:rFonts w:cs="Arial"/>
          <w:b/>
          <w:bCs/>
          <w:iCs/>
          <w:color w:val="000000"/>
        </w:rPr>
      </w:pPr>
      <w:r w:rsidRPr="00FE6C4F">
        <w:rPr>
          <w:rFonts w:cs="Arial"/>
          <w:b/>
          <w:bCs/>
          <w:iCs/>
          <w:color w:val="000000"/>
        </w:rPr>
        <w:t>Notes to tenderer:</w:t>
      </w:r>
    </w:p>
    <w:p w14:paraId="249E4859" w14:textId="77777777" w:rsidR="006A6FF2" w:rsidRPr="00FE6C4F" w:rsidRDefault="006A6FF2" w:rsidP="006A6FF2">
      <w:pPr>
        <w:jc w:val="both"/>
        <w:rPr>
          <w:rFonts w:cs="Arial"/>
          <w:iCs/>
          <w:color w:val="000000"/>
        </w:rPr>
      </w:pPr>
    </w:p>
    <w:p w14:paraId="674A412A" w14:textId="77777777" w:rsidR="00665557" w:rsidRPr="00FE6C4F" w:rsidRDefault="006A6FF2" w:rsidP="00173F90">
      <w:pPr>
        <w:numPr>
          <w:ilvl w:val="0"/>
          <w:numId w:val="21"/>
        </w:numPr>
        <w:ind w:left="709" w:hanging="709"/>
        <w:jc w:val="both"/>
        <w:rPr>
          <w:rFonts w:cs="Arial"/>
          <w:b/>
          <w:bCs/>
          <w:iCs/>
          <w:color w:val="000000"/>
        </w:rPr>
      </w:pPr>
      <w:r w:rsidRPr="00FE6C4F">
        <w:rPr>
          <w:rFonts w:cs="Arial"/>
          <w:b/>
          <w:bCs/>
          <w:iCs/>
          <w:color w:val="000000"/>
        </w:rPr>
        <w:t xml:space="preserve">This form has been created as an </w:t>
      </w:r>
      <w:r w:rsidRPr="00FE6C4F">
        <w:rPr>
          <w:rFonts w:cs="Arial"/>
          <w:b/>
          <w:bCs/>
          <w:iCs/>
          <w:color w:val="000000"/>
          <w:u w:val="single"/>
        </w:rPr>
        <w:t>aid</w:t>
      </w:r>
      <w:r w:rsidRPr="00FE6C4F">
        <w:rPr>
          <w:rFonts w:cs="Arial"/>
          <w:b/>
          <w:bCs/>
          <w:iCs/>
          <w:color w:val="000000"/>
        </w:rPr>
        <w:t xml:space="preserve"> to ensure a tenderer’s compliance with the completion of the returnable forms and schedules</w:t>
      </w:r>
      <w:r w:rsidR="00C936F4" w:rsidRPr="00FE6C4F">
        <w:rPr>
          <w:rFonts w:cs="Arial"/>
          <w:b/>
          <w:bCs/>
          <w:iCs/>
          <w:color w:val="000000"/>
        </w:rPr>
        <w:t>.</w:t>
      </w:r>
    </w:p>
    <w:p w14:paraId="26B2E95C" w14:textId="77777777" w:rsidR="006A6FF2" w:rsidRPr="00FE6C4F" w:rsidRDefault="006A6FF2" w:rsidP="00665557">
      <w:pPr>
        <w:ind w:left="709"/>
        <w:jc w:val="both"/>
        <w:rPr>
          <w:rFonts w:cs="Arial"/>
          <w:bCs/>
          <w:iCs/>
          <w:caps/>
          <w:color w:val="000000"/>
        </w:rPr>
      </w:pPr>
    </w:p>
    <w:tbl>
      <w:tblPr>
        <w:tblW w:w="9497"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85" w:type="dxa"/>
          <w:bottom w:w="57" w:type="dxa"/>
          <w:right w:w="85" w:type="dxa"/>
        </w:tblCellMar>
        <w:tblLook w:val="01E0" w:firstRow="1" w:lastRow="1" w:firstColumn="1" w:lastColumn="1" w:noHBand="0" w:noVBand="0"/>
      </w:tblPr>
      <w:tblGrid>
        <w:gridCol w:w="819"/>
        <w:gridCol w:w="1307"/>
        <w:gridCol w:w="5954"/>
        <w:gridCol w:w="1417"/>
      </w:tblGrid>
      <w:tr w:rsidR="00C936F4" w:rsidRPr="00FE6C4F" w14:paraId="6215C43C" w14:textId="77777777" w:rsidTr="00454A11">
        <w:trPr>
          <w:tblHeader/>
        </w:trPr>
        <w:tc>
          <w:tcPr>
            <w:tcW w:w="819" w:type="dxa"/>
            <w:vAlign w:val="center"/>
          </w:tcPr>
          <w:p w14:paraId="38AF46FD" w14:textId="77777777" w:rsidR="00C936F4" w:rsidRPr="00FE6C4F" w:rsidRDefault="00C936F4" w:rsidP="00831721">
            <w:pPr>
              <w:jc w:val="center"/>
              <w:rPr>
                <w:rFonts w:cs="Arial"/>
                <w:b/>
                <w:iCs/>
                <w:caps/>
              </w:rPr>
            </w:pPr>
            <w:r w:rsidRPr="00FE6C4F">
              <w:rPr>
                <w:rFonts w:cs="Arial"/>
                <w:b/>
                <w:iCs/>
                <w:caps/>
              </w:rPr>
              <w:t>FORM</w:t>
            </w:r>
          </w:p>
          <w:p w14:paraId="37432636" w14:textId="77777777" w:rsidR="00C936F4" w:rsidRPr="00FE6C4F" w:rsidRDefault="00C936F4" w:rsidP="00831721">
            <w:pPr>
              <w:jc w:val="center"/>
              <w:rPr>
                <w:rFonts w:cs="Arial"/>
                <w:b/>
                <w:iCs/>
                <w:caps/>
              </w:rPr>
            </w:pPr>
            <w:r w:rsidRPr="00FE6C4F">
              <w:rPr>
                <w:rFonts w:cs="Arial"/>
                <w:b/>
                <w:iCs/>
                <w:caps/>
              </w:rPr>
              <w:t>NO</w:t>
            </w:r>
          </w:p>
        </w:tc>
        <w:tc>
          <w:tcPr>
            <w:tcW w:w="1307" w:type="dxa"/>
            <w:vAlign w:val="center"/>
          </w:tcPr>
          <w:p w14:paraId="261DB857" w14:textId="77777777" w:rsidR="00C936F4" w:rsidRPr="00FE6C4F" w:rsidRDefault="00C936F4" w:rsidP="00831721">
            <w:pPr>
              <w:jc w:val="center"/>
              <w:rPr>
                <w:rFonts w:cs="Arial"/>
                <w:b/>
                <w:iCs/>
                <w:caps/>
              </w:rPr>
            </w:pPr>
            <w:r w:rsidRPr="00FE6C4F">
              <w:rPr>
                <w:rFonts w:cs="Arial"/>
                <w:b/>
                <w:iCs/>
                <w:caps/>
              </w:rPr>
              <w:t>ELEC</w:t>
            </w:r>
            <w:r w:rsidRPr="00FE6C4F">
              <w:rPr>
                <w:rFonts w:cs="Arial"/>
                <w:b/>
                <w:iCs/>
                <w:caps/>
              </w:rPr>
              <w:softHyphen/>
              <w:t>TRONIC</w:t>
            </w:r>
          </w:p>
          <w:p w14:paraId="5D35A976" w14:textId="77777777" w:rsidR="00C936F4" w:rsidRPr="00FE6C4F" w:rsidRDefault="00C936F4" w:rsidP="00831721">
            <w:pPr>
              <w:jc w:val="center"/>
              <w:rPr>
                <w:rFonts w:cs="Arial"/>
                <w:b/>
                <w:iCs/>
                <w:caps/>
              </w:rPr>
            </w:pPr>
            <w:r w:rsidRPr="00FE6C4F">
              <w:rPr>
                <w:rFonts w:cs="Arial"/>
                <w:b/>
                <w:iCs/>
                <w:caps/>
              </w:rPr>
              <w:t>FORMAT</w:t>
            </w:r>
          </w:p>
        </w:tc>
        <w:tc>
          <w:tcPr>
            <w:tcW w:w="5954" w:type="dxa"/>
            <w:vAlign w:val="center"/>
          </w:tcPr>
          <w:p w14:paraId="6EB2F51F" w14:textId="5B5FF98D" w:rsidR="00C936F4" w:rsidRPr="00FE6C4F" w:rsidRDefault="00C936F4" w:rsidP="00831721">
            <w:pPr>
              <w:jc w:val="center"/>
              <w:rPr>
                <w:rFonts w:cs="Arial"/>
                <w:b/>
                <w:iCs/>
                <w:caps/>
              </w:rPr>
            </w:pPr>
            <w:r w:rsidRPr="00FE6C4F">
              <w:rPr>
                <w:rFonts w:cs="Arial"/>
                <w:b/>
                <w:iCs/>
                <w:caps/>
              </w:rPr>
              <w:t>FORM DESCRIPTION</w:t>
            </w:r>
          </w:p>
        </w:tc>
        <w:tc>
          <w:tcPr>
            <w:tcW w:w="1417" w:type="dxa"/>
            <w:vAlign w:val="center"/>
          </w:tcPr>
          <w:p w14:paraId="62729D9F" w14:textId="77777777" w:rsidR="00C936F4" w:rsidRPr="00FE6C4F" w:rsidRDefault="00C936F4" w:rsidP="00831721">
            <w:pPr>
              <w:jc w:val="center"/>
              <w:rPr>
                <w:rFonts w:cs="Arial"/>
                <w:b/>
                <w:iCs/>
                <w:caps/>
              </w:rPr>
            </w:pPr>
            <w:r w:rsidRPr="00FE6C4F">
              <w:rPr>
                <w:rFonts w:cs="Arial"/>
                <w:b/>
                <w:iCs/>
                <w:caps/>
              </w:rPr>
              <w:t>Tick if cOM</w:t>
            </w:r>
            <w:r w:rsidRPr="00FE6C4F">
              <w:rPr>
                <w:rFonts w:cs="Arial"/>
                <w:b/>
                <w:iCs/>
                <w:caps/>
              </w:rPr>
              <w:softHyphen/>
              <w:t>PLETED</w:t>
            </w:r>
          </w:p>
        </w:tc>
      </w:tr>
      <w:tr w:rsidR="00446A8F" w:rsidRPr="00FE6C4F" w14:paraId="3B351470" w14:textId="77777777" w:rsidTr="00454A11">
        <w:trPr>
          <w:trHeight w:val="369"/>
        </w:trPr>
        <w:tc>
          <w:tcPr>
            <w:tcW w:w="819" w:type="dxa"/>
            <w:vAlign w:val="center"/>
          </w:tcPr>
          <w:p w14:paraId="78162C14" w14:textId="77777777" w:rsidR="00446A8F" w:rsidRPr="00FE6C4F" w:rsidRDefault="00446A8F" w:rsidP="00446A8F">
            <w:pPr>
              <w:rPr>
                <w:rFonts w:cs="Arial"/>
                <w:bCs/>
                <w:iCs/>
                <w:caps/>
              </w:rPr>
            </w:pPr>
            <w:r w:rsidRPr="00FE6C4F">
              <w:rPr>
                <w:rFonts w:cs="Arial"/>
                <w:bCs/>
                <w:iCs/>
                <w:caps/>
              </w:rPr>
              <w:t>A1:</w:t>
            </w:r>
          </w:p>
        </w:tc>
        <w:tc>
          <w:tcPr>
            <w:tcW w:w="1307" w:type="dxa"/>
            <w:vAlign w:val="center"/>
          </w:tcPr>
          <w:p w14:paraId="05A5E5E4" w14:textId="77777777" w:rsidR="00446A8F" w:rsidRPr="00FE6C4F" w:rsidRDefault="00446A8F" w:rsidP="00446A8F">
            <w:pPr>
              <w:rPr>
                <w:rFonts w:cs="Arial"/>
                <w:bCs/>
                <w:iCs/>
                <w:caps/>
              </w:rPr>
            </w:pPr>
            <w:r w:rsidRPr="00FE6C4F">
              <w:rPr>
                <w:rFonts w:cs="Arial"/>
                <w:bCs/>
                <w:iCs/>
                <w:caps/>
              </w:rPr>
              <w:t>N/A</w:t>
            </w:r>
          </w:p>
        </w:tc>
        <w:tc>
          <w:tcPr>
            <w:tcW w:w="5954" w:type="dxa"/>
            <w:vAlign w:val="center"/>
          </w:tcPr>
          <w:p w14:paraId="48712196" w14:textId="1305963C" w:rsidR="00446A8F" w:rsidRPr="00FE6C4F" w:rsidRDefault="00446A8F" w:rsidP="00446A8F">
            <w:pPr>
              <w:rPr>
                <w:rFonts w:cs="Arial"/>
                <w:bCs/>
                <w:iCs/>
                <w:caps/>
              </w:rPr>
            </w:pPr>
            <w:r w:rsidRPr="00FE6C4F">
              <w:rPr>
                <w:rFonts w:cs="Arial"/>
                <w:bCs/>
                <w:iCs/>
                <w:caps/>
              </w:rPr>
              <w:t>cert</w:t>
            </w:r>
            <w:r w:rsidR="00291CEF" w:rsidRPr="00FE6C4F">
              <w:rPr>
                <w:rFonts w:cs="Arial"/>
                <w:bCs/>
                <w:iCs/>
                <w:caps/>
              </w:rPr>
              <w:t>IFICATE</w:t>
            </w:r>
            <w:r w:rsidRPr="00FE6C4F">
              <w:rPr>
                <w:rFonts w:cs="Arial"/>
                <w:bCs/>
                <w:iCs/>
                <w:caps/>
              </w:rPr>
              <w:t xml:space="preserve"> of attendance at clarification meeting</w:t>
            </w:r>
          </w:p>
        </w:tc>
        <w:tc>
          <w:tcPr>
            <w:tcW w:w="1417" w:type="dxa"/>
            <w:vAlign w:val="center"/>
          </w:tcPr>
          <w:p w14:paraId="37225574" w14:textId="77777777" w:rsidR="00446A8F" w:rsidRPr="00FE6C4F" w:rsidRDefault="00446A8F" w:rsidP="00446A8F">
            <w:pPr>
              <w:jc w:val="center"/>
              <w:rPr>
                <w:rFonts w:cs="Arial"/>
                <w:bCs/>
                <w:iCs/>
                <w:caps/>
              </w:rPr>
            </w:pPr>
            <w:r w:rsidRPr="00FE6C4F">
              <w:rPr>
                <w:rFonts w:cs="Arial"/>
                <w:bCs/>
                <w:iCs/>
                <w:caps/>
              </w:rPr>
              <w:t>N/A</w:t>
            </w:r>
          </w:p>
        </w:tc>
      </w:tr>
      <w:tr w:rsidR="00C936F4" w:rsidRPr="00FE6C4F" w14:paraId="4D299BCD" w14:textId="77777777" w:rsidTr="00454A11">
        <w:trPr>
          <w:trHeight w:val="194"/>
        </w:trPr>
        <w:tc>
          <w:tcPr>
            <w:tcW w:w="819" w:type="dxa"/>
            <w:vAlign w:val="center"/>
          </w:tcPr>
          <w:p w14:paraId="7E5DE998" w14:textId="61C02B4F" w:rsidR="00C936F4" w:rsidRPr="00FE6C4F" w:rsidRDefault="00291CEF" w:rsidP="00446A8F">
            <w:pPr>
              <w:rPr>
                <w:rFonts w:cs="Arial"/>
                <w:bCs/>
                <w:iCs/>
                <w:caps/>
              </w:rPr>
            </w:pPr>
            <w:r w:rsidRPr="00FE6C4F">
              <w:rPr>
                <w:rFonts w:cs="Arial"/>
                <w:bCs/>
                <w:iCs/>
                <w:caps/>
              </w:rPr>
              <w:t>A1.1</w:t>
            </w:r>
          </w:p>
        </w:tc>
        <w:tc>
          <w:tcPr>
            <w:tcW w:w="1307" w:type="dxa"/>
            <w:vAlign w:val="center"/>
          </w:tcPr>
          <w:p w14:paraId="73D77569" w14:textId="210A476F" w:rsidR="00C936F4" w:rsidRPr="00FE6C4F" w:rsidRDefault="00291CEF" w:rsidP="00831721">
            <w:pPr>
              <w:rPr>
                <w:rFonts w:cs="Arial"/>
                <w:bCs/>
                <w:iCs/>
                <w:caps/>
              </w:rPr>
            </w:pPr>
            <w:r w:rsidRPr="00FE6C4F">
              <w:rPr>
                <w:rFonts w:cs="Arial"/>
                <w:bCs/>
                <w:iCs/>
                <w:caps/>
              </w:rPr>
              <w:t>PDF</w:t>
            </w:r>
          </w:p>
        </w:tc>
        <w:tc>
          <w:tcPr>
            <w:tcW w:w="5954" w:type="dxa"/>
            <w:vAlign w:val="center"/>
          </w:tcPr>
          <w:p w14:paraId="2BC02D77" w14:textId="61250664" w:rsidR="00C936F4" w:rsidRPr="00FE6C4F" w:rsidRDefault="00291CEF" w:rsidP="00831721">
            <w:pPr>
              <w:rPr>
                <w:rFonts w:cs="Arial"/>
                <w:bCs/>
                <w:iCs/>
                <w:caps/>
              </w:rPr>
            </w:pPr>
            <w:r w:rsidRPr="00FE6C4F">
              <w:rPr>
                <w:rFonts w:cs="Arial"/>
                <w:bCs/>
                <w:iCs/>
                <w:caps/>
              </w:rPr>
              <w:t>CERTIFICATE OF INTENTION TO SUBMIT A TENDER</w:t>
            </w:r>
          </w:p>
        </w:tc>
        <w:tc>
          <w:tcPr>
            <w:tcW w:w="1417" w:type="dxa"/>
            <w:vAlign w:val="center"/>
          </w:tcPr>
          <w:p w14:paraId="069CEC80" w14:textId="15DACDA3" w:rsidR="00C936F4" w:rsidRPr="00FE6C4F" w:rsidRDefault="008363F6" w:rsidP="00831721">
            <w:pPr>
              <w:jc w:val="center"/>
              <w:rPr>
                <w:rFonts w:cs="Arial"/>
                <w:bCs/>
                <w:iCs/>
                <w:caps/>
              </w:rPr>
            </w:pPr>
            <w:r w:rsidRPr="00FE6C4F">
              <w:rPr>
                <w:rFonts w:cs="Arial"/>
                <w:bCs/>
                <w:iCs/>
                <w:caps/>
              </w:rPr>
              <w:t>*1</w:t>
            </w:r>
          </w:p>
        </w:tc>
      </w:tr>
      <w:tr w:rsidR="00291CEF" w:rsidRPr="00FE6C4F" w14:paraId="1ECA5DA8" w14:textId="77777777" w:rsidTr="00454A11">
        <w:trPr>
          <w:trHeight w:val="184"/>
        </w:trPr>
        <w:tc>
          <w:tcPr>
            <w:tcW w:w="819" w:type="dxa"/>
            <w:vAlign w:val="center"/>
          </w:tcPr>
          <w:p w14:paraId="6CA7C683" w14:textId="4D06677D" w:rsidR="00291CEF" w:rsidRPr="00FE6C4F" w:rsidRDefault="00291CEF" w:rsidP="00291CEF">
            <w:pPr>
              <w:rPr>
                <w:rFonts w:cs="Arial"/>
                <w:bCs/>
                <w:iCs/>
                <w:caps/>
              </w:rPr>
            </w:pPr>
            <w:r w:rsidRPr="00FE6C4F">
              <w:rPr>
                <w:rFonts w:cs="Arial"/>
                <w:bCs/>
                <w:iCs/>
                <w:caps/>
              </w:rPr>
              <w:t>a2.1:</w:t>
            </w:r>
          </w:p>
        </w:tc>
        <w:tc>
          <w:tcPr>
            <w:tcW w:w="1307" w:type="dxa"/>
            <w:vAlign w:val="center"/>
          </w:tcPr>
          <w:p w14:paraId="7B7772B7" w14:textId="09BD0E44" w:rsidR="00291CEF" w:rsidRPr="00FE6C4F" w:rsidRDefault="00291CEF" w:rsidP="00291CEF">
            <w:pPr>
              <w:rPr>
                <w:rFonts w:cs="Arial"/>
                <w:bCs/>
                <w:iCs/>
                <w:caps/>
              </w:rPr>
            </w:pPr>
            <w:r w:rsidRPr="00FE6C4F">
              <w:rPr>
                <w:rFonts w:cs="Arial"/>
                <w:bCs/>
                <w:iCs/>
                <w:caps/>
              </w:rPr>
              <w:t>PDF</w:t>
            </w:r>
          </w:p>
        </w:tc>
        <w:tc>
          <w:tcPr>
            <w:tcW w:w="5954" w:type="dxa"/>
            <w:vAlign w:val="center"/>
          </w:tcPr>
          <w:p w14:paraId="3078E2AC" w14:textId="34D8F0BD" w:rsidR="00291CEF" w:rsidRPr="00FE6C4F" w:rsidRDefault="00291CEF" w:rsidP="00291CEF">
            <w:pPr>
              <w:rPr>
                <w:rFonts w:cs="Arial"/>
                <w:bCs/>
                <w:iCs/>
                <w:caps/>
              </w:rPr>
            </w:pPr>
            <w:r w:rsidRPr="00FE6C4F">
              <w:rPr>
                <w:rFonts w:cs="Arial"/>
                <w:bCs/>
                <w:iCs/>
                <w:caps/>
              </w:rPr>
              <w:t>certificate of authority for signatory</w:t>
            </w:r>
          </w:p>
        </w:tc>
        <w:tc>
          <w:tcPr>
            <w:tcW w:w="1417" w:type="dxa"/>
            <w:vAlign w:val="center"/>
          </w:tcPr>
          <w:p w14:paraId="289CB4A1" w14:textId="019858AF" w:rsidR="00291CEF" w:rsidRPr="00FE6C4F" w:rsidRDefault="00291CEF" w:rsidP="00291CEF">
            <w:pPr>
              <w:jc w:val="center"/>
              <w:rPr>
                <w:rFonts w:cs="Arial"/>
                <w:bCs/>
                <w:iCs/>
                <w:caps/>
              </w:rPr>
            </w:pPr>
            <w:r w:rsidRPr="00FE6C4F">
              <w:rPr>
                <w:rFonts w:cs="Arial"/>
                <w:bCs/>
                <w:iCs/>
                <w:caps/>
              </w:rPr>
              <w:t>*1</w:t>
            </w:r>
          </w:p>
        </w:tc>
      </w:tr>
      <w:tr w:rsidR="00291CEF" w:rsidRPr="00FE6C4F" w14:paraId="033D392B" w14:textId="77777777" w:rsidTr="00454A11">
        <w:trPr>
          <w:trHeight w:val="369"/>
        </w:trPr>
        <w:tc>
          <w:tcPr>
            <w:tcW w:w="819" w:type="dxa"/>
            <w:vAlign w:val="center"/>
          </w:tcPr>
          <w:p w14:paraId="504AF53E" w14:textId="77777777" w:rsidR="00291CEF" w:rsidRPr="00FE6C4F" w:rsidRDefault="00291CEF" w:rsidP="00291CEF">
            <w:pPr>
              <w:rPr>
                <w:rFonts w:cs="Arial"/>
                <w:bCs/>
                <w:iCs/>
                <w:caps/>
              </w:rPr>
            </w:pPr>
            <w:r w:rsidRPr="00FE6C4F">
              <w:rPr>
                <w:rFonts w:cs="Arial"/>
                <w:bCs/>
                <w:iCs/>
                <w:caps/>
              </w:rPr>
              <w:t>A2.2:</w:t>
            </w:r>
          </w:p>
        </w:tc>
        <w:tc>
          <w:tcPr>
            <w:tcW w:w="1307" w:type="dxa"/>
            <w:vAlign w:val="center"/>
          </w:tcPr>
          <w:p w14:paraId="66AF2955" w14:textId="2E66BC62" w:rsidR="00291CEF" w:rsidRPr="00FE6C4F" w:rsidRDefault="00291CEF" w:rsidP="00291CEF">
            <w:pPr>
              <w:rPr>
                <w:rFonts w:cs="Arial"/>
                <w:bCs/>
                <w:iCs/>
                <w:caps/>
              </w:rPr>
            </w:pPr>
            <w:r w:rsidRPr="00FE6C4F">
              <w:rPr>
                <w:rFonts w:cs="Arial"/>
                <w:bCs/>
                <w:iCs/>
                <w:caps/>
              </w:rPr>
              <w:t>PDF</w:t>
            </w:r>
          </w:p>
        </w:tc>
        <w:tc>
          <w:tcPr>
            <w:tcW w:w="5954" w:type="dxa"/>
            <w:vAlign w:val="center"/>
          </w:tcPr>
          <w:p w14:paraId="68D18B9A" w14:textId="77777777" w:rsidR="00291CEF" w:rsidRPr="00FE6C4F" w:rsidRDefault="00291CEF" w:rsidP="00291CEF">
            <w:pPr>
              <w:rPr>
                <w:rFonts w:cs="Arial"/>
                <w:bCs/>
                <w:iCs/>
                <w:caps/>
              </w:rPr>
            </w:pPr>
            <w:r w:rsidRPr="00FE6C4F">
              <w:rPr>
                <w:rFonts w:cs="Arial"/>
                <w:bCs/>
                <w:iCs/>
                <w:caps/>
              </w:rPr>
              <w:t>declaration of tenderer’s current status of any debt outstanding to sanral</w:t>
            </w:r>
          </w:p>
        </w:tc>
        <w:tc>
          <w:tcPr>
            <w:tcW w:w="1417" w:type="dxa"/>
            <w:vAlign w:val="center"/>
          </w:tcPr>
          <w:p w14:paraId="49E57819" w14:textId="77777777" w:rsidR="00291CEF" w:rsidRPr="00FE6C4F" w:rsidRDefault="00291CEF" w:rsidP="00291CEF">
            <w:pPr>
              <w:jc w:val="center"/>
              <w:rPr>
                <w:rFonts w:cs="Arial"/>
                <w:bCs/>
                <w:iCs/>
                <w:caps/>
              </w:rPr>
            </w:pPr>
            <w:r w:rsidRPr="00FE6C4F">
              <w:rPr>
                <w:rFonts w:cs="Arial"/>
                <w:bCs/>
                <w:iCs/>
                <w:caps/>
              </w:rPr>
              <w:t>*1 &amp; *2</w:t>
            </w:r>
          </w:p>
        </w:tc>
      </w:tr>
      <w:tr w:rsidR="00291CEF" w:rsidRPr="00FE6C4F" w14:paraId="53B94BA2" w14:textId="77777777" w:rsidTr="00454A11">
        <w:trPr>
          <w:trHeight w:val="68"/>
        </w:trPr>
        <w:tc>
          <w:tcPr>
            <w:tcW w:w="819" w:type="dxa"/>
            <w:vAlign w:val="center"/>
          </w:tcPr>
          <w:p w14:paraId="5EC6D12E" w14:textId="77777777" w:rsidR="00291CEF" w:rsidRPr="00FE6C4F" w:rsidRDefault="00291CEF" w:rsidP="00291CEF">
            <w:pPr>
              <w:rPr>
                <w:rFonts w:cs="Arial"/>
                <w:bCs/>
                <w:iCs/>
                <w:caps/>
              </w:rPr>
            </w:pPr>
            <w:r w:rsidRPr="00FE6C4F">
              <w:t>A2.3:</w:t>
            </w:r>
          </w:p>
        </w:tc>
        <w:tc>
          <w:tcPr>
            <w:tcW w:w="1307" w:type="dxa"/>
            <w:vAlign w:val="center"/>
          </w:tcPr>
          <w:p w14:paraId="0C53B226" w14:textId="3655BCA4" w:rsidR="00291CEF" w:rsidRPr="00FE6C4F" w:rsidRDefault="00291CEF" w:rsidP="00291CEF">
            <w:pPr>
              <w:rPr>
                <w:rFonts w:cs="Arial"/>
                <w:bCs/>
                <w:iCs/>
                <w:caps/>
              </w:rPr>
            </w:pPr>
            <w:r w:rsidRPr="00FE6C4F">
              <w:rPr>
                <w:rFonts w:cs="Arial"/>
                <w:bCs/>
                <w:iCs/>
                <w:caps/>
              </w:rPr>
              <w:t>PDF</w:t>
            </w:r>
          </w:p>
        </w:tc>
        <w:tc>
          <w:tcPr>
            <w:tcW w:w="5954" w:type="dxa"/>
            <w:vAlign w:val="center"/>
          </w:tcPr>
          <w:p w14:paraId="01E61D85" w14:textId="4376D518" w:rsidR="00291CEF" w:rsidRPr="00FE6C4F" w:rsidRDefault="00291CEF" w:rsidP="00291CEF">
            <w:pPr>
              <w:rPr>
                <w:rFonts w:cs="Arial"/>
                <w:bCs/>
                <w:iCs/>
                <w:caps/>
              </w:rPr>
            </w:pPr>
            <w:r w:rsidRPr="00FE6C4F">
              <w:t xml:space="preserve">CERTIFICATE OF SINGLE </w:t>
            </w:r>
            <w:r w:rsidR="008363F6" w:rsidRPr="00FE6C4F">
              <w:t>TENDER</w:t>
            </w:r>
            <w:r w:rsidRPr="00FE6C4F">
              <w:t xml:space="preserve"> SUBMISSION</w:t>
            </w:r>
          </w:p>
        </w:tc>
        <w:tc>
          <w:tcPr>
            <w:tcW w:w="1417" w:type="dxa"/>
            <w:vAlign w:val="center"/>
          </w:tcPr>
          <w:p w14:paraId="74073641" w14:textId="77777777" w:rsidR="00291CEF" w:rsidRPr="00FE6C4F" w:rsidRDefault="00291CEF" w:rsidP="00291CEF">
            <w:pPr>
              <w:jc w:val="center"/>
              <w:rPr>
                <w:rFonts w:cs="Arial"/>
                <w:bCs/>
                <w:iCs/>
                <w:caps/>
              </w:rPr>
            </w:pPr>
            <w:r w:rsidRPr="00FE6C4F">
              <w:t>*1 &amp; *2</w:t>
            </w:r>
          </w:p>
        </w:tc>
      </w:tr>
      <w:tr w:rsidR="00291CEF" w:rsidRPr="00FE6C4F" w14:paraId="550E23DA" w14:textId="77777777" w:rsidTr="00454A11">
        <w:trPr>
          <w:trHeight w:val="44"/>
        </w:trPr>
        <w:tc>
          <w:tcPr>
            <w:tcW w:w="819" w:type="dxa"/>
            <w:vAlign w:val="center"/>
          </w:tcPr>
          <w:p w14:paraId="0697658A" w14:textId="77777777" w:rsidR="00291CEF" w:rsidRPr="00FE6C4F" w:rsidRDefault="00291CEF" w:rsidP="00291CEF">
            <w:pPr>
              <w:rPr>
                <w:rFonts w:cs="Arial"/>
                <w:bCs/>
                <w:iCs/>
                <w:caps/>
              </w:rPr>
            </w:pPr>
            <w:r w:rsidRPr="00FE6C4F">
              <w:t>A2.4:</w:t>
            </w:r>
          </w:p>
        </w:tc>
        <w:tc>
          <w:tcPr>
            <w:tcW w:w="1307" w:type="dxa"/>
            <w:vAlign w:val="center"/>
          </w:tcPr>
          <w:p w14:paraId="791F10E2" w14:textId="1232AC88" w:rsidR="00291CEF" w:rsidRPr="00FE6C4F" w:rsidRDefault="00291CEF" w:rsidP="00291CEF">
            <w:pPr>
              <w:rPr>
                <w:rFonts w:cs="Arial"/>
                <w:bCs/>
                <w:iCs/>
                <w:caps/>
              </w:rPr>
            </w:pPr>
            <w:r w:rsidRPr="00FE6C4F">
              <w:rPr>
                <w:rFonts w:cs="Arial"/>
                <w:bCs/>
                <w:iCs/>
                <w:caps/>
              </w:rPr>
              <w:t>PDF</w:t>
            </w:r>
          </w:p>
        </w:tc>
        <w:tc>
          <w:tcPr>
            <w:tcW w:w="5954" w:type="dxa"/>
            <w:vAlign w:val="center"/>
          </w:tcPr>
          <w:p w14:paraId="37D79F52" w14:textId="77777777" w:rsidR="00291CEF" w:rsidRPr="00FE6C4F" w:rsidRDefault="00291CEF" w:rsidP="00291CEF">
            <w:pPr>
              <w:rPr>
                <w:rFonts w:cs="Arial"/>
                <w:bCs/>
                <w:iCs/>
                <w:caps/>
              </w:rPr>
            </w:pPr>
            <w:r w:rsidRPr="00FE6C4F">
              <w:t>CERTIFICATE OF FRONTING PRACTICES</w:t>
            </w:r>
          </w:p>
        </w:tc>
        <w:tc>
          <w:tcPr>
            <w:tcW w:w="1417" w:type="dxa"/>
            <w:vAlign w:val="center"/>
          </w:tcPr>
          <w:p w14:paraId="6607D1F2" w14:textId="6E6EE706" w:rsidR="00291CEF" w:rsidRPr="00FE6C4F" w:rsidRDefault="00291CEF" w:rsidP="00291CEF">
            <w:pPr>
              <w:jc w:val="center"/>
              <w:rPr>
                <w:rFonts w:cs="Arial"/>
                <w:bCs/>
                <w:iCs/>
                <w:caps/>
              </w:rPr>
            </w:pPr>
            <w:r w:rsidRPr="00FE6C4F">
              <w:t>*1 &amp; *2</w:t>
            </w:r>
          </w:p>
        </w:tc>
      </w:tr>
      <w:tr w:rsidR="008202A8" w:rsidRPr="00FE6C4F" w14:paraId="0D5A961E" w14:textId="77777777" w:rsidTr="00454A11">
        <w:trPr>
          <w:trHeight w:val="369"/>
        </w:trPr>
        <w:tc>
          <w:tcPr>
            <w:tcW w:w="819" w:type="dxa"/>
            <w:vAlign w:val="center"/>
          </w:tcPr>
          <w:p w14:paraId="3D4A29E4" w14:textId="6B2174CF" w:rsidR="008202A8" w:rsidRPr="00FE6C4F" w:rsidRDefault="008202A8" w:rsidP="008202A8">
            <w:r w:rsidRPr="00FE6C4F">
              <w:t>A2.5</w:t>
            </w:r>
          </w:p>
        </w:tc>
        <w:tc>
          <w:tcPr>
            <w:tcW w:w="1307" w:type="dxa"/>
            <w:vAlign w:val="center"/>
          </w:tcPr>
          <w:p w14:paraId="6135D8BB" w14:textId="24509350" w:rsidR="008202A8" w:rsidRPr="00FE6C4F" w:rsidRDefault="008202A8" w:rsidP="008202A8">
            <w:pPr>
              <w:rPr>
                <w:rFonts w:cs="Arial"/>
                <w:bCs/>
                <w:iCs/>
                <w:caps/>
              </w:rPr>
            </w:pPr>
            <w:r w:rsidRPr="00FE6C4F">
              <w:rPr>
                <w:rFonts w:cs="Arial"/>
                <w:bCs/>
                <w:iCs/>
                <w:caps/>
              </w:rPr>
              <w:t>PDF</w:t>
            </w:r>
          </w:p>
        </w:tc>
        <w:tc>
          <w:tcPr>
            <w:tcW w:w="5954" w:type="dxa"/>
            <w:vAlign w:val="center"/>
          </w:tcPr>
          <w:p w14:paraId="69C87405" w14:textId="6C96AB79" w:rsidR="008202A8" w:rsidRPr="00FE6C4F" w:rsidRDefault="008202A8" w:rsidP="008202A8">
            <w:r w:rsidRPr="00FE6C4F">
              <w:rPr>
                <w:rFonts w:cs="Arial"/>
                <w:bCs/>
                <w:iCs/>
                <w:caps/>
              </w:rPr>
              <w:t>DECLARATION FORM – MANAGEMENT OF DOMESTIC PROMINENT INFLUENTIAL PERSONS, FOREIGN PROMINENT PUBLIC OFFICIALS AND FOREIGN INFLUENTIAL NATIONALS</w:t>
            </w:r>
          </w:p>
        </w:tc>
        <w:tc>
          <w:tcPr>
            <w:tcW w:w="1417" w:type="dxa"/>
            <w:vAlign w:val="center"/>
          </w:tcPr>
          <w:p w14:paraId="4A17C7D8" w14:textId="0EB11F1A" w:rsidR="008202A8" w:rsidRPr="00FE6C4F" w:rsidRDefault="008202A8" w:rsidP="008202A8">
            <w:pPr>
              <w:jc w:val="center"/>
            </w:pPr>
            <w:r w:rsidRPr="00FE6C4F">
              <w:rPr>
                <w:rFonts w:cs="Arial"/>
                <w:bCs/>
                <w:iCs/>
                <w:caps/>
              </w:rPr>
              <w:t>*1 &amp; *2</w:t>
            </w:r>
          </w:p>
        </w:tc>
      </w:tr>
      <w:tr w:rsidR="00045DAA" w:rsidRPr="00FE6C4F" w14:paraId="1F931A41" w14:textId="77777777" w:rsidTr="00454A11">
        <w:trPr>
          <w:trHeight w:val="369"/>
        </w:trPr>
        <w:tc>
          <w:tcPr>
            <w:tcW w:w="819" w:type="dxa"/>
            <w:vAlign w:val="center"/>
          </w:tcPr>
          <w:p w14:paraId="60A46D57" w14:textId="33964788" w:rsidR="00045DAA" w:rsidRPr="00FE6C4F" w:rsidRDefault="00045DAA" w:rsidP="008202A8">
            <w:r w:rsidRPr="00FE6C4F">
              <w:t>A2.6</w:t>
            </w:r>
          </w:p>
        </w:tc>
        <w:tc>
          <w:tcPr>
            <w:tcW w:w="1307" w:type="dxa"/>
            <w:vAlign w:val="center"/>
          </w:tcPr>
          <w:p w14:paraId="1F038284" w14:textId="2CC0220C" w:rsidR="00045DAA" w:rsidRPr="00FE6C4F" w:rsidRDefault="00045DAA" w:rsidP="008202A8">
            <w:pPr>
              <w:rPr>
                <w:rFonts w:cs="Arial"/>
                <w:bCs/>
                <w:iCs/>
                <w:caps/>
              </w:rPr>
            </w:pPr>
            <w:r w:rsidRPr="00FE6C4F">
              <w:rPr>
                <w:rFonts w:cs="Arial"/>
                <w:bCs/>
                <w:iCs/>
                <w:caps/>
              </w:rPr>
              <w:t>PDF</w:t>
            </w:r>
          </w:p>
        </w:tc>
        <w:tc>
          <w:tcPr>
            <w:tcW w:w="5954" w:type="dxa"/>
            <w:vAlign w:val="center"/>
          </w:tcPr>
          <w:p w14:paraId="64B2C89C" w14:textId="76556DD5" w:rsidR="00045DAA" w:rsidRPr="00FE6C4F" w:rsidRDefault="00983D7A" w:rsidP="00983D7A">
            <w:pPr>
              <w:rPr>
                <w:rFonts w:cs="Arial"/>
                <w:bCs/>
                <w:iCs/>
                <w:caps/>
              </w:rPr>
            </w:pPr>
            <w:r w:rsidRPr="00FE6C4F">
              <w:rPr>
                <w:rFonts w:cs="Arial"/>
                <w:bCs/>
                <w:iCs/>
                <w:caps/>
              </w:rPr>
              <w:t>CERTIFICATE OF PERMISSION TO CONDUCT DUE DILIGENCE INVESTIGATION</w:t>
            </w:r>
          </w:p>
        </w:tc>
        <w:tc>
          <w:tcPr>
            <w:tcW w:w="1417" w:type="dxa"/>
            <w:vAlign w:val="center"/>
          </w:tcPr>
          <w:p w14:paraId="39C6ED87" w14:textId="2B616063" w:rsidR="00045DAA" w:rsidRPr="00FE6C4F" w:rsidRDefault="00983D7A" w:rsidP="008202A8">
            <w:pPr>
              <w:jc w:val="center"/>
              <w:rPr>
                <w:rFonts w:cs="Arial"/>
                <w:bCs/>
                <w:iCs/>
                <w:caps/>
              </w:rPr>
            </w:pPr>
            <w:r w:rsidRPr="00FE6C4F">
              <w:rPr>
                <w:rFonts w:cs="Arial"/>
                <w:bCs/>
                <w:iCs/>
                <w:caps/>
              </w:rPr>
              <w:t>*1 &amp; *2</w:t>
            </w:r>
          </w:p>
        </w:tc>
      </w:tr>
      <w:tr w:rsidR="00045DAA" w:rsidRPr="00FE6C4F" w14:paraId="5D5D7C68" w14:textId="77777777" w:rsidTr="00454A11">
        <w:trPr>
          <w:trHeight w:val="369"/>
        </w:trPr>
        <w:tc>
          <w:tcPr>
            <w:tcW w:w="819" w:type="dxa"/>
            <w:vAlign w:val="center"/>
          </w:tcPr>
          <w:p w14:paraId="4E2DA043" w14:textId="5E1C70BA" w:rsidR="00045DAA" w:rsidRPr="00FE6C4F" w:rsidRDefault="00045DAA" w:rsidP="008202A8">
            <w:r w:rsidRPr="00FE6C4F">
              <w:t>A2.7</w:t>
            </w:r>
          </w:p>
        </w:tc>
        <w:tc>
          <w:tcPr>
            <w:tcW w:w="1307" w:type="dxa"/>
            <w:vAlign w:val="center"/>
          </w:tcPr>
          <w:p w14:paraId="4769F6D7" w14:textId="64E2D058" w:rsidR="00045DAA" w:rsidRPr="00FE6C4F" w:rsidRDefault="00045DAA" w:rsidP="008202A8">
            <w:pPr>
              <w:rPr>
                <w:rFonts w:cs="Arial"/>
                <w:bCs/>
                <w:iCs/>
                <w:caps/>
              </w:rPr>
            </w:pPr>
            <w:r w:rsidRPr="00FE6C4F">
              <w:rPr>
                <w:rFonts w:cs="Arial"/>
                <w:bCs/>
                <w:iCs/>
                <w:caps/>
              </w:rPr>
              <w:t>PDF</w:t>
            </w:r>
          </w:p>
        </w:tc>
        <w:tc>
          <w:tcPr>
            <w:tcW w:w="5954" w:type="dxa"/>
            <w:vAlign w:val="center"/>
          </w:tcPr>
          <w:p w14:paraId="12C6B0C0" w14:textId="77777777" w:rsidR="00983D7A" w:rsidRPr="00FE6C4F" w:rsidRDefault="00983D7A" w:rsidP="00983D7A">
            <w:pPr>
              <w:rPr>
                <w:rFonts w:cs="Arial"/>
                <w:bCs/>
                <w:iCs/>
                <w:caps/>
              </w:rPr>
            </w:pPr>
            <w:r w:rsidRPr="00FE6C4F">
              <w:rPr>
                <w:rFonts w:cs="Arial"/>
                <w:bCs/>
                <w:iCs/>
                <w:caps/>
              </w:rPr>
              <w:t>DECLARATION OF INDEPENDENT TECHNOLOGY-BASED</w:t>
            </w:r>
          </w:p>
          <w:p w14:paraId="472F8167" w14:textId="6B776541" w:rsidR="00045DAA" w:rsidRPr="00FE6C4F" w:rsidRDefault="00983D7A" w:rsidP="00983D7A">
            <w:pPr>
              <w:rPr>
                <w:rFonts w:cs="Arial"/>
                <w:bCs/>
                <w:iCs/>
                <w:caps/>
              </w:rPr>
            </w:pPr>
            <w:r w:rsidRPr="00FE6C4F">
              <w:rPr>
                <w:rFonts w:cs="Arial"/>
                <w:bCs/>
                <w:iCs/>
                <w:caps/>
              </w:rPr>
              <w:t>INTELLECTUAL SERVICE PROVIDER</w:t>
            </w:r>
          </w:p>
        </w:tc>
        <w:tc>
          <w:tcPr>
            <w:tcW w:w="1417" w:type="dxa"/>
            <w:vAlign w:val="center"/>
          </w:tcPr>
          <w:p w14:paraId="04842A75" w14:textId="51BB6DEF" w:rsidR="00045DAA" w:rsidRPr="00FE6C4F" w:rsidRDefault="00983D7A" w:rsidP="008202A8">
            <w:pPr>
              <w:jc w:val="center"/>
              <w:rPr>
                <w:rFonts w:cs="Arial"/>
                <w:bCs/>
                <w:iCs/>
                <w:caps/>
              </w:rPr>
            </w:pPr>
            <w:r w:rsidRPr="00FE6C4F">
              <w:rPr>
                <w:rFonts w:cs="Arial"/>
                <w:bCs/>
                <w:iCs/>
                <w:caps/>
              </w:rPr>
              <w:t>*1 &amp; *2</w:t>
            </w:r>
          </w:p>
        </w:tc>
      </w:tr>
      <w:tr w:rsidR="008202A8" w:rsidRPr="00FE6C4F" w14:paraId="79413356" w14:textId="77777777" w:rsidTr="00454A11">
        <w:trPr>
          <w:trHeight w:val="141"/>
        </w:trPr>
        <w:tc>
          <w:tcPr>
            <w:tcW w:w="819" w:type="dxa"/>
            <w:vAlign w:val="center"/>
          </w:tcPr>
          <w:p w14:paraId="1A825477" w14:textId="77777777" w:rsidR="008202A8" w:rsidRPr="00FE6C4F" w:rsidRDefault="008202A8" w:rsidP="008202A8">
            <w:pPr>
              <w:rPr>
                <w:rFonts w:cs="Arial"/>
                <w:bCs/>
                <w:iCs/>
                <w:caps/>
              </w:rPr>
            </w:pPr>
            <w:r w:rsidRPr="00FE6C4F">
              <w:rPr>
                <w:rFonts w:cs="Arial"/>
                <w:bCs/>
                <w:iCs/>
                <w:caps/>
              </w:rPr>
              <w:t>a3.1:</w:t>
            </w:r>
          </w:p>
        </w:tc>
        <w:tc>
          <w:tcPr>
            <w:tcW w:w="1307" w:type="dxa"/>
            <w:vAlign w:val="center"/>
          </w:tcPr>
          <w:p w14:paraId="14EF0CC9" w14:textId="3D11A5CA" w:rsidR="008202A8" w:rsidRPr="00FE6C4F" w:rsidRDefault="008202A8" w:rsidP="008202A8">
            <w:pPr>
              <w:rPr>
                <w:rFonts w:cs="Arial"/>
                <w:bCs/>
                <w:iCs/>
                <w:caps/>
              </w:rPr>
            </w:pPr>
            <w:r w:rsidRPr="00FE6C4F">
              <w:rPr>
                <w:rFonts w:cs="Arial"/>
                <w:bCs/>
                <w:iCs/>
                <w:caps/>
              </w:rPr>
              <w:t>PDF</w:t>
            </w:r>
          </w:p>
        </w:tc>
        <w:tc>
          <w:tcPr>
            <w:tcW w:w="5954" w:type="dxa"/>
            <w:vAlign w:val="center"/>
          </w:tcPr>
          <w:p w14:paraId="31CA2D4C" w14:textId="77777777" w:rsidR="008202A8" w:rsidRPr="00FE6C4F" w:rsidRDefault="008202A8" w:rsidP="008202A8">
            <w:pPr>
              <w:rPr>
                <w:rFonts w:cs="Arial"/>
                <w:bCs/>
                <w:iCs/>
                <w:caps/>
              </w:rPr>
            </w:pPr>
            <w:r w:rsidRPr="00FE6C4F">
              <w:rPr>
                <w:rFonts w:cs="Arial"/>
                <w:bCs/>
                <w:iCs/>
                <w:caps/>
              </w:rPr>
              <w:t>compulsory DECLARATION</w:t>
            </w:r>
          </w:p>
        </w:tc>
        <w:tc>
          <w:tcPr>
            <w:tcW w:w="1417" w:type="dxa"/>
            <w:vAlign w:val="center"/>
          </w:tcPr>
          <w:p w14:paraId="343891E1" w14:textId="77777777" w:rsidR="008202A8" w:rsidRPr="00FE6C4F" w:rsidRDefault="008202A8" w:rsidP="008202A8">
            <w:pPr>
              <w:jc w:val="center"/>
              <w:rPr>
                <w:rFonts w:cs="Arial"/>
                <w:bCs/>
                <w:iCs/>
                <w:caps/>
              </w:rPr>
            </w:pPr>
            <w:r w:rsidRPr="00FE6C4F">
              <w:rPr>
                <w:rFonts w:cs="Arial"/>
                <w:bCs/>
                <w:iCs/>
                <w:caps/>
              </w:rPr>
              <w:t>*1 &amp; 2</w:t>
            </w:r>
          </w:p>
        </w:tc>
      </w:tr>
      <w:tr w:rsidR="008202A8" w:rsidRPr="00FE6C4F" w14:paraId="3964600E" w14:textId="77777777" w:rsidTr="00454A11">
        <w:trPr>
          <w:trHeight w:val="274"/>
        </w:trPr>
        <w:tc>
          <w:tcPr>
            <w:tcW w:w="819" w:type="dxa"/>
            <w:vAlign w:val="center"/>
          </w:tcPr>
          <w:p w14:paraId="555B58D6" w14:textId="77777777" w:rsidR="008202A8" w:rsidRPr="00FE6C4F" w:rsidRDefault="008202A8" w:rsidP="008202A8">
            <w:pPr>
              <w:rPr>
                <w:rFonts w:cs="Arial"/>
                <w:bCs/>
                <w:iCs/>
                <w:caps/>
              </w:rPr>
            </w:pPr>
            <w:r w:rsidRPr="00FE6C4F">
              <w:rPr>
                <w:rFonts w:cs="Arial"/>
                <w:bCs/>
                <w:iCs/>
                <w:caps/>
              </w:rPr>
              <w:t>A3.2</w:t>
            </w:r>
          </w:p>
        </w:tc>
        <w:tc>
          <w:tcPr>
            <w:tcW w:w="1307" w:type="dxa"/>
            <w:vAlign w:val="center"/>
          </w:tcPr>
          <w:p w14:paraId="2C6BE77B" w14:textId="6911FBB0" w:rsidR="008202A8" w:rsidRPr="00FE6C4F" w:rsidRDefault="008202A8" w:rsidP="008202A8">
            <w:pPr>
              <w:rPr>
                <w:rFonts w:cs="Arial"/>
                <w:bCs/>
                <w:iCs/>
                <w:caps/>
              </w:rPr>
            </w:pPr>
            <w:r w:rsidRPr="00FE6C4F">
              <w:rPr>
                <w:rFonts w:cs="Arial"/>
                <w:bCs/>
                <w:iCs/>
                <w:caps/>
              </w:rPr>
              <w:t>PDF</w:t>
            </w:r>
          </w:p>
        </w:tc>
        <w:tc>
          <w:tcPr>
            <w:tcW w:w="5954" w:type="dxa"/>
            <w:vAlign w:val="center"/>
          </w:tcPr>
          <w:p w14:paraId="429C1613" w14:textId="026B1FE0" w:rsidR="008202A8" w:rsidRPr="00FE6C4F" w:rsidRDefault="008202A8" w:rsidP="008202A8">
            <w:pPr>
              <w:rPr>
                <w:rFonts w:cs="Arial"/>
                <w:bCs/>
                <w:iCs/>
                <w:caps/>
              </w:rPr>
            </w:pPr>
            <w:r w:rsidRPr="00FE6C4F">
              <w:rPr>
                <w:rFonts w:cs="Arial"/>
              </w:rPr>
              <w:t>CERTIFICATE OF INDEPENDENT TENDER</w:t>
            </w:r>
          </w:p>
        </w:tc>
        <w:tc>
          <w:tcPr>
            <w:tcW w:w="1417" w:type="dxa"/>
            <w:vAlign w:val="center"/>
          </w:tcPr>
          <w:p w14:paraId="7907C02C" w14:textId="77777777" w:rsidR="008202A8" w:rsidRPr="00FE6C4F" w:rsidRDefault="008202A8" w:rsidP="008202A8">
            <w:pPr>
              <w:jc w:val="center"/>
              <w:rPr>
                <w:rFonts w:cs="Arial"/>
                <w:bCs/>
                <w:iCs/>
                <w:caps/>
              </w:rPr>
            </w:pPr>
            <w:r w:rsidRPr="00FE6C4F">
              <w:rPr>
                <w:rFonts w:cs="Arial"/>
                <w:bCs/>
                <w:iCs/>
                <w:caps/>
              </w:rPr>
              <w:t>*2</w:t>
            </w:r>
          </w:p>
        </w:tc>
      </w:tr>
      <w:tr w:rsidR="008202A8" w:rsidRPr="00FE6C4F" w14:paraId="02992A7E" w14:textId="77777777" w:rsidTr="00454A11">
        <w:trPr>
          <w:trHeight w:val="369"/>
        </w:trPr>
        <w:tc>
          <w:tcPr>
            <w:tcW w:w="819" w:type="dxa"/>
            <w:vAlign w:val="center"/>
          </w:tcPr>
          <w:p w14:paraId="5AC5CD87" w14:textId="77777777" w:rsidR="008202A8" w:rsidRPr="00FE6C4F" w:rsidRDefault="008202A8" w:rsidP="008202A8">
            <w:pPr>
              <w:rPr>
                <w:rFonts w:cs="Arial"/>
                <w:bCs/>
                <w:iCs/>
                <w:caps/>
              </w:rPr>
            </w:pPr>
            <w:r w:rsidRPr="00FE6C4F">
              <w:rPr>
                <w:rFonts w:cs="Arial"/>
                <w:bCs/>
                <w:iCs/>
                <w:caps/>
              </w:rPr>
              <w:t>A3.3</w:t>
            </w:r>
          </w:p>
        </w:tc>
        <w:tc>
          <w:tcPr>
            <w:tcW w:w="1307" w:type="dxa"/>
            <w:vAlign w:val="center"/>
          </w:tcPr>
          <w:p w14:paraId="716AA914" w14:textId="71F18FD0" w:rsidR="008202A8" w:rsidRPr="00FE6C4F" w:rsidRDefault="008202A8" w:rsidP="008202A8">
            <w:pPr>
              <w:rPr>
                <w:rFonts w:cs="Arial"/>
                <w:bCs/>
                <w:iCs/>
                <w:caps/>
              </w:rPr>
            </w:pPr>
            <w:r w:rsidRPr="00FE6C4F">
              <w:rPr>
                <w:rFonts w:cs="Arial"/>
                <w:bCs/>
                <w:iCs/>
                <w:caps/>
              </w:rPr>
              <w:t>PDF</w:t>
            </w:r>
          </w:p>
        </w:tc>
        <w:tc>
          <w:tcPr>
            <w:tcW w:w="5954" w:type="dxa"/>
            <w:vAlign w:val="center"/>
          </w:tcPr>
          <w:p w14:paraId="23E559D5" w14:textId="77777777" w:rsidR="008202A8" w:rsidRPr="00FE6C4F" w:rsidRDefault="008202A8" w:rsidP="008202A8">
            <w:pPr>
              <w:rPr>
                <w:rFonts w:cs="Arial"/>
                <w:bCs/>
                <w:iCs/>
                <w:caps/>
              </w:rPr>
            </w:pPr>
            <w:r w:rsidRPr="00FE6C4F">
              <w:rPr>
                <w:rFonts w:cs="Arial"/>
                <w:bCs/>
                <w:iCs/>
                <w:caps/>
              </w:rPr>
              <w:t xml:space="preserve">DECLARATION OF TENDERER’S PAST SUPPLY CHAIN MANAGEMENT PRACTICES </w:t>
            </w:r>
          </w:p>
        </w:tc>
        <w:tc>
          <w:tcPr>
            <w:tcW w:w="1417" w:type="dxa"/>
            <w:vAlign w:val="center"/>
          </w:tcPr>
          <w:p w14:paraId="30B3F3B5" w14:textId="77777777" w:rsidR="008202A8" w:rsidRPr="00FE6C4F" w:rsidRDefault="008202A8" w:rsidP="008202A8">
            <w:pPr>
              <w:jc w:val="center"/>
              <w:rPr>
                <w:rFonts w:cs="Arial"/>
                <w:bCs/>
                <w:iCs/>
                <w:caps/>
              </w:rPr>
            </w:pPr>
            <w:r w:rsidRPr="00FE6C4F">
              <w:rPr>
                <w:rFonts w:cs="Arial"/>
                <w:bCs/>
                <w:iCs/>
                <w:caps/>
              </w:rPr>
              <w:t>*1 &amp; *2</w:t>
            </w:r>
          </w:p>
        </w:tc>
      </w:tr>
      <w:tr w:rsidR="008202A8" w:rsidRPr="00FE6C4F" w14:paraId="209644C2" w14:textId="77777777" w:rsidTr="00454A11">
        <w:trPr>
          <w:trHeight w:val="369"/>
        </w:trPr>
        <w:tc>
          <w:tcPr>
            <w:tcW w:w="819" w:type="dxa"/>
            <w:vAlign w:val="center"/>
          </w:tcPr>
          <w:p w14:paraId="48FFDF0B" w14:textId="77777777" w:rsidR="008202A8" w:rsidRPr="00FE6C4F" w:rsidRDefault="008202A8" w:rsidP="008202A8">
            <w:pPr>
              <w:rPr>
                <w:rFonts w:cs="Arial"/>
                <w:bCs/>
                <w:iCs/>
                <w:caps/>
              </w:rPr>
            </w:pPr>
            <w:r w:rsidRPr="00FE6C4F">
              <w:rPr>
                <w:rFonts w:cs="Arial"/>
                <w:bCs/>
                <w:iCs/>
                <w:caps/>
              </w:rPr>
              <w:t>A3.4</w:t>
            </w:r>
          </w:p>
        </w:tc>
        <w:tc>
          <w:tcPr>
            <w:tcW w:w="1307" w:type="dxa"/>
            <w:vAlign w:val="center"/>
          </w:tcPr>
          <w:p w14:paraId="1B1C767A" w14:textId="5B270896" w:rsidR="008202A8" w:rsidRPr="00FE6C4F" w:rsidRDefault="008202A8" w:rsidP="008202A8">
            <w:pPr>
              <w:rPr>
                <w:rFonts w:cs="Arial"/>
                <w:bCs/>
                <w:iCs/>
                <w:caps/>
              </w:rPr>
            </w:pPr>
            <w:r w:rsidRPr="00FE6C4F">
              <w:rPr>
                <w:rFonts w:cs="Arial"/>
                <w:bCs/>
                <w:iCs/>
                <w:caps/>
              </w:rPr>
              <w:t>PDF</w:t>
            </w:r>
          </w:p>
        </w:tc>
        <w:tc>
          <w:tcPr>
            <w:tcW w:w="5954" w:type="dxa"/>
            <w:vAlign w:val="center"/>
          </w:tcPr>
          <w:p w14:paraId="2DF9E9C2" w14:textId="77777777" w:rsidR="008202A8" w:rsidRPr="00FE6C4F" w:rsidRDefault="008202A8" w:rsidP="008202A8">
            <w:pPr>
              <w:rPr>
                <w:rFonts w:cs="Arial"/>
                <w:bCs/>
                <w:iCs/>
                <w:caps/>
              </w:rPr>
            </w:pPr>
            <w:r w:rsidRPr="00FE6C4F">
              <w:rPr>
                <w:rFonts w:cs="Arial"/>
                <w:bCs/>
                <w:iCs/>
                <w:caps/>
              </w:rPr>
              <w:t>REGISTRATION ON NATIONAL TREASURY CENTRAL SUPPLIER DATABASE</w:t>
            </w:r>
          </w:p>
        </w:tc>
        <w:tc>
          <w:tcPr>
            <w:tcW w:w="1417" w:type="dxa"/>
            <w:vAlign w:val="center"/>
          </w:tcPr>
          <w:p w14:paraId="67897D3C" w14:textId="77777777" w:rsidR="008202A8" w:rsidRPr="00FE6C4F" w:rsidRDefault="008202A8" w:rsidP="008202A8">
            <w:pPr>
              <w:jc w:val="center"/>
              <w:rPr>
                <w:rFonts w:cs="Arial"/>
                <w:bCs/>
                <w:iCs/>
                <w:caps/>
              </w:rPr>
            </w:pPr>
            <w:r w:rsidRPr="00FE6C4F">
              <w:rPr>
                <w:rFonts w:cs="Arial"/>
                <w:bCs/>
                <w:iCs/>
                <w:caps/>
              </w:rPr>
              <w:t>*1 &amp; *2</w:t>
            </w:r>
          </w:p>
        </w:tc>
      </w:tr>
      <w:tr w:rsidR="008202A8" w:rsidRPr="00FE6C4F" w14:paraId="6EE9A917" w14:textId="77777777" w:rsidTr="00454A11">
        <w:trPr>
          <w:trHeight w:val="369"/>
        </w:trPr>
        <w:tc>
          <w:tcPr>
            <w:tcW w:w="819" w:type="dxa"/>
            <w:vAlign w:val="center"/>
          </w:tcPr>
          <w:p w14:paraId="47715A6B" w14:textId="77777777" w:rsidR="008202A8" w:rsidRPr="00FE6C4F" w:rsidRDefault="008202A8" w:rsidP="008202A8">
            <w:pPr>
              <w:rPr>
                <w:rFonts w:cs="Arial"/>
                <w:bCs/>
                <w:iCs/>
                <w:caps/>
              </w:rPr>
            </w:pPr>
            <w:r w:rsidRPr="00FE6C4F">
              <w:rPr>
                <w:rFonts w:cs="Arial"/>
                <w:bCs/>
                <w:iCs/>
                <w:caps/>
              </w:rPr>
              <w:t>a4:</w:t>
            </w:r>
          </w:p>
        </w:tc>
        <w:tc>
          <w:tcPr>
            <w:tcW w:w="1307" w:type="dxa"/>
            <w:vAlign w:val="center"/>
          </w:tcPr>
          <w:p w14:paraId="62A6A8A4" w14:textId="1016D901" w:rsidR="008202A8" w:rsidRPr="00FE6C4F" w:rsidRDefault="008202A8" w:rsidP="008202A8">
            <w:pPr>
              <w:rPr>
                <w:rFonts w:cs="Arial"/>
                <w:bCs/>
                <w:iCs/>
                <w:caps/>
              </w:rPr>
            </w:pPr>
            <w:r w:rsidRPr="00FE6C4F">
              <w:rPr>
                <w:rFonts w:cs="Arial"/>
                <w:bCs/>
                <w:iCs/>
                <w:caps/>
              </w:rPr>
              <w:t>PDF</w:t>
            </w:r>
          </w:p>
        </w:tc>
        <w:tc>
          <w:tcPr>
            <w:tcW w:w="5954" w:type="dxa"/>
            <w:vAlign w:val="center"/>
          </w:tcPr>
          <w:p w14:paraId="2EA07964" w14:textId="77777777" w:rsidR="008202A8" w:rsidRPr="00FE6C4F" w:rsidRDefault="008202A8" w:rsidP="008202A8">
            <w:pPr>
              <w:rPr>
                <w:rFonts w:cs="Arial"/>
                <w:bCs/>
                <w:iCs/>
                <w:caps/>
              </w:rPr>
            </w:pPr>
            <w:r w:rsidRPr="00FE6C4F">
              <w:rPr>
                <w:rFonts w:cs="Arial"/>
                <w:bCs/>
                <w:iCs/>
                <w:caps/>
              </w:rPr>
              <w:t>SCHEDULE OF DEVIATIONS OR QUALIFICATIONS BY TENDERER</w:t>
            </w:r>
          </w:p>
        </w:tc>
        <w:tc>
          <w:tcPr>
            <w:tcW w:w="1417" w:type="dxa"/>
            <w:vAlign w:val="center"/>
          </w:tcPr>
          <w:p w14:paraId="5D5DB4B0" w14:textId="77777777" w:rsidR="008202A8" w:rsidRPr="00FE6C4F" w:rsidRDefault="008202A8" w:rsidP="008202A8">
            <w:pPr>
              <w:jc w:val="center"/>
              <w:rPr>
                <w:rFonts w:cs="Arial"/>
                <w:bCs/>
                <w:iCs/>
                <w:caps/>
              </w:rPr>
            </w:pPr>
            <w:r w:rsidRPr="00FE6C4F">
              <w:rPr>
                <w:rFonts w:cs="Arial"/>
                <w:bCs/>
                <w:iCs/>
                <w:caps/>
              </w:rPr>
              <w:t>*1 &amp; 2</w:t>
            </w:r>
          </w:p>
        </w:tc>
      </w:tr>
      <w:tr w:rsidR="008202A8" w:rsidRPr="00FE6C4F" w14:paraId="1760F150" w14:textId="77777777" w:rsidTr="00454A11">
        <w:trPr>
          <w:trHeight w:val="187"/>
        </w:trPr>
        <w:tc>
          <w:tcPr>
            <w:tcW w:w="819" w:type="dxa"/>
            <w:vAlign w:val="center"/>
          </w:tcPr>
          <w:p w14:paraId="1508B971" w14:textId="77777777" w:rsidR="008202A8" w:rsidRPr="00FE6C4F" w:rsidRDefault="008202A8" w:rsidP="008202A8">
            <w:pPr>
              <w:rPr>
                <w:rFonts w:cs="Arial"/>
                <w:bCs/>
                <w:iCs/>
                <w:caps/>
              </w:rPr>
            </w:pPr>
            <w:r w:rsidRPr="00FE6C4F">
              <w:rPr>
                <w:rFonts w:cs="Arial"/>
                <w:bCs/>
                <w:iCs/>
                <w:caps/>
              </w:rPr>
              <w:t>A5:</w:t>
            </w:r>
          </w:p>
        </w:tc>
        <w:tc>
          <w:tcPr>
            <w:tcW w:w="1307" w:type="dxa"/>
            <w:vAlign w:val="center"/>
          </w:tcPr>
          <w:p w14:paraId="0ABECEB0" w14:textId="578FA34D" w:rsidR="008202A8" w:rsidRPr="00FE6C4F" w:rsidRDefault="008202A8" w:rsidP="008202A8">
            <w:pPr>
              <w:rPr>
                <w:rFonts w:cs="Arial"/>
                <w:bCs/>
                <w:iCs/>
                <w:caps/>
              </w:rPr>
            </w:pPr>
            <w:r w:rsidRPr="00FE6C4F">
              <w:rPr>
                <w:rFonts w:cs="Arial"/>
                <w:bCs/>
                <w:iCs/>
                <w:caps/>
              </w:rPr>
              <w:t>PDF</w:t>
            </w:r>
          </w:p>
        </w:tc>
        <w:tc>
          <w:tcPr>
            <w:tcW w:w="5954" w:type="dxa"/>
            <w:vAlign w:val="center"/>
          </w:tcPr>
          <w:p w14:paraId="550BF6F9" w14:textId="2F2CADA5" w:rsidR="008202A8" w:rsidRPr="00FE6C4F" w:rsidRDefault="008202A8" w:rsidP="008202A8">
            <w:pPr>
              <w:rPr>
                <w:rFonts w:cs="Arial"/>
                <w:bCs/>
                <w:iCs/>
                <w:caps/>
              </w:rPr>
            </w:pPr>
            <w:r w:rsidRPr="00FE6C4F">
              <w:rPr>
                <w:rFonts w:cs="Arial"/>
                <w:bCs/>
                <w:iCs/>
                <w:caps/>
              </w:rPr>
              <w:t xml:space="preserve">SCHEDULE OF ADDENDA TO </w:t>
            </w:r>
            <w:r w:rsidR="00205B2C" w:rsidRPr="00FE6C4F">
              <w:rPr>
                <w:rFonts w:cs="Arial"/>
                <w:bCs/>
                <w:iCs/>
                <w:caps/>
              </w:rPr>
              <w:t>TENDER</w:t>
            </w:r>
            <w:r w:rsidRPr="00FE6C4F">
              <w:rPr>
                <w:rFonts w:cs="Arial"/>
                <w:bCs/>
                <w:iCs/>
                <w:caps/>
              </w:rPr>
              <w:t xml:space="preserve"> DOCUMENTS</w:t>
            </w:r>
          </w:p>
        </w:tc>
        <w:tc>
          <w:tcPr>
            <w:tcW w:w="1417" w:type="dxa"/>
            <w:vAlign w:val="center"/>
          </w:tcPr>
          <w:p w14:paraId="470EA1C6" w14:textId="77777777" w:rsidR="008202A8" w:rsidRPr="00FE6C4F" w:rsidRDefault="008202A8" w:rsidP="008202A8">
            <w:pPr>
              <w:jc w:val="center"/>
              <w:rPr>
                <w:rFonts w:cs="Arial"/>
                <w:bCs/>
                <w:iCs/>
                <w:caps/>
              </w:rPr>
            </w:pPr>
            <w:r w:rsidRPr="00FE6C4F">
              <w:rPr>
                <w:rFonts w:cs="Arial"/>
                <w:bCs/>
                <w:iCs/>
                <w:caps/>
              </w:rPr>
              <w:t>*1</w:t>
            </w:r>
          </w:p>
        </w:tc>
      </w:tr>
      <w:tr w:rsidR="008202A8" w:rsidRPr="00FE6C4F" w14:paraId="42074C2F" w14:textId="77777777" w:rsidTr="00454A11">
        <w:trPr>
          <w:trHeight w:val="42"/>
        </w:trPr>
        <w:tc>
          <w:tcPr>
            <w:tcW w:w="819" w:type="dxa"/>
            <w:vAlign w:val="center"/>
          </w:tcPr>
          <w:p w14:paraId="7D164F5E" w14:textId="77777777" w:rsidR="008202A8" w:rsidRPr="00FE6C4F" w:rsidRDefault="008202A8" w:rsidP="008202A8">
            <w:pPr>
              <w:rPr>
                <w:rFonts w:cs="Arial"/>
                <w:bCs/>
                <w:iCs/>
                <w:caps/>
              </w:rPr>
            </w:pPr>
            <w:r w:rsidRPr="00FE6C4F">
              <w:rPr>
                <w:rFonts w:cs="Arial"/>
                <w:bCs/>
                <w:iCs/>
                <w:caps/>
              </w:rPr>
              <w:t>A6:</w:t>
            </w:r>
          </w:p>
        </w:tc>
        <w:tc>
          <w:tcPr>
            <w:tcW w:w="1307" w:type="dxa"/>
            <w:vAlign w:val="center"/>
          </w:tcPr>
          <w:p w14:paraId="5BEFCA06" w14:textId="3C7893B2" w:rsidR="008202A8" w:rsidRPr="00FE6C4F" w:rsidRDefault="008202A8" w:rsidP="008202A8">
            <w:pPr>
              <w:rPr>
                <w:rFonts w:cs="Arial"/>
                <w:bCs/>
                <w:iCs/>
                <w:caps/>
              </w:rPr>
            </w:pPr>
            <w:r w:rsidRPr="00FE6C4F">
              <w:rPr>
                <w:rFonts w:cs="Arial"/>
                <w:bCs/>
                <w:iCs/>
                <w:caps/>
              </w:rPr>
              <w:t>PDF</w:t>
            </w:r>
          </w:p>
        </w:tc>
        <w:tc>
          <w:tcPr>
            <w:tcW w:w="5954" w:type="dxa"/>
            <w:vAlign w:val="center"/>
          </w:tcPr>
          <w:p w14:paraId="19263235" w14:textId="77777777" w:rsidR="008202A8" w:rsidRPr="00FE6C4F" w:rsidRDefault="008202A8" w:rsidP="008202A8">
            <w:pPr>
              <w:rPr>
                <w:rFonts w:cs="Arial"/>
                <w:bCs/>
                <w:iCs/>
                <w:caps/>
              </w:rPr>
            </w:pPr>
            <w:r w:rsidRPr="00FE6C4F">
              <w:rPr>
                <w:rFonts w:cs="Arial"/>
                <w:bCs/>
                <w:iCs/>
                <w:caps/>
              </w:rPr>
              <w:t>CERTIFICATES OF TAX COMPLIANCE</w:t>
            </w:r>
          </w:p>
        </w:tc>
        <w:tc>
          <w:tcPr>
            <w:tcW w:w="1417" w:type="dxa"/>
            <w:vAlign w:val="center"/>
          </w:tcPr>
          <w:p w14:paraId="6960CF8D" w14:textId="77777777" w:rsidR="008202A8" w:rsidRPr="00FE6C4F" w:rsidRDefault="008202A8" w:rsidP="008202A8">
            <w:pPr>
              <w:jc w:val="center"/>
              <w:rPr>
                <w:rFonts w:cs="Arial"/>
                <w:bCs/>
                <w:iCs/>
                <w:caps/>
              </w:rPr>
            </w:pPr>
            <w:r w:rsidRPr="00FE6C4F">
              <w:rPr>
                <w:rFonts w:cs="Arial"/>
                <w:bCs/>
                <w:iCs/>
                <w:caps/>
              </w:rPr>
              <w:t>*1</w:t>
            </w:r>
          </w:p>
        </w:tc>
      </w:tr>
      <w:tr w:rsidR="008202A8" w:rsidRPr="00FE6C4F" w14:paraId="534A6A35" w14:textId="77777777" w:rsidTr="00454A11">
        <w:trPr>
          <w:trHeight w:val="42"/>
        </w:trPr>
        <w:tc>
          <w:tcPr>
            <w:tcW w:w="819" w:type="dxa"/>
            <w:vAlign w:val="center"/>
          </w:tcPr>
          <w:p w14:paraId="2D02797F" w14:textId="77777777" w:rsidR="008202A8" w:rsidRPr="00FE6C4F" w:rsidRDefault="008202A8" w:rsidP="008202A8">
            <w:pPr>
              <w:rPr>
                <w:rFonts w:cs="Arial"/>
                <w:bCs/>
                <w:iCs/>
                <w:caps/>
              </w:rPr>
            </w:pPr>
            <w:r w:rsidRPr="00FE6C4F">
              <w:rPr>
                <w:rFonts w:cs="Arial"/>
                <w:bCs/>
                <w:iCs/>
                <w:caps/>
              </w:rPr>
              <w:t>A7:</w:t>
            </w:r>
          </w:p>
        </w:tc>
        <w:tc>
          <w:tcPr>
            <w:tcW w:w="1307" w:type="dxa"/>
            <w:vAlign w:val="center"/>
          </w:tcPr>
          <w:p w14:paraId="52FBCF7B" w14:textId="78C6DB84" w:rsidR="008202A8" w:rsidRPr="00FE6C4F" w:rsidRDefault="008202A8" w:rsidP="008202A8">
            <w:pPr>
              <w:rPr>
                <w:rFonts w:cs="Arial"/>
                <w:bCs/>
                <w:iCs/>
                <w:caps/>
              </w:rPr>
            </w:pPr>
            <w:r w:rsidRPr="00FE6C4F">
              <w:rPr>
                <w:rFonts w:cs="Arial"/>
                <w:bCs/>
                <w:iCs/>
                <w:caps/>
              </w:rPr>
              <w:t>PDF</w:t>
            </w:r>
          </w:p>
        </w:tc>
        <w:tc>
          <w:tcPr>
            <w:tcW w:w="5954" w:type="dxa"/>
            <w:vAlign w:val="center"/>
          </w:tcPr>
          <w:p w14:paraId="2153936D" w14:textId="77777777" w:rsidR="008202A8" w:rsidRPr="00FE6C4F" w:rsidRDefault="008202A8" w:rsidP="008202A8">
            <w:pPr>
              <w:rPr>
                <w:rFonts w:cs="Arial"/>
                <w:bCs/>
                <w:iCs/>
                <w:caps/>
              </w:rPr>
            </w:pPr>
            <w:r w:rsidRPr="00FE6C4F">
              <w:rPr>
                <w:rFonts w:cs="Arial"/>
                <w:bCs/>
                <w:iCs/>
                <w:caps/>
              </w:rPr>
              <w:t>CERTIFICATE OF INSURANCE COVER</w:t>
            </w:r>
          </w:p>
        </w:tc>
        <w:tc>
          <w:tcPr>
            <w:tcW w:w="1417" w:type="dxa"/>
            <w:vAlign w:val="center"/>
          </w:tcPr>
          <w:p w14:paraId="1E4B8C19" w14:textId="77777777" w:rsidR="008202A8" w:rsidRPr="00FE6C4F" w:rsidRDefault="008202A8" w:rsidP="008202A8">
            <w:pPr>
              <w:jc w:val="center"/>
              <w:rPr>
                <w:rFonts w:cs="Arial"/>
                <w:bCs/>
                <w:iCs/>
                <w:caps/>
              </w:rPr>
            </w:pPr>
            <w:r w:rsidRPr="00FE6C4F">
              <w:rPr>
                <w:rFonts w:cs="Arial"/>
                <w:bCs/>
                <w:iCs/>
                <w:caps/>
              </w:rPr>
              <w:t>*1</w:t>
            </w:r>
          </w:p>
        </w:tc>
      </w:tr>
      <w:tr w:rsidR="008202A8" w:rsidRPr="00FE6C4F" w14:paraId="1A7303BE" w14:textId="77777777" w:rsidTr="00454A11">
        <w:trPr>
          <w:trHeight w:val="369"/>
        </w:trPr>
        <w:tc>
          <w:tcPr>
            <w:tcW w:w="819" w:type="dxa"/>
            <w:vAlign w:val="center"/>
          </w:tcPr>
          <w:p w14:paraId="68D945E6" w14:textId="77777777" w:rsidR="008202A8" w:rsidRPr="00FE6C4F" w:rsidRDefault="008202A8" w:rsidP="008202A8">
            <w:pPr>
              <w:rPr>
                <w:rFonts w:cs="Arial"/>
                <w:bCs/>
                <w:iCs/>
                <w:caps/>
              </w:rPr>
            </w:pPr>
            <w:r w:rsidRPr="00FE6C4F">
              <w:rPr>
                <w:rFonts w:cs="Arial"/>
                <w:bCs/>
                <w:iCs/>
                <w:caps/>
              </w:rPr>
              <w:t>A8:</w:t>
            </w:r>
          </w:p>
        </w:tc>
        <w:tc>
          <w:tcPr>
            <w:tcW w:w="1307" w:type="dxa"/>
            <w:vAlign w:val="center"/>
          </w:tcPr>
          <w:p w14:paraId="725B6FCE" w14:textId="7FE05E92" w:rsidR="008202A8" w:rsidRPr="00FE6C4F" w:rsidRDefault="008202A8" w:rsidP="008202A8">
            <w:pPr>
              <w:rPr>
                <w:rFonts w:cs="Arial"/>
                <w:bCs/>
                <w:iCs/>
                <w:caps/>
              </w:rPr>
            </w:pPr>
            <w:r w:rsidRPr="00FE6C4F">
              <w:rPr>
                <w:rFonts w:cs="Arial"/>
                <w:bCs/>
                <w:iCs/>
                <w:caps/>
              </w:rPr>
              <w:t>PDF</w:t>
            </w:r>
          </w:p>
        </w:tc>
        <w:tc>
          <w:tcPr>
            <w:tcW w:w="5954" w:type="dxa"/>
            <w:vAlign w:val="center"/>
          </w:tcPr>
          <w:p w14:paraId="45AE0061" w14:textId="4B6182EF" w:rsidR="0041428F" w:rsidRPr="00FE6C4F" w:rsidRDefault="0041428F" w:rsidP="0041428F">
            <w:pPr>
              <w:rPr>
                <w:rFonts w:cs="Arial"/>
                <w:caps/>
              </w:rPr>
            </w:pPr>
            <w:r w:rsidRPr="00FE6C4F">
              <w:rPr>
                <w:rFonts w:cs="Arial"/>
                <w:caps/>
              </w:rPr>
              <w:t>TENDERER’S REGISTERED FINANCIAL SERVICE</w:t>
            </w:r>
          </w:p>
          <w:p w14:paraId="38DD1737" w14:textId="3F5171D7" w:rsidR="008202A8" w:rsidRPr="00FE6C4F" w:rsidRDefault="0041428F" w:rsidP="0041428F">
            <w:pPr>
              <w:rPr>
                <w:rFonts w:cs="Arial"/>
                <w:bCs/>
                <w:iCs/>
                <w:caps/>
              </w:rPr>
            </w:pPr>
            <w:r w:rsidRPr="00FE6C4F">
              <w:rPr>
                <w:rFonts w:cs="Arial"/>
                <w:caps/>
              </w:rPr>
              <w:t>PROVIDER LETTER AND BANK DETAILS</w:t>
            </w:r>
          </w:p>
        </w:tc>
        <w:tc>
          <w:tcPr>
            <w:tcW w:w="1417" w:type="dxa"/>
            <w:vAlign w:val="center"/>
          </w:tcPr>
          <w:p w14:paraId="14D069AE" w14:textId="77777777" w:rsidR="008202A8" w:rsidRPr="00FE6C4F" w:rsidRDefault="008202A8" w:rsidP="008202A8">
            <w:pPr>
              <w:jc w:val="center"/>
              <w:rPr>
                <w:rFonts w:cs="Arial"/>
                <w:bCs/>
                <w:iCs/>
                <w:caps/>
              </w:rPr>
            </w:pPr>
            <w:r w:rsidRPr="00FE6C4F">
              <w:rPr>
                <w:rFonts w:cs="Arial"/>
                <w:bCs/>
                <w:iCs/>
                <w:caps/>
              </w:rPr>
              <w:t>*1</w:t>
            </w:r>
          </w:p>
        </w:tc>
      </w:tr>
      <w:tr w:rsidR="008202A8" w:rsidRPr="00FE6C4F" w14:paraId="68AF575F" w14:textId="77777777" w:rsidTr="00454A11">
        <w:trPr>
          <w:trHeight w:val="52"/>
        </w:trPr>
        <w:tc>
          <w:tcPr>
            <w:tcW w:w="819" w:type="dxa"/>
            <w:vAlign w:val="center"/>
          </w:tcPr>
          <w:p w14:paraId="49634718" w14:textId="77777777" w:rsidR="008202A8" w:rsidRPr="00FE6C4F" w:rsidRDefault="008202A8" w:rsidP="008202A8">
            <w:pPr>
              <w:rPr>
                <w:rFonts w:cs="Arial"/>
                <w:bCs/>
                <w:iCs/>
                <w:caps/>
              </w:rPr>
            </w:pPr>
            <w:r w:rsidRPr="00FE6C4F">
              <w:rPr>
                <w:rFonts w:cs="Arial"/>
                <w:bCs/>
                <w:iCs/>
                <w:caps/>
              </w:rPr>
              <w:t>A9:</w:t>
            </w:r>
          </w:p>
        </w:tc>
        <w:tc>
          <w:tcPr>
            <w:tcW w:w="1307" w:type="dxa"/>
            <w:vAlign w:val="center"/>
          </w:tcPr>
          <w:p w14:paraId="00AB50F8" w14:textId="5D98FE8C" w:rsidR="008202A8" w:rsidRPr="00FE6C4F" w:rsidRDefault="008202A8" w:rsidP="008202A8">
            <w:pPr>
              <w:rPr>
                <w:rFonts w:cs="Arial"/>
                <w:bCs/>
                <w:iCs/>
                <w:caps/>
              </w:rPr>
            </w:pPr>
            <w:r w:rsidRPr="00FE6C4F">
              <w:rPr>
                <w:rFonts w:cs="Arial"/>
                <w:bCs/>
                <w:iCs/>
                <w:caps/>
              </w:rPr>
              <w:t>PDF</w:t>
            </w:r>
          </w:p>
        </w:tc>
        <w:tc>
          <w:tcPr>
            <w:tcW w:w="5954" w:type="dxa"/>
            <w:vAlign w:val="center"/>
          </w:tcPr>
          <w:p w14:paraId="474DE720" w14:textId="77777777" w:rsidR="008202A8" w:rsidRPr="00FE6C4F" w:rsidRDefault="008202A8" w:rsidP="008202A8">
            <w:pPr>
              <w:rPr>
                <w:rFonts w:cs="Arial"/>
                <w:bCs/>
                <w:iCs/>
                <w:caps/>
              </w:rPr>
            </w:pPr>
            <w:r w:rsidRPr="00FE6C4F">
              <w:t>DECLARATION OF TENDERER’S LITIGATION HISTORY</w:t>
            </w:r>
          </w:p>
        </w:tc>
        <w:tc>
          <w:tcPr>
            <w:tcW w:w="1417" w:type="dxa"/>
            <w:vAlign w:val="center"/>
          </w:tcPr>
          <w:p w14:paraId="12A896D6" w14:textId="77777777" w:rsidR="008202A8" w:rsidRPr="00FE6C4F" w:rsidRDefault="008202A8" w:rsidP="008202A8">
            <w:pPr>
              <w:jc w:val="center"/>
              <w:rPr>
                <w:rFonts w:cs="Arial"/>
                <w:bCs/>
                <w:iCs/>
                <w:caps/>
              </w:rPr>
            </w:pPr>
            <w:r w:rsidRPr="00FE6C4F">
              <w:rPr>
                <w:rFonts w:cs="Arial"/>
                <w:bCs/>
                <w:iCs/>
                <w:caps/>
              </w:rPr>
              <w:t>*1</w:t>
            </w:r>
          </w:p>
        </w:tc>
      </w:tr>
      <w:tr w:rsidR="008202A8" w:rsidRPr="00FE6C4F" w14:paraId="787E9DAE" w14:textId="77777777" w:rsidTr="00454A11">
        <w:trPr>
          <w:trHeight w:val="42"/>
        </w:trPr>
        <w:tc>
          <w:tcPr>
            <w:tcW w:w="819" w:type="dxa"/>
            <w:vAlign w:val="center"/>
          </w:tcPr>
          <w:p w14:paraId="29B7CA3B" w14:textId="77777777" w:rsidR="008202A8" w:rsidRPr="00FE6C4F" w:rsidRDefault="008202A8" w:rsidP="008202A8">
            <w:pPr>
              <w:rPr>
                <w:rFonts w:cs="Arial"/>
                <w:bCs/>
                <w:iCs/>
                <w:caps/>
              </w:rPr>
            </w:pPr>
            <w:r w:rsidRPr="00FE6C4F">
              <w:rPr>
                <w:rFonts w:cs="Arial"/>
                <w:bCs/>
                <w:iCs/>
                <w:caps/>
              </w:rPr>
              <w:t>A10:</w:t>
            </w:r>
          </w:p>
        </w:tc>
        <w:tc>
          <w:tcPr>
            <w:tcW w:w="1307" w:type="dxa"/>
            <w:vAlign w:val="center"/>
          </w:tcPr>
          <w:p w14:paraId="0AD5F06F" w14:textId="516A3645" w:rsidR="008202A8" w:rsidRPr="00FE6C4F" w:rsidRDefault="008202A8" w:rsidP="008202A8">
            <w:pPr>
              <w:rPr>
                <w:rFonts w:cs="Arial"/>
                <w:bCs/>
                <w:iCs/>
                <w:caps/>
              </w:rPr>
            </w:pPr>
            <w:r w:rsidRPr="00FE6C4F">
              <w:rPr>
                <w:rFonts w:cs="Arial"/>
                <w:bCs/>
                <w:iCs/>
                <w:caps/>
              </w:rPr>
              <w:t>PDF</w:t>
            </w:r>
          </w:p>
        </w:tc>
        <w:tc>
          <w:tcPr>
            <w:tcW w:w="5954" w:type="dxa"/>
            <w:vAlign w:val="center"/>
          </w:tcPr>
          <w:p w14:paraId="4C75923D" w14:textId="77777777" w:rsidR="008202A8" w:rsidRPr="00FE6C4F" w:rsidRDefault="008202A8" w:rsidP="008202A8">
            <w:pPr>
              <w:rPr>
                <w:rFonts w:cs="Arial"/>
                <w:bCs/>
                <w:iCs/>
                <w:caps/>
              </w:rPr>
            </w:pPr>
            <w:r w:rsidRPr="00FE6C4F">
              <w:t>SCHEDULE OF CURRENT COMMITMENTS</w:t>
            </w:r>
          </w:p>
        </w:tc>
        <w:tc>
          <w:tcPr>
            <w:tcW w:w="1417" w:type="dxa"/>
            <w:vAlign w:val="center"/>
          </w:tcPr>
          <w:p w14:paraId="557805AD" w14:textId="77777777" w:rsidR="008202A8" w:rsidRPr="00FE6C4F" w:rsidRDefault="008202A8" w:rsidP="008202A8">
            <w:pPr>
              <w:jc w:val="center"/>
              <w:rPr>
                <w:rFonts w:cs="Arial"/>
                <w:bCs/>
                <w:iCs/>
                <w:caps/>
              </w:rPr>
            </w:pPr>
            <w:r w:rsidRPr="00FE6C4F">
              <w:rPr>
                <w:rFonts w:cs="Arial"/>
                <w:bCs/>
                <w:iCs/>
                <w:caps/>
              </w:rPr>
              <w:t>*1</w:t>
            </w:r>
          </w:p>
        </w:tc>
      </w:tr>
      <w:tr w:rsidR="008202A8" w:rsidRPr="00FE6C4F" w14:paraId="5226EB9A" w14:textId="77777777" w:rsidTr="00454A11">
        <w:trPr>
          <w:trHeight w:val="174"/>
        </w:trPr>
        <w:tc>
          <w:tcPr>
            <w:tcW w:w="819" w:type="dxa"/>
            <w:vAlign w:val="center"/>
          </w:tcPr>
          <w:p w14:paraId="2C740244" w14:textId="77777777" w:rsidR="008202A8" w:rsidRPr="00FE6C4F" w:rsidRDefault="008202A8" w:rsidP="008202A8">
            <w:pPr>
              <w:rPr>
                <w:rFonts w:cs="Arial"/>
                <w:bCs/>
                <w:iCs/>
                <w:caps/>
              </w:rPr>
            </w:pPr>
            <w:r w:rsidRPr="00FE6C4F">
              <w:rPr>
                <w:rFonts w:cs="Arial"/>
                <w:bCs/>
                <w:iCs/>
                <w:caps/>
              </w:rPr>
              <w:t>A11:</w:t>
            </w:r>
          </w:p>
        </w:tc>
        <w:tc>
          <w:tcPr>
            <w:tcW w:w="1307" w:type="dxa"/>
            <w:vAlign w:val="center"/>
          </w:tcPr>
          <w:p w14:paraId="7987AD76" w14:textId="72B0E71B" w:rsidR="008202A8" w:rsidRPr="00FE6C4F" w:rsidRDefault="008202A8" w:rsidP="008202A8">
            <w:pPr>
              <w:rPr>
                <w:rFonts w:cs="Arial"/>
                <w:bCs/>
                <w:iCs/>
                <w:caps/>
              </w:rPr>
            </w:pPr>
            <w:r w:rsidRPr="00FE6C4F">
              <w:rPr>
                <w:rFonts w:cs="Arial"/>
                <w:bCs/>
                <w:iCs/>
                <w:caps/>
              </w:rPr>
              <w:t>PDF</w:t>
            </w:r>
          </w:p>
        </w:tc>
        <w:tc>
          <w:tcPr>
            <w:tcW w:w="5954" w:type="dxa"/>
            <w:vAlign w:val="center"/>
          </w:tcPr>
          <w:p w14:paraId="65168200" w14:textId="77777777" w:rsidR="008202A8" w:rsidRPr="00FE6C4F" w:rsidRDefault="008202A8" w:rsidP="008202A8">
            <w:pPr>
              <w:rPr>
                <w:rFonts w:cs="Arial"/>
                <w:bCs/>
                <w:iCs/>
                <w:caps/>
              </w:rPr>
            </w:pPr>
            <w:r w:rsidRPr="00FE6C4F">
              <w:t>POSSIBLE COMMITMENTS OF KEY PERSON</w:t>
            </w:r>
          </w:p>
        </w:tc>
        <w:tc>
          <w:tcPr>
            <w:tcW w:w="1417" w:type="dxa"/>
            <w:vAlign w:val="center"/>
          </w:tcPr>
          <w:p w14:paraId="2B8616D6" w14:textId="77777777" w:rsidR="008202A8" w:rsidRPr="00FE6C4F" w:rsidRDefault="008202A8" w:rsidP="008202A8">
            <w:pPr>
              <w:jc w:val="center"/>
              <w:rPr>
                <w:rFonts w:cs="Arial"/>
                <w:bCs/>
                <w:iCs/>
                <w:caps/>
              </w:rPr>
            </w:pPr>
            <w:r w:rsidRPr="00FE6C4F">
              <w:rPr>
                <w:rFonts w:cs="Arial"/>
                <w:bCs/>
                <w:iCs/>
                <w:caps/>
              </w:rPr>
              <w:t>*1</w:t>
            </w:r>
          </w:p>
        </w:tc>
      </w:tr>
      <w:tr w:rsidR="008202A8" w:rsidRPr="00FE6C4F" w14:paraId="39FAAE6C" w14:textId="77777777" w:rsidTr="00454A11">
        <w:trPr>
          <w:trHeight w:val="369"/>
        </w:trPr>
        <w:tc>
          <w:tcPr>
            <w:tcW w:w="819" w:type="dxa"/>
            <w:vAlign w:val="center"/>
          </w:tcPr>
          <w:p w14:paraId="3A29674F" w14:textId="77777777" w:rsidR="008202A8" w:rsidRPr="00FE6C4F" w:rsidRDefault="008202A8" w:rsidP="008202A8">
            <w:pPr>
              <w:rPr>
                <w:rFonts w:cs="Arial"/>
                <w:bCs/>
                <w:iCs/>
                <w:caps/>
              </w:rPr>
            </w:pPr>
            <w:r w:rsidRPr="00FE6C4F">
              <w:rPr>
                <w:rFonts w:cs="Arial"/>
                <w:bCs/>
                <w:iCs/>
                <w:caps/>
              </w:rPr>
              <w:t>a12:</w:t>
            </w:r>
          </w:p>
        </w:tc>
        <w:tc>
          <w:tcPr>
            <w:tcW w:w="1307" w:type="dxa"/>
            <w:vAlign w:val="center"/>
          </w:tcPr>
          <w:p w14:paraId="616D1EE9" w14:textId="079EE22F" w:rsidR="008202A8" w:rsidRPr="00FE6C4F" w:rsidRDefault="008202A8" w:rsidP="008202A8">
            <w:pPr>
              <w:rPr>
                <w:rFonts w:cs="Arial"/>
                <w:bCs/>
                <w:iCs/>
                <w:caps/>
              </w:rPr>
            </w:pPr>
            <w:r w:rsidRPr="00FE6C4F">
              <w:rPr>
                <w:rFonts w:cs="Arial"/>
                <w:bCs/>
                <w:iCs/>
                <w:caps/>
              </w:rPr>
              <w:t>PDF</w:t>
            </w:r>
          </w:p>
        </w:tc>
        <w:tc>
          <w:tcPr>
            <w:tcW w:w="5954" w:type="dxa"/>
            <w:vAlign w:val="center"/>
          </w:tcPr>
          <w:p w14:paraId="3247A8FC" w14:textId="77777777" w:rsidR="008202A8" w:rsidRPr="00FE6C4F" w:rsidRDefault="008202A8" w:rsidP="008202A8">
            <w:pPr>
              <w:rPr>
                <w:rFonts w:cs="Arial"/>
                <w:bCs/>
                <w:iCs/>
                <w:caps/>
              </w:rPr>
            </w:pPr>
            <w:r w:rsidRPr="00FE6C4F">
              <w:rPr>
                <w:rFonts w:cs="Arial"/>
                <w:bCs/>
                <w:iCs/>
                <w:caps/>
              </w:rPr>
              <w:t>CERTIFICATE OF COMPLIANCE WITH OCCUPATIONAL HEALTH AND SAFETY ACT, 1993 AND CONSTRUCTION REGULATIONS, 2014 AS WELL AS COID ACT, 1993</w:t>
            </w:r>
          </w:p>
        </w:tc>
        <w:tc>
          <w:tcPr>
            <w:tcW w:w="1417" w:type="dxa"/>
            <w:vAlign w:val="center"/>
          </w:tcPr>
          <w:p w14:paraId="022AAB4F" w14:textId="77777777" w:rsidR="008202A8" w:rsidRPr="00FE6C4F" w:rsidRDefault="008202A8" w:rsidP="008202A8">
            <w:pPr>
              <w:jc w:val="center"/>
              <w:rPr>
                <w:rFonts w:cs="Arial"/>
                <w:bCs/>
                <w:iCs/>
                <w:caps/>
              </w:rPr>
            </w:pPr>
            <w:r w:rsidRPr="00FE6C4F">
              <w:rPr>
                <w:rFonts w:cs="Arial"/>
                <w:bCs/>
                <w:iCs/>
                <w:caps/>
              </w:rPr>
              <w:t>*1</w:t>
            </w:r>
          </w:p>
        </w:tc>
      </w:tr>
      <w:tr w:rsidR="008202A8" w:rsidRPr="00FE6C4F" w14:paraId="48B8195D" w14:textId="77777777" w:rsidTr="00454A11">
        <w:trPr>
          <w:trHeight w:val="369"/>
        </w:trPr>
        <w:tc>
          <w:tcPr>
            <w:tcW w:w="819" w:type="dxa"/>
            <w:vAlign w:val="center"/>
          </w:tcPr>
          <w:p w14:paraId="61022BF8" w14:textId="77777777" w:rsidR="008202A8" w:rsidRPr="00FE6C4F" w:rsidRDefault="008202A8" w:rsidP="008202A8">
            <w:pPr>
              <w:rPr>
                <w:rFonts w:cs="Arial"/>
                <w:bCs/>
                <w:iCs/>
                <w:caps/>
              </w:rPr>
            </w:pPr>
            <w:r w:rsidRPr="00FE6C4F">
              <w:rPr>
                <w:rFonts w:cs="Arial"/>
                <w:bCs/>
                <w:iCs/>
                <w:caps/>
              </w:rPr>
              <w:t>a13:</w:t>
            </w:r>
          </w:p>
        </w:tc>
        <w:tc>
          <w:tcPr>
            <w:tcW w:w="1307" w:type="dxa"/>
            <w:vAlign w:val="center"/>
          </w:tcPr>
          <w:p w14:paraId="2B5DA58F" w14:textId="7557E3C9" w:rsidR="008202A8" w:rsidRPr="00FE6C4F" w:rsidRDefault="008202A8" w:rsidP="008202A8">
            <w:pPr>
              <w:rPr>
                <w:rFonts w:cs="Arial"/>
              </w:rPr>
            </w:pPr>
            <w:r w:rsidRPr="00FE6C4F">
              <w:rPr>
                <w:rFonts w:cs="Arial"/>
                <w:bCs/>
                <w:iCs/>
                <w:caps/>
              </w:rPr>
              <w:t>PDF</w:t>
            </w:r>
          </w:p>
        </w:tc>
        <w:tc>
          <w:tcPr>
            <w:tcW w:w="5954" w:type="dxa"/>
            <w:vAlign w:val="center"/>
          </w:tcPr>
          <w:p w14:paraId="42A517F8" w14:textId="07A1F700" w:rsidR="008202A8" w:rsidRPr="00FE6C4F" w:rsidRDefault="008202A8" w:rsidP="008202A8">
            <w:pPr>
              <w:rPr>
                <w:rFonts w:cs="Arial"/>
                <w:bCs/>
                <w:iCs/>
                <w:caps/>
              </w:rPr>
            </w:pPr>
            <w:r w:rsidRPr="00FE6C4F">
              <w:rPr>
                <w:rFonts w:cs="Arial"/>
                <w:bCs/>
                <w:iCs/>
                <w:caps/>
              </w:rPr>
              <w:t>INVITAITON TO BID AND TERMS AND CONDITIONS FOR BIDDING</w:t>
            </w:r>
          </w:p>
        </w:tc>
        <w:tc>
          <w:tcPr>
            <w:tcW w:w="1417" w:type="dxa"/>
            <w:vAlign w:val="center"/>
          </w:tcPr>
          <w:p w14:paraId="529567B3" w14:textId="77777777" w:rsidR="008202A8" w:rsidRPr="00FE6C4F" w:rsidRDefault="008202A8" w:rsidP="008202A8">
            <w:pPr>
              <w:jc w:val="center"/>
              <w:rPr>
                <w:rFonts w:cs="Arial"/>
                <w:bCs/>
                <w:iCs/>
                <w:caps/>
              </w:rPr>
            </w:pPr>
            <w:r w:rsidRPr="00FE6C4F">
              <w:rPr>
                <w:rFonts w:cs="Arial"/>
                <w:bCs/>
                <w:iCs/>
                <w:caps/>
              </w:rPr>
              <w:t>*1 &amp; *2</w:t>
            </w:r>
          </w:p>
        </w:tc>
      </w:tr>
      <w:tr w:rsidR="008202A8" w:rsidRPr="00FE6C4F" w14:paraId="20324FA9" w14:textId="77777777" w:rsidTr="00FE6C4F">
        <w:trPr>
          <w:trHeight w:val="153"/>
        </w:trPr>
        <w:tc>
          <w:tcPr>
            <w:tcW w:w="819" w:type="dxa"/>
            <w:tcBorders>
              <w:bottom w:val="single" w:sz="4" w:space="0" w:color="auto"/>
            </w:tcBorders>
            <w:vAlign w:val="center"/>
          </w:tcPr>
          <w:p w14:paraId="59B1EEBC" w14:textId="77777777" w:rsidR="008202A8" w:rsidRPr="00FE6C4F" w:rsidRDefault="008202A8" w:rsidP="008202A8">
            <w:pPr>
              <w:rPr>
                <w:rFonts w:cs="Arial"/>
                <w:bCs/>
                <w:iCs/>
                <w:caps/>
              </w:rPr>
            </w:pPr>
            <w:r w:rsidRPr="00FE6C4F">
              <w:rPr>
                <w:rFonts w:cs="Arial"/>
                <w:bCs/>
                <w:iCs/>
                <w:caps/>
              </w:rPr>
              <w:t>B1:</w:t>
            </w:r>
          </w:p>
        </w:tc>
        <w:tc>
          <w:tcPr>
            <w:tcW w:w="1307" w:type="dxa"/>
            <w:tcBorders>
              <w:bottom w:val="single" w:sz="4" w:space="0" w:color="auto"/>
            </w:tcBorders>
            <w:vAlign w:val="center"/>
          </w:tcPr>
          <w:p w14:paraId="1A2075FF" w14:textId="47CA977F" w:rsidR="008202A8" w:rsidRPr="00FE6C4F" w:rsidRDefault="008202A8" w:rsidP="008202A8">
            <w:pPr>
              <w:rPr>
                <w:rFonts w:cs="Arial"/>
                <w:bCs/>
                <w:iCs/>
                <w:caps/>
              </w:rPr>
            </w:pPr>
            <w:r w:rsidRPr="00FE6C4F">
              <w:rPr>
                <w:rFonts w:cs="Arial"/>
                <w:bCs/>
                <w:iCs/>
                <w:caps/>
              </w:rPr>
              <w:t>PDF</w:t>
            </w:r>
          </w:p>
        </w:tc>
        <w:tc>
          <w:tcPr>
            <w:tcW w:w="5954" w:type="dxa"/>
            <w:tcBorders>
              <w:bottom w:val="single" w:sz="4" w:space="0" w:color="auto"/>
            </w:tcBorders>
            <w:vAlign w:val="center"/>
          </w:tcPr>
          <w:p w14:paraId="6A5B66FD" w14:textId="77777777" w:rsidR="008202A8" w:rsidRPr="00FE6C4F" w:rsidRDefault="008202A8" w:rsidP="008202A8">
            <w:pPr>
              <w:rPr>
                <w:rFonts w:cs="Arial"/>
                <w:bCs/>
                <w:iCs/>
                <w:caps/>
              </w:rPr>
            </w:pPr>
            <w:r w:rsidRPr="00FE6C4F">
              <w:t>KEY PERSON PARTICULARS</w:t>
            </w:r>
          </w:p>
        </w:tc>
        <w:tc>
          <w:tcPr>
            <w:tcW w:w="1417" w:type="dxa"/>
            <w:tcBorders>
              <w:bottom w:val="single" w:sz="4" w:space="0" w:color="auto"/>
            </w:tcBorders>
            <w:vAlign w:val="center"/>
          </w:tcPr>
          <w:p w14:paraId="4F8AF052" w14:textId="77777777" w:rsidR="008202A8" w:rsidRPr="00FE6C4F" w:rsidRDefault="008202A8" w:rsidP="008202A8">
            <w:pPr>
              <w:jc w:val="center"/>
              <w:rPr>
                <w:rFonts w:cs="Arial"/>
                <w:bCs/>
                <w:iCs/>
                <w:caps/>
              </w:rPr>
            </w:pPr>
            <w:r w:rsidRPr="00FE6C4F">
              <w:rPr>
                <w:rFonts w:cs="Arial"/>
                <w:bCs/>
                <w:iCs/>
                <w:caps/>
              </w:rPr>
              <w:t>*1</w:t>
            </w:r>
          </w:p>
        </w:tc>
      </w:tr>
      <w:tr w:rsidR="008202A8" w:rsidRPr="00FE6C4F" w14:paraId="664FA4AC" w14:textId="77777777" w:rsidTr="00454A11">
        <w:trPr>
          <w:trHeight w:val="272"/>
        </w:trPr>
        <w:tc>
          <w:tcPr>
            <w:tcW w:w="819" w:type="dxa"/>
            <w:vAlign w:val="center"/>
          </w:tcPr>
          <w:p w14:paraId="4526C004" w14:textId="153D8188" w:rsidR="008202A8" w:rsidRPr="00FE6C4F" w:rsidRDefault="008202A8" w:rsidP="008202A8">
            <w:pPr>
              <w:ind w:right="-120"/>
              <w:rPr>
                <w:rFonts w:cs="Arial"/>
                <w:bCs/>
                <w:iCs/>
                <w:caps/>
              </w:rPr>
            </w:pPr>
            <w:r w:rsidRPr="00FE6C4F">
              <w:rPr>
                <w:rFonts w:cs="Arial"/>
                <w:bCs/>
                <w:iCs/>
                <w:caps/>
              </w:rPr>
              <w:lastRenderedPageBreak/>
              <w:t>C1</w:t>
            </w:r>
            <w:r w:rsidRPr="00FE6C4F">
              <w:t xml:space="preserve">/ </w:t>
            </w:r>
            <w:r w:rsidRPr="00FE6C4F">
              <w:rPr>
                <w:rFonts w:cs="Arial"/>
                <w:bCs/>
                <w:iCs/>
                <w:caps/>
              </w:rPr>
              <w:t>SBD6.1</w:t>
            </w:r>
          </w:p>
        </w:tc>
        <w:tc>
          <w:tcPr>
            <w:tcW w:w="1307" w:type="dxa"/>
            <w:vAlign w:val="center"/>
          </w:tcPr>
          <w:p w14:paraId="7AA12713" w14:textId="4222B82E" w:rsidR="008202A8" w:rsidRPr="00FE6C4F" w:rsidRDefault="008202A8" w:rsidP="008202A8">
            <w:pPr>
              <w:rPr>
                <w:rFonts w:cs="Arial"/>
                <w:bCs/>
                <w:iCs/>
                <w:caps/>
              </w:rPr>
            </w:pPr>
            <w:r w:rsidRPr="00FE6C4F">
              <w:rPr>
                <w:rFonts w:cs="Arial"/>
                <w:bCs/>
                <w:iCs/>
                <w:caps/>
              </w:rPr>
              <w:t>PDF</w:t>
            </w:r>
          </w:p>
        </w:tc>
        <w:tc>
          <w:tcPr>
            <w:tcW w:w="5954" w:type="dxa"/>
            <w:vAlign w:val="center"/>
          </w:tcPr>
          <w:p w14:paraId="2663C5A9" w14:textId="6DD40580" w:rsidR="008202A8" w:rsidRPr="00FE6C4F" w:rsidRDefault="008202A8" w:rsidP="008202A8">
            <w:r w:rsidRPr="00FE6C4F">
              <w:rPr>
                <w:rFonts w:cs="Arial"/>
                <w:bCs/>
                <w:iCs/>
                <w:caps/>
              </w:rPr>
              <w:t>tenderer’s B-Bbee VERIFICATION CERTIFICATE</w:t>
            </w:r>
          </w:p>
        </w:tc>
        <w:tc>
          <w:tcPr>
            <w:tcW w:w="1417" w:type="dxa"/>
            <w:vAlign w:val="center"/>
          </w:tcPr>
          <w:p w14:paraId="5CA2A2E2" w14:textId="77777777" w:rsidR="008202A8" w:rsidRPr="00FE6C4F" w:rsidRDefault="008202A8" w:rsidP="008202A8">
            <w:pPr>
              <w:jc w:val="center"/>
              <w:rPr>
                <w:rFonts w:cs="Arial"/>
                <w:bCs/>
                <w:iCs/>
                <w:caps/>
              </w:rPr>
            </w:pPr>
            <w:r w:rsidRPr="00FE6C4F">
              <w:rPr>
                <w:rFonts w:cs="Arial"/>
                <w:bCs/>
                <w:iCs/>
                <w:caps/>
              </w:rPr>
              <w:t>*1 &amp; *2</w:t>
            </w:r>
          </w:p>
        </w:tc>
      </w:tr>
      <w:tr w:rsidR="008202A8" w:rsidRPr="00FE6C4F" w14:paraId="1ADE63BB" w14:textId="77777777" w:rsidTr="00FE6C4F">
        <w:trPr>
          <w:trHeight w:val="302"/>
        </w:trPr>
        <w:tc>
          <w:tcPr>
            <w:tcW w:w="819" w:type="dxa"/>
            <w:tcBorders>
              <w:top w:val="single" w:sz="4" w:space="0" w:color="auto"/>
            </w:tcBorders>
            <w:vAlign w:val="center"/>
          </w:tcPr>
          <w:p w14:paraId="186D3BE5" w14:textId="77777777" w:rsidR="008202A8" w:rsidRPr="00FE6C4F" w:rsidRDefault="008202A8" w:rsidP="008202A8">
            <w:pPr>
              <w:rPr>
                <w:rFonts w:cs="Arial"/>
                <w:bCs/>
                <w:iCs/>
                <w:caps/>
              </w:rPr>
            </w:pPr>
            <w:r w:rsidRPr="00FE6C4F">
              <w:rPr>
                <w:rFonts w:cs="Arial"/>
                <w:bCs/>
                <w:iCs/>
                <w:caps/>
              </w:rPr>
              <w:t>c1.1.1</w:t>
            </w:r>
          </w:p>
        </w:tc>
        <w:tc>
          <w:tcPr>
            <w:tcW w:w="1307" w:type="dxa"/>
            <w:tcBorders>
              <w:top w:val="single" w:sz="4" w:space="0" w:color="auto"/>
            </w:tcBorders>
            <w:vAlign w:val="center"/>
          </w:tcPr>
          <w:p w14:paraId="319F78C3" w14:textId="77777777" w:rsidR="008202A8" w:rsidRPr="00FE6C4F" w:rsidRDefault="008202A8" w:rsidP="008202A8">
            <w:pPr>
              <w:rPr>
                <w:rFonts w:cs="Arial"/>
                <w:bCs/>
                <w:iCs/>
                <w:caps/>
              </w:rPr>
            </w:pPr>
            <w:r w:rsidRPr="00FE6C4F">
              <w:rPr>
                <w:rFonts w:cs="Arial"/>
                <w:bCs/>
                <w:iCs/>
                <w:caps/>
              </w:rPr>
              <w:t>paper copy</w:t>
            </w:r>
          </w:p>
        </w:tc>
        <w:tc>
          <w:tcPr>
            <w:tcW w:w="5954" w:type="dxa"/>
            <w:tcBorders>
              <w:top w:val="single" w:sz="4" w:space="0" w:color="auto"/>
            </w:tcBorders>
            <w:vAlign w:val="center"/>
          </w:tcPr>
          <w:p w14:paraId="4DE8B000" w14:textId="77777777" w:rsidR="008202A8" w:rsidRPr="00FE6C4F" w:rsidRDefault="008202A8" w:rsidP="008202A8">
            <w:pPr>
              <w:rPr>
                <w:rFonts w:cs="Arial"/>
                <w:bCs/>
                <w:iCs/>
                <w:caps/>
              </w:rPr>
            </w:pPr>
            <w:r w:rsidRPr="00FE6C4F">
              <w:rPr>
                <w:rFonts w:cs="Arial"/>
                <w:bCs/>
                <w:iCs/>
                <w:caps/>
              </w:rPr>
              <w:t>FORM OF OFFER</w:t>
            </w:r>
          </w:p>
        </w:tc>
        <w:tc>
          <w:tcPr>
            <w:tcW w:w="1417" w:type="dxa"/>
            <w:tcBorders>
              <w:top w:val="single" w:sz="4" w:space="0" w:color="auto"/>
            </w:tcBorders>
            <w:vAlign w:val="center"/>
          </w:tcPr>
          <w:p w14:paraId="72B4BDB3" w14:textId="77777777" w:rsidR="008202A8" w:rsidRPr="00FE6C4F" w:rsidRDefault="008202A8" w:rsidP="008202A8">
            <w:pPr>
              <w:jc w:val="center"/>
              <w:rPr>
                <w:rFonts w:cs="Arial"/>
                <w:bCs/>
                <w:iCs/>
                <w:caps/>
              </w:rPr>
            </w:pPr>
            <w:r w:rsidRPr="00FE6C4F">
              <w:rPr>
                <w:rFonts w:cs="Arial"/>
                <w:bCs/>
                <w:iCs/>
                <w:caps/>
              </w:rPr>
              <w:t>*2</w:t>
            </w:r>
          </w:p>
        </w:tc>
      </w:tr>
      <w:tr w:rsidR="008202A8" w:rsidRPr="00FE6C4F" w14:paraId="110AD539" w14:textId="77777777" w:rsidTr="00454A11">
        <w:trPr>
          <w:trHeight w:val="369"/>
        </w:trPr>
        <w:tc>
          <w:tcPr>
            <w:tcW w:w="819" w:type="dxa"/>
            <w:vAlign w:val="center"/>
          </w:tcPr>
          <w:p w14:paraId="60A4BF65" w14:textId="77777777" w:rsidR="008202A8" w:rsidRPr="00FE6C4F" w:rsidRDefault="008202A8" w:rsidP="008202A8">
            <w:pPr>
              <w:rPr>
                <w:rFonts w:cs="Arial"/>
                <w:bCs/>
                <w:iCs/>
                <w:caps/>
              </w:rPr>
            </w:pPr>
            <w:r w:rsidRPr="00FE6C4F">
              <w:rPr>
                <w:rFonts w:cs="Arial"/>
                <w:bCs/>
                <w:iCs/>
                <w:caps/>
              </w:rPr>
              <w:t>C1.2.3</w:t>
            </w:r>
          </w:p>
        </w:tc>
        <w:tc>
          <w:tcPr>
            <w:tcW w:w="1307" w:type="dxa"/>
            <w:vAlign w:val="center"/>
          </w:tcPr>
          <w:p w14:paraId="2B4F63F4" w14:textId="77777777" w:rsidR="008202A8" w:rsidRPr="00FE6C4F" w:rsidRDefault="008202A8" w:rsidP="008202A8">
            <w:pPr>
              <w:rPr>
                <w:rFonts w:cs="Arial"/>
                <w:bCs/>
                <w:iCs/>
                <w:caps/>
              </w:rPr>
            </w:pPr>
            <w:r w:rsidRPr="00FE6C4F">
              <w:rPr>
                <w:rFonts w:cs="Arial"/>
                <w:bCs/>
                <w:iCs/>
                <w:caps/>
              </w:rPr>
              <w:t>paper copy</w:t>
            </w:r>
          </w:p>
        </w:tc>
        <w:tc>
          <w:tcPr>
            <w:tcW w:w="5954" w:type="dxa"/>
            <w:vAlign w:val="center"/>
          </w:tcPr>
          <w:p w14:paraId="1FBA4E73" w14:textId="4F8EED1C" w:rsidR="008202A8" w:rsidRPr="00FE6C4F" w:rsidRDefault="008202A8" w:rsidP="008202A8">
            <w:pPr>
              <w:rPr>
                <w:rFonts w:cs="Arial"/>
                <w:bCs/>
                <w:iCs/>
                <w:caps/>
              </w:rPr>
            </w:pPr>
            <w:r w:rsidRPr="00FE6C4F">
              <w:rPr>
                <w:rFonts w:cs="Arial"/>
                <w:bCs/>
                <w:iCs/>
                <w:caps/>
              </w:rPr>
              <w:t>CONTRACT DATA – INFO</w:t>
            </w:r>
            <w:r w:rsidR="00161C72" w:rsidRPr="00FE6C4F">
              <w:rPr>
                <w:rFonts w:cs="Arial"/>
                <w:bCs/>
                <w:iCs/>
                <w:caps/>
              </w:rPr>
              <w:t>RMATION</w:t>
            </w:r>
            <w:r w:rsidRPr="00FE6C4F">
              <w:rPr>
                <w:rFonts w:cs="Arial"/>
                <w:bCs/>
                <w:iCs/>
                <w:caps/>
              </w:rPr>
              <w:t xml:space="preserve"> PROVIDED BY THE TENDERER</w:t>
            </w:r>
          </w:p>
        </w:tc>
        <w:tc>
          <w:tcPr>
            <w:tcW w:w="1417" w:type="dxa"/>
            <w:vAlign w:val="center"/>
          </w:tcPr>
          <w:p w14:paraId="49605E34" w14:textId="77777777" w:rsidR="008202A8" w:rsidRPr="00FE6C4F" w:rsidRDefault="008202A8" w:rsidP="008202A8">
            <w:pPr>
              <w:jc w:val="center"/>
              <w:rPr>
                <w:rFonts w:cs="Arial"/>
                <w:bCs/>
                <w:iCs/>
                <w:caps/>
              </w:rPr>
            </w:pPr>
            <w:r w:rsidRPr="00FE6C4F">
              <w:rPr>
                <w:rFonts w:cs="Arial"/>
                <w:bCs/>
                <w:iCs/>
                <w:caps/>
              </w:rPr>
              <w:t>*2</w:t>
            </w:r>
          </w:p>
        </w:tc>
      </w:tr>
      <w:tr w:rsidR="008202A8" w:rsidRPr="00FE6C4F" w14:paraId="6F418F06" w14:textId="77777777" w:rsidTr="00454A11">
        <w:trPr>
          <w:trHeight w:val="206"/>
        </w:trPr>
        <w:tc>
          <w:tcPr>
            <w:tcW w:w="819" w:type="dxa"/>
            <w:vAlign w:val="center"/>
          </w:tcPr>
          <w:p w14:paraId="67A2A77F" w14:textId="77777777" w:rsidR="008202A8" w:rsidRPr="00FE6C4F" w:rsidRDefault="008202A8" w:rsidP="008202A8">
            <w:pPr>
              <w:rPr>
                <w:rFonts w:cs="Arial"/>
                <w:bCs/>
                <w:iCs/>
                <w:caps/>
              </w:rPr>
            </w:pPr>
            <w:r w:rsidRPr="00FE6C4F">
              <w:rPr>
                <w:rFonts w:cs="Arial"/>
                <w:bCs/>
                <w:iCs/>
                <w:caps/>
              </w:rPr>
              <w:t>C2.2</w:t>
            </w:r>
            <w:r w:rsidRPr="00FE6C4F">
              <w:t xml:space="preserve">/ </w:t>
            </w:r>
            <w:r w:rsidRPr="00FE6C4F">
              <w:rPr>
                <w:rFonts w:cs="Arial"/>
                <w:bCs/>
                <w:iCs/>
                <w:caps/>
              </w:rPr>
              <w:t>SBD3</w:t>
            </w:r>
          </w:p>
        </w:tc>
        <w:tc>
          <w:tcPr>
            <w:tcW w:w="1307" w:type="dxa"/>
            <w:vAlign w:val="center"/>
          </w:tcPr>
          <w:p w14:paraId="6600B164" w14:textId="77777777" w:rsidR="008202A8" w:rsidRPr="00FE6C4F" w:rsidRDefault="008202A8" w:rsidP="008202A8">
            <w:pPr>
              <w:rPr>
                <w:rFonts w:cs="Arial"/>
                <w:bCs/>
                <w:iCs/>
                <w:caps/>
              </w:rPr>
            </w:pPr>
            <w:r w:rsidRPr="00FE6C4F">
              <w:rPr>
                <w:rFonts w:cs="Arial"/>
                <w:bCs/>
                <w:iCs/>
                <w:caps/>
              </w:rPr>
              <w:t>paper copy</w:t>
            </w:r>
          </w:p>
        </w:tc>
        <w:tc>
          <w:tcPr>
            <w:tcW w:w="5954" w:type="dxa"/>
            <w:vAlign w:val="center"/>
          </w:tcPr>
          <w:p w14:paraId="43A225A4" w14:textId="77777777" w:rsidR="008202A8" w:rsidRPr="00FE6C4F" w:rsidRDefault="008202A8" w:rsidP="008202A8">
            <w:pPr>
              <w:rPr>
                <w:rFonts w:cs="Arial"/>
                <w:bCs/>
                <w:iCs/>
                <w:caps/>
              </w:rPr>
            </w:pPr>
            <w:r w:rsidRPr="00FE6C4F">
              <w:rPr>
                <w:rFonts w:cs="Arial"/>
                <w:bCs/>
                <w:iCs/>
                <w:caps/>
              </w:rPr>
              <w:t>Pricing Schedule</w:t>
            </w:r>
          </w:p>
        </w:tc>
        <w:tc>
          <w:tcPr>
            <w:tcW w:w="1417" w:type="dxa"/>
            <w:vAlign w:val="center"/>
          </w:tcPr>
          <w:p w14:paraId="3E8AD607" w14:textId="77777777" w:rsidR="008202A8" w:rsidRPr="00FE6C4F" w:rsidRDefault="008202A8" w:rsidP="008202A8">
            <w:pPr>
              <w:jc w:val="center"/>
              <w:rPr>
                <w:rFonts w:cs="Arial"/>
                <w:bCs/>
                <w:iCs/>
                <w:caps/>
              </w:rPr>
            </w:pPr>
            <w:r w:rsidRPr="00FE6C4F">
              <w:rPr>
                <w:rFonts w:cs="Arial"/>
                <w:bCs/>
                <w:iCs/>
                <w:caps/>
              </w:rPr>
              <w:t>*2</w:t>
            </w:r>
          </w:p>
        </w:tc>
      </w:tr>
      <w:tr w:rsidR="008202A8" w:rsidRPr="00FE6C4F" w14:paraId="5E3CA12A" w14:textId="77777777" w:rsidTr="00454A11">
        <w:trPr>
          <w:trHeight w:val="100"/>
        </w:trPr>
        <w:tc>
          <w:tcPr>
            <w:tcW w:w="819" w:type="dxa"/>
            <w:vAlign w:val="center"/>
          </w:tcPr>
          <w:p w14:paraId="4118DA22" w14:textId="77777777" w:rsidR="008202A8" w:rsidRPr="00FE6C4F" w:rsidRDefault="008202A8" w:rsidP="008202A8">
            <w:pPr>
              <w:rPr>
                <w:rFonts w:cs="Arial"/>
                <w:bCs/>
                <w:iCs/>
                <w:caps/>
              </w:rPr>
            </w:pPr>
            <w:r w:rsidRPr="00FE6C4F">
              <w:rPr>
                <w:rFonts w:cs="Arial"/>
                <w:bCs/>
                <w:iCs/>
                <w:caps/>
              </w:rPr>
              <w:t>C2.3</w:t>
            </w:r>
          </w:p>
        </w:tc>
        <w:tc>
          <w:tcPr>
            <w:tcW w:w="1307" w:type="dxa"/>
            <w:vAlign w:val="center"/>
          </w:tcPr>
          <w:p w14:paraId="7175150D" w14:textId="77777777" w:rsidR="008202A8" w:rsidRPr="00FE6C4F" w:rsidRDefault="008202A8" w:rsidP="008202A8">
            <w:pPr>
              <w:rPr>
                <w:rFonts w:cs="Arial"/>
                <w:bCs/>
                <w:iCs/>
                <w:caps/>
              </w:rPr>
            </w:pPr>
            <w:r w:rsidRPr="00FE6C4F">
              <w:rPr>
                <w:rFonts w:cs="Arial"/>
                <w:bCs/>
                <w:iCs/>
                <w:caps/>
              </w:rPr>
              <w:t>PAPER COPY</w:t>
            </w:r>
          </w:p>
        </w:tc>
        <w:tc>
          <w:tcPr>
            <w:tcW w:w="5954" w:type="dxa"/>
            <w:vAlign w:val="center"/>
          </w:tcPr>
          <w:p w14:paraId="5885966E" w14:textId="2B7521F1" w:rsidR="008202A8" w:rsidRPr="00FE6C4F" w:rsidRDefault="008202A8" w:rsidP="008202A8">
            <w:pPr>
              <w:rPr>
                <w:rFonts w:cs="Arial"/>
                <w:bCs/>
                <w:iCs/>
                <w:caps/>
              </w:rPr>
            </w:pPr>
            <w:r w:rsidRPr="00FE6C4F">
              <w:rPr>
                <w:rFonts w:cs="Arial"/>
                <w:bCs/>
                <w:iCs/>
                <w:caps/>
              </w:rPr>
              <w:t>Summary of Pricing schedule</w:t>
            </w:r>
          </w:p>
        </w:tc>
        <w:tc>
          <w:tcPr>
            <w:tcW w:w="1417" w:type="dxa"/>
            <w:vAlign w:val="center"/>
          </w:tcPr>
          <w:p w14:paraId="17E8EF9A" w14:textId="77777777" w:rsidR="008202A8" w:rsidRPr="00FE6C4F" w:rsidRDefault="008202A8" w:rsidP="008202A8">
            <w:pPr>
              <w:jc w:val="center"/>
              <w:rPr>
                <w:rFonts w:cs="Arial"/>
                <w:bCs/>
                <w:iCs/>
                <w:caps/>
              </w:rPr>
            </w:pPr>
            <w:r w:rsidRPr="00FE6C4F">
              <w:rPr>
                <w:rFonts w:cs="Arial"/>
                <w:bCs/>
                <w:iCs/>
                <w:caps/>
              </w:rPr>
              <w:t>*2</w:t>
            </w:r>
          </w:p>
        </w:tc>
      </w:tr>
      <w:tr w:rsidR="008202A8" w:rsidRPr="00FE6C4F" w14:paraId="7239C091" w14:textId="77777777" w:rsidTr="00454A11">
        <w:trPr>
          <w:trHeight w:val="89"/>
        </w:trPr>
        <w:tc>
          <w:tcPr>
            <w:tcW w:w="819" w:type="dxa"/>
            <w:vAlign w:val="center"/>
          </w:tcPr>
          <w:p w14:paraId="56FFA744" w14:textId="77777777" w:rsidR="008202A8" w:rsidRPr="00FE6C4F" w:rsidRDefault="008202A8" w:rsidP="008202A8">
            <w:pPr>
              <w:jc w:val="both"/>
              <w:rPr>
                <w:rFonts w:cs="Arial"/>
                <w:bCs/>
                <w:iCs/>
                <w:caps/>
              </w:rPr>
            </w:pPr>
            <w:r w:rsidRPr="00FE6C4F">
              <w:rPr>
                <w:rFonts w:cs="Arial"/>
                <w:bCs/>
                <w:iCs/>
                <w:caps/>
              </w:rPr>
              <w:t>d1</w:t>
            </w:r>
          </w:p>
        </w:tc>
        <w:tc>
          <w:tcPr>
            <w:tcW w:w="1307" w:type="dxa"/>
            <w:vAlign w:val="center"/>
          </w:tcPr>
          <w:p w14:paraId="28C0C1D5" w14:textId="77777777" w:rsidR="008202A8" w:rsidRPr="00FE6C4F" w:rsidRDefault="008202A8" w:rsidP="008202A8">
            <w:pPr>
              <w:rPr>
                <w:rFonts w:cs="Arial"/>
                <w:bCs/>
                <w:iCs/>
                <w:caps/>
              </w:rPr>
            </w:pPr>
            <w:r w:rsidRPr="00FE6C4F">
              <w:rPr>
                <w:rFonts w:cs="Arial"/>
                <w:bCs/>
                <w:iCs/>
                <w:caps/>
              </w:rPr>
              <w:t>paper copy</w:t>
            </w:r>
          </w:p>
        </w:tc>
        <w:tc>
          <w:tcPr>
            <w:tcW w:w="5954" w:type="dxa"/>
            <w:vAlign w:val="center"/>
          </w:tcPr>
          <w:p w14:paraId="05D8D1F6" w14:textId="7482F9D8" w:rsidR="008202A8" w:rsidRPr="00FE6C4F" w:rsidRDefault="008202A8" w:rsidP="008202A8">
            <w:pPr>
              <w:rPr>
                <w:rFonts w:cs="Arial"/>
                <w:bCs/>
                <w:iCs/>
                <w:caps/>
              </w:rPr>
            </w:pPr>
            <w:r w:rsidRPr="00FE6C4F">
              <w:rPr>
                <w:rFonts w:cs="Arial"/>
                <w:bCs/>
                <w:iCs/>
                <w:caps/>
              </w:rPr>
              <w:t>sCHEDULE OF QUOTATION COMPLIANCE</w:t>
            </w:r>
          </w:p>
        </w:tc>
        <w:tc>
          <w:tcPr>
            <w:tcW w:w="1417" w:type="dxa"/>
            <w:vAlign w:val="center"/>
          </w:tcPr>
          <w:p w14:paraId="69FB8C14" w14:textId="77777777" w:rsidR="008202A8" w:rsidRPr="00FE6C4F" w:rsidRDefault="008202A8" w:rsidP="008202A8">
            <w:pPr>
              <w:jc w:val="center"/>
              <w:rPr>
                <w:rFonts w:cs="Arial"/>
                <w:bCs/>
                <w:iCs/>
                <w:caps/>
              </w:rPr>
            </w:pPr>
            <w:r w:rsidRPr="00FE6C4F">
              <w:rPr>
                <w:rFonts w:cs="Arial"/>
                <w:bCs/>
                <w:iCs/>
                <w:caps/>
              </w:rPr>
              <w:t>*1</w:t>
            </w:r>
          </w:p>
        </w:tc>
      </w:tr>
    </w:tbl>
    <w:p w14:paraId="0F5C2347" w14:textId="77777777" w:rsidR="00531053" w:rsidRPr="00FE6C4F" w:rsidRDefault="00531053" w:rsidP="006A6FF2">
      <w:pPr>
        <w:rPr>
          <w:rFonts w:cs="Arial"/>
          <w:bCs/>
          <w:iCs/>
          <w:caps/>
          <w:color w:val="000000"/>
        </w:rPr>
      </w:pPr>
    </w:p>
    <w:p w14:paraId="2C9D6AB2" w14:textId="7120B8BD" w:rsidR="006A6FF2" w:rsidRPr="00FE6C4F" w:rsidRDefault="006A6FF2" w:rsidP="005044BB">
      <w:pPr>
        <w:keepNext/>
        <w:rPr>
          <w:rFonts w:cs="Arial"/>
          <w:bCs/>
          <w:iCs/>
          <w:caps/>
          <w:color w:val="000000"/>
        </w:rPr>
      </w:pPr>
      <w:r w:rsidRPr="00FE6C4F">
        <w:rPr>
          <w:rFonts w:cs="Arial"/>
          <w:bCs/>
          <w:iCs/>
          <w:caps/>
          <w:color w:val="000000"/>
        </w:rPr>
        <w:t xml:space="preserve">NOTES: </w:t>
      </w:r>
    </w:p>
    <w:p w14:paraId="2E12F76C" w14:textId="5FB7C13D" w:rsidR="006A6FF2" w:rsidRPr="00FE6C4F" w:rsidRDefault="006A6FF2" w:rsidP="005044BB">
      <w:pPr>
        <w:keepNext/>
        <w:tabs>
          <w:tab w:val="left" w:pos="567"/>
        </w:tabs>
        <w:rPr>
          <w:rFonts w:cs="Arial"/>
          <w:bCs/>
          <w:iCs/>
          <w:caps/>
          <w:color w:val="000000"/>
        </w:rPr>
      </w:pPr>
      <w:r w:rsidRPr="00FE6C4F">
        <w:rPr>
          <w:rFonts w:cs="Arial"/>
          <w:bCs/>
          <w:iCs/>
          <w:caps/>
          <w:color w:val="000000"/>
        </w:rPr>
        <w:t>*1</w:t>
      </w:r>
      <w:r w:rsidR="00665557" w:rsidRPr="00FE6C4F">
        <w:rPr>
          <w:rFonts w:cs="Arial"/>
          <w:bCs/>
          <w:iCs/>
          <w:caps/>
          <w:color w:val="000000"/>
        </w:rPr>
        <w:tab/>
      </w:r>
      <w:r w:rsidRPr="00FE6C4F">
        <w:rPr>
          <w:rFonts w:cs="Arial"/>
          <w:bCs/>
          <w:iCs/>
          <w:caps/>
          <w:color w:val="000000"/>
        </w:rPr>
        <w:t xml:space="preserve">SCHEDULES/documents required for </w:t>
      </w:r>
      <w:r w:rsidR="006D1F61" w:rsidRPr="00FE6C4F">
        <w:rPr>
          <w:rFonts w:cs="Arial"/>
          <w:bCs/>
          <w:iCs/>
          <w:caps/>
          <w:color w:val="000000"/>
        </w:rPr>
        <w:t>quotation</w:t>
      </w:r>
      <w:r w:rsidRPr="00FE6C4F">
        <w:rPr>
          <w:rFonts w:cs="Arial"/>
          <w:bCs/>
          <w:iCs/>
          <w:caps/>
          <w:color w:val="000000"/>
        </w:rPr>
        <w:t xml:space="preserve"> evaluation purposes</w:t>
      </w:r>
    </w:p>
    <w:p w14:paraId="1A364B11" w14:textId="77777777" w:rsidR="005554AC" w:rsidRPr="00FE6C4F" w:rsidRDefault="006A6FF2" w:rsidP="009F2FAE">
      <w:pPr>
        <w:tabs>
          <w:tab w:val="left" w:pos="567"/>
        </w:tabs>
        <w:rPr>
          <w:rFonts w:cs="Arial"/>
          <w:bCs/>
          <w:iCs/>
          <w:caps/>
          <w:color w:val="000000"/>
        </w:rPr>
      </w:pPr>
      <w:r w:rsidRPr="00FE6C4F">
        <w:rPr>
          <w:rFonts w:cs="Arial"/>
          <w:bCs/>
          <w:iCs/>
          <w:caps/>
          <w:color w:val="000000"/>
        </w:rPr>
        <w:t>*2</w:t>
      </w:r>
      <w:r w:rsidR="00665557" w:rsidRPr="00FE6C4F">
        <w:rPr>
          <w:rFonts w:cs="Arial"/>
          <w:bCs/>
          <w:iCs/>
          <w:caps/>
          <w:color w:val="000000"/>
        </w:rPr>
        <w:tab/>
      </w:r>
      <w:r w:rsidRPr="00FE6C4F">
        <w:rPr>
          <w:rFonts w:cs="Arial"/>
          <w:bCs/>
          <w:iCs/>
          <w:caps/>
          <w:color w:val="000000"/>
        </w:rPr>
        <w:t xml:space="preserve">Schedules/documents that will be INCORPORATED into the contract  </w:t>
      </w:r>
    </w:p>
    <w:p w14:paraId="36962817" w14:textId="0DA5518D" w:rsidR="006A6FF2" w:rsidRPr="00FE6C4F" w:rsidRDefault="006A6FF2" w:rsidP="009F2FAE">
      <w:pPr>
        <w:tabs>
          <w:tab w:val="left" w:pos="567"/>
        </w:tabs>
        <w:rPr>
          <w:rFonts w:cs="Arial"/>
          <w:b/>
        </w:rPr>
      </w:pPr>
      <w:r w:rsidRPr="00FE6C4F">
        <w:rPr>
          <w:rFonts w:cs="Arial"/>
          <w:b/>
          <w:caps/>
        </w:rPr>
        <w:br w:type="page"/>
      </w:r>
      <w:r w:rsidRPr="00FE6C4F">
        <w:rPr>
          <w:rFonts w:cs="Arial"/>
          <w:b/>
        </w:rPr>
        <w:lastRenderedPageBreak/>
        <w:t>T.2.2</w:t>
      </w:r>
      <w:r w:rsidR="00935612" w:rsidRPr="00FE6C4F">
        <w:rPr>
          <w:rFonts w:cs="Arial"/>
          <w:b/>
        </w:rPr>
        <w:tab/>
      </w:r>
      <w:r w:rsidRPr="00FE6C4F">
        <w:rPr>
          <w:rFonts w:cs="Arial"/>
          <w:b/>
        </w:rPr>
        <w:t>RETURNABLE SCHEDULES</w:t>
      </w:r>
    </w:p>
    <w:p w14:paraId="67AA56E2" w14:textId="77777777" w:rsidR="006A6FF2" w:rsidRPr="00FE6C4F" w:rsidRDefault="006A6FF2" w:rsidP="006A6FF2">
      <w:pPr>
        <w:tabs>
          <w:tab w:val="left" w:pos="0"/>
          <w:tab w:val="right" w:pos="9000"/>
        </w:tabs>
        <w:rPr>
          <w:rFonts w:cs="Arial"/>
          <w:b/>
          <w:caps/>
        </w:rPr>
      </w:pPr>
    </w:p>
    <w:p w14:paraId="0CD3F9C4" w14:textId="77777777" w:rsidR="006A6FF2" w:rsidRPr="00FE6C4F" w:rsidRDefault="006A6FF2" w:rsidP="006A6FF2">
      <w:pPr>
        <w:tabs>
          <w:tab w:val="left" w:pos="0"/>
          <w:tab w:val="right" w:pos="9000"/>
        </w:tabs>
        <w:rPr>
          <w:rFonts w:cs="Arial"/>
          <w:b/>
          <w:caps/>
        </w:rPr>
      </w:pPr>
    </w:p>
    <w:p w14:paraId="3B2189A1" w14:textId="77777777" w:rsidR="006A6FF2" w:rsidRPr="00FE6C4F" w:rsidRDefault="006A6FF2" w:rsidP="0037656A">
      <w:pPr>
        <w:tabs>
          <w:tab w:val="left" w:pos="0"/>
          <w:tab w:val="right" w:pos="9498"/>
        </w:tabs>
        <w:rPr>
          <w:rFonts w:cs="Arial"/>
          <w:b/>
          <w:caps/>
        </w:rPr>
      </w:pPr>
      <w:r w:rsidRPr="00FE6C4F">
        <w:rPr>
          <w:rFonts w:cs="Arial"/>
          <w:b/>
          <w:caps/>
        </w:rPr>
        <w:t>Table of contents</w:t>
      </w:r>
      <w:r w:rsidRPr="00FE6C4F">
        <w:rPr>
          <w:rFonts w:cs="Arial"/>
          <w:b/>
          <w:caps/>
        </w:rPr>
        <w:tab/>
        <w:t>Page</w:t>
      </w:r>
    </w:p>
    <w:p w14:paraId="10A9AC86" w14:textId="77777777" w:rsidR="006A6FF2" w:rsidRPr="00FE6C4F" w:rsidRDefault="006A6FF2" w:rsidP="006A6FF2">
      <w:pPr>
        <w:rPr>
          <w:rFonts w:cs="Arial"/>
        </w:rPr>
      </w:pPr>
    </w:p>
    <w:p w14:paraId="584C4BA6" w14:textId="77777777" w:rsidR="006A6FF2" w:rsidRPr="00FE6C4F" w:rsidRDefault="006A6FF2" w:rsidP="006A6FF2">
      <w:pPr>
        <w:rPr>
          <w:rFonts w:cs="Arial"/>
        </w:rPr>
      </w:pPr>
    </w:p>
    <w:p w14:paraId="59BDB840" w14:textId="4434D149" w:rsidR="00ED7671" w:rsidRDefault="006A6FF2">
      <w:pPr>
        <w:pStyle w:val="TOC1"/>
        <w:rPr>
          <w:rFonts w:asciiTheme="minorHAnsi" w:eastAsiaTheme="minorEastAsia" w:hAnsiTheme="minorHAnsi" w:cstheme="minorBidi"/>
          <w:b w:val="0"/>
          <w:caps w:val="0"/>
          <w:kern w:val="2"/>
          <w:sz w:val="24"/>
          <w:szCs w:val="24"/>
          <w:lang w:eastAsia="en-ZA"/>
          <w14:ligatures w14:val="standardContextual"/>
        </w:rPr>
      </w:pPr>
      <w:r w:rsidRPr="00FE6C4F">
        <w:fldChar w:fldCharType="begin"/>
      </w:r>
      <w:r w:rsidRPr="00FE6C4F">
        <w:instrText xml:space="preserve"> TOC \h \z \t "Heading 4,1" </w:instrText>
      </w:r>
      <w:r w:rsidRPr="00FE6C4F">
        <w:fldChar w:fldCharType="separate"/>
      </w:r>
      <w:hyperlink w:anchor="_Toc223705397" w:history="1">
        <w:r w:rsidR="00ED7671" w:rsidRPr="003120B8">
          <w:rPr>
            <w:rStyle w:val="Hyperlink"/>
          </w:rPr>
          <w:t xml:space="preserve">FORM A1.1: </w:t>
        </w:r>
        <w:r w:rsidR="00ED7671">
          <w:rPr>
            <w:rFonts w:asciiTheme="minorHAnsi" w:eastAsiaTheme="minorEastAsia" w:hAnsiTheme="minorHAnsi" w:cstheme="minorBidi"/>
            <w:b w:val="0"/>
            <w:caps w:val="0"/>
            <w:kern w:val="2"/>
            <w:sz w:val="24"/>
            <w:szCs w:val="24"/>
            <w:lang w:eastAsia="en-ZA"/>
            <w14:ligatures w14:val="standardContextual"/>
          </w:rPr>
          <w:tab/>
        </w:r>
        <w:r w:rsidR="00ED7671" w:rsidRPr="003120B8">
          <w:rPr>
            <w:rStyle w:val="Hyperlink"/>
          </w:rPr>
          <w:t>CERTIFICATE OF INTENTIONN TO SUBMIT A TENDER</w:t>
        </w:r>
        <w:r w:rsidR="00ED7671">
          <w:rPr>
            <w:webHidden/>
          </w:rPr>
          <w:tab/>
        </w:r>
        <w:r w:rsidR="00ED7671">
          <w:rPr>
            <w:webHidden/>
          </w:rPr>
          <w:fldChar w:fldCharType="begin"/>
        </w:r>
        <w:r w:rsidR="00ED7671">
          <w:rPr>
            <w:webHidden/>
          </w:rPr>
          <w:instrText xml:space="preserve"> PAGEREF _Toc223705397 \h </w:instrText>
        </w:r>
        <w:r w:rsidR="00ED7671">
          <w:rPr>
            <w:webHidden/>
          </w:rPr>
        </w:r>
        <w:r w:rsidR="00ED7671">
          <w:rPr>
            <w:webHidden/>
          </w:rPr>
          <w:fldChar w:fldCharType="separate"/>
        </w:r>
        <w:r w:rsidR="00311CC2">
          <w:rPr>
            <w:webHidden/>
          </w:rPr>
          <w:t>19</w:t>
        </w:r>
        <w:r w:rsidR="00ED7671">
          <w:rPr>
            <w:webHidden/>
          </w:rPr>
          <w:fldChar w:fldCharType="end"/>
        </w:r>
      </w:hyperlink>
    </w:p>
    <w:p w14:paraId="5E525AD8" w14:textId="76438D4C"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398" w:history="1">
        <w:r w:rsidRPr="003120B8">
          <w:rPr>
            <w:rStyle w:val="Hyperlink"/>
          </w:rPr>
          <w:t xml:space="preserve">FORM A2.1: </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CERTIFICATE OF AUTHORITY FOR SIGNATORY</w:t>
        </w:r>
        <w:r>
          <w:rPr>
            <w:webHidden/>
          </w:rPr>
          <w:tab/>
        </w:r>
        <w:r>
          <w:rPr>
            <w:webHidden/>
          </w:rPr>
          <w:fldChar w:fldCharType="begin"/>
        </w:r>
        <w:r>
          <w:rPr>
            <w:webHidden/>
          </w:rPr>
          <w:instrText xml:space="preserve"> PAGEREF _Toc223705398 \h </w:instrText>
        </w:r>
        <w:r>
          <w:rPr>
            <w:webHidden/>
          </w:rPr>
        </w:r>
        <w:r>
          <w:rPr>
            <w:webHidden/>
          </w:rPr>
          <w:fldChar w:fldCharType="separate"/>
        </w:r>
        <w:r w:rsidR="00311CC2">
          <w:rPr>
            <w:webHidden/>
          </w:rPr>
          <w:t>20</w:t>
        </w:r>
        <w:r>
          <w:rPr>
            <w:webHidden/>
          </w:rPr>
          <w:fldChar w:fldCharType="end"/>
        </w:r>
      </w:hyperlink>
    </w:p>
    <w:p w14:paraId="18740A61" w14:textId="7D0AFE42"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399" w:history="1">
        <w:r w:rsidRPr="003120B8">
          <w:rPr>
            <w:rStyle w:val="Hyperlink"/>
          </w:rPr>
          <w:t xml:space="preserve">FORM A2.2: </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DECLARATION OF TENDERER’S CURRENT STATUS OF ANY DEBT OUTSTANDING TO SANRAL</w:t>
        </w:r>
        <w:r>
          <w:rPr>
            <w:webHidden/>
          </w:rPr>
          <w:tab/>
        </w:r>
        <w:r>
          <w:rPr>
            <w:webHidden/>
          </w:rPr>
          <w:fldChar w:fldCharType="begin"/>
        </w:r>
        <w:r>
          <w:rPr>
            <w:webHidden/>
          </w:rPr>
          <w:instrText xml:space="preserve"> PAGEREF _Toc223705399 \h </w:instrText>
        </w:r>
        <w:r>
          <w:rPr>
            <w:webHidden/>
          </w:rPr>
        </w:r>
        <w:r>
          <w:rPr>
            <w:webHidden/>
          </w:rPr>
          <w:fldChar w:fldCharType="separate"/>
        </w:r>
        <w:r w:rsidR="00311CC2">
          <w:rPr>
            <w:webHidden/>
          </w:rPr>
          <w:t>21</w:t>
        </w:r>
        <w:r>
          <w:rPr>
            <w:webHidden/>
          </w:rPr>
          <w:fldChar w:fldCharType="end"/>
        </w:r>
      </w:hyperlink>
    </w:p>
    <w:p w14:paraId="36BEF305" w14:textId="22EE74B5"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00" w:history="1">
        <w:r w:rsidRPr="003120B8">
          <w:rPr>
            <w:rStyle w:val="Hyperlink"/>
          </w:rPr>
          <w:t>FORM A2.3:</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 xml:space="preserve"> CERTIFICATE OF SINGLE TENDER SUBMISSION</w:t>
        </w:r>
        <w:r>
          <w:rPr>
            <w:webHidden/>
          </w:rPr>
          <w:tab/>
        </w:r>
        <w:r>
          <w:rPr>
            <w:webHidden/>
          </w:rPr>
          <w:fldChar w:fldCharType="begin"/>
        </w:r>
        <w:r>
          <w:rPr>
            <w:webHidden/>
          </w:rPr>
          <w:instrText xml:space="preserve"> PAGEREF _Toc223705400 \h </w:instrText>
        </w:r>
        <w:r>
          <w:rPr>
            <w:webHidden/>
          </w:rPr>
        </w:r>
        <w:r>
          <w:rPr>
            <w:webHidden/>
          </w:rPr>
          <w:fldChar w:fldCharType="separate"/>
        </w:r>
        <w:r w:rsidR="00311CC2">
          <w:rPr>
            <w:webHidden/>
          </w:rPr>
          <w:t>22</w:t>
        </w:r>
        <w:r>
          <w:rPr>
            <w:webHidden/>
          </w:rPr>
          <w:fldChar w:fldCharType="end"/>
        </w:r>
      </w:hyperlink>
    </w:p>
    <w:p w14:paraId="567DE11B" w14:textId="69B06217"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01" w:history="1">
        <w:r w:rsidRPr="003120B8">
          <w:rPr>
            <w:rStyle w:val="Hyperlink"/>
          </w:rPr>
          <w:t>FORM A2.4:</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 xml:space="preserve"> CERTIFICATE OF FRONTING PRACTICES</w:t>
        </w:r>
        <w:r>
          <w:rPr>
            <w:webHidden/>
          </w:rPr>
          <w:tab/>
        </w:r>
        <w:r>
          <w:rPr>
            <w:webHidden/>
          </w:rPr>
          <w:fldChar w:fldCharType="begin"/>
        </w:r>
        <w:r>
          <w:rPr>
            <w:webHidden/>
          </w:rPr>
          <w:instrText xml:space="preserve"> PAGEREF _Toc223705401 \h </w:instrText>
        </w:r>
        <w:r>
          <w:rPr>
            <w:webHidden/>
          </w:rPr>
        </w:r>
        <w:r>
          <w:rPr>
            <w:webHidden/>
          </w:rPr>
          <w:fldChar w:fldCharType="separate"/>
        </w:r>
        <w:r w:rsidR="00311CC2">
          <w:rPr>
            <w:webHidden/>
          </w:rPr>
          <w:t>23</w:t>
        </w:r>
        <w:r>
          <w:rPr>
            <w:webHidden/>
          </w:rPr>
          <w:fldChar w:fldCharType="end"/>
        </w:r>
      </w:hyperlink>
    </w:p>
    <w:p w14:paraId="36319DEE" w14:textId="315A8D15"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02" w:history="1">
        <w:r w:rsidRPr="003120B8">
          <w:rPr>
            <w:rStyle w:val="Hyperlink"/>
          </w:rPr>
          <w:t>FORM A2.5:</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 xml:space="preserve"> DECLARATION FORM – MANAGEMENT OF DOMESTIC PROMINENT INFLUENTIAL PERSONS, FOREIGN PROMINENT PUBLIC OFFICIALS AND FOREIGN INFLUENTIAL NATIONALS</w:t>
        </w:r>
        <w:r>
          <w:rPr>
            <w:webHidden/>
          </w:rPr>
          <w:tab/>
        </w:r>
        <w:r>
          <w:rPr>
            <w:webHidden/>
          </w:rPr>
          <w:fldChar w:fldCharType="begin"/>
        </w:r>
        <w:r>
          <w:rPr>
            <w:webHidden/>
          </w:rPr>
          <w:instrText xml:space="preserve"> PAGEREF _Toc223705402 \h </w:instrText>
        </w:r>
        <w:r>
          <w:rPr>
            <w:webHidden/>
          </w:rPr>
        </w:r>
        <w:r>
          <w:rPr>
            <w:webHidden/>
          </w:rPr>
          <w:fldChar w:fldCharType="separate"/>
        </w:r>
        <w:r w:rsidR="00311CC2">
          <w:rPr>
            <w:webHidden/>
          </w:rPr>
          <w:t>25</w:t>
        </w:r>
        <w:r>
          <w:rPr>
            <w:webHidden/>
          </w:rPr>
          <w:fldChar w:fldCharType="end"/>
        </w:r>
      </w:hyperlink>
    </w:p>
    <w:p w14:paraId="28847420" w14:textId="1A0BE706"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03" w:history="1">
        <w:r w:rsidRPr="003120B8">
          <w:rPr>
            <w:rStyle w:val="Hyperlink"/>
          </w:rPr>
          <w:t>FORM A2.6:</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CERTIFICATE OF PERMISSION TO CONDUCT DUE DILIGENCE INVESTIGATION</w:t>
        </w:r>
        <w:r>
          <w:rPr>
            <w:webHidden/>
          </w:rPr>
          <w:tab/>
        </w:r>
        <w:r>
          <w:rPr>
            <w:webHidden/>
          </w:rPr>
          <w:fldChar w:fldCharType="begin"/>
        </w:r>
        <w:r>
          <w:rPr>
            <w:webHidden/>
          </w:rPr>
          <w:instrText xml:space="preserve"> PAGEREF _Toc223705403 \h </w:instrText>
        </w:r>
        <w:r>
          <w:rPr>
            <w:webHidden/>
          </w:rPr>
        </w:r>
        <w:r>
          <w:rPr>
            <w:webHidden/>
          </w:rPr>
          <w:fldChar w:fldCharType="separate"/>
        </w:r>
        <w:r w:rsidR="00311CC2">
          <w:rPr>
            <w:webHidden/>
          </w:rPr>
          <w:t>29</w:t>
        </w:r>
        <w:r>
          <w:rPr>
            <w:webHidden/>
          </w:rPr>
          <w:fldChar w:fldCharType="end"/>
        </w:r>
      </w:hyperlink>
    </w:p>
    <w:p w14:paraId="7C67C018" w14:textId="09D830E5"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04" w:history="1">
        <w:r w:rsidRPr="003120B8">
          <w:rPr>
            <w:rStyle w:val="Hyperlink"/>
          </w:rPr>
          <w:t>FORM A2.7:</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DECLARATION OF INDEPENDENT TECHNOLOGY-BASED INTELLECTUAL SERVICE PROVIDER</w:t>
        </w:r>
        <w:r>
          <w:rPr>
            <w:webHidden/>
          </w:rPr>
          <w:tab/>
        </w:r>
        <w:r>
          <w:rPr>
            <w:webHidden/>
          </w:rPr>
          <w:fldChar w:fldCharType="begin"/>
        </w:r>
        <w:r>
          <w:rPr>
            <w:webHidden/>
          </w:rPr>
          <w:instrText xml:space="preserve"> PAGEREF _Toc223705404 \h </w:instrText>
        </w:r>
        <w:r>
          <w:rPr>
            <w:webHidden/>
          </w:rPr>
        </w:r>
        <w:r>
          <w:rPr>
            <w:webHidden/>
          </w:rPr>
          <w:fldChar w:fldCharType="separate"/>
        </w:r>
        <w:r w:rsidR="00311CC2">
          <w:rPr>
            <w:webHidden/>
          </w:rPr>
          <w:t>30</w:t>
        </w:r>
        <w:r>
          <w:rPr>
            <w:webHidden/>
          </w:rPr>
          <w:fldChar w:fldCharType="end"/>
        </w:r>
      </w:hyperlink>
    </w:p>
    <w:p w14:paraId="33415C12" w14:textId="1EC975B9"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05" w:history="1">
        <w:r w:rsidRPr="003120B8">
          <w:rPr>
            <w:rStyle w:val="Hyperlink"/>
          </w:rPr>
          <w:t>FORM A3.1:</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COMPULSORY DECLARATION (Incorporating SBD4)</w:t>
        </w:r>
        <w:r>
          <w:rPr>
            <w:webHidden/>
          </w:rPr>
          <w:tab/>
        </w:r>
        <w:r>
          <w:rPr>
            <w:webHidden/>
          </w:rPr>
          <w:fldChar w:fldCharType="begin"/>
        </w:r>
        <w:r>
          <w:rPr>
            <w:webHidden/>
          </w:rPr>
          <w:instrText xml:space="preserve"> PAGEREF _Toc223705405 \h </w:instrText>
        </w:r>
        <w:r>
          <w:rPr>
            <w:webHidden/>
          </w:rPr>
        </w:r>
        <w:r>
          <w:rPr>
            <w:webHidden/>
          </w:rPr>
          <w:fldChar w:fldCharType="separate"/>
        </w:r>
        <w:r w:rsidR="00311CC2">
          <w:rPr>
            <w:webHidden/>
          </w:rPr>
          <w:t>31</w:t>
        </w:r>
        <w:r>
          <w:rPr>
            <w:webHidden/>
          </w:rPr>
          <w:fldChar w:fldCharType="end"/>
        </w:r>
      </w:hyperlink>
    </w:p>
    <w:p w14:paraId="6D75E20C" w14:textId="2D6BCD3A"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06" w:history="1">
        <w:r w:rsidRPr="003120B8">
          <w:rPr>
            <w:rStyle w:val="Hyperlink"/>
          </w:rPr>
          <w:t>FORM A3.2:</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CERTIFICATE OF INDEPENDENT TENDER (Incorporating SBD9)</w:t>
        </w:r>
        <w:r>
          <w:rPr>
            <w:webHidden/>
          </w:rPr>
          <w:tab/>
        </w:r>
        <w:r>
          <w:rPr>
            <w:webHidden/>
          </w:rPr>
          <w:fldChar w:fldCharType="begin"/>
        </w:r>
        <w:r>
          <w:rPr>
            <w:webHidden/>
          </w:rPr>
          <w:instrText xml:space="preserve"> PAGEREF _Toc223705406 \h </w:instrText>
        </w:r>
        <w:r>
          <w:rPr>
            <w:webHidden/>
          </w:rPr>
        </w:r>
        <w:r>
          <w:rPr>
            <w:webHidden/>
          </w:rPr>
          <w:fldChar w:fldCharType="separate"/>
        </w:r>
        <w:r w:rsidR="00311CC2">
          <w:rPr>
            <w:webHidden/>
          </w:rPr>
          <w:t>34</w:t>
        </w:r>
        <w:r>
          <w:rPr>
            <w:webHidden/>
          </w:rPr>
          <w:fldChar w:fldCharType="end"/>
        </w:r>
      </w:hyperlink>
    </w:p>
    <w:p w14:paraId="5E6DD973" w14:textId="56B85C1C"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07" w:history="1">
        <w:r w:rsidRPr="003120B8">
          <w:rPr>
            <w:rStyle w:val="Hyperlink"/>
          </w:rPr>
          <w:t>FORM A3.3:</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DECLARATION OF TENDERER’S PAST SUPPLY CHAIN MANAGEMENT PRACTICES (Incorporating SBD8)</w:t>
        </w:r>
        <w:r>
          <w:rPr>
            <w:webHidden/>
          </w:rPr>
          <w:tab/>
        </w:r>
        <w:r>
          <w:rPr>
            <w:webHidden/>
          </w:rPr>
          <w:fldChar w:fldCharType="begin"/>
        </w:r>
        <w:r>
          <w:rPr>
            <w:webHidden/>
          </w:rPr>
          <w:instrText xml:space="preserve"> PAGEREF _Toc223705407 \h </w:instrText>
        </w:r>
        <w:r>
          <w:rPr>
            <w:webHidden/>
          </w:rPr>
        </w:r>
        <w:r>
          <w:rPr>
            <w:webHidden/>
          </w:rPr>
          <w:fldChar w:fldCharType="separate"/>
        </w:r>
        <w:r w:rsidR="00311CC2">
          <w:rPr>
            <w:webHidden/>
          </w:rPr>
          <w:t>36</w:t>
        </w:r>
        <w:r>
          <w:rPr>
            <w:webHidden/>
          </w:rPr>
          <w:fldChar w:fldCharType="end"/>
        </w:r>
      </w:hyperlink>
    </w:p>
    <w:p w14:paraId="373BEA9E" w14:textId="5062095D"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08" w:history="1">
        <w:r w:rsidRPr="003120B8">
          <w:rPr>
            <w:rStyle w:val="Hyperlink"/>
          </w:rPr>
          <w:t>FORM A3.4:</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REGISTRATION ON NATIONAL TREASURY CENTRAL SUPPLIER DATABASE</w:t>
        </w:r>
        <w:r>
          <w:rPr>
            <w:webHidden/>
          </w:rPr>
          <w:tab/>
        </w:r>
        <w:r>
          <w:rPr>
            <w:webHidden/>
          </w:rPr>
          <w:fldChar w:fldCharType="begin"/>
        </w:r>
        <w:r>
          <w:rPr>
            <w:webHidden/>
          </w:rPr>
          <w:instrText xml:space="preserve"> PAGEREF _Toc223705408 \h </w:instrText>
        </w:r>
        <w:r>
          <w:rPr>
            <w:webHidden/>
          </w:rPr>
        </w:r>
        <w:r>
          <w:rPr>
            <w:webHidden/>
          </w:rPr>
          <w:fldChar w:fldCharType="separate"/>
        </w:r>
        <w:r w:rsidR="00311CC2">
          <w:rPr>
            <w:webHidden/>
          </w:rPr>
          <w:t>38</w:t>
        </w:r>
        <w:r>
          <w:rPr>
            <w:webHidden/>
          </w:rPr>
          <w:fldChar w:fldCharType="end"/>
        </w:r>
      </w:hyperlink>
    </w:p>
    <w:p w14:paraId="10A48113" w14:textId="219BEA13"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09" w:history="1">
        <w:r w:rsidRPr="003120B8">
          <w:rPr>
            <w:rStyle w:val="Hyperlink"/>
          </w:rPr>
          <w:t>FORM A4</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SCHEDULE OF DEVIATIONS OR QUALIFICATIONS BY TENDERER</w:t>
        </w:r>
        <w:r>
          <w:rPr>
            <w:webHidden/>
          </w:rPr>
          <w:tab/>
        </w:r>
        <w:r>
          <w:rPr>
            <w:webHidden/>
          </w:rPr>
          <w:fldChar w:fldCharType="begin"/>
        </w:r>
        <w:r>
          <w:rPr>
            <w:webHidden/>
          </w:rPr>
          <w:instrText xml:space="preserve"> PAGEREF _Toc223705409 \h </w:instrText>
        </w:r>
        <w:r>
          <w:rPr>
            <w:webHidden/>
          </w:rPr>
        </w:r>
        <w:r>
          <w:rPr>
            <w:webHidden/>
          </w:rPr>
          <w:fldChar w:fldCharType="separate"/>
        </w:r>
        <w:r w:rsidR="00311CC2">
          <w:rPr>
            <w:webHidden/>
          </w:rPr>
          <w:t>39</w:t>
        </w:r>
        <w:r>
          <w:rPr>
            <w:webHidden/>
          </w:rPr>
          <w:fldChar w:fldCharType="end"/>
        </w:r>
      </w:hyperlink>
    </w:p>
    <w:p w14:paraId="11F868EF" w14:textId="58AC77BF"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10" w:history="1">
        <w:r w:rsidRPr="003120B8">
          <w:rPr>
            <w:rStyle w:val="Hyperlink"/>
          </w:rPr>
          <w:t>FORM A5:</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SCHEDULE OF ADDENDA TO TENDER DOCUMENTS</w:t>
        </w:r>
        <w:r>
          <w:rPr>
            <w:webHidden/>
          </w:rPr>
          <w:tab/>
        </w:r>
        <w:r>
          <w:rPr>
            <w:webHidden/>
          </w:rPr>
          <w:fldChar w:fldCharType="begin"/>
        </w:r>
        <w:r>
          <w:rPr>
            <w:webHidden/>
          </w:rPr>
          <w:instrText xml:space="preserve"> PAGEREF _Toc223705410 \h </w:instrText>
        </w:r>
        <w:r>
          <w:rPr>
            <w:webHidden/>
          </w:rPr>
        </w:r>
        <w:r>
          <w:rPr>
            <w:webHidden/>
          </w:rPr>
          <w:fldChar w:fldCharType="separate"/>
        </w:r>
        <w:r w:rsidR="00311CC2">
          <w:rPr>
            <w:webHidden/>
          </w:rPr>
          <w:t>40</w:t>
        </w:r>
        <w:r>
          <w:rPr>
            <w:webHidden/>
          </w:rPr>
          <w:fldChar w:fldCharType="end"/>
        </w:r>
      </w:hyperlink>
    </w:p>
    <w:p w14:paraId="01DE40B1" w14:textId="604C451E"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11" w:history="1">
        <w:r w:rsidRPr="003120B8">
          <w:rPr>
            <w:rStyle w:val="Hyperlink"/>
          </w:rPr>
          <w:t xml:space="preserve">FORM A6: </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CERTIFICATES OF TAX COMPLIANCE (Incorporating SBD2)</w:t>
        </w:r>
        <w:r>
          <w:rPr>
            <w:webHidden/>
          </w:rPr>
          <w:tab/>
        </w:r>
        <w:r>
          <w:rPr>
            <w:webHidden/>
          </w:rPr>
          <w:fldChar w:fldCharType="begin"/>
        </w:r>
        <w:r>
          <w:rPr>
            <w:webHidden/>
          </w:rPr>
          <w:instrText xml:space="preserve"> PAGEREF _Toc223705411 \h </w:instrText>
        </w:r>
        <w:r>
          <w:rPr>
            <w:webHidden/>
          </w:rPr>
        </w:r>
        <w:r>
          <w:rPr>
            <w:webHidden/>
          </w:rPr>
          <w:fldChar w:fldCharType="separate"/>
        </w:r>
        <w:r w:rsidR="00311CC2">
          <w:rPr>
            <w:webHidden/>
          </w:rPr>
          <w:t>41</w:t>
        </w:r>
        <w:r>
          <w:rPr>
            <w:webHidden/>
          </w:rPr>
          <w:fldChar w:fldCharType="end"/>
        </w:r>
      </w:hyperlink>
    </w:p>
    <w:p w14:paraId="46646BB1" w14:textId="69B54531"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12" w:history="1">
        <w:r w:rsidRPr="003120B8">
          <w:rPr>
            <w:rStyle w:val="Hyperlink"/>
          </w:rPr>
          <w:t>FORM A7:</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CERTIFICATE OF INSURANCE COVER</w:t>
        </w:r>
        <w:r>
          <w:rPr>
            <w:webHidden/>
          </w:rPr>
          <w:tab/>
        </w:r>
        <w:r>
          <w:rPr>
            <w:webHidden/>
          </w:rPr>
          <w:fldChar w:fldCharType="begin"/>
        </w:r>
        <w:r>
          <w:rPr>
            <w:webHidden/>
          </w:rPr>
          <w:instrText xml:space="preserve"> PAGEREF _Toc223705412 \h </w:instrText>
        </w:r>
        <w:r>
          <w:rPr>
            <w:webHidden/>
          </w:rPr>
        </w:r>
        <w:r>
          <w:rPr>
            <w:webHidden/>
          </w:rPr>
          <w:fldChar w:fldCharType="separate"/>
        </w:r>
        <w:r w:rsidR="00311CC2">
          <w:rPr>
            <w:webHidden/>
          </w:rPr>
          <w:t>42</w:t>
        </w:r>
        <w:r>
          <w:rPr>
            <w:webHidden/>
          </w:rPr>
          <w:fldChar w:fldCharType="end"/>
        </w:r>
      </w:hyperlink>
    </w:p>
    <w:p w14:paraId="15843149" w14:textId="422FFAC8"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13" w:history="1">
        <w:r w:rsidRPr="003120B8">
          <w:rPr>
            <w:rStyle w:val="Hyperlink"/>
          </w:rPr>
          <w:t>FORM A8:</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TENDERER’S CREDIT RATING AND BANK DETAILS</w:t>
        </w:r>
        <w:r>
          <w:rPr>
            <w:webHidden/>
          </w:rPr>
          <w:tab/>
        </w:r>
        <w:r>
          <w:rPr>
            <w:webHidden/>
          </w:rPr>
          <w:fldChar w:fldCharType="begin"/>
        </w:r>
        <w:r>
          <w:rPr>
            <w:webHidden/>
          </w:rPr>
          <w:instrText xml:space="preserve"> PAGEREF _Toc223705413 \h </w:instrText>
        </w:r>
        <w:r>
          <w:rPr>
            <w:webHidden/>
          </w:rPr>
        </w:r>
        <w:r>
          <w:rPr>
            <w:webHidden/>
          </w:rPr>
          <w:fldChar w:fldCharType="separate"/>
        </w:r>
        <w:r w:rsidR="00311CC2">
          <w:rPr>
            <w:webHidden/>
          </w:rPr>
          <w:t>43</w:t>
        </w:r>
        <w:r>
          <w:rPr>
            <w:webHidden/>
          </w:rPr>
          <w:fldChar w:fldCharType="end"/>
        </w:r>
      </w:hyperlink>
    </w:p>
    <w:p w14:paraId="0B6368AF" w14:textId="3C5701FC"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14" w:history="1">
        <w:r w:rsidRPr="003120B8">
          <w:rPr>
            <w:rStyle w:val="Hyperlink"/>
          </w:rPr>
          <w:t>FORM A9:</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DECLARATION OF TENDERER’S LITIGATION HISTORY</w:t>
        </w:r>
        <w:r>
          <w:rPr>
            <w:webHidden/>
          </w:rPr>
          <w:tab/>
        </w:r>
        <w:r>
          <w:rPr>
            <w:webHidden/>
          </w:rPr>
          <w:fldChar w:fldCharType="begin"/>
        </w:r>
        <w:r>
          <w:rPr>
            <w:webHidden/>
          </w:rPr>
          <w:instrText xml:space="preserve"> PAGEREF _Toc223705414 \h </w:instrText>
        </w:r>
        <w:r>
          <w:rPr>
            <w:webHidden/>
          </w:rPr>
        </w:r>
        <w:r>
          <w:rPr>
            <w:webHidden/>
          </w:rPr>
          <w:fldChar w:fldCharType="separate"/>
        </w:r>
        <w:r w:rsidR="00311CC2">
          <w:rPr>
            <w:webHidden/>
          </w:rPr>
          <w:t>44</w:t>
        </w:r>
        <w:r>
          <w:rPr>
            <w:webHidden/>
          </w:rPr>
          <w:fldChar w:fldCharType="end"/>
        </w:r>
      </w:hyperlink>
    </w:p>
    <w:p w14:paraId="7FB3A6A9" w14:textId="5963CA73"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15" w:history="1">
        <w:r w:rsidRPr="003120B8">
          <w:rPr>
            <w:rStyle w:val="Hyperlink"/>
          </w:rPr>
          <w:t>FORM A10:</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SCHEDULE OF CURRENT COMMITMENTS</w:t>
        </w:r>
        <w:r>
          <w:rPr>
            <w:webHidden/>
          </w:rPr>
          <w:tab/>
        </w:r>
        <w:r>
          <w:rPr>
            <w:webHidden/>
          </w:rPr>
          <w:fldChar w:fldCharType="begin"/>
        </w:r>
        <w:r>
          <w:rPr>
            <w:webHidden/>
          </w:rPr>
          <w:instrText xml:space="preserve"> PAGEREF _Toc223705415 \h </w:instrText>
        </w:r>
        <w:r>
          <w:rPr>
            <w:webHidden/>
          </w:rPr>
        </w:r>
        <w:r>
          <w:rPr>
            <w:webHidden/>
          </w:rPr>
          <w:fldChar w:fldCharType="separate"/>
        </w:r>
        <w:r w:rsidR="00311CC2">
          <w:rPr>
            <w:webHidden/>
          </w:rPr>
          <w:t>45</w:t>
        </w:r>
        <w:r>
          <w:rPr>
            <w:webHidden/>
          </w:rPr>
          <w:fldChar w:fldCharType="end"/>
        </w:r>
      </w:hyperlink>
    </w:p>
    <w:p w14:paraId="2A0D9E3A" w14:textId="7D66BD2C"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16" w:history="1">
        <w:r w:rsidRPr="003120B8">
          <w:rPr>
            <w:rStyle w:val="Hyperlink"/>
          </w:rPr>
          <w:t>FORM A11:</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POSSIBLE COMMITMENTS OF KEY PERSON</w:t>
        </w:r>
        <w:r>
          <w:rPr>
            <w:webHidden/>
          </w:rPr>
          <w:tab/>
        </w:r>
        <w:r>
          <w:rPr>
            <w:webHidden/>
          </w:rPr>
          <w:fldChar w:fldCharType="begin"/>
        </w:r>
        <w:r>
          <w:rPr>
            <w:webHidden/>
          </w:rPr>
          <w:instrText xml:space="preserve"> PAGEREF _Toc223705416 \h </w:instrText>
        </w:r>
        <w:r>
          <w:rPr>
            <w:webHidden/>
          </w:rPr>
        </w:r>
        <w:r>
          <w:rPr>
            <w:webHidden/>
          </w:rPr>
          <w:fldChar w:fldCharType="separate"/>
        </w:r>
        <w:r w:rsidR="00311CC2">
          <w:rPr>
            <w:webHidden/>
          </w:rPr>
          <w:t>46</w:t>
        </w:r>
        <w:r>
          <w:rPr>
            <w:webHidden/>
          </w:rPr>
          <w:fldChar w:fldCharType="end"/>
        </w:r>
      </w:hyperlink>
    </w:p>
    <w:p w14:paraId="677BE239" w14:textId="29777CE5"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17" w:history="1">
        <w:r w:rsidRPr="003120B8">
          <w:rPr>
            <w:rStyle w:val="Hyperlink"/>
          </w:rPr>
          <w:t>FORM A12:</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CERTIFICATE OF COMPLIANCE WITH OCCUPATIONAL HEALTH AND SAFETY ACT, 1993 AND CONSTRUCTION REGULATIONS, 2014 AS WELL AS COID ACT, 1993</w:t>
        </w:r>
        <w:r>
          <w:rPr>
            <w:webHidden/>
          </w:rPr>
          <w:tab/>
        </w:r>
        <w:r>
          <w:rPr>
            <w:webHidden/>
          </w:rPr>
          <w:fldChar w:fldCharType="begin"/>
        </w:r>
        <w:r>
          <w:rPr>
            <w:webHidden/>
          </w:rPr>
          <w:instrText xml:space="preserve"> PAGEREF _Toc223705417 \h </w:instrText>
        </w:r>
        <w:r>
          <w:rPr>
            <w:webHidden/>
          </w:rPr>
        </w:r>
        <w:r>
          <w:rPr>
            <w:webHidden/>
          </w:rPr>
          <w:fldChar w:fldCharType="separate"/>
        </w:r>
        <w:r w:rsidR="00311CC2">
          <w:rPr>
            <w:webHidden/>
          </w:rPr>
          <w:t>47</w:t>
        </w:r>
        <w:r>
          <w:rPr>
            <w:webHidden/>
          </w:rPr>
          <w:fldChar w:fldCharType="end"/>
        </w:r>
      </w:hyperlink>
    </w:p>
    <w:p w14:paraId="16A285AB" w14:textId="4508DE6A"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18" w:history="1">
        <w:r w:rsidRPr="003120B8">
          <w:rPr>
            <w:rStyle w:val="Hyperlink"/>
          </w:rPr>
          <w:t>FORM A13:</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FORM SBD1 – INVITATION TO BID AND TERMS AND CONDITIONS FOR BIDDING</w:t>
        </w:r>
        <w:r>
          <w:rPr>
            <w:webHidden/>
          </w:rPr>
          <w:tab/>
        </w:r>
        <w:r>
          <w:rPr>
            <w:webHidden/>
          </w:rPr>
          <w:fldChar w:fldCharType="begin"/>
        </w:r>
        <w:r>
          <w:rPr>
            <w:webHidden/>
          </w:rPr>
          <w:instrText xml:space="preserve"> PAGEREF _Toc223705418 \h </w:instrText>
        </w:r>
        <w:r>
          <w:rPr>
            <w:webHidden/>
          </w:rPr>
        </w:r>
        <w:r>
          <w:rPr>
            <w:webHidden/>
          </w:rPr>
          <w:fldChar w:fldCharType="separate"/>
        </w:r>
        <w:r w:rsidR="00311CC2">
          <w:rPr>
            <w:webHidden/>
          </w:rPr>
          <w:t>48</w:t>
        </w:r>
        <w:r>
          <w:rPr>
            <w:webHidden/>
          </w:rPr>
          <w:fldChar w:fldCharType="end"/>
        </w:r>
      </w:hyperlink>
    </w:p>
    <w:p w14:paraId="73EEA63E" w14:textId="1A6E6095"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19" w:history="1">
        <w:r w:rsidRPr="003120B8">
          <w:rPr>
            <w:rStyle w:val="Hyperlink"/>
          </w:rPr>
          <w:t>FORM B1:</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KEY PERSON PARTICULARS</w:t>
        </w:r>
        <w:r>
          <w:rPr>
            <w:webHidden/>
          </w:rPr>
          <w:tab/>
        </w:r>
        <w:r>
          <w:rPr>
            <w:webHidden/>
          </w:rPr>
          <w:fldChar w:fldCharType="begin"/>
        </w:r>
        <w:r>
          <w:rPr>
            <w:webHidden/>
          </w:rPr>
          <w:instrText xml:space="preserve"> PAGEREF _Toc223705419 \h </w:instrText>
        </w:r>
        <w:r>
          <w:rPr>
            <w:webHidden/>
          </w:rPr>
        </w:r>
        <w:r>
          <w:rPr>
            <w:webHidden/>
          </w:rPr>
          <w:fldChar w:fldCharType="separate"/>
        </w:r>
        <w:r w:rsidR="00311CC2">
          <w:rPr>
            <w:webHidden/>
          </w:rPr>
          <w:t>50</w:t>
        </w:r>
        <w:r>
          <w:rPr>
            <w:webHidden/>
          </w:rPr>
          <w:fldChar w:fldCharType="end"/>
        </w:r>
      </w:hyperlink>
    </w:p>
    <w:p w14:paraId="256C9069" w14:textId="0C142FF1"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20" w:history="1">
        <w:r w:rsidRPr="003120B8">
          <w:rPr>
            <w:rStyle w:val="Hyperlink"/>
          </w:rPr>
          <w:t>FORM C1:</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TENDERER’S B-BBEE VERIFICATION CERTIFICATE (INCORPORATING SBD6.1)</w:t>
        </w:r>
        <w:r>
          <w:rPr>
            <w:webHidden/>
          </w:rPr>
          <w:tab/>
        </w:r>
        <w:r>
          <w:rPr>
            <w:webHidden/>
          </w:rPr>
          <w:fldChar w:fldCharType="begin"/>
        </w:r>
        <w:r>
          <w:rPr>
            <w:webHidden/>
          </w:rPr>
          <w:instrText xml:space="preserve"> PAGEREF _Toc223705420 \h </w:instrText>
        </w:r>
        <w:r>
          <w:rPr>
            <w:webHidden/>
          </w:rPr>
        </w:r>
        <w:r>
          <w:rPr>
            <w:webHidden/>
          </w:rPr>
          <w:fldChar w:fldCharType="separate"/>
        </w:r>
        <w:r w:rsidR="00311CC2">
          <w:rPr>
            <w:webHidden/>
          </w:rPr>
          <w:t>52</w:t>
        </w:r>
        <w:r>
          <w:rPr>
            <w:webHidden/>
          </w:rPr>
          <w:fldChar w:fldCharType="end"/>
        </w:r>
      </w:hyperlink>
    </w:p>
    <w:p w14:paraId="50ECD799" w14:textId="2CA60DE8"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21" w:history="1">
        <w:r w:rsidRPr="003120B8">
          <w:rPr>
            <w:rStyle w:val="Hyperlink"/>
          </w:rPr>
          <w:t>FORM C1.2:</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PREFERENCE POINTS CLAIM FORM IN TERMS OF THE PREFERENTIAL PROCUREMENT REGULATIONS 2022 (SBD 6.1)</w:t>
        </w:r>
        <w:r>
          <w:rPr>
            <w:webHidden/>
          </w:rPr>
          <w:tab/>
        </w:r>
        <w:r>
          <w:rPr>
            <w:webHidden/>
          </w:rPr>
          <w:fldChar w:fldCharType="begin"/>
        </w:r>
        <w:r>
          <w:rPr>
            <w:webHidden/>
          </w:rPr>
          <w:instrText xml:space="preserve"> PAGEREF _Toc223705421 \h </w:instrText>
        </w:r>
        <w:r>
          <w:rPr>
            <w:webHidden/>
          </w:rPr>
        </w:r>
        <w:r>
          <w:rPr>
            <w:webHidden/>
          </w:rPr>
          <w:fldChar w:fldCharType="separate"/>
        </w:r>
        <w:r w:rsidR="00311CC2">
          <w:rPr>
            <w:webHidden/>
          </w:rPr>
          <w:t>54</w:t>
        </w:r>
        <w:r>
          <w:rPr>
            <w:webHidden/>
          </w:rPr>
          <w:fldChar w:fldCharType="end"/>
        </w:r>
      </w:hyperlink>
    </w:p>
    <w:p w14:paraId="2917DF0D" w14:textId="63752CD5" w:rsidR="00ED7671" w:rsidRDefault="00ED7671">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22" w:history="1">
        <w:r w:rsidRPr="003120B8">
          <w:rPr>
            <w:rStyle w:val="Hyperlink"/>
          </w:rPr>
          <w:t>FORM D1:</w:t>
        </w:r>
        <w:r>
          <w:rPr>
            <w:rFonts w:asciiTheme="minorHAnsi" w:eastAsiaTheme="minorEastAsia" w:hAnsiTheme="minorHAnsi" w:cstheme="minorBidi"/>
            <w:b w:val="0"/>
            <w:caps w:val="0"/>
            <w:kern w:val="2"/>
            <w:sz w:val="24"/>
            <w:szCs w:val="24"/>
            <w:lang w:eastAsia="en-ZA"/>
            <w14:ligatures w14:val="standardContextual"/>
          </w:rPr>
          <w:tab/>
        </w:r>
        <w:r w:rsidRPr="003120B8">
          <w:rPr>
            <w:rStyle w:val="Hyperlink"/>
          </w:rPr>
          <w:t>SCHEDULE OF QUOTATION COMPLIANCE</w:t>
        </w:r>
        <w:r>
          <w:rPr>
            <w:webHidden/>
          </w:rPr>
          <w:tab/>
        </w:r>
        <w:r>
          <w:rPr>
            <w:webHidden/>
          </w:rPr>
          <w:fldChar w:fldCharType="begin"/>
        </w:r>
        <w:r>
          <w:rPr>
            <w:webHidden/>
          </w:rPr>
          <w:instrText xml:space="preserve"> PAGEREF _Toc223705422 \h </w:instrText>
        </w:r>
        <w:r>
          <w:rPr>
            <w:webHidden/>
          </w:rPr>
        </w:r>
        <w:r>
          <w:rPr>
            <w:webHidden/>
          </w:rPr>
          <w:fldChar w:fldCharType="separate"/>
        </w:r>
        <w:r w:rsidR="00311CC2">
          <w:rPr>
            <w:webHidden/>
          </w:rPr>
          <w:t>58</w:t>
        </w:r>
        <w:r>
          <w:rPr>
            <w:webHidden/>
          </w:rPr>
          <w:fldChar w:fldCharType="end"/>
        </w:r>
      </w:hyperlink>
    </w:p>
    <w:p w14:paraId="09B91C31" w14:textId="13D4C0BB" w:rsidR="00E8218F" w:rsidRPr="00FE6C4F" w:rsidRDefault="006A6FF2" w:rsidP="00A66E3E">
      <w:pPr>
        <w:tabs>
          <w:tab w:val="left" w:pos="1418"/>
        </w:tabs>
        <w:rPr>
          <w:rFonts w:cs="Arial"/>
          <w:szCs w:val="22"/>
        </w:rPr>
      </w:pPr>
      <w:r w:rsidRPr="00FE6C4F">
        <w:rPr>
          <w:rFonts w:cs="Arial"/>
          <w:caps/>
          <w:noProof/>
        </w:rPr>
        <w:fldChar w:fldCharType="end"/>
      </w:r>
    </w:p>
    <w:p w14:paraId="12C84003" w14:textId="6508A4D7" w:rsidR="00C34443" w:rsidRPr="00FE6C4F" w:rsidRDefault="00E8218F" w:rsidP="00C34443">
      <w:pPr>
        <w:pStyle w:val="Heading4"/>
        <w:rPr>
          <w:lang w:val="en-ZA"/>
        </w:rPr>
      </w:pPr>
      <w:r w:rsidRPr="00FE6C4F">
        <w:rPr>
          <w:szCs w:val="22"/>
          <w:lang w:val="en-ZA"/>
        </w:rPr>
        <w:br w:type="page"/>
      </w:r>
      <w:bookmarkStart w:id="23" w:name="_Toc342474123"/>
      <w:bookmarkStart w:id="24" w:name="_Toc223705397"/>
      <w:bookmarkStart w:id="25" w:name="_Toc368490535"/>
      <w:bookmarkStart w:id="26" w:name="_Toc342474124"/>
      <w:bookmarkStart w:id="27" w:name="_Toc368490536"/>
      <w:r w:rsidR="00C34443" w:rsidRPr="00FE6C4F">
        <w:rPr>
          <w:lang w:val="en-ZA"/>
        </w:rPr>
        <w:lastRenderedPageBreak/>
        <w:t xml:space="preserve">FORM A1.1: </w:t>
      </w:r>
      <w:r w:rsidR="00C34443" w:rsidRPr="00FE6C4F">
        <w:rPr>
          <w:lang w:val="en-ZA"/>
        </w:rPr>
        <w:tab/>
        <w:t xml:space="preserve">CERTIFICATE OF </w:t>
      </w:r>
      <w:bookmarkEnd w:id="23"/>
      <w:r w:rsidR="00C34443" w:rsidRPr="00FE6C4F">
        <w:rPr>
          <w:lang w:val="en-ZA"/>
        </w:rPr>
        <w:t>INTENTIONN TO SUBMIT A TENDER</w:t>
      </w:r>
      <w:bookmarkEnd w:id="24"/>
    </w:p>
    <w:bookmarkEnd w:id="25"/>
    <w:p w14:paraId="274C7D92" w14:textId="77777777" w:rsidR="00C34443" w:rsidRPr="00FE6C4F" w:rsidRDefault="00C34443" w:rsidP="00C34443">
      <w:pPr>
        <w:outlineLvl w:val="0"/>
        <w:rPr>
          <w:rFonts w:cs="Arial"/>
          <w:b/>
        </w:rPr>
      </w:pPr>
    </w:p>
    <w:p w14:paraId="3C7A12A5" w14:textId="77777777" w:rsidR="00C34443" w:rsidRPr="00FE6C4F" w:rsidRDefault="00C34443" w:rsidP="00C34443">
      <w:pPr>
        <w:jc w:val="both"/>
        <w:rPr>
          <w:b/>
          <w:bCs/>
        </w:rPr>
      </w:pPr>
      <w:r w:rsidRPr="00FE6C4F">
        <w:rPr>
          <w:b/>
          <w:bCs/>
        </w:rPr>
        <w:t>CONTRACT NRA N.002-270-2015/2D_RSA</w:t>
      </w:r>
    </w:p>
    <w:p w14:paraId="322A1E28" w14:textId="77777777" w:rsidR="00C34443" w:rsidRPr="00FE6C4F" w:rsidRDefault="00C34443" w:rsidP="00C34443">
      <w:pPr>
        <w:jc w:val="both"/>
      </w:pPr>
    </w:p>
    <w:p w14:paraId="6F0B0F5C" w14:textId="77777777" w:rsidR="004F1C2F" w:rsidRPr="00FE6C4F" w:rsidRDefault="004F1C2F" w:rsidP="004F1C2F">
      <w:pPr>
        <w:jc w:val="both"/>
        <w:rPr>
          <w:rFonts w:cs="Arial"/>
        </w:rPr>
      </w:pPr>
      <w:r w:rsidRPr="00FE6C4F">
        <w:t>INDEPENDENT ROAD SAFETY AUDIT SERVICES FOR THE UPGRADE TO NATIONAL ROUTE 2 SECTION 27 FROM BALLITO (KM7,40) TO TINLEY MANOR INTERCHANGE (KM18,93)</w:t>
      </w:r>
    </w:p>
    <w:p w14:paraId="187AA85C" w14:textId="77777777" w:rsidR="00C34443" w:rsidRPr="00FE6C4F" w:rsidRDefault="00C34443" w:rsidP="00C34443"/>
    <w:p w14:paraId="3499A185" w14:textId="77777777" w:rsidR="00C34443" w:rsidRPr="00FE6C4F" w:rsidRDefault="00C34443" w:rsidP="00C34443">
      <w:pPr>
        <w:jc w:val="both"/>
        <w:rPr>
          <w:rFonts w:cs="Arial"/>
          <w:color w:val="000000"/>
        </w:rPr>
      </w:pPr>
    </w:p>
    <w:p w14:paraId="04D64BD4" w14:textId="77777777" w:rsidR="00C34443" w:rsidRPr="00FE6C4F" w:rsidRDefault="00C34443" w:rsidP="00C34443">
      <w:pPr>
        <w:jc w:val="both"/>
        <w:rPr>
          <w:rFonts w:cs="Arial"/>
          <w:b/>
          <w:color w:val="000000"/>
        </w:rPr>
      </w:pPr>
      <w:r w:rsidRPr="00FE6C4F">
        <w:rPr>
          <w:rFonts w:cs="Arial"/>
          <w:b/>
          <w:color w:val="000000"/>
        </w:rPr>
        <w:t>Notes to tenderer:</w:t>
      </w:r>
    </w:p>
    <w:p w14:paraId="2C27B5B2" w14:textId="77777777" w:rsidR="00C34443" w:rsidRPr="00FE6C4F" w:rsidRDefault="00C34443" w:rsidP="00C34443">
      <w:pPr>
        <w:jc w:val="both"/>
        <w:rPr>
          <w:rFonts w:cs="Arial"/>
          <w:b/>
          <w:color w:val="000000"/>
        </w:rPr>
      </w:pPr>
    </w:p>
    <w:p w14:paraId="1CA39EF7" w14:textId="60B7C882" w:rsidR="006650FA" w:rsidRPr="00FE6C4F" w:rsidRDefault="006650FA" w:rsidP="00173F90">
      <w:pPr>
        <w:pStyle w:val="ListParagraph"/>
        <w:numPr>
          <w:ilvl w:val="0"/>
          <w:numId w:val="74"/>
        </w:numPr>
        <w:ind w:left="364"/>
        <w:jc w:val="both"/>
        <w:rPr>
          <w:rFonts w:cs="Arial"/>
          <w:b/>
          <w:color w:val="000000"/>
        </w:rPr>
      </w:pPr>
      <w:r w:rsidRPr="00FE6C4F">
        <w:rPr>
          <w:rFonts w:cs="Arial"/>
          <w:b/>
          <w:color w:val="000000"/>
        </w:rPr>
        <w:t xml:space="preserve">The duly completed certificate of intention to submit a tender must be submitted by whoever intends to tender for this </w:t>
      </w:r>
      <w:proofErr w:type="gramStart"/>
      <w:r w:rsidRPr="00FE6C4F">
        <w:rPr>
          <w:rFonts w:cs="Arial"/>
          <w:b/>
          <w:color w:val="000000"/>
        </w:rPr>
        <w:t>particular tender</w:t>
      </w:r>
      <w:proofErr w:type="gramEnd"/>
      <w:r w:rsidRPr="00FE6C4F">
        <w:rPr>
          <w:rFonts w:cs="Arial"/>
          <w:b/>
          <w:color w:val="000000"/>
        </w:rPr>
        <w:t xml:space="preserve"> within seven (7) days from the date the tender is advertised. Failure to submit the certificate of intention to tender within the required period may render the tenderer non-responsive and SANRAL does not accept responsibility for any communication not received by the tenderer timeously.</w:t>
      </w:r>
    </w:p>
    <w:p w14:paraId="25B66119" w14:textId="1520071F" w:rsidR="005D78D3" w:rsidRPr="00FE6C4F" w:rsidRDefault="005D78D3" w:rsidP="00173F90">
      <w:pPr>
        <w:pStyle w:val="ListParagraph"/>
        <w:numPr>
          <w:ilvl w:val="0"/>
          <w:numId w:val="74"/>
        </w:numPr>
        <w:ind w:left="364"/>
        <w:jc w:val="both"/>
        <w:rPr>
          <w:rFonts w:cs="Arial"/>
          <w:b/>
          <w:color w:val="000000"/>
        </w:rPr>
      </w:pPr>
      <w:r w:rsidRPr="00FE6C4F">
        <w:rPr>
          <w:rFonts w:cs="Arial"/>
          <w:b/>
          <w:color w:val="000000"/>
        </w:rPr>
        <w:t>Failure to submit this certificate would result in the tenderer not receiving addenda or additional issued information and may result in the tenderer being non-responsive if “any material amendment/s” contained in the addenda or additional information is not included in the tender offer/submission.</w:t>
      </w:r>
    </w:p>
    <w:p w14:paraId="5BD6F402" w14:textId="1A9B86BF" w:rsidR="005E041A" w:rsidRPr="00FE6C4F" w:rsidRDefault="005E041A" w:rsidP="00173F90">
      <w:pPr>
        <w:pStyle w:val="ListParagraph"/>
        <w:numPr>
          <w:ilvl w:val="0"/>
          <w:numId w:val="74"/>
        </w:numPr>
        <w:ind w:left="364"/>
        <w:jc w:val="both"/>
        <w:rPr>
          <w:rFonts w:cs="Arial"/>
          <w:b/>
          <w:color w:val="000000"/>
        </w:rPr>
      </w:pPr>
      <w:r w:rsidRPr="00FE6C4F">
        <w:rPr>
          <w:rFonts w:cs="Arial"/>
          <w:b/>
          <w:color w:val="000000"/>
        </w:rPr>
        <w:t>Late notification of intention to tender by a prospective tenderer will not necessarily result in the tender closing date being extended.</w:t>
      </w:r>
    </w:p>
    <w:p w14:paraId="59FEDF27" w14:textId="554C4C5D" w:rsidR="005E041A" w:rsidRPr="00FE6C4F" w:rsidRDefault="005E041A" w:rsidP="00173F90">
      <w:pPr>
        <w:pStyle w:val="ListParagraph"/>
        <w:numPr>
          <w:ilvl w:val="0"/>
          <w:numId w:val="74"/>
        </w:numPr>
        <w:ind w:left="364"/>
        <w:jc w:val="both"/>
        <w:rPr>
          <w:rFonts w:cs="Arial"/>
          <w:b/>
          <w:color w:val="000000"/>
        </w:rPr>
      </w:pPr>
      <w:r w:rsidRPr="00FE6C4F">
        <w:rPr>
          <w:rFonts w:cs="Arial"/>
          <w:b/>
          <w:color w:val="000000"/>
        </w:rPr>
        <w:t xml:space="preserve">Should you intend to submit a tender for this </w:t>
      </w:r>
      <w:proofErr w:type="gramStart"/>
      <w:r w:rsidRPr="00FE6C4F">
        <w:rPr>
          <w:rFonts w:cs="Arial"/>
          <w:b/>
          <w:color w:val="000000"/>
        </w:rPr>
        <w:t>particular tender</w:t>
      </w:r>
      <w:proofErr w:type="gramEnd"/>
      <w:r w:rsidRPr="00FE6C4F">
        <w:rPr>
          <w:rFonts w:cs="Arial"/>
          <w:b/>
          <w:color w:val="000000"/>
        </w:rPr>
        <w:t xml:space="preserve"> please sign the certificate, scan and email the completed document to the email address indicated in T1.1 of this tender document.</w:t>
      </w:r>
    </w:p>
    <w:p w14:paraId="174D10BD" w14:textId="40114F40" w:rsidR="005E041A" w:rsidRPr="00FE6C4F" w:rsidRDefault="005E041A" w:rsidP="00173F90">
      <w:pPr>
        <w:pStyle w:val="ListParagraph"/>
        <w:numPr>
          <w:ilvl w:val="0"/>
          <w:numId w:val="74"/>
        </w:numPr>
        <w:ind w:left="364"/>
        <w:jc w:val="both"/>
        <w:rPr>
          <w:rFonts w:cs="Arial"/>
          <w:b/>
          <w:color w:val="000000"/>
        </w:rPr>
      </w:pPr>
      <w:r w:rsidRPr="00FE6C4F">
        <w:rPr>
          <w:rFonts w:cs="Arial"/>
          <w:b/>
          <w:color w:val="000000"/>
        </w:rPr>
        <w:t>The Employer shall send all correspondences, including Addenda, only to the Tenderer’s email address as provided herein; in addition, the Employer shall share all correspondences via email</w:t>
      </w:r>
    </w:p>
    <w:p w14:paraId="6D3AF2B0" w14:textId="77777777" w:rsidR="00C34443" w:rsidRPr="00FE6C4F" w:rsidRDefault="00C34443" w:rsidP="00C34443">
      <w:pPr>
        <w:jc w:val="both"/>
        <w:rPr>
          <w:rFonts w:cs="Arial"/>
          <w:color w:val="000000"/>
        </w:rPr>
      </w:pPr>
    </w:p>
    <w:p w14:paraId="2E35D217" w14:textId="77777777" w:rsidR="005E041A" w:rsidRPr="00FE6C4F" w:rsidRDefault="005E041A" w:rsidP="00C34443">
      <w:pPr>
        <w:jc w:val="both"/>
        <w:rPr>
          <w:rFonts w:cs="Arial"/>
          <w:color w:val="000000"/>
        </w:rPr>
      </w:pPr>
    </w:p>
    <w:p w14:paraId="44FB34AD" w14:textId="0066D1DE" w:rsidR="00F51B90" w:rsidRPr="00FE6C4F" w:rsidRDefault="00F51B90" w:rsidP="00F51B90">
      <w:pPr>
        <w:jc w:val="both"/>
        <w:rPr>
          <w:rFonts w:cs="Arial"/>
        </w:rPr>
      </w:pPr>
      <w:r w:rsidRPr="00FE6C4F">
        <w:rPr>
          <w:rFonts w:cs="Arial"/>
        </w:rPr>
        <w:t>This is to certify that I, .......................................................................................................................................</w:t>
      </w:r>
    </w:p>
    <w:p w14:paraId="3EF25CD3" w14:textId="77777777" w:rsidR="00F51B90" w:rsidRPr="00FE6C4F" w:rsidRDefault="00F51B90" w:rsidP="00F51B90">
      <w:pPr>
        <w:jc w:val="both"/>
        <w:rPr>
          <w:rFonts w:cs="Arial"/>
        </w:rPr>
      </w:pPr>
    </w:p>
    <w:p w14:paraId="74209F98" w14:textId="48E76F54" w:rsidR="00F51B90" w:rsidRPr="00FE6C4F" w:rsidRDefault="00F51B90" w:rsidP="00F51B90">
      <w:pPr>
        <w:jc w:val="both"/>
        <w:rPr>
          <w:rFonts w:cs="Arial"/>
        </w:rPr>
      </w:pPr>
      <w:r w:rsidRPr="00FE6C4F">
        <w:rPr>
          <w:rFonts w:cs="Arial"/>
        </w:rPr>
        <w:t>...........................................................................................................................................................................</w:t>
      </w:r>
    </w:p>
    <w:p w14:paraId="0FD803C5" w14:textId="77777777" w:rsidR="00F51B90" w:rsidRPr="00FE6C4F" w:rsidRDefault="00F51B90" w:rsidP="00F51B90">
      <w:pPr>
        <w:jc w:val="both"/>
        <w:rPr>
          <w:rFonts w:cs="Arial"/>
        </w:rPr>
      </w:pPr>
    </w:p>
    <w:p w14:paraId="229786C0" w14:textId="5961F54F" w:rsidR="00F51B90" w:rsidRPr="00FE6C4F" w:rsidRDefault="00F51B90" w:rsidP="00F51B90">
      <w:pPr>
        <w:jc w:val="both"/>
        <w:rPr>
          <w:rFonts w:cs="Arial"/>
        </w:rPr>
      </w:pPr>
      <w:r w:rsidRPr="00FE6C4F">
        <w:rPr>
          <w:rFonts w:cs="Arial"/>
        </w:rPr>
        <w:t>representative of (insert name of tenderer) .......................................................................................................</w:t>
      </w:r>
    </w:p>
    <w:p w14:paraId="68A36586" w14:textId="77777777" w:rsidR="00F51B90" w:rsidRPr="00FE6C4F" w:rsidRDefault="00F51B90" w:rsidP="00F51B90">
      <w:pPr>
        <w:jc w:val="both"/>
        <w:rPr>
          <w:rFonts w:cs="Arial"/>
        </w:rPr>
      </w:pPr>
    </w:p>
    <w:p w14:paraId="2A194965" w14:textId="6D1563D2" w:rsidR="00F51B90" w:rsidRPr="00FE6C4F" w:rsidRDefault="00F51B90" w:rsidP="00F51B90">
      <w:pPr>
        <w:jc w:val="both"/>
        <w:rPr>
          <w:rFonts w:cs="Arial"/>
        </w:rPr>
      </w:pPr>
      <w:r w:rsidRPr="00FE6C4F">
        <w:rPr>
          <w:rFonts w:cs="Arial"/>
        </w:rPr>
        <w:t>of (address)</w:t>
      </w:r>
    </w:p>
    <w:p w14:paraId="6C145DFC" w14:textId="77777777" w:rsidR="00F51B90" w:rsidRPr="00FE6C4F" w:rsidRDefault="00F51B90" w:rsidP="00F51B90">
      <w:pPr>
        <w:jc w:val="both"/>
        <w:rPr>
          <w:rFonts w:cs="Arial"/>
        </w:rPr>
      </w:pPr>
    </w:p>
    <w:p w14:paraId="560F395D" w14:textId="77777777" w:rsidR="00F51B90" w:rsidRPr="00FE6C4F" w:rsidRDefault="00F51B90" w:rsidP="00F51B90">
      <w:pPr>
        <w:jc w:val="both"/>
        <w:rPr>
          <w:rFonts w:cs="Arial"/>
        </w:rPr>
      </w:pPr>
      <w:r w:rsidRPr="00FE6C4F">
        <w:rPr>
          <w:rFonts w:cs="Arial"/>
        </w:rPr>
        <w:t>...........................................................................................................................................................................</w:t>
      </w:r>
    </w:p>
    <w:p w14:paraId="4DC7ECC5" w14:textId="77777777" w:rsidR="00F51B90" w:rsidRPr="00FE6C4F" w:rsidRDefault="00F51B90" w:rsidP="00F51B90">
      <w:pPr>
        <w:jc w:val="both"/>
        <w:rPr>
          <w:rFonts w:cs="Arial"/>
        </w:rPr>
      </w:pPr>
    </w:p>
    <w:p w14:paraId="2E8D9FAD" w14:textId="77777777" w:rsidR="00F51B90" w:rsidRPr="00FE6C4F" w:rsidRDefault="00F51B90" w:rsidP="00F51B90">
      <w:pPr>
        <w:jc w:val="both"/>
        <w:rPr>
          <w:rFonts w:cs="Arial"/>
        </w:rPr>
      </w:pPr>
      <w:r w:rsidRPr="00FE6C4F">
        <w:rPr>
          <w:rFonts w:cs="Arial"/>
        </w:rPr>
        <w:t>...........................................................................................................................................................................</w:t>
      </w:r>
    </w:p>
    <w:p w14:paraId="062AAFCA" w14:textId="77777777" w:rsidR="00F51B90" w:rsidRPr="00FE6C4F" w:rsidRDefault="00F51B90" w:rsidP="00F51B90">
      <w:pPr>
        <w:jc w:val="both"/>
        <w:rPr>
          <w:rFonts w:cs="Arial"/>
        </w:rPr>
      </w:pPr>
    </w:p>
    <w:p w14:paraId="29070B0A" w14:textId="7A423C91" w:rsidR="00F51B90" w:rsidRPr="00FE6C4F" w:rsidRDefault="00F51B90" w:rsidP="00F51B90">
      <w:pPr>
        <w:jc w:val="both"/>
        <w:rPr>
          <w:rFonts w:cs="Arial"/>
        </w:rPr>
      </w:pPr>
      <w:r w:rsidRPr="00FE6C4F">
        <w:rPr>
          <w:rFonts w:cs="Arial"/>
        </w:rPr>
        <w:t>telephone number ....................................     e-mail .........................................................................................</w:t>
      </w:r>
    </w:p>
    <w:p w14:paraId="55057CF2" w14:textId="77777777" w:rsidR="00F51B90" w:rsidRPr="00FE6C4F" w:rsidRDefault="00F51B90" w:rsidP="00F51B90">
      <w:pPr>
        <w:jc w:val="both"/>
        <w:rPr>
          <w:rFonts w:cs="Arial"/>
        </w:rPr>
      </w:pPr>
    </w:p>
    <w:p w14:paraId="0E3F4358" w14:textId="4E972661" w:rsidR="00F51B90" w:rsidRPr="00FE6C4F" w:rsidRDefault="00F51B90" w:rsidP="00F51B90">
      <w:pPr>
        <w:jc w:val="both"/>
        <w:rPr>
          <w:rFonts w:cs="Arial"/>
        </w:rPr>
      </w:pPr>
      <w:r w:rsidRPr="00FE6C4F">
        <w:rPr>
          <w:rFonts w:cs="Arial"/>
        </w:rPr>
        <w:t>intend to submit a tender in response to the tender notice and invitation for tender this contract.</w:t>
      </w:r>
    </w:p>
    <w:p w14:paraId="2DF63555" w14:textId="77777777" w:rsidR="00F51B90" w:rsidRPr="00FE6C4F" w:rsidRDefault="00F51B90" w:rsidP="00F51B90">
      <w:pPr>
        <w:jc w:val="both"/>
        <w:rPr>
          <w:rFonts w:cs="Arial"/>
        </w:rPr>
      </w:pPr>
    </w:p>
    <w:p w14:paraId="70912771" w14:textId="77777777" w:rsidR="009D71FB" w:rsidRPr="00FE6C4F" w:rsidRDefault="009D71FB" w:rsidP="00F51B90">
      <w:pPr>
        <w:jc w:val="both"/>
        <w:rPr>
          <w:rFonts w:cs="Arial"/>
        </w:rPr>
      </w:pPr>
    </w:p>
    <w:p w14:paraId="21E430A9" w14:textId="77777777" w:rsidR="00F51B90" w:rsidRPr="00FE6C4F" w:rsidRDefault="00F51B90" w:rsidP="00F51B90">
      <w:pPr>
        <w:jc w:val="both"/>
        <w:rPr>
          <w:rFonts w:cs="Arial"/>
        </w:rPr>
      </w:pPr>
    </w:p>
    <w:p w14:paraId="2C07501A" w14:textId="22FDC0F1" w:rsidR="00F51B90" w:rsidRPr="00FE6C4F" w:rsidRDefault="00F51B90" w:rsidP="00F51B90">
      <w:pPr>
        <w:jc w:val="both"/>
        <w:rPr>
          <w:rFonts w:cs="Arial"/>
        </w:rPr>
      </w:pPr>
      <w:r w:rsidRPr="00FE6C4F">
        <w:rPr>
          <w:rFonts w:cs="Arial"/>
        </w:rPr>
        <w:t>TENDERER'S REPRESENTATIVE .................................................................  Date ………………</w:t>
      </w:r>
      <w:proofErr w:type="gramStart"/>
      <w:r w:rsidRPr="00FE6C4F">
        <w:rPr>
          <w:rFonts w:cs="Arial"/>
        </w:rPr>
        <w:t>…..</w:t>
      </w:r>
      <w:proofErr w:type="gramEnd"/>
    </w:p>
    <w:p w14:paraId="011B79E8" w14:textId="77777777" w:rsidR="00F51B90" w:rsidRPr="00FE6C4F" w:rsidRDefault="00F51B90" w:rsidP="00F51B90">
      <w:pPr>
        <w:jc w:val="both"/>
        <w:rPr>
          <w:rFonts w:cs="Arial"/>
        </w:rPr>
      </w:pPr>
      <w:r w:rsidRPr="00FE6C4F">
        <w:rPr>
          <w:rFonts w:cs="Arial"/>
        </w:rPr>
        <w:t>(Signature)</w:t>
      </w:r>
    </w:p>
    <w:p w14:paraId="72D6F8B8" w14:textId="77777777" w:rsidR="00F51B90" w:rsidRPr="00FE6C4F" w:rsidRDefault="00F51B90" w:rsidP="00F51B90">
      <w:pPr>
        <w:jc w:val="both"/>
        <w:rPr>
          <w:rFonts w:cs="Arial"/>
        </w:rPr>
      </w:pPr>
    </w:p>
    <w:p w14:paraId="2CF26515" w14:textId="16205E86" w:rsidR="00C34443" w:rsidRPr="00FE6C4F" w:rsidRDefault="00F51B90" w:rsidP="00F51B90">
      <w:pPr>
        <w:jc w:val="both"/>
        <w:rPr>
          <w:rFonts w:cs="Arial"/>
        </w:rPr>
      </w:pPr>
      <w:r w:rsidRPr="00FE6C4F">
        <w:rPr>
          <w:rFonts w:cs="Arial"/>
        </w:rPr>
        <w:t xml:space="preserve"> </w:t>
      </w:r>
      <w:r w:rsidR="00C34443" w:rsidRPr="00FE6C4F">
        <w:rPr>
          <w:rFonts w:cs="Arial"/>
        </w:rPr>
        <w:br w:type="page"/>
      </w:r>
    </w:p>
    <w:p w14:paraId="2A4E744A" w14:textId="77777777" w:rsidR="00C34443" w:rsidRPr="00FE6C4F" w:rsidRDefault="00C34443" w:rsidP="00C34443">
      <w:pPr>
        <w:pStyle w:val="Heading4"/>
        <w:rPr>
          <w:lang w:val="en-ZA"/>
        </w:rPr>
      </w:pPr>
      <w:bookmarkStart w:id="28" w:name="_Toc223705398"/>
      <w:r w:rsidRPr="00FE6C4F">
        <w:rPr>
          <w:lang w:val="en-ZA"/>
        </w:rPr>
        <w:lastRenderedPageBreak/>
        <w:t xml:space="preserve">FORM A2.1: </w:t>
      </w:r>
      <w:r w:rsidRPr="00FE6C4F">
        <w:rPr>
          <w:lang w:val="en-ZA"/>
        </w:rPr>
        <w:tab/>
        <w:t>CERTIFICATE OF AUTHORITY FOR SIGNATORY</w:t>
      </w:r>
      <w:bookmarkEnd w:id="28"/>
    </w:p>
    <w:p w14:paraId="1ECFFF85" w14:textId="77777777" w:rsidR="00C34443" w:rsidRPr="00FE6C4F" w:rsidRDefault="00C34443" w:rsidP="00C34443">
      <w:pPr>
        <w:outlineLvl w:val="0"/>
        <w:rPr>
          <w:rFonts w:cs="Arial"/>
          <w:b/>
        </w:rPr>
      </w:pPr>
    </w:p>
    <w:p w14:paraId="2C8A537B" w14:textId="77777777" w:rsidR="00C34443" w:rsidRPr="00FE6C4F" w:rsidRDefault="00C34443" w:rsidP="00C34443">
      <w:pPr>
        <w:jc w:val="both"/>
        <w:rPr>
          <w:b/>
          <w:bCs/>
        </w:rPr>
      </w:pPr>
      <w:r w:rsidRPr="00FE6C4F">
        <w:rPr>
          <w:b/>
          <w:bCs/>
        </w:rPr>
        <w:t>CONTRACT NRA N.002-270-2015/2D_RSA</w:t>
      </w:r>
    </w:p>
    <w:p w14:paraId="51B15812" w14:textId="77777777" w:rsidR="00C34443" w:rsidRPr="00FE6C4F" w:rsidRDefault="00C34443" w:rsidP="00C34443">
      <w:pPr>
        <w:jc w:val="both"/>
      </w:pPr>
    </w:p>
    <w:p w14:paraId="6F2660FB" w14:textId="77777777" w:rsidR="004F1C2F" w:rsidRPr="00FE6C4F" w:rsidRDefault="004F1C2F" w:rsidP="004F1C2F">
      <w:pPr>
        <w:jc w:val="both"/>
        <w:rPr>
          <w:rFonts w:cs="Arial"/>
        </w:rPr>
      </w:pPr>
      <w:r w:rsidRPr="00FE6C4F">
        <w:t>INDEPENDENT ROAD SAFETY AUDIT SERVICES FOR THE UPGRADE TO NATIONAL ROUTE 2 SECTION 27 FROM BALLITO (KM7,40) TO TINLEY MANOR INTERCHANGE (KM18,93)</w:t>
      </w:r>
    </w:p>
    <w:p w14:paraId="785D934E" w14:textId="77777777" w:rsidR="00C34443" w:rsidRPr="00FE6C4F" w:rsidRDefault="00C34443" w:rsidP="00C34443"/>
    <w:p w14:paraId="38E909C1" w14:textId="77777777" w:rsidR="00C34443" w:rsidRPr="00FE6C4F" w:rsidRDefault="00C34443" w:rsidP="00C34443">
      <w:pPr>
        <w:jc w:val="both"/>
        <w:rPr>
          <w:rFonts w:cs="Arial"/>
          <w:color w:val="000000"/>
        </w:rPr>
      </w:pPr>
    </w:p>
    <w:p w14:paraId="5F27F2AD" w14:textId="77777777" w:rsidR="00C34443" w:rsidRPr="00FE6C4F" w:rsidRDefault="00C34443" w:rsidP="00C34443">
      <w:pPr>
        <w:jc w:val="both"/>
        <w:rPr>
          <w:rFonts w:cs="Arial"/>
          <w:b/>
          <w:color w:val="000000"/>
        </w:rPr>
      </w:pPr>
      <w:r w:rsidRPr="00FE6C4F">
        <w:rPr>
          <w:rFonts w:cs="Arial"/>
          <w:b/>
          <w:color w:val="000000"/>
        </w:rPr>
        <w:t>Notes to tenderer:</w:t>
      </w:r>
    </w:p>
    <w:p w14:paraId="1A95AE37" w14:textId="77777777" w:rsidR="00C34443" w:rsidRPr="00FE6C4F" w:rsidRDefault="00C34443" w:rsidP="00C34443">
      <w:pPr>
        <w:jc w:val="both"/>
        <w:rPr>
          <w:rFonts w:cs="Arial"/>
          <w:b/>
          <w:color w:val="000000"/>
        </w:rPr>
      </w:pPr>
    </w:p>
    <w:p w14:paraId="7B4945E0" w14:textId="77777777" w:rsidR="00C34443" w:rsidRPr="00FE6C4F" w:rsidRDefault="00C34443" w:rsidP="00C34443">
      <w:pPr>
        <w:ind w:left="720" w:hanging="720"/>
        <w:jc w:val="both"/>
        <w:rPr>
          <w:rFonts w:cs="Arial"/>
          <w:b/>
          <w:color w:val="000000"/>
        </w:rPr>
      </w:pPr>
      <w:r w:rsidRPr="00FE6C4F">
        <w:rPr>
          <w:rFonts w:cs="Arial"/>
          <w:b/>
          <w:color w:val="000000"/>
        </w:rPr>
        <w:t>1)</w:t>
      </w:r>
      <w:r w:rsidRPr="00FE6C4F">
        <w:rPr>
          <w:rFonts w:cs="Arial"/>
          <w:b/>
          <w:color w:val="000000"/>
        </w:rPr>
        <w:tab/>
        <w:t>The signatory for the tenderer shall confirm his/her authority thereto by attaching on the tendering company’s letterhead a duly signed and dated copy of the relevant resolution of the board of directors/partners. Scan a copy of the resolution on CD.</w:t>
      </w:r>
    </w:p>
    <w:p w14:paraId="450A90AB" w14:textId="77777777" w:rsidR="00C34443" w:rsidRPr="00FE6C4F" w:rsidRDefault="00C34443" w:rsidP="00C34443">
      <w:pPr>
        <w:jc w:val="both"/>
        <w:rPr>
          <w:rFonts w:cs="Arial"/>
          <w:b/>
          <w:color w:val="000000"/>
        </w:rPr>
      </w:pPr>
    </w:p>
    <w:p w14:paraId="415CD859" w14:textId="77777777" w:rsidR="00C34443" w:rsidRPr="00FE6C4F" w:rsidRDefault="00C34443" w:rsidP="00C34443">
      <w:pPr>
        <w:ind w:left="720" w:hanging="720"/>
        <w:jc w:val="both"/>
        <w:rPr>
          <w:rFonts w:cs="Arial"/>
          <w:b/>
          <w:color w:val="000000"/>
        </w:rPr>
      </w:pPr>
      <w:r w:rsidRPr="00FE6C4F">
        <w:rPr>
          <w:rFonts w:cs="Arial"/>
          <w:b/>
          <w:color w:val="000000"/>
        </w:rPr>
        <w:t>2)</w:t>
      </w:r>
      <w:r w:rsidRPr="00FE6C4F">
        <w:rPr>
          <w:rFonts w:cs="Arial"/>
          <w:b/>
          <w:color w:val="000000"/>
        </w:rPr>
        <w:tab/>
        <w:t>In the event that the tenderer is a joint venture, a certificate is required from each member of the joint venture clearly setting out;</w:t>
      </w:r>
    </w:p>
    <w:p w14:paraId="21E49B36" w14:textId="77777777" w:rsidR="00C34443" w:rsidRPr="00FE6C4F" w:rsidRDefault="00C34443" w:rsidP="00173F90">
      <w:pPr>
        <w:numPr>
          <w:ilvl w:val="0"/>
          <w:numId w:val="16"/>
        </w:numPr>
        <w:jc w:val="both"/>
        <w:rPr>
          <w:rFonts w:cs="Arial"/>
          <w:b/>
          <w:color w:val="000000"/>
        </w:rPr>
      </w:pPr>
      <w:r w:rsidRPr="00FE6C4F">
        <w:rPr>
          <w:rFonts w:cs="Arial"/>
          <w:b/>
          <w:color w:val="000000"/>
        </w:rPr>
        <w:t>authority for signatory,</w:t>
      </w:r>
    </w:p>
    <w:p w14:paraId="5A232807" w14:textId="77777777" w:rsidR="00C34443" w:rsidRPr="00FE6C4F" w:rsidRDefault="00C34443" w:rsidP="00173F90">
      <w:pPr>
        <w:numPr>
          <w:ilvl w:val="0"/>
          <w:numId w:val="16"/>
        </w:numPr>
        <w:jc w:val="both"/>
        <w:rPr>
          <w:rFonts w:cs="Arial"/>
          <w:b/>
          <w:color w:val="000000"/>
        </w:rPr>
      </w:pPr>
      <w:r w:rsidRPr="00FE6C4F">
        <w:rPr>
          <w:rFonts w:cs="Arial"/>
          <w:b/>
          <w:color w:val="000000"/>
        </w:rPr>
        <w:t xml:space="preserve">undertaking to formally </w:t>
      </w:r>
      <w:proofErr w:type="gramStart"/>
      <w:r w:rsidRPr="00FE6C4F">
        <w:rPr>
          <w:rFonts w:cs="Arial"/>
          <w:b/>
          <w:color w:val="000000"/>
        </w:rPr>
        <w:t>enter into</w:t>
      </w:r>
      <w:proofErr w:type="gramEnd"/>
      <w:r w:rsidRPr="00FE6C4F">
        <w:rPr>
          <w:rFonts w:cs="Arial"/>
          <w:b/>
          <w:color w:val="000000"/>
        </w:rPr>
        <w:t xml:space="preserve"> a joint venture contract should an award be made to the joint venture,</w:t>
      </w:r>
    </w:p>
    <w:p w14:paraId="11C38457" w14:textId="77777777" w:rsidR="00C34443" w:rsidRPr="00FE6C4F" w:rsidRDefault="00C34443" w:rsidP="00173F90">
      <w:pPr>
        <w:numPr>
          <w:ilvl w:val="0"/>
          <w:numId w:val="16"/>
        </w:numPr>
        <w:jc w:val="both"/>
        <w:rPr>
          <w:rFonts w:cs="Arial"/>
          <w:b/>
          <w:color w:val="000000"/>
        </w:rPr>
      </w:pPr>
      <w:r w:rsidRPr="00FE6C4F">
        <w:rPr>
          <w:rFonts w:cs="Arial"/>
          <w:b/>
          <w:color w:val="000000"/>
        </w:rPr>
        <w:t>name of the designated lead member of the intended joint venture, as required by quotation condition F.2.13.4.</w:t>
      </w:r>
    </w:p>
    <w:p w14:paraId="14B8B162" w14:textId="77777777" w:rsidR="00C34443" w:rsidRPr="00FE6C4F" w:rsidRDefault="00C34443" w:rsidP="00C34443">
      <w:pPr>
        <w:jc w:val="both"/>
        <w:rPr>
          <w:rFonts w:cs="Arial"/>
          <w:b/>
          <w:color w:val="000000"/>
        </w:rPr>
      </w:pPr>
    </w:p>
    <w:p w14:paraId="0C79C3C9" w14:textId="77777777" w:rsidR="00C34443" w:rsidRPr="00FE6C4F" w:rsidRDefault="00C34443" w:rsidP="00C34443">
      <w:pPr>
        <w:ind w:left="720" w:hanging="720"/>
        <w:jc w:val="both"/>
        <w:rPr>
          <w:rFonts w:cs="Arial"/>
          <w:b/>
          <w:color w:val="000000"/>
        </w:rPr>
      </w:pPr>
      <w:r w:rsidRPr="00FE6C4F">
        <w:rPr>
          <w:rFonts w:cs="Arial"/>
          <w:b/>
          <w:color w:val="000000"/>
        </w:rPr>
        <w:t>3)</w:t>
      </w:r>
      <w:r w:rsidRPr="00FE6C4F">
        <w:rPr>
          <w:rFonts w:cs="Arial"/>
          <w:b/>
          <w:color w:val="000000"/>
        </w:rPr>
        <w:tab/>
        <w:t xml:space="preserve">The resolution below is given as </w:t>
      </w:r>
      <w:r w:rsidRPr="00FE6C4F">
        <w:rPr>
          <w:rFonts w:cs="Arial"/>
          <w:b/>
          <w:color w:val="000000"/>
          <w:u w:val="single"/>
        </w:rPr>
        <w:t>an example</w:t>
      </w:r>
      <w:r w:rsidRPr="00FE6C4F">
        <w:rPr>
          <w:rFonts w:cs="Arial"/>
          <w:b/>
          <w:color w:val="000000"/>
        </w:rPr>
        <w:t xml:space="preserve"> of an acceptable format for authorisation, but submission of this page with the example completed shall not be accepted as authorisation of the tenderer’s signatory.</w:t>
      </w:r>
    </w:p>
    <w:p w14:paraId="3658BEED" w14:textId="77777777" w:rsidR="00C34443" w:rsidRPr="00FE6C4F" w:rsidRDefault="00C34443" w:rsidP="00C34443">
      <w:pPr>
        <w:jc w:val="both"/>
        <w:rPr>
          <w:rFonts w:cs="Arial"/>
          <w:b/>
          <w:color w:val="000000"/>
        </w:rPr>
      </w:pPr>
    </w:p>
    <w:p w14:paraId="05A159D3" w14:textId="77777777" w:rsidR="00C34443" w:rsidRPr="00FE6C4F" w:rsidRDefault="00C34443" w:rsidP="00C34443">
      <w:pPr>
        <w:jc w:val="both"/>
        <w:rPr>
          <w:rFonts w:cs="Arial"/>
          <w:b/>
          <w:color w:val="000000"/>
        </w:rPr>
      </w:pPr>
    </w:p>
    <w:p w14:paraId="19FFB152" w14:textId="77777777" w:rsidR="00C34443" w:rsidRPr="00FE6C4F" w:rsidRDefault="00C34443" w:rsidP="00C34443">
      <w:pPr>
        <w:jc w:val="both"/>
        <w:rPr>
          <w:rFonts w:cs="Arial"/>
          <w:color w:val="000000"/>
        </w:rPr>
      </w:pPr>
    </w:p>
    <w:p w14:paraId="01425D13" w14:textId="77777777" w:rsidR="00C34443" w:rsidRPr="00FE6C4F" w:rsidRDefault="00C34443" w:rsidP="00C34443">
      <w:pPr>
        <w:tabs>
          <w:tab w:val="right" w:leader="dot" w:pos="9072"/>
        </w:tabs>
        <w:jc w:val="both"/>
        <w:rPr>
          <w:rFonts w:cs="Arial"/>
        </w:rPr>
      </w:pPr>
      <w:r w:rsidRPr="00FE6C4F">
        <w:rPr>
          <w:rFonts w:cs="Arial"/>
        </w:rPr>
        <w:t>By resolution of the board of directors/partners passed at a meeting held on</w:t>
      </w:r>
      <w:r w:rsidRPr="00FE6C4F">
        <w:rPr>
          <w:rFonts w:cs="Arial"/>
        </w:rPr>
        <w:tab/>
      </w:r>
    </w:p>
    <w:p w14:paraId="69F963E9" w14:textId="77777777" w:rsidR="00C34443" w:rsidRPr="00FE6C4F" w:rsidRDefault="00C34443" w:rsidP="00C34443">
      <w:pPr>
        <w:tabs>
          <w:tab w:val="left" w:pos="6660"/>
          <w:tab w:val="left" w:leader="dot" w:pos="9180"/>
        </w:tabs>
        <w:jc w:val="both"/>
        <w:rPr>
          <w:rFonts w:cs="Arial"/>
        </w:rPr>
      </w:pPr>
    </w:p>
    <w:p w14:paraId="1F7AE2D3" w14:textId="77777777" w:rsidR="00C34443" w:rsidRPr="00FE6C4F" w:rsidRDefault="00C34443" w:rsidP="00C34443">
      <w:pPr>
        <w:tabs>
          <w:tab w:val="left" w:pos="720"/>
          <w:tab w:val="left" w:leader="dot" w:pos="4860"/>
        </w:tabs>
        <w:jc w:val="both"/>
        <w:rPr>
          <w:rFonts w:cs="Arial"/>
        </w:rPr>
      </w:pPr>
      <w:r w:rsidRPr="00FE6C4F">
        <w:rPr>
          <w:rFonts w:cs="Arial"/>
        </w:rPr>
        <w:t xml:space="preserve">Mr/Ms </w:t>
      </w:r>
      <w:r w:rsidRPr="00FE6C4F">
        <w:rPr>
          <w:rFonts w:cs="Arial"/>
        </w:rPr>
        <w:tab/>
      </w:r>
      <w:r w:rsidRPr="00FE6C4F">
        <w:rPr>
          <w:rFonts w:cs="Arial"/>
        </w:rPr>
        <w:tab/>
        <w:t xml:space="preserve">, whose signature appears below, has been duly authorised to sign all documents in connection with the quotation for contract no. </w:t>
      </w:r>
    </w:p>
    <w:p w14:paraId="485C7D49" w14:textId="77777777" w:rsidR="00C34443" w:rsidRPr="00FE6C4F" w:rsidRDefault="00C34443" w:rsidP="00C34443">
      <w:pPr>
        <w:jc w:val="both"/>
        <w:rPr>
          <w:rFonts w:cs="Arial"/>
        </w:rPr>
      </w:pPr>
    </w:p>
    <w:p w14:paraId="1F3F420C" w14:textId="77777777" w:rsidR="00C34443" w:rsidRPr="00FE6C4F" w:rsidRDefault="00C34443" w:rsidP="00C34443">
      <w:pPr>
        <w:rPr>
          <w:rFonts w:cs="Arial"/>
          <w:b/>
        </w:rPr>
      </w:pPr>
      <w:r w:rsidRPr="00FE6C4F">
        <w:rPr>
          <w:rFonts w:cs="Arial"/>
          <w:bCs/>
        </w:rPr>
        <w:t>NRA N.002-270-2015/2D_RSA, Independent Road Safety Audit Services for the Upgrade to National Route 2 Section 27 from Ballito (km7,40) to Tinley Manor Interchange (km18,93)</w:t>
      </w:r>
    </w:p>
    <w:p w14:paraId="58D588BF" w14:textId="77777777" w:rsidR="00C34443" w:rsidRPr="00FE6C4F" w:rsidRDefault="00C34443" w:rsidP="00C34443">
      <w:pPr>
        <w:tabs>
          <w:tab w:val="left" w:pos="540"/>
          <w:tab w:val="left" w:leader="dot" w:pos="9180"/>
        </w:tabs>
        <w:jc w:val="both"/>
        <w:rPr>
          <w:rFonts w:cs="Arial"/>
        </w:rPr>
      </w:pPr>
    </w:p>
    <w:p w14:paraId="12EBDEAE" w14:textId="77777777" w:rsidR="00C34443" w:rsidRPr="00FE6C4F" w:rsidRDefault="00C34443" w:rsidP="00C34443">
      <w:pPr>
        <w:tabs>
          <w:tab w:val="right" w:leader="dot" w:pos="9072"/>
        </w:tabs>
        <w:jc w:val="both"/>
        <w:rPr>
          <w:rFonts w:cs="Arial"/>
        </w:rPr>
      </w:pPr>
      <w:r w:rsidRPr="00FE6C4F">
        <w:rPr>
          <w:rFonts w:cs="Arial"/>
        </w:rPr>
        <w:t>and any contract which may arise therefrom on behalf of (</w:t>
      </w:r>
      <w:r w:rsidRPr="00FE6C4F">
        <w:rPr>
          <w:rFonts w:cs="Arial"/>
          <w:i/>
        </w:rPr>
        <w:t>enter name of tenderer in block capitals</w:t>
      </w:r>
      <w:r w:rsidRPr="00FE6C4F">
        <w:rPr>
          <w:rFonts w:cs="Arial"/>
        </w:rPr>
        <w:t xml:space="preserve">) </w:t>
      </w:r>
      <w:r w:rsidRPr="00FE6C4F">
        <w:rPr>
          <w:rFonts w:cs="Arial"/>
        </w:rPr>
        <w:tab/>
      </w:r>
    </w:p>
    <w:p w14:paraId="7DCA8423" w14:textId="77777777" w:rsidR="00C34443" w:rsidRPr="00FE6C4F" w:rsidRDefault="00C34443" w:rsidP="00C34443">
      <w:pPr>
        <w:tabs>
          <w:tab w:val="right" w:leader="dot" w:pos="9072"/>
        </w:tabs>
        <w:jc w:val="both"/>
        <w:rPr>
          <w:rFonts w:cs="Arial"/>
        </w:rPr>
      </w:pPr>
    </w:p>
    <w:p w14:paraId="5D3C2521" w14:textId="77777777" w:rsidR="00C34443" w:rsidRPr="00FE6C4F" w:rsidRDefault="00C34443" w:rsidP="00C34443">
      <w:pPr>
        <w:tabs>
          <w:tab w:val="right" w:leader="dot" w:pos="9072"/>
        </w:tabs>
        <w:jc w:val="both"/>
        <w:rPr>
          <w:rFonts w:cs="Arial"/>
        </w:rPr>
      </w:pPr>
      <w:r w:rsidRPr="00FE6C4F">
        <w:rPr>
          <w:rFonts w:cs="Arial"/>
          <w:noProof/>
          <w:lang w:eastAsia="en-ZA"/>
        </w:rPr>
        <mc:AlternateContent>
          <mc:Choice Requires="wps">
            <w:drawing>
              <wp:anchor distT="0" distB="0" distL="114300" distR="114300" simplePos="0" relativeHeight="251651584" behindDoc="1" locked="0" layoutInCell="1" allowOverlap="1" wp14:anchorId="02D800B8" wp14:editId="7DEC07DC">
                <wp:simplePos x="0" y="0"/>
                <wp:positionH relativeFrom="column">
                  <wp:posOffset>1437005</wp:posOffset>
                </wp:positionH>
                <wp:positionV relativeFrom="paragraph">
                  <wp:posOffset>24130</wp:posOffset>
                </wp:positionV>
                <wp:extent cx="3323590" cy="1328420"/>
                <wp:effectExtent l="52070" t="214630" r="43815" b="542925"/>
                <wp:wrapNone/>
                <wp:docPr id="1570164638" name="WordArt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636045">
                          <a:off x="0" y="0"/>
                          <a:ext cx="3323590" cy="1328420"/>
                        </a:xfrm>
                        <a:prstGeom prst="rect">
                          <a:avLst/>
                        </a:prstGeom>
                        <a:extLst>
                          <a:ext uri="{AF507438-7753-43E0-B8FC-AC1667EBCBE1}">
                            <a14:hiddenEffects xmlns:a14="http://schemas.microsoft.com/office/drawing/2010/main">
                              <a:effectLst/>
                            </a14:hiddenEffects>
                          </a:ext>
                        </a:extLst>
                      </wps:spPr>
                      <wps:txbx>
                        <w:txbxContent>
                          <w:p w14:paraId="03F15DFD" w14:textId="77777777" w:rsidR="00C34443" w:rsidRDefault="00C34443" w:rsidP="00C34443">
                            <w:pPr>
                              <w:pStyle w:val="NormalWeb"/>
                              <w:spacing w:before="0" w:beforeAutospacing="0" w:after="0" w:afterAutospacing="0"/>
                              <w:jc w:val="center"/>
                            </w:pPr>
                            <w:r w:rsidRPr="00C34443">
                              <w:rPr>
                                <w:rFonts w:ascii="Arial Black" w:hAnsi="Arial Black"/>
                                <w:outline/>
                                <w:color w:val="7F7F7F"/>
                                <w:sz w:val="72"/>
                                <w:szCs w:val="72"/>
                                <w14:textOutline w14:w="9525" w14:cap="flat" w14:cmpd="sng" w14:algn="ctr">
                                  <w14:solidFill>
                                    <w14:srgbClr w14:val="7F7F7F"/>
                                  </w14:solidFill>
                                  <w14:prstDash w14:val="solid"/>
                                  <w14:round/>
                                </w14:textOutline>
                                <w14:textFill>
                                  <w14:noFill/>
                                </w14:textFill>
                              </w:rPr>
                              <w:t>Pro-forma</w:t>
                            </w:r>
                          </w:p>
                        </w:txbxContent>
                      </wps:txbx>
                      <wps:bodyPr wrap="square" numCol="1" fromWordArt="1">
                        <a:prstTxWarp prst="textWave1">
                          <a:avLst>
                            <a:gd name="adj1" fmla="val 13005"/>
                            <a:gd name="adj2" fmla="val 0"/>
                          </a:avLst>
                        </a:prstTxWarp>
                        <a:spAutoFit/>
                      </wps:bodyPr>
                    </wps:wsp>
                  </a:graphicData>
                </a:graphic>
                <wp14:sizeRelH relativeFrom="page">
                  <wp14:pctWidth>0</wp14:pctWidth>
                </wp14:sizeRelH>
                <wp14:sizeRelV relativeFrom="page">
                  <wp14:pctHeight>0</wp14:pctHeight>
                </wp14:sizeRelV>
              </wp:anchor>
            </w:drawing>
          </mc:Choice>
          <mc:Fallback>
            <w:pict>
              <v:shape w14:anchorId="02D800B8" id="WordArt 254" o:spid="_x0000_s1028" type="#_x0000_t202" style="position:absolute;left:0;text-align:left;margin-left:113.15pt;margin-top:1.9pt;width:261.7pt;height:104.6pt;rotation:-1786997fd;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" filled="f" stroked="f">
                <o:lock v:ext="edit" shapetype="t"/>
                <v:textbox style="mso-fit-shape-to-text:t">
                  <w:txbxContent>
                    <w:p w14:paraId="03F15DFD" w14:textId="77777777" w:rsidR="00C34443" w:rsidRDefault="00C34443" w:rsidP="00C34443">
                      <w:pPr>
                        <w:pStyle w:val="NormalWeb"/>
                        <w:spacing w:before="0" w:beforeAutospacing="0" w:after="0" w:afterAutospacing="0"/>
                        <w:jc w:val="center"/>
                      </w:pPr>
                      <w:r w:rsidRPr="00C34443">
                        <w:rPr>
                          <w:rFonts w:ascii="Arial Black" w:hAnsi="Arial Black"/>
                          <w:outline/>
                          <w:color w:val="7F7F7F"/>
                          <w:sz w:val="72"/>
                          <w:szCs w:val="72"/>
                          <w14:textOutline w14:w="9525" w14:cap="flat" w14:cmpd="sng" w14:algn="ctr">
                            <w14:solidFill>
                              <w14:srgbClr w14:val="7F7F7F"/>
                            </w14:solidFill>
                            <w14:prstDash w14:val="solid"/>
                            <w14:round/>
                          </w14:textOutline>
                          <w14:textFill>
                            <w14:noFill/>
                          </w14:textFill>
                        </w:rPr>
                        <w:t>Pro-forma</w:t>
                      </w:r>
                    </w:p>
                  </w:txbxContent>
                </v:textbox>
              </v:shape>
            </w:pict>
          </mc:Fallback>
        </mc:AlternateContent>
      </w:r>
      <w:r w:rsidRPr="00FE6C4F">
        <w:rPr>
          <w:rFonts w:cs="Arial"/>
        </w:rPr>
        <w:tab/>
      </w:r>
    </w:p>
    <w:p w14:paraId="67694AE9" w14:textId="77777777" w:rsidR="00C34443" w:rsidRPr="00FE6C4F" w:rsidRDefault="00C34443" w:rsidP="00C34443">
      <w:pPr>
        <w:tabs>
          <w:tab w:val="right" w:leader="dot" w:pos="9072"/>
        </w:tabs>
        <w:jc w:val="both"/>
        <w:rPr>
          <w:rFonts w:cs="Arial"/>
        </w:rPr>
      </w:pPr>
    </w:p>
    <w:p w14:paraId="4D6BCA60" w14:textId="77777777" w:rsidR="00C34443" w:rsidRPr="00FE6C4F" w:rsidRDefault="00C34443" w:rsidP="00C34443">
      <w:pPr>
        <w:tabs>
          <w:tab w:val="right" w:leader="dot" w:pos="9072"/>
        </w:tabs>
        <w:jc w:val="both"/>
        <w:rPr>
          <w:rFonts w:cs="Arial"/>
        </w:rPr>
      </w:pPr>
      <w:r w:rsidRPr="00FE6C4F">
        <w:rPr>
          <w:rFonts w:cs="Arial"/>
        </w:rPr>
        <w:t>SIGNED ON BEHALF OF THE COMPANY:</w:t>
      </w:r>
      <w:r w:rsidRPr="00FE6C4F">
        <w:rPr>
          <w:rFonts w:cs="Arial"/>
        </w:rPr>
        <w:tab/>
      </w:r>
    </w:p>
    <w:p w14:paraId="3B3F96C6" w14:textId="77777777" w:rsidR="00C34443" w:rsidRPr="00FE6C4F" w:rsidRDefault="00C34443" w:rsidP="00C34443">
      <w:pPr>
        <w:tabs>
          <w:tab w:val="right" w:leader="dot" w:pos="9072"/>
        </w:tabs>
        <w:jc w:val="both"/>
        <w:rPr>
          <w:rFonts w:cs="Arial"/>
        </w:rPr>
      </w:pPr>
    </w:p>
    <w:p w14:paraId="1187F1DD" w14:textId="77777777" w:rsidR="00C34443" w:rsidRPr="00FE6C4F" w:rsidRDefault="00C34443" w:rsidP="00C34443">
      <w:pPr>
        <w:tabs>
          <w:tab w:val="right" w:leader="dot" w:pos="9072"/>
        </w:tabs>
        <w:ind w:right="-61"/>
        <w:jc w:val="both"/>
        <w:rPr>
          <w:rFonts w:cs="Arial"/>
        </w:rPr>
      </w:pPr>
      <w:r w:rsidRPr="00FE6C4F">
        <w:rPr>
          <w:rFonts w:cs="Arial"/>
        </w:rPr>
        <w:t>IN HIS/HER CAPACITY AS:</w:t>
      </w:r>
      <w:r w:rsidRPr="00FE6C4F">
        <w:rPr>
          <w:rFonts w:cs="Arial"/>
        </w:rPr>
        <w:tab/>
      </w:r>
    </w:p>
    <w:p w14:paraId="27566D26" w14:textId="77777777" w:rsidR="00C34443" w:rsidRPr="00FE6C4F" w:rsidRDefault="00C34443" w:rsidP="00C34443">
      <w:pPr>
        <w:tabs>
          <w:tab w:val="right" w:leader="dot" w:pos="9072"/>
        </w:tabs>
        <w:jc w:val="both"/>
        <w:rPr>
          <w:rFonts w:cs="Arial"/>
        </w:rPr>
      </w:pPr>
    </w:p>
    <w:p w14:paraId="39A617AF" w14:textId="77777777" w:rsidR="00C34443" w:rsidRPr="00FE6C4F" w:rsidRDefault="00C34443" w:rsidP="00C34443">
      <w:pPr>
        <w:tabs>
          <w:tab w:val="right" w:leader="dot" w:pos="9072"/>
        </w:tabs>
        <w:jc w:val="both"/>
        <w:rPr>
          <w:rFonts w:cs="Arial"/>
        </w:rPr>
      </w:pPr>
      <w:r w:rsidRPr="00FE6C4F">
        <w:rPr>
          <w:rFonts w:cs="Arial"/>
        </w:rPr>
        <w:t>DATE:</w:t>
      </w:r>
      <w:r w:rsidRPr="00FE6C4F">
        <w:rPr>
          <w:rFonts w:cs="Arial"/>
        </w:rPr>
        <w:tab/>
      </w:r>
    </w:p>
    <w:p w14:paraId="33E755FD" w14:textId="77777777" w:rsidR="00C34443" w:rsidRPr="00FE6C4F" w:rsidRDefault="00C34443" w:rsidP="00C34443">
      <w:pPr>
        <w:tabs>
          <w:tab w:val="right" w:leader="dot" w:pos="9072"/>
        </w:tabs>
        <w:jc w:val="both"/>
        <w:rPr>
          <w:rFonts w:cs="Arial"/>
        </w:rPr>
      </w:pPr>
    </w:p>
    <w:p w14:paraId="4CDA9457" w14:textId="77777777" w:rsidR="00C34443" w:rsidRPr="00FE6C4F" w:rsidRDefault="00C34443" w:rsidP="00C34443">
      <w:pPr>
        <w:tabs>
          <w:tab w:val="right" w:leader="dot" w:pos="9072"/>
        </w:tabs>
        <w:jc w:val="both"/>
        <w:rPr>
          <w:rFonts w:cs="Arial"/>
        </w:rPr>
      </w:pPr>
    </w:p>
    <w:p w14:paraId="7879A7BE" w14:textId="77777777" w:rsidR="00C34443" w:rsidRPr="00FE6C4F" w:rsidRDefault="00C34443" w:rsidP="00C34443">
      <w:pPr>
        <w:tabs>
          <w:tab w:val="right" w:leader="dot" w:pos="9072"/>
        </w:tabs>
        <w:jc w:val="both"/>
        <w:rPr>
          <w:rFonts w:cs="Arial"/>
        </w:rPr>
      </w:pPr>
    </w:p>
    <w:p w14:paraId="6E251191" w14:textId="77777777" w:rsidR="00C34443" w:rsidRPr="00FE6C4F" w:rsidRDefault="00C34443" w:rsidP="00C34443">
      <w:pPr>
        <w:tabs>
          <w:tab w:val="right" w:leader="dot" w:pos="9072"/>
        </w:tabs>
        <w:jc w:val="both"/>
        <w:rPr>
          <w:rFonts w:cs="Arial"/>
        </w:rPr>
      </w:pPr>
      <w:r w:rsidRPr="00FE6C4F">
        <w:rPr>
          <w:rFonts w:cs="Arial"/>
        </w:rPr>
        <w:t xml:space="preserve">SIGNATURE OF SIGNATORY: </w:t>
      </w:r>
      <w:r w:rsidRPr="00FE6C4F">
        <w:rPr>
          <w:rFonts w:cs="Arial"/>
        </w:rPr>
        <w:tab/>
      </w:r>
    </w:p>
    <w:p w14:paraId="1F1FD719" w14:textId="77777777" w:rsidR="00C34443" w:rsidRPr="00FE6C4F" w:rsidRDefault="00C34443" w:rsidP="00C34443">
      <w:pPr>
        <w:tabs>
          <w:tab w:val="left" w:pos="3240"/>
          <w:tab w:val="left" w:leader="dot" w:pos="9180"/>
        </w:tabs>
        <w:jc w:val="both"/>
        <w:rPr>
          <w:rFonts w:cs="Arial"/>
        </w:rPr>
      </w:pPr>
    </w:p>
    <w:p w14:paraId="238B9175" w14:textId="77777777" w:rsidR="00C34443" w:rsidRPr="00FE6C4F" w:rsidRDefault="00C34443" w:rsidP="00C34443">
      <w:pPr>
        <w:tabs>
          <w:tab w:val="left" w:pos="3240"/>
          <w:tab w:val="left" w:leader="dot" w:pos="9180"/>
        </w:tabs>
        <w:jc w:val="both"/>
        <w:rPr>
          <w:rFonts w:cs="Arial"/>
        </w:rPr>
      </w:pPr>
    </w:p>
    <w:p w14:paraId="3C57F1E6" w14:textId="77777777" w:rsidR="00C34443" w:rsidRPr="00FE6C4F" w:rsidRDefault="00C34443" w:rsidP="00C34443">
      <w:pPr>
        <w:tabs>
          <w:tab w:val="left" w:pos="1418"/>
          <w:tab w:val="right" w:leader="dot" w:pos="4536"/>
          <w:tab w:val="left" w:pos="5103"/>
          <w:tab w:val="right" w:leader="dot" w:pos="9072"/>
        </w:tabs>
        <w:rPr>
          <w:rFonts w:cs="Arial"/>
        </w:rPr>
      </w:pPr>
      <w:r w:rsidRPr="00FE6C4F">
        <w:rPr>
          <w:rFonts w:cs="Arial"/>
        </w:rPr>
        <w:t>WITNESS:</w:t>
      </w:r>
      <w:r w:rsidRPr="00FE6C4F">
        <w:rPr>
          <w:rFonts w:cs="Arial"/>
        </w:rPr>
        <w:tab/>
      </w:r>
      <w:r w:rsidRPr="00FE6C4F">
        <w:rPr>
          <w:rFonts w:cs="Arial"/>
        </w:rPr>
        <w:tab/>
      </w:r>
      <w:r w:rsidRPr="00FE6C4F">
        <w:rPr>
          <w:rFonts w:cs="Arial"/>
        </w:rPr>
        <w:tab/>
      </w:r>
      <w:r w:rsidRPr="00FE6C4F">
        <w:rPr>
          <w:rFonts w:cs="Arial"/>
        </w:rPr>
        <w:tab/>
      </w:r>
    </w:p>
    <w:p w14:paraId="14E7C778" w14:textId="77777777" w:rsidR="00C34443" w:rsidRPr="00FE6C4F" w:rsidRDefault="00C34443" w:rsidP="00C34443">
      <w:pPr>
        <w:tabs>
          <w:tab w:val="left" w:pos="1418"/>
          <w:tab w:val="left" w:pos="5103"/>
        </w:tabs>
        <w:rPr>
          <w:rFonts w:cs="Arial"/>
        </w:rPr>
      </w:pPr>
      <w:r w:rsidRPr="00FE6C4F">
        <w:rPr>
          <w:rFonts w:cs="Arial"/>
        </w:rPr>
        <w:tab/>
        <w:t>SIGNATURE</w:t>
      </w:r>
      <w:r w:rsidRPr="00FE6C4F">
        <w:rPr>
          <w:rFonts w:cs="Arial"/>
        </w:rPr>
        <w:tab/>
      </w:r>
      <w:proofErr w:type="spellStart"/>
      <w:r w:rsidRPr="00FE6C4F">
        <w:rPr>
          <w:rFonts w:cs="Arial"/>
        </w:rPr>
        <w:t>SIGNATURE</w:t>
      </w:r>
      <w:proofErr w:type="spellEnd"/>
    </w:p>
    <w:p w14:paraId="1ADC01F1" w14:textId="77777777" w:rsidR="00C34443" w:rsidRPr="00FE6C4F" w:rsidRDefault="00C34443" w:rsidP="00C34443">
      <w:pPr>
        <w:rPr>
          <w:rFonts w:cs="Arial"/>
        </w:rPr>
      </w:pPr>
    </w:p>
    <w:p w14:paraId="054328A3" w14:textId="77777777" w:rsidR="00C34443" w:rsidRPr="00FE6C4F" w:rsidRDefault="00C34443" w:rsidP="00C34443">
      <w:pPr>
        <w:rPr>
          <w:rFonts w:cs="Arial"/>
        </w:rPr>
      </w:pPr>
    </w:p>
    <w:p w14:paraId="7C7A9D86" w14:textId="77777777" w:rsidR="00C34443" w:rsidRPr="00FE6C4F" w:rsidRDefault="00C34443" w:rsidP="00C34443">
      <w:pPr>
        <w:tabs>
          <w:tab w:val="left" w:pos="1418"/>
          <w:tab w:val="right" w:leader="dot" w:pos="4536"/>
          <w:tab w:val="left" w:pos="5103"/>
          <w:tab w:val="right" w:leader="dot" w:pos="9072"/>
        </w:tabs>
        <w:rPr>
          <w:rFonts w:cs="Arial"/>
        </w:rPr>
      </w:pPr>
      <w:r w:rsidRPr="00FE6C4F">
        <w:rPr>
          <w:rFonts w:cs="Arial"/>
        </w:rPr>
        <w:tab/>
      </w:r>
      <w:r w:rsidRPr="00FE6C4F">
        <w:rPr>
          <w:rFonts w:cs="Arial"/>
        </w:rPr>
        <w:tab/>
      </w:r>
      <w:r w:rsidRPr="00FE6C4F">
        <w:rPr>
          <w:rFonts w:cs="Arial"/>
        </w:rPr>
        <w:tab/>
      </w:r>
      <w:r w:rsidRPr="00FE6C4F">
        <w:rPr>
          <w:rFonts w:cs="Arial"/>
        </w:rPr>
        <w:tab/>
      </w:r>
    </w:p>
    <w:p w14:paraId="06FA133F" w14:textId="77777777" w:rsidR="00C34443" w:rsidRPr="00FE6C4F" w:rsidRDefault="00C34443" w:rsidP="00C34443">
      <w:pPr>
        <w:tabs>
          <w:tab w:val="left" w:pos="1418"/>
          <w:tab w:val="left" w:pos="5103"/>
        </w:tabs>
        <w:rPr>
          <w:rFonts w:cs="Arial"/>
        </w:rPr>
      </w:pPr>
      <w:r w:rsidRPr="00FE6C4F">
        <w:rPr>
          <w:rFonts w:cs="Arial"/>
        </w:rPr>
        <w:tab/>
        <w:t>NAME (print)</w:t>
      </w:r>
      <w:r w:rsidRPr="00FE6C4F">
        <w:rPr>
          <w:rFonts w:cs="Arial"/>
        </w:rPr>
        <w:tab/>
        <w:t>NAME (print)</w:t>
      </w:r>
    </w:p>
    <w:p w14:paraId="42C10B36" w14:textId="77777777" w:rsidR="00C34443" w:rsidRPr="00FE6C4F" w:rsidRDefault="00C34443" w:rsidP="00C34443">
      <w:pPr>
        <w:jc w:val="both"/>
        <w:rPr>
          <w:rFonts w:cs="Arial"/>
        </w:rPr>
      </w:pPr>
      <w:r w:rsidRPr="00FE6C4F">
        <w:rPr>
          <w:rFonts w:cs="Arial"/>
        </w:rPr>
        <w:br w:type="page"/>
      </w:r>
    </w:p>
    <w:p w14:paraId="366036C9" w14:textId="6A1CA693" w:rsidR="00895A29" w:rsidRPr="00FE6C4F" w:rsidRDefault="00895A29" w:rsidP="00C34443">
      <w:pPr>
        <w:pStyle w:val="Heading4"/>
        <w:rPr>
          <w:lang w:val="en-ZA"/>
        </w:rPr>
      </w:pPr>
      <w:bookmarkStart w:id="29" w:name="_Toc223705399"/>
      <w:r w:rsidRPr="00FE6C4F">
        <w:rPr>
          <w:lang w:val="en-ZA"/>
        </w:rPr>
        <w:lastRenderedPageBreak/>
        <w:t xml:space="preserve">FORM </w:t>
      </w:r>
      <w:r w:rsidR="008227E1" w:rsidRPr="00FE6C4F">
        <w:rPr>
          <w:lang w:val="en-ZA"/>
        </w:rPr>
        <w:t>A2</w:t>
      </w:r>
      <w:r w:rsidRPr="00FE6C4F">
        <w:rPr>
          <w:lang w:val="en-ZA"/>
        </w:rPr>
        <w:t xml:space="preserve">.2: </w:t>
      </w:r>
      <w:r w:rsidRPr="00FE6C4F">
        <w:rPr>
          <w:lang w:val="en-ZA"/>
        </w:rPr>
        <w:tab/>
      </w:r>
      <w:r w:rsidR="009962BC" w:rsidRPr="00FE6C4F">
        <w:rPr>
          <w:lang w:val="en-ZA"/>
        </w:rPr>
        <w:t>DECLARATION OF TENDERER’S CURRENT STATUS OF ANY DEBT OUTSTANDING TO SANRAL</w:t>
      </w:r>
      <w:bookmarkEnd w:id="29"/>
    </w:p>
    <w:p w14:paraId="24227E36" w14:textId="77777777" w:rsidR="00895A29" w:rsidRPr="00FE6C4F" w:rsidRDefault="00895A29" w:rsidP="00895A29">
      <w:pPr>
        <w:jc w:val="both"/>
        <w:rPr>
          <w:rFonts w:cs="Arial"/>
        </w:rPr>
      </w:pPr>
    </w:p>
    <w:p w14:paraId="5A509224" w14:textId="77777777" w:rsidR="00895A29" w:rsidRPr="00FE6C4F" w:rsidRDefault="00895A29" w:rsidP="00895A29">
      <w:pPr>
        <w:jc w:val="both"/>
        <w:rPr>
          <w:rFonts w:cs="Arial"/>
        </w:rPr>
      </w:pPr>
    </w:p>
    <w:p w14:paraId="7AF6FB2F" w14:textId="5457AAB0" w:rsidR="00895A29" w:rsidRPr="00FE6C4F" w:rsidRDefault="00895A29" w:rsidP="00895A29">
      <w:pPr>
        <w:jc w:val="both"/>
        <w:rPr>
          <w:rFonts w:cs="Arial"/>
          <w:b/>
          <w:i/>
        </w:rPr>
      </w:pPr>
      <w:r w:rsidRPr="00FE6C4F">
        <w:rPr>
          <w:rFonts w:cs="Arial"/>
          <w:b/>
        </w:rPr>
        <w:t xml:space="preserve">CONTRACT </w:t>
      </w:r>
      <w:r w:rsidR="00A530CB" w:rsidRPr="00FE6C4F">
        <w:rPr>
          <w:rFonts w:cs="Arial"/>
          <w:b/>
        </w:rPr>
        <w:t>NRA N.002-270-2015/2D_RSA</w:t>
      </w:r>
    </w:p>
    <w:p w14:paraId="700F33E8" w14:textId="77777777" w:rsidR="00895A29" w:rsidRPr="00FE6C4F" w:rsidRDefault="00895A29" w:rsidP="00895A29">
      <w:pPr>
        <w:jc w:val="both"/>
        <w:rPr>
          <w:rFonts w:cs="Arial"/>
          <w:b/>
        </w:rPr>
      </w:pPr>
    </w:p>
    <w:p w14:paraId="6C31A3C7" w14:textId="77777777" w:rsidR="004F1C2F" w:rsidRPr="00FE6C4F" w:rsidRDefault="004F1C2F" w:rsidP="004F1C2F">
      <w:pPr>
        <w:jc w:val="both"/>
        <w:rPr>
          <w:rFonts w:cs="Arial"/>
        </w:rPr>
      </w:pPr>
      <w:r w:rsidRPr="00FE6C4F">
        <w:t>INDEPENDENT ROAD SAFETY AUDIT SERVICES FOR THE UPGRADE TO NATIONAL ROUTE 2 SECTION 27 FROM BALLITO (KM7,40) TO TINLEY MANOR INTERCHANGE (KM18,93)</w:t>
      </w:r>
    </w:p>
    <w:p w14:paraId="506D50BB" w14:textId="77777777" w:rsidR="00895A29" w:rsidRPr="00FE6C4F" w:rsidRDefault="00895A29" w:rsidP="00895A29">
      <w:pPr>
        <w:jc w:val="both"/>
        <w:rPr>
          <w:rFonts w:cs="Arial"/>
          <w:b/>
        </w:rPr>
      </w:pPr>
    </w:p>
    <w:p w14:paraId="0CBEE968" w14:textId="77777777" w:rsidR="00895A29" w:rsidRPr="00FE6C4F" w:rsidRDefault="00895A29" w:rsidP="00895A29">
      <w:pPr>
        <w:jc w:val="both"/>
        <w:rPr>
          <w:rFonts w:cs="Arial"/>
          <w:b/>
        </w:rPr>
      </w:pPr>
      <w:r w:rsidRPr="00FE6C4F">
        <w:rPr>
          <w:rFonts w:cs="Arial"/>
          <w:b/>
        </w:rPr>
        <w:t>Notes to tenderer:</w:t>
      </w:r>
    </w:p>
    <w:p w14:paraId="130CFB99" w14:textId="77777777" w:rsidR="00895A29" w:rsidRPr="00FE6C4F" w:rsidRDefault="00895A29" w:rsidP="00895A29">
      <w:pPr>
        <w:jc w:val="both"/>
        <w:rPr>
          <w:rFonts w:cs="Arial"/>
          <w:b/>
        </w:rPr>
      </w:pPr>
    </w:p>
    <w:p w14:paraId="741CD4A0" w14:textId="77777777" w:rsidR="00895A29" w:rsidRPr="00FE6C4F" w:rsidRDefault="00895A29" w:rsidP="00173F90">
      <w:pPr>
        <w:numPr>
          <w:ilvl w:val="0"/>
          <w:numId w:val="38"/>
        </w:numPr>
        <w:contextualSpacing/>
        <w:jc w:val="both"/>
        <w:rPr>
          <w:rFonts w:cs="Arial"/>
          <w:b/>
        </w:rPr>
      </w:pPr>
      <w:r w:rsidRPr="00FE6C4F">
        <w:rPr>
          <w:rFonts w:cs="Arial"/>
          <w:b/>
        </w:rPr>
        <w:t xml:space="preserve">The signatory for the tenderer (as per Form A2.1) shall complete and sign this form declaring the </w:t>
      </w:r>
      <w:proofErr w:type="gramStart"/>
      <w:r w:rsidRPr="00FE6C4F">
        <w:rPr>
          <w:rFonts w:cs="Arial"/>
          <w:b/>
        </w:rPr>
        <w:t>current status</w:t>
      </w:r>
      <w:proofErr w:type="gramEnd"/>
      <w:r w:rsidRPr="00FE6C4F">
        <w:rPr>
          <w:rFonts w:cs="Arial"/>
          <w:b/>
        </w:rPr>
        <w:t xml:space="preserve"> of debt outstanding to SANRAL.</w:t>
      </w:r>
    </w:p>
    <w:p w14:paraId="1115F93C" w14:textId="77777777" w:rsidR="00895A29" w:rsidRPr="00FE6C4F" w:rsidRDefault="00895A29" w:rsidP="00895A29">
      <w:pPr>
        <w:ind w:left="720"/>
        <w:contextualSpacing/>
        <w:jc w:val="both"/>
        <w:rPr>
          <w:rFonts w:cs="Arial"/>
          <w:b/>
        </w:rPr>
      </w:pPr>
    </w:p>
    <w:p w14:paraId="7789EF57" w14:textId="405E9B7B" w:rsidR="00895A29" w:rsidRPr="00FE6C4F" w:rsidRDefault="00895A29" w:rsidP="00B02353">
      <w:pPr>
        <w:spacing w:after="200" w:line="276" w:lineRule="auto"/>
        <w:contextualSpacing/>
        <w:rPr>
          <w:rFonts w:cs="Arial"/>
        </w:rPr>
      </w:pPr>
      <w:proofErr w:type="gramStart"/>
      <w:r w:rsidRPr="00FE6C4F">
        <w:rPr>
          <w:rFonts w:cs="Arial"/>
          <w:b/>
        </w:rPr>
        <w:t>In the event that</w:t>
      </w:r>
      <w:proofErr w:type="gramEnd"/>
      <w:r w:rsidRPr="00FE6C4F">
        <w:rPr>
          <w:rFonts w:cs="Arial"/>
          <w:b/>
        </w:rPr>
        <w:t xml:space="preserve"> the tenderer is a Joint Venture, a declaration is required from each member of the Joint Venture.</w:t>
      </w:r>
    </w:p>
    <w:p w14:paraId="01AFD864" w14:textId="77777777" w:rsidR="00895A29" w:rsidRPr="00FE6C4F" w:rsidRDefault="00895A29" w:rsidP="00895A29">
      <w:pPr>
        <w:jc w:val="both"/>
        <w:rPr>
          <w:rFonts w:cs="Arial"/>
        </w:rPr>
      </w:pPr>
      <w:r w:rsidRPr="00FE6C4F">
        <w:rPr>
          <w:rFonts w:cs="Arial"/>
        </w:rPr>
        <w:t>I, the undersigned, ……………………………………………………………</w:t>
      </w:r>
      <w:proofErr w:type="gramStart"/>
      <w:r w:rsidRPr="00FE6C4F">
        <w:rPr>
          <w:rFonts w:cs="Arial"/>
        </w:rPr>
        <w:t>…..</w:t>
      </w:r>
      <w:proofErr w:type="gramEnd"/>
      <w:r w:rsidRPr="00FE6C4F">
        <w:rPr>
          <w:rFonts w:cs="Arial"/>
        </w:rPr>
        <w:t>……………………. declare:</w:t>
      </w:r>
    </w:p>
    <w:p w14:paraId="520D2A80" w14:textId="77777777" w:rsidR="00895A29" w:rsidRPr="00FE6C4F" w:rsidRDefault="00895A29" w:rsidP="00895A29">
      <w:pPr>
        <w:jc w:val="both"/>
        <w:rPr>
          <w:rFonts w:cs="Arial"/>
        </w:rPr>
      </w:pPr>
    </w:p>
    <w:p w14:paraId="5E2456DA" w14:textId="77777777" w:rsidR="00895A29" w:rsidRPr="00FE6C4F" w:rsidRDefault="00895A29" w:rsidP="00173F90">
      <w:pPr>
        <w:numPr>
          <w:ilvl w:val="0"/>
          <w:numId w:val="39"/>
        </w:numPr>
        <w:contextualSpacing/>
        <w:jc w:val="both"/>
        <w:rPr>
          <w:rFonts w:cs="Arial"/>
        </w:rPr>
      </w:pPr>
      <w:r w:rsidRPr="00FE6C4F">
        <w:rPr>
          <w:rFonts w:cs="Arial"/>
        </w:rPr>
        <w:t>that the tenderer or any of its Directors/Members do not have any debt outstanding to SANRAL, other than what is listed below:</w:t>
      </w:r>
    </w:p>
    <w:p w14:paraId="287FB239" w14:textId="77777777" w:rsidR="00895A29" w:rsidRPr="00FE6C4F" w:rsidRDefault="00895A29" w:rsidP="00B02353">
      <w:pPr>
        <w:contextualSpacing/>
        <w:jc w:val="both"/>
        <w:rPr>
          <w:rFonts w:cs="Arial"/>
        </w:rPr>
      </w:pPr>
    </w:p>
    <w:p w14:paraId="45E4F598" w14:textId="77777777" w:rsidR="00895A29" w:rsidRPr="00FE6C4F" w:rsidRDefault="00895A29" w:rsidP="00895A29">
      <w:pPr>
        <w:ind w:left="360"/>
        <w:contextualSpacing/>
        <w:jc w:val="both"/>
        <w:rPr>
          <w:rFonts w:cs="Arial"/>
        </w:rPr>
      </w:pPr>
      <w:r w:rsidRPr="00FE6C4F">
        <w:rPr>
          <w:rFonts w:cs="Arial"/>
        </w:rPr>
        <w:t>...............................................................................................................................................</w:t>
      </w:r>
    </w:p>
    <w:p w14:paraId="7BAEAD98" w14:textId="77777777" w:rsidR="00895A29" w:rsidRPr="00FE6C4F" w:rsidRDefault="00895A29" w:rsidP="00895A29">
      <w:pPr>
        <w:ind w:left="360"/>
        <w:contextualSpacing/>
        <w:jc w:val="both"/>
        <w:rPr>
          <w:rFonts w:cs="Arial"/>
        </w:rPr>
      </w:pPr>
    </w:p>
    <w:p w14:paraId="77469734" w14:textId="77777777" w:rsidR="00895A29" w:rsidRPr="00FE6C4F" w:rsidRDefault="00895A29" w:rsidP="00895A29">
      <w:pPr>
        <w:ind w:left="360"/>
        <w:contextualSpacing/>
        <w:jc w:val="both"/>
        <w:rPr>
          <w:rFonts w:cs="Arial"/>
        </w:rPr>
      </w:pPr>
      <w:r w:rsidRPr="00FE6C4F">
        <w:rPr>
          <w:rFonts w:cs="Arial"/>
        </w:rPr>
        <w:t>...............................................................................................................................................</w:t>
      </w:r>
    </w:p>
    <w:p w14:paraId="6A2390D0" w14:textId="77777777" w:rsidR="00895A29" w:rsidRPr="00FE6C4F" w:rsidRDefault="00895A29" w:rsidP="00895A29">
      <w:pPr>
        <w:ind w:left="360"/>
        <w:contextualSpacing/>
        <w:jc w:val="both"/>
        <w:rPr>
          <w:rFonts w:cs="Arial"/>
        </w:rPr>
      </w:pPr>
    </w:p>
    <w:p w14:paraId="71775D31" w14:textId="77777777" w:rsidR="00895A29" w:rsidRPr="00FE6C4F" w:rsidRDefault="00895A29" w:rsidP="00895A29">
      <w:pPr>
        <w:ind w:left="360"/>
        <w:contextualSpacing/>
        <w:jc w:val="both"/>
        <w:rPr>
          <w:rFonts w:cs="Arial"/>
        </w:rPr>
      </w:pPr>
      <w:r w:rsidRPr="00FE6C4F">
        <w:rPr>
          <w:rFonts w:cs="Arial"/>
        </w:rPr>
        <w:t>...............................................................................................................................................</w:t>
      </w:r>
    </w:p>
    <w:p w14:paraId="0B3F14A5" w14:textId="77777777" w:rsidR="00895A29" w:rsidRPr="00FE6C4F" w:rsidRDefault="00895A29" w:rsidP="00895A29">
      <w:pPr>
        <w:ind w:left="360"/>
        <w:contextualSpacing/>
        <w:jc w:val="both"/>
        <w:rPr>
          <w:rFonts w:cs="Arial"/>
        </w:rPr>
      </w:pPr>
    </w:p>
    <w:p w14:paraId="0E07AA87" w14:textId="77777777" w:rsidR="00895A29" w:rsidRPr="00FE6C4F" w:rsidRDefault="00895A29" w:rsidP="00895A29">
      <w:pPr>
        <w:ind w:left="360"/>
        <w:contextualSpacing/>
        <w:jc w:val="both"/>
        <w:rPr>
          <w:rFonts w:cs="Arial"/>
        </w:rPr>
      </w:pPr>
      <w:r w:rsidRPr="00FE6C4F">
        <w:rPr>
          <w:rFonts w:cs="Arial"/>
        </w:rPr>
        <w:t>...............................................................................................................................................</w:t>
      </w:r>
    </w:p>
    <w:p w14:paraId="5725B371" w14:textId="77777777" w:rsidR="00895A29" w:rsidRPr="00FE6C4F" w:rsidRDefault="00895A29" w:rsidP="00895A29">
      <w:pPr>
        <w:ind w:left="360"/>
        <w:contextualSpacing/>
        <w:jc w:val="both"/>
        <w:rPr>
          <w:rFonts w:cs="Arial"/>
        </w:rPr>
      </w:pPr>
    </w:p>
    <w:p w14:paraId="5C61CAF1" w14:textId="77777777" w:rsidR="00895A29" w:rsidRPr="00FE6C4F" w:rsidRDefault="00895A29" w:rsidP="00895A29">
      <w:pPr>
        <w:ind w:left="360"/>
        <w:contextualSpacing/>
        <w:jc w:val="both"/>
        <w:rPr>
          <w:rFonts w:cs="Arial"/>
        </w:rPr>
      </w:pPr>
      <w:r w:rsidRPr="00FE6C4F">
        <w:rPr>
          <w:rFonts w:cs="Arial"/>
        </w:rPr>
        <w:t>...............................................................................................................................................</w:t>
      </w:r>
    </w:p>
    <w:p w14:paraId="2EB37809" w14:textId="77777777" w:rsidR="00640B40" w:rsidRPr="00FE6C4F" w:rsidRDefault="00640B40" w:rsidP="00640B40">
      <w:pPr>
        <w:tabs>
          <w:tab w:val="left" w:pos="567"/>
        </w:tabs>
        <w:ind w:left="360"/>
        <w:contextualSpacing/>
        <w:jc w:val="both"/>
        <w:rPr>
          <w:rFonts w:cs="Arial"/>
        </w:rPr>
      </w:pPr>
    </w:p>
    <w:p w14:paraId="3610CE1B" w14:textId="77777777" w:rsidR="00640B40" w:rsidRPr="00FE6C4F" w:rsidRDefault="00640B40" w:rsidP="00173F90">
      <w:pPr>
        <w:pStyle w:val="ListParagraph"/>
        <w:numPr>
          <w:ilvl w:val="0"/>
          <w:numId w:val="39"/>
        </w:numPr>
        <w:tabs>
          <w:tab w:val="left" w:pos="567"/>
        </w:tabs>
        <w:spacing w:after="200" w:line="276" w:lineRule="auto"/>
        <w:jc w:val="both"/>
        <w:rPr>
          <w:rFonts w:cs="Arial"/>
        </w:rPr>
      </w:pPr>
      <w:r w:rsidRPr="00FE6C4F">
        <w:rPr>
          <w:rFonts w:cs="Arial"/>
        </w:rPr>
        <w:t>the tenderer and/or any of its Directors/Members freely, voluntarily and without undue duress unconditionally authorises the SANRAL to set off any debts agreed to which is due and payable by the tenderer or any of its Directors/Members in terms of this declaration against any moneys due to the tenderer or any of its Directors/Members; and</w:t>
      </w:r>
    </w:p>
    <w:p w14:paraId="3DBFBDAC" w14:textId="77777777" w:rsidR="00640B40" w:rsidRPr="00FE6C4F" w:rsidRDefault="00640B40" w:rsidP="00173F90">
      <w:pPr>
        <w:numPr>
          <w:ilvl w:val="0"/>
          <w:numId w:val="39"/>
        </w:numPr>
        <w:tabs>
          <w:tab w:val="left" w:pos="567"/>
        </w:tabs>
        <w:spacing w:after="200" w:line="276" w:lineRule="auto"/>
        <w:ind w:left="567" w:hanging="567"/>
        <w:contextualSpacing/>
        <w:rPr>
          <w:rFonts w:cs="Arial"/>
        </w:rPr>
      </w:pPr>
      <w:r w:rsidRPr="00FE6C4F">
        <w:rPr>
          <w:rFonts w:cs="Arial"/>
        </w:rPr>
        <w:t>to the best of my knowledge the above information is true and accurate.</w:t>
      </w:r>
    </w:p>
    <w:p w14:paraId="7FDC3D7B" w14:textId="77777777" w:rsidR="00640B40" w:rsidRPr="00FE6C4F" w:rsidRDefault="00640B40" w:rsidP="00640B40">
      <w:pPr>
        <w:jc w:val="both"/>
        <w:rPr>
          <w:rFonts w:cs="Arial"/>
        </w:rPr>
      </w:pPr>
    </w:p>
    <w:p w14:paraId="3F2F9B42" w14:textId="77777777" w:rsidR="00640B40" w:rsidRPr="00FE6C4F" w:rsidRDefault="00640B40" w:rsidP="00640B40">
      <w:pPr>
        <w:tabs>
          <w:tab w:val="right" w:leader="dot" w:pos="9072"/>
        </w:tabs>
        <w:jc w:val="both"/>
        <w:rPr>
          <w:rFonts w:cs="Arial"/>
        </w:rPr>
      </w:pPr>
      <w:r w:rsidRPr="00FE6C4F">
        <w:rPr>
          <w:rFonts w:cs="Arial"/>
        </w:rPr>
        <w:t xml:space="preserve">SIGNATURE: </w:t>
      </w:r>
      <w:r w:rsidRPr="00FE6C4F">
        <w:rPr>
          <w:rFonts w:cs="Arial"/>
        </w:rPr>
        <w:tab/>
      </w:r>
    </w:p>
    <w:p w14:paraId="20640B52" w14:textId="77777777" w:rsidR="00640B40" w:rsidRPr="00FE6C4F" w:rsidRDefault="00640B40" w:rsidP="00640B40">
      <w:pPr>
        <w:tabs>
          <w:tab w:val="right" w:leader="dot" w:pos="9072"/>
        </w:tabs>
        <w:jc w:val="both"/>
        <w:rPr>
          <w:rFonts w:cs="Arial"/>
        </w:rPr>
      </w:pPr>
    </w:p>
    <w:p w14:paraId="3913022F" w14:textId="77777777" w:rsidR="00640B40" w:rsidRPr="00FE6C4F" w:rsidRDefault="00640B40" w:rsidP="00640B40">
      <w:pPr>
        <w:tabs>
          <w:tab w:val="right" w:leader="dot" w:pos="9072"/>
        </w:tabs>
        <w:jc w:val="both"/>
        <w:rPr>
          <w:rFonts w:cs="Arial"/>
        </w:rPr>
      </w:pPr>
    </w:p>
    <w:p w14:paraId="2947A429" w14:textId="77777777" w:rsidR="00640B40" w:rsidRPr="00FE6C4F" w:rsidRDefault="00640B40" w:rsidP="00640B40">
      <w:pPr>
        <w:spacing w:line="480" w:lineRule="auto"/>
        <w:jc w:val="both"/>
        <w:rPr>
          <w:rFonts w:cs="Arial"/>
        </w:rPr>
      </w:pPr>
      <w:r w:rsidRPr="00FE6C4F">
        <w:rPr>
          <w:rFonts w:cs="Arial"/>
        </w:rPr>
        <w:t>Signed and sworn before me at ……………………………….…………………. on the ……… day of ………………………</w:t>
      </w:r>
      <w:proofErr w:type="gramStart"/>
      <w:r w:rsidRPr="00FE6C4F">
        <w:rPr>
          <w:rFonts w:cs="Arial"/>
        </w:rPr>
        <w:t>…..</w:t>
      </w:r>
      <w:proofErr w:type="gramEnd"/>
      <w:r w:rsidRPr="00FE6C4F">
        <w:rPr>
          <w:rFonts w:cs="Arial"/>
        </w:rPr>
        <w:t>………………… 20…</w:t>
      </w:r>
    </w:p>
    <w:p w14:paraId="3C717FA1" w14:textId="77777777" w:rsidR="00640B40" w:rsidRPr="00FE6C4F" w:rsidRDefault="00640B40" w:rsidP="00640B40">
      <w:pPr>
        <w:jc w:val="both"/>
        <w:rPr>
          <w:rFonts w:cs="Arial"/>
        </w:rPr>
      </w:pPr>
      <w:r w:rsidRPr="00FE6C4F">
        <w:rPr>
          <w:rFonts w:cs="Arial"/>
        </w:rPr>
        <w:t>The deponent having:</w:t>
      </w:r>
    </w:p>
    <w:p w14:paraId="693A08F2" w14:textId="77777777" w:rsidR="00640B40" w:rsidRPr="00FE6C4F" w:rsidRDefault="00640B40" w:rsidP="00173F90">
      <w:pPr>
        <w:numPr>
          <w:ilvl w:val="0"/>
          <w:numId w:val="51"/>
        </w:numPr>
        <w:spacing w:after="200" w:line="276" w:lineRule="auto"/>
        <w:ind w:left="567" w:hanging="567"/>
        <w:contextualSpacing/>
        <w:jc w:val="both"/>
        <w:rPr>
          <w:rFonts w:cs="Arial"/>
        </w:rPr>
      </w:pPr>
      <w:r w:rsidRPr="00FE6C4F">
        <w:rPr>
          <w:rFonts w:cs="Arial"/>
        </w:rPr>
        <w:t>acknowledged that he/she knows and understands the contents hereof;</w:t>
      </w:r>
    </w:p>
    <w:p w14:paraId="7276145D" w14:textId="77777777" w:rsidR="00640B40" w:rsidRPr="00FE6C4F" w:rsidRDefault="00640B40" w:rsidP="00173F90">
      <w:pPr>
        <w:numPr>
          <w:ilvl w:val="0"/>
          <w:numId w:val="51"/>
        </w:numPr>
        <w:spacing w:after="200" w:line="276" w:lineRule="auto"/>
        <w:ind w:left="567" w:hanging="567"/>
        <w:contextualSpacing/>
        <w:jc w:val="both"/>
        <w:rPr>
          <w:rFonts w:cs="Arial"/>
        </w:rPr>
      </w:pPr>
      <w:r w:rsidRPr="00FE6C4F">
        <w:rPr>
          <w:rFonts w:cs="Arial"/>
        </w:rPr>
        <w:t>confirmed that he/she has no objection to the taking of the prescribed oath;</w:t>
      </w:r>
    </w:p>
    <w:p w14:paraId="36F81591" w14:textId="77777777" w:rsidR="00640B40" w:rsidRPr="00FE6C4F" w:rsidRDefault="00640B40" w:rsidP="00173F90">
      <w:pPr>
        <w:numPr>
          <w:ilvl w:val="0"/>
          <w:numId w:val="51"/>
        </w:numPr>
        <w:spacing w:after="200" w:line="276" w:lineRule="auto"/>
        <w:ind w:left="567" w:hanging="567"/>
        <w:contextualSpacing/>
        <w:jc w:val="both"/>
        <w:rPr>
          <w:rFonts w:cs="Arial"/>
        </w:rPr>
      </w:pPr>
      <w:r w:rsidRPr="00FE6C4F">
        <w:rPr>
          <w:rFonts w:cs="Arial"/>
        </w:rPr>
        <w:t>confirmed that he/she considered the prescribed oath as binding upon his/her conscience; and</w:t>
      </w:r>
    </w:p>
    <w:p w14:paraId="66603729" w14:textId="77777777" w:rsidR="00640B40" w:rsidRPr="00FE6C4F" w:rsidRDefault="00640B40" w:rsidP="00173F90">
      <w:pPr>
        <w:numPr>
          <w:ilvl w:val="0"/>
          <w:numId w:val="51"/>
        </w:numPr>
        <w:ind w:left="567" w:hanging="567"/>
        <w:jc w:val="both"/>
        <w:rPr>
          <w:rFonts w:cs="Arial"/>
        </w:rPr>
      </w:pPr>
      <w:r w:rsidRPr="00FE6C4F">
        <w:rPr>
          <w:rFonts w:cs="Arial"/>
        </w:rPr>
        <w:t>confirmed that the Regulations contained in the Government Gazette Notice R1258 of July 1972 and R1648 of August 1977 have been complied with.</w:t>
      </w:r>
    </w:p>
    <w:p w14:paraId="143117C8" w14:textId="77777777" w:rsidR="00640B40" w:rsidRPr="00FE6C4F" w:rsidRDefault="00640B40" w:rsidP="00640B40">
      <w:pPr>
        <w:jc w:val="both"/>
        <w:rPr>
          <w:rFonts w:cs="Arial"/>
        </w:rPr>
      </w:pPr>
    </w:p>
    <w:p w14:paraId="3A6A1F1C" w14:textId="77777777" w:rsidR="00640B40" w:rsidRPr="00FE6C4F" w:rsidRDefault="00640B40" w:rsidP="00640B40">
      <w:pPr>
        <w:jc w:val="both"/>
        <w:rPr>
          <w:rFonts w:cs="Arial"/>
        </w:rPr>
      </w:pPr>
    </w:p>
    <w:p w14:paraId="14384BA4" w14:textId="77777777" w:rsidR="00640B40" w:rsidRPr="00FE6C4F" w:rsidRDefault="00640B40" w:rsidP="00640B40">
      <w:pPr>
        <w:jc w:val="both"/>
        <w:rPr>
          <w:rFonts w:cs="Arial"/>
        </w:rPr>
      </w:pPr>
      <w:r w:rsidRPr="00FE6C4F">
        <w:rPr>
          <w:rFonts w:cs="Arial"/>
        </w:rPr>
        <w:t>____________________________</w:t>
      </w:r>
    </w:p>
    <w:p w14:paraId="4EBA9D95" w14:textId="77777777" w:rsidR="00640B40" w:rsidRPr="00FE6C4F" w:rsidRDefault="00640B40" w:rsidP="00B02353">
      <w:pPr>
        <w:jc w:val="both"/>
        <w:rPr>
          <w:rFonts w:cs="Arial"/>
        </w:rPr>
      </w:pPr>
      <w:r w:rsidRPr="00FE6C4F">
        <w:rPr>
          <w:rFonts w:cs="Arial"/>
        </w:rPr>
        <w:t>COMMISSIONER OF OATHS</w:t>
      </w:r>
      <w:r w:rsidRPr="00FE6C4F">
        <w:rPr>
          <w:rFonts w:cs="Arial"/>
        </w:rPr>
        <w:br w:type="page"/>
      </w:r>
    </w:p>
    <w:p w14:paraId="4AA43725" w14:textId="77777777" w:rsidR="00BF5704" w:rsidRPr="00FE6C4F" w:rsidRDefault="00BF5704"/>
    <w:p w14:paraId="18E45F02" w14:textId="77777777" w:rsidR="00431BC9" w:rsidRPr="00FE6C4F" w:rsidRDefault="00431BC9" w:rsidP="00431BC9">
      <w:pPr>
        <w:pStyle w:val="Heading4"/>
        <w:rPr>
          <w:b w:val="0"/>
          <w:lang w:val="en-ZA"/>
        </w:rPr>
      </w:pPr>
      <w:bookmarkStart w:id="30" w:name="_Toc223705400"/>
      <w:r w:rsidRPr="00FE6C4F">
        <w:rPr>
          <w:lang w:val="en-ZA"/>
        </w:rPr>
        <w:t>FORM A2.3:</w:t>
      </w:r>
      <w:r w:rsidRPr="00FE6C4F">
        <w:rPr>
          <w:lang w:val="en-ZA"/>
        </w:rPr>
        <w:tab/>
      </w:r>
      <w:r w:rsidRPr="00FE6C4F">
        <w:rPr>
          <w:lang w:val="en-ZA"/>
        </w:rPr>
        <w:tab/>
        <w:t>CERTIFICATE OF SINGLE TENDER SUBMISSION</w:t>
      </w:r>
      <w:bookmarkEnd w:id="30"/>
    </w:p>
    <w:p w14:paraId="0C1D9E08" w14:textId="77777777" w:rsidR="00431BC9" w:rsidRPr="00FE6C4F" w:rsidRDefault="00431BC9" w:rsidP="00431BC9">
      <w:pPr>
        <w:jc w:val="both"/>
        <w:rPr>
          <w:rFonts w:cs="Arial"/>
          <w:color w:val="000000"/>
        </w:rPr>
      </w:pPr>
    </w:p>
    <w:p w14:paraId="67444543" w14:textId="77777777" w:rsidR="00431BC9" w:rsidRPr="00FE6C4F" w:rsidRDefault="00431BC9" w:rsidP="00431BC9">
      <w:pPr>
        <w:pStyle w:val="Heading4"/>
        <w:rPr>
          <w:lang w:val="en-ZA"/>
        </w:rPr>
      </w:pPr>
    </w:p>
    <w:p w14:paraId="4122098F" w14:textId="63A4F8D3" w:rsidR="00431BC9" w:rsidRPr="00FE6C4F" w:rsidRDefault="00431BC9" w:rsidP="00431BC9">
      <w:r w:rsidRPr="00FE6C4F">
        <w:rPr>
          <w:b/>
        </w:rPr>
        <w:t xml:space="preserve">CONTRACT </w:t>
      </w:r>
      <w:r w:rsidR="00A530CB" w:rsidRPr="00FE6C4F">
        <w:rPr>
          <w:b/>
        </w:rPr>
        <w:t>NRA N.002-270-2015/2D_RSA</w:t>
      </w:r>
    </w:p>
    <w:p w14:paraId="09A38641" w14:textId="77777777" w:rsidR="00431BC9" w:rsidRPr="00FE6C4F" w:rsidRDefault="00431BC9" w:rsidP="00431BC9">
      <w:pPr>
        <w:jc w:val="both"/>
        <w:rPr>
          <w:i/>
          <w:sz w:val="18"/>
          <w:szCs w:val="18"/>
        </w:rPr>
      </w:pPr>
    </w:p>
    <w:p w14:paraId="7A9E9B55" w14:textId="246749C1" w:rsidR="00A530CB" w:rsidRPr="00FE6C4F" w:rsidRDefault="004F1C2F" w:rsidP="00431BC9">
      <w:pPr>
        <w:jc w:val="both"/>
        <w:rPr>
          <w:rFonts w:cs="Arial"/>
        </w:rPr>
      </w:pPr>
      <w:r w:rsidRPr="00FE6C4F">
        <w:t>INDEPENDENT ROAD SAFETY AUDIT SERVICES FOR THE UPGRADE TO NATIONAL ROUTE 2 SECTION 27 FROM BALLITO (KM7,40) TO TINLEY MANOR INTERCHANGE (KM18,93)</w:t>
      </w:r>
    </w:p>
    <w:p w14:paraId="2264CD48" w14:textId="77777777" w:rsidR="00063D24" w:rsidRPr="00FE6C4F" w:rsidRDefault="00063D24" w:rsidP="00431BC9">
      <w:pPr>
        <w:jc w:val="both"/>
        <w:rPr>
          <w:rFonts w:cs="Arial"/>
          <w:b/>
        </w:rPr>
      </w:pPr>
    </w:p>
    <w:p w14:paraId="61622CA6" w14:textId="77777777" w:rsidR="00431BC9" w:rsidRPr="00FE6C4F" w:rsidRDefault="00431BC9" w:rsidP="00431BC9">
      <w:pPr>
        <w:jc w:val="both"/>
        <w:rPr>
          <w:rFonts w:cs="Arial"/>
          <w:b/>
        </w:rPr>
      </w:pPr>
      <w:r w:rsidRPr="00FE6C4F">
        <w:rPr>
          <w:rFonts w:cs="Arial"/>
          <w:b/>
        </w:rPr>
        <w:t>Notes to tenderer:</w:t>
      </w:r>
    </w:p>
    <w:p w14:paraId="0E57CF9F" w14:textId="77777777" w:rsidR="00431BC9" w:rsidRPr="00FE6C4F" w:rsidRDefault="00431BC9" w:rsidP="00431BC9">
      <w:pPr>
        <w:jc w:val="both"/>
        <w:rPr>
          <w:rFonts w:cs="Arial"/>
          <w:b/>
        </w:rPr>
      </w:pPr>
    </w:p>
    <w:p w14:paraId="59C4CF24" w14:textId="4826AC85" w:rsidR="00431BC9" w:rsidRPr="00FE6C4F" w:rsidRDefault="00431BC9" w:rsidP="00173F90">
      <w:pPr>
        <w:numPr>
          <w:ilvl w:val="0"/>
          <w:numId w:val="59"/>
        </w:numPr>
        <w:ind w:left="357" w:hanging="357"/>
        <w:jc w:val="both"/>
        <w:rPr>
          <w:rFonts w:cs="Arial"/>
          <w:color w:val="000000"/>
        </w:rPr>
      </w:pPr>
      <w:r w:rsidRPr="00FE6C4F">
        <w:rPr>
          <w:rFonts w:cs="Arial"/>
          <w:b/>
        </w:rPr>
        <w:t xml:space="preserve">This certificate serves as a declaration by the tenderer that a single </w:t>
      </w:r>
      <w:r w:rsidR="00C1493C" w:rsidRPr="00FE6C4F">
        <w:rPr>
          <w:rFonts w:cs="Arial"/>
          <w:b/>
        </w:rPr>
        <w:t>tender</w:t>
      </w:r>
      <w:r w:rsidRPr="00FE6C4F">
        <w:rPr>
          <w:rFonts w:cs="Arial"/>
          <w:b/>
        </w:rPr>
        <w:t xml:space="preserve"> was submitted.</w:t>
      </w:r>
    </w:p>
    <w:p w14:paraId="6E4B83BF" w14:textId="77777777" w:rsidR="00431BC9" w:rsidRPr="00FE6C4F" w:rsidRDefault="00431BC9" w:rsidP="00173F90">
      <w:pPr>
        <w:numPr>
          <w:ilvl w:val="0"/>
          <w:numId w:val="59"/>
        </w:numPr>
        <w:ind w:left="357" w:hanging="357"/>
        <w:jc w:val="both"/>
        <w:rPr>
          <w:rFonts w:cs="Arial"/>
          <w:color w:val="000000"/>
        </w:rPr>
      </w:pPr>
      <w:r w:rsidRPr="00FE6C4F">
        <w:rPr>
          <w:rFonts w:cs="Arial"/>
          <w:b/>
        </w:rPr>
        <w:t>In the case of a Joint Venture (JV) or a Targeted Enterprise, a separate certificate is to be completed and submitted by each JV member or Targeted Enterprise.</w:t>
      </w:r>
    </w:p>
    <w:p w14:paraId="620A3743" w14:textId="77777777" w:rsidR="00431BC9" w:rsidRPr="00FE6C4F" w:rsidRDefault="00431BC9" w:rsidP="00431BC9">
      <w:pPr>
        <w:tabs>
          <w:tab w:val="left" w:pos="1980"/>
        </w:tabs>
        <w:jc w:val="both"/>
        <w:rPr>
          <w:rFonts w:cs="Arial"/>
          <w:b/>
        </w:rPr>
      </w:pPr>
    </w:p>
    <w:p w14:paraId="3CF6EF5D" w14:textId="77777777" w:rsidR="00431BC9" w:rsidRPr="00FE6C4F" w:rsidRDefault="00431BC9" w:rsidP="00431BC9">
      <w:pPr>
        <w:tabs>
          <w:tab w:val="left" w:pos="1980"/>
        </w:tabs>
        <w:jc w:val="both"/>
        <w:rPr>
          <w:rFonts w:cs="Arial"/>
          <w:b/>
        </w:rPr>
      </w:pPr>
    </w:p>
    <w:p w14:paraId="68499D72" w14:textId="77777777" w:rsidR="00431BC9" w:rsidRPr="00FE6C4F" w:rsidRDefault="00431BC9" w:rsidP="00431BC9">
      <w:pPr>
        <w:tabs>
          <w:tab w:val="left" w:pos="1980"/>
        </w:tabs>
        <w:jc w:val="both"/>
        <w:rPr>
          <w:rFonts w:cs="Arial"/>
          <w:b/>
        </w:rPr>
      </w:pPr>
      <w:r w:rsidRPr="00FE6C4F">
        <w:rPr>
          <w:rFonts w:cs="Arial"/>
          <w:b/>
        </w:rPr>
        <w:t>DECLARATION</w:t>
      </w:r>
    </w:p>
    <w:p w14:paraId="6B2A165F" w14:textId="77777777" w:rsidR="00431BC9" w:rsidRPr="00FE6C4F" w:rsidRDefault="00431BC9" w:rsidP="00431BC9">
      <w:pPr>
        <w:tabs>
          <w:tab w:val="left" w:pos="1980"/>
        </w:tabs>
        <w:jc w:val="both"/>
        <w:rPr>
          <w:rFonts w:cs="Arial"/>
          <w:b/>
        </w:rPr>
      </w:pPr>
    </w:p>
    <w:p w14:paraId="48A9334C" w14:textId="0EB54FD9" w:rsidR="00431BC9" w:rsidRPr="00FE6C4F" w:rsidRDefault="00431BC9" w:rsidP="00431BC9">
      <w:pPr>
        <w:tabs>
          <w:tab w:val="left" w:pos="1980"/>
        </w:tabs>
        <w:jc w:val="both"/>
        <w:rPr>
          <w:rFonts w:cs="Arial"/>
        </w:rPr>
      </w:pPr>
      <w:r w:rsidRPr="00FE6C4F">
        <w:rPr>
          <w:rFonts w:cs="Arial"/>
        </w:rPr>
        <w:t>I, the undersigned, ………………………</w:t>
      </w:r>
      <w:proofErr w:type="gramStart"/>
      <w:r w:rsidRPr="00FE6C4F">
        <w:rPr>
          <w:rFonts w:cs="Arial"/>
        </w:rPr>
        <w:t>…..</w:t>
      </w:r>
      <w:proofErr w:type="gramEnd"/>
      <w:r w:rsidRPr="00FE6C4F">
        <w:rPr>
          <w:rFonts w:cs="Arial"/>
        </w:rPr>
        <w:t xml:space="preserve">……………………………………………………. in submitting the accompanying </w:t>
      </w:r>
      <w:r w:rsidR="006D1F61" w:rsidRPr="00FE6C4F">
        <w:rPr>
          <w:rFonts w:cs="Arial"/>
        </w:rPr>
        <w:t>quotation</w:t>
      </w:r>
      <w:r w:rsidRPr="00FE6C4F">
        <w:rPr>
          <w:rFonts w:cs="Arial"/>
        </w:rPr>
        <w:t xml:space="preserve"> on behalf of the tenderer do hereby make the following statements that I certify to be true and complete in every respect:</w:t>
      </w:r>
    </w:p>
    <w:p w14:paraId="1E21BCF5" w14:textId="77777777" w:rsidR="00431BC9" w:rsidRPr="00FE6C4F" w:rsidRDefault="00431BC9" w:rsidP="00431BC9">
      <w:pPr>
        <w:tabs>
          <w:tab w:val="left" w:pos="1980"/>
        </w:tabs>
        <w:jc w:val="both"/>
        <w:rPr>
          <w:rFonts w:cs="Arial"/>
        </w:rPr>
      </w:pPr>
    </w:p>
    <w:p w14:paraId="0F5ACE63" w14:textId="77777777" w:rsidR="00431BC9" w:rsidRPr="00FE6C4F" w:rsidRDefault="00431BC9" w:rsidP="00173F90">
      <w:pPr>
        <w:numPr>
          <w:ilvl w:val="0"/>
          <w:numId w:val="60"/>
        </w:numPr>
        <w:spacing w:line="360" w:lineRule="auto"/>
        <w:ind w:left="964" w:hanging="397"/>
        <w:jc w:val="both"/>
        <w:rPr>
          <w:rFonts w:cs="Arial"/>
        </w:rPr>
      </w:pPr>
      <w:r w:rsidRPr="00FE6C4F">
        <w:rPr>
          <w:rFonts w:cs="Arial"/>
        </w:rPr>
        <w:t>I have read and understand the notes to, and the contents of, this certificate.</w:t>
      </w:r>
    </w:p>
    <w:p w14:paraId="29AC551A" w14:textId="73C048EA" w:rsidR="00431BC9" w:rsidRPr="00FE6C4F" w:rsidRDefault="00431BC9" w:rsidP="00173F90">
      <w:pPr>
        <w:numPr>
          <w:ilvl w:val="0"/>
          <w:numId w:val="60"/>
        </w:numPr>
        <w:spacing w:line="360" w:lineRule="auto"/>
        <w:ind w:left="964" w:hanging="397"/>
        <w:jc w:val="both"/>
        <w:rPr>
          <w:rFonts w:cs="Arial"/>
        </w:rPr>
      </w:pPr>
      <w:r w:rsidRPr="00FE6C4F">
        <w:rPr>
          <w:rFonts w:cs="Arial"/>
        </w:rPr>
        <w:t xml:space="preserve">I understand that the accompanying </w:t>
      </w:r>
      <w:r w:rsidR="00C1493C" w:rsidRPr="00FE6C4F">
        <w:rPr>
          <w:rFonts w:cs="Arial"/>
        </w:rPr>
        <w:t>tender</w:t>
      </w:r>
      <w:r w:rsidRPr="00FE6C4F">
        <w:rPr>
          <w:rFonts w:cs="Arial"/>
        </w:rPr>
        <w:t xml:space="preserve"> and any other </w:t>
      </w:r>
      <w:r w:rsidR="006D1F61" w:rsidRPr="00FE6C4F">
        <w:rPr>
          <w:rFonts w:cs="Arial"/>
        </w:rPr>
        <w:t>quotation</w:t>
      </w:r>
      <w:r w:rsidRPr="00FE6C4F">
        <w:rPr>
          <w:rFonts w:cs="Arial"/>
        </w:rPr>
        <w:t xml:space="preserve"> shall be disqualified </w:t>
      </w:r>
      <w:proofErr w:type="gramStart"/>
      <w:r w:rsidRPr="00FE6C4F">
        <w:rPr>
          <w:rFonts w:cs="Arial"/>
        </w:rPr>
        <w:t>in the event that</w:t>
      </w:r>
      <w:proofErr w:type="gramEnd"/>
      <w:r w:rsidRPr="00FE6C4F">
        <w:rPr>
          <w:rFonts w:cs="Arial"/>
        </w:rPr>
        <w:t xml:space="preserve"> I, including a Joint Venture partner or a Targeted Enterprise, participate in more than 1 (one) </w:t>
      </w:r>
      <w:r w:rsidR="006D1F61" w:rsidRPr="00FE6C4F">
        <w:rPr>
          <w:rFonts w:cs="Arial"/>
        </w:rPr>
        <w:t>quotation</w:t>
      </w:r>
      <w:r w:rsidRPr="00FE6C4F">
        <w:rPr>
          <w:rFonts w:cs="Arial"/>
        </w:rPr>
        <w:t>.</w:t>
      </w:r>
    </w:p>
    <w:p w14:paraId="53499592" w14:textId="77777777" w:rsidR="00431BC9" w:rsidRPr="00FE6C4F" w:rsidRDefault="00431BC9" w:rsidP="00431BC9">
      <w:pPr>
        <w:tabs>
          <w:tab w:val="left" w:pos="1980"/>
        </w:tabs>
        <w:jc w:val="both"/>
        <w:rPr>
          <w:rFonts w:cs="Arial"/>
        </w:rPr>
      </w:pPr>
    </w:p>
    <w:p w14:paraId="48FBD4AF" w14:textId="77777777" w:rsidR="00431BC9" w:rsidRPr="00FE6C4F" w:rsidRDefault="00431BC9" w:rsidP="00431BC9">
      <w:pPr>
        <w:tabs>
          <w:tab w:val="left" w:pos="1980"/>
        </w:tabs>
        <w:jc w:val="both"/>
        <w:rPr>
          <w:rFonts w:cs="Arial"/>
        </w:rPr>
      </w:pPr>
    </w:p>
    <w:p w14:paraId="001B24D4" w14:textId="77777777" w:rsidR="00431BC9" w:rsidRPr="00FE6C4F" w:rsidRDefault="00431BC9" w:rsidP="00431BC9">
      <w:pPr>
        <w:tabs>
          <w:tab w:val="left" w:pos="1980"/>
        </w:tabs>
        <w:jc w:val="both"/>
        <w:rPr>
          <w:rFonts w:cs="Arial"/>
        </w:rPr>
      </w:pPr>
    </w:p>
    <w:p w14:paraId="2C609808" w14:textId="77777777" w:rsidR="00431BC9" w:rsidRPr="00FE6C4F" w:rsidRDefault="00431BC9" w:rsidP="00431BC9">
      <w:pPr>
        <w:tabs>
          <w:tab w:val="left" w:pos="1980"/>
        </w:tabs>
        <w:jc w:val="both"/>
        <w:rPr>
          <w:rFonts w:cs="Arial"/>
        </w:rPr>
      </w:pPr>
    </w:p>
    <w:p w14:paraId="10B53B89" w14:textId="77777777" w:rsidR="00431BC9" w:rsidRPr="00FE6C4F" w:rsidRDefault="00431BC9" w:rsidP="00431BC9">
      <w:pPr>
        <w:tabs>
          <w:tab w:val="left" w:pos="1980"/>
        </w:tabs>
        <w:jc w:val="both"/>
        <w:rPr>
          <w:rFonts w:cs="Arial"/>
        </w:rPr>
      </w:pPr>
    </w:p>
    <w:p w14:paraId="13B9A35B" w14:textId="77777777" w:rsidR="00431BC9" w:rsidRPr="00FE6C4F" w:rsidRDefault="00431BC9" w:rsidP="00431BC9">
      <w:pPr>
        <w:jc w:val="both"/>
        <w:rPr>
          <w:rFonts w:cs="Arial"/>
        </w:rPr>
      </w:pPr>
    </w:p>
    <w:p w14:paraId="53BC9075" w14:textId="77777777" w:rsidR="00431BC9" w:rsidRPr="00FE6C4F" w:rsidRDefault="00431BC9" w:rsidP="00431BC9">
      <w:pPr>
        <w:jc w:val="both"/>
        <w:rPr>
          <w:rFonts w:cs="Arial"/>
        </w:rPr>
      </w:pPr>
      <w:r w:rsidRPr="00FE6C4F">
        <w:rPr>
          <w:rFonts w:cs="Arial"/>
        </w:rPr>
        <w:t>SIGNATURE:</w:t>
      </w:r>
      <w:r w:rsidRPr="00FE6C4F">
        <w:rPr>
          <w:rFonts w:cs="Arial"/>
        </w:rPr>
        <w:tab/>
      </w:r>
      <w:r w:rsidRPr="00FE6C4F">
        <w:rPr>
          <w:rFonts w:cs="Arial"/>
        </w:rPr>
        <w:tab/>
        <w:t>…………………………………………………………………</w:t>
      </w:r>
    </w:p>
    <w:p w14:paraId="03FEAD67" w14:textId="77777777" w:rsidR="00431BC9" w:rsidRPr="00FE6C4F" w:rsidRDefault="00431BC9" w:rsidP="00431BC9">
      <w:pPr>
        <w:jc w:val="both"/>
        <w:rPr>
          <w:rFonts w:cs="Arial"/>
        </w:rPr>
      </w:pPr>
    </w:p>
    <w:p w14:paraId="5C4EF42D" w14:textId="77777777" w:rsidR="00431BC9" w:rsidRPr="00FE6C4F" w:rsidRDefault="00431BC9" w:rsidP="00431BC9">
      <w:pPr>
        <w:tabs>
          <w:tab w:val="left" w:pos="1980"/>
        </w:tabs>
        <w:jc w:val="both"/>
        <w:rPr>
          <w:rFonts w:cs="Arial"/>
        </w:rPr>
      </w:pPr>
      <w:r w:rsidRPr="00FE6C4F">
        <w:rPr>
          <w:rFonts w:cs="Arial"/>
        </w:rPr>
        <w:t>DATE:</w:t>
      </w:r>
      <w:r w:rsidRPr="00FE6C4F">
        <w:rPr>
          <w:rFonts w:cs="Arial"/>
        </w:rPr>
        <w:tab/>
      </w:r>
      <w:r w:rsidRPr="00FE6C4F">
        <w:rPr>
          <w:rFonts w:cs="Arial"/>
        </w:rPr>
        <w:tab/>
        <w:t>…………………………………………………………………</w:t>
      </w:r>
    </w:p>
    <w:p w14:paraId="5BFA3F2F" w14:textId="77777777" w:rsidR="00431BC9" w:rsidRPr="00FE6C4F" w:rsidRDefault="00431BC9" w:rsidP="00431BC9">
      <w:pPr>
        <w:tabs>
          <w:tab w:val="left" w:pos="1980"/>
        </w:tabs>
        <w:jc w:val="both"/>
        <w:rPr>
          <w:rFonts w:cs="Arial"/>
        </w:rPr>
      </w:pPr>
    </w:p>
    <w:p w14:paraId="2A56C9F0" w14:textId="77777777" w:rsidR="00431BC9" w:rsidRPr="00FE6C4F" w:rsidRDefault="00431BC9" w:rsidP="00431BC9">
      <w:pPr>
        <w:tabs>
          <w:tab w:val="left" w:pos="1980"/>
        </w:tabs>
        <w:jc w:val="both"/>
        <w:rPr>
          <w:rFonts w:cs="Arial"/>
        </w:rPr>
      </w:pPr>
      <w:r w:rsidRPr="00FE6C4F">
        <w:rPr>
          <w:rFonts w:cs="Arial"/>
        </w:rPr>
        <w:t>NAME:</w:t>
      </w:r>
      <w:r w:rsidRPr="00FE6C4F">
        <w:rPr>
          <w:rFonts w:cs="Arial"/>
        </w:rPr>
        <w:tab/>
      </w:r>
      <w:r w:rsidRPr="00FE6C4F">
        <w:rPr>
          <w:rFonts w:cs="Arial"/>
        </w:rPr>
        <w:tab/>
        <w:t>…………………………………………………………………</w:t>
      </w:r>
    </w:p>
    <w:p w14:paraId="5E8DCA30" w14:textId="77777777" w:rsidR="00431BC9" w:rsidRPr="00FE6C4F" w:rsidRDefault="00431BC9" w:rsidP="00431BC9">
      <w:pPr>
        <w:tabs>
          <w:tab w:val="left" w:pos="1980"/>
        </w:tabs>
        <w:jc w:val="both"/>
        <w:rPr>
          <w:rFonts w:cs="Arial"/>
        </w:rPr>
      </w:pPr>
    </w:p>
    <w:p w14:paraId="009270A7" w14:textId="77777777" w:rsidR="00431BC9" w:rsidRPr="00FE6C4F" w:rsidRDefault="00431BC9" w:rsidP="00431BC9">
      <w:pPr>
        <w:tabs>
          <w:tab w:val="left" w:pos="1980"/>
        </w:tabs>
        <w:jc w:val="both"/>
        <w:rPr>
          <w:rFonts w:cs="Arial"/>
        </w:rPr>
      </w:pPr>
      <w:r w:rsidRPr="00FE6C4F">
        <w:rPr>
          <w:rFonts w:cs="Arial"/>
        </w:rPr>
        <w:t>POSITION:</w:t>
      </w:r>
      <w:r w:rsidRPr="00FE6C4F">
        <w:rPr>
          <w:rFonts w:cs="Arial"/>
        </w:rPr>
        <w:tab/>
      </w:r>
      <w:r w:rsidRPr="00FE6C4F">
        <w:rPr>
          <w:rFonts w:cs="Arial"/>
        </w:rPr>
        <w:tab/>
        <w:t>…………………………………………………………………</w:t>
      </w:r>
    </w:p>
    <w:p w14:paraId="0CF868A6" w14:textId="77777777" w:rsidR="00431BC9" w:rsidRPr="00FE6C4F" w:rsidRDefault="00431BC9" w:rsidP="00431BC9">
      <w:pPr>
        <w:tabs>
          <w:tab w:val="left" w:pos="1980"/>
        </w:tabs>
        <w:jc w:val="both"/>
        <w:rPr>
          <w:rFonts w:cs="Arial"/>
        </w:rPr>
      </w:pPr>
    </w:p>
    <w:p w14:paraId="30D361B4" w14:textId="77777777" w:rsidR="00BF5704" w:rsidRPr="00FE6C4F" w:rsidRDefault="00BF5704" w:rsidP="00BF5704"/>
    <w:p w14:paraId="3857FA9D" w14:textId="77777777" w:rsidR="00BF5704" w:rsidRPr="00FE6C4F" w:rsidRDefault="00BF5704" w:rsidP="00BF5704">
      <w:r w:rsidRPr="00FE6C4F">
        <w:t xml:space="preserve"> </w:t>
      </w:r>
    </w:p>
    <w:p w14:paraId="22362E6B" w14:textId="77777777" w:rsidR="00BF5704" w:rsidRPr="00FE6C4F" w:rsidRDefault="00BF5704">
      <w:r w:rsidRPr="00FE6C4F">
        <w:br w:type="page"/>
      </w:r>
    </w:p>
    <w:p w14:paraId="139F84B5" w14:textId="77777777" w:rsidR="00431BC9" w:rsidRPr="00FE6C4F" w:rsidRDefault="00431BC9" w:rsidP="00431BC9">
      <w:pPr>
        <w:pStyle w:val="Heading4"/>
        <w:rPr>
          <w:b w:val="0"/>
          <w:lang w:val="en-ZA"/>
        </w:rPr>
      </w:pPr>
      <w:bookmarkStart w:id="31" w:name="_Toc223705401"/>
      <w:r w:rsidRPr="00FE6C4F">
        <w:rPr>
          <w:lang w:val="en-ZA"/>
        </w:rPr>
        <w:lastRenderedPageBreak/>
        <w:t>FORM A2.4:</w:t>
      </w:r>
      <w:r w:rsidRPr="00FE6C4F">
        <w:rPr>
          <w:lang w:val="en-ZA"/>
        </w:rPr>
        <w:tab/>
      </w:r>
      <w:r w:rsidRPr="00FE6C4F">
        <w:rPr>
          <w:lang w:val="en-ZA"/>
        </w:rPr>
        <w:tab/>
        <w:t>CERTIFICATE OF FRONTING PRACTICES</w:t>
      </w:r>
      <w:bookmarkEnd w:id="31"/>
    </w:p>
    <w:p w14:paraId="69B2D251" w14:textId="77777777" w:rsidR="00431BC9" w:rsidRPr="00FE6C4F" w:rsidRDefault="00431BC9" w:rsidP="00431BC9">
      <w:pPr>
        <w:jc w:val="both"/>
        <w:rPr>
          <w:rFonts w:cs="Arial"/>
          <w:color w:val="000000"/>
        </w:rPr>
      </w:pPr>
    </w:p>
    <w:p w14:paraId="0C3B60F8" w14:textId="77777777" w:rsidR="00431BC9" w:rsidRPr="00FE6C4F" w:rsidRDefault="00431BC9" w:rsidP="00431BC9">
      <w:pPr>
        <w:pStyle w:val="Heading4"/>
        <w:rPr>
          <w:lang w:val="en-ZA"/>
        </w:rPr>
      </w:pPr>
    </w:p>
    <w:p w14:paraId="741095C2" w14:textId="1A668EFB" w:rsidR="00431BC9" w:rsidRPr="00FE6C4F" w:rsidRDefault="00431BC9" w:rsidP="00431BC9">
      <w:pPr>
        <w:rPr>
          <w:i/>
          <w:sz w:val="18"/>
          <w:szCs w:val="18"/>
        </w:rPr>
      </w:pPr>
      <w:r w:rsidRPr="00FE6C4F">
        <w:rPr>
          <w:b/>
        </w:rPr>
        <w:t xml:space="preserve">CONTRACT </w:t>
      </w:r>
      <w:r w:rsidR="00A530CB" w:rsidRPr="00FE6C4F">
        <w:rPr>
          <w:b/>
        </w:rPr>
        <w:t>NRA N.002-270-2015/2D_RSA</w:t>
      </w:r>
    </w:p>
    <w:p w14:paraId="3B4E357A" w14:textId="77777777" w:rsidR="00431BC9" w:rsidRPr="00FE6C4F" w:rsidRDefault="00431BC9" w:rsidP="00431BC9">
      <w:pPr>
        <w:jc w:val="both"/>
        <w:rPr>
          <w:rFonts w:cs="Arial"/>
          <w:b/>
          <w:color w:val="000000"/>
        </w:rPr>
      </w:pPr>
    </w:p>
    <w:p w14:paraId="04501593" w14:textId="77777777" w:rsidR="004F1C2F" w:rsidRPr="00FE6C4F" w:rsidRDefault="004F1C2F" w:rsidP="004F1C2F">
      <w:pPr>
        <w:jc w:val="both"/>
        <w:rPr>
          <w:rFonts w:cs="Arial"/>
        </w:rPr>
      </w:pPr>
      <w:r w:rsidRPr="00FE6C4F">
        <w:t>INDEPENDENT ROAD SAFETY AUDIT SERVICES FOR THE UPGRADE TO NATIONAL ROUTE 2 SECTION 27 FROM BALLITO (KM7,40) TO TINLEY MANOR INTERCHANGE (KM18,93)</w:t>
      </w:r>
    </w:p>
    <w:p w14:paraId="43613C38" w14:textId="77777777" w:rsidR="004F1C2F" w:rsidRPr="00FE6C4F" w:rsidRDefault="004F1C2F" w:rsidP="00431BC9">
      <w:pPr>
        <w:jc w:val="both"/>
        <w:rPr>
          <w:rFonts w:cs="Arial"/>
          <w:b/>
          <w:color w:val="000000"/>
        </w:rPr>
      </w:pPr>
    </w:p>
    <w:p w14:paraId="3EAF8A76" w14:textId="77777777" w:rsidR="004F1C2F" w:rsidRPr="00FE6C4F" w:rsidRDefault="004F1C2F" w:rsidP="00431BC9">
      <w:pPr>
        <w:jc w:val="both"/>
        <w:rPr>
          <w:rFonts w:cs="Arial"/>
          <w:b/>
          <w:color w:val="000000"/>
        </w:rPr>
      </w:pPr>
    </w:p>
    <w:p w14:paraId="426668DB" w14:textId="77777777" w:rsidR="00431BC9" w:rsidRPr="00FE6C4F" w:rsidRDefault="00431BC9" w:rsidP="00431BC9">
      <w:pPr>
        <w:shd w:val="clear" w:color="auto" w:fill="FFFFFF"/>
        <w:jc w:val="both"/>
        <w:rPr>
          <w:rFonts w:cs="Arial"/>
          <w:b/>
          <w:bCs/>
          <w:color w:val="000000"/>
        </w:rPr>
      </w:pPr>
      <w:r w:rsidRPr="00FE6C4F">
        <w:rPr>
          <w:rFonts w:cs="Arial"/>
          <w:b/>
          <w:bCs/>
          <w:color w:val="000000"/>
        </w:rPr>
        <w:t>Fronting Practices</w:t>
      </w:r>
    </w:p>
    <w:p w14:paraId="6DD163BC" w14:textId="77777777" w:rsidR="00431BC9" w:rsidRPr="00FE6C4F" w:rsidRDefault="00431BC9" w:rsidP="00431BC9">
      <w:pPr>
        <w:shd w:val="clear" w:color="auto" w:fill="FFFFFF"/>
        <w:jc w:val="both"/>
        <w:rPr>
          <w:rFonts w:cs="Arial"/>
          <w:color w:val="000000"/>
          <w:lang w:eastAsia="en-ZA"/>
        </w:rPr>
      </w:pPr>
    </w:p>
    <w:p w14:paraId="14EC1CC2" w14:textId="77777777" w:rsidR="00431BC9" w:rsidRPr="00FE6C4F" w:rsidRDefault="00431BC9" w:rsidP="00431BC9">
      <w:pPr>
        <w:shd w:val="clear" w:color="auto" w:fill="FFFFFF"/>
        <w:jc w:val="both"/>
        <w:rPr>
          <w:rFonts w:cs="Arial"/>
          <w:color w:val="000000"/>
        </w:rPr>
      </w:pPr>
      <w:r w:rsidRPr="00FE6C4F">
        <w:rPr>
          <w:rFonts w:cs="Arial"/>
          <w:b/>
          <w:bCs/>
          <w:color w:val="000000"/>
        </w:rPr>
        <w:t xml:space="preserve">Window-dressing: </w:t>
      </w:r>
      <w:r w:rsidRPr="00FE6C4F">
        <w:rPr>
          <w:rFonts w:cs="Arial"/>
          <w:color w:val="000000"/>
        </w:rPr>
        <w:t xml:space="preserve"> This includes cases in which black people are appointed or introduced to an enterprise </w:t>
      </w:r>
      <w:proofErr w:type="gramStart"/>
      <w:r w:rsidRPr="00FE6C4F">
        <w:rPr>
          <w:rFonts w:cs="Arial"/>
          <w:color w:val="000000"/>
        </w:rPr>
        <w:t>on the basis of</w:t>
      </w:r>
      <w:proofErr w:type="gramEnd"/>
      <w:r w:rsidRPr="00FE6C4F">
        <w:rPr>
          <w:rFonts w:cs="Arial"/>
          <w:color w:val="000000"/>
        </w:rPr>
        <w:t xml:space="preserve"> tokenism and may be:</w:t>
      </w:r>
    </w:p>
    <w:p w14:paraId="411802E3" w14:textId="77777777" w:rsidR="00431BC9" w:rsidRPr="00FE6C4F" w:rsidRDefault="00431BC9" w:rsidP="00431BC9">
      <w:pPr>
        <w:shd w:val="clear" w:color="auto" w:fill="FFFFFF"/>
        <w:jc w:val="both"/>
        <w:rPr>
          <w:rFonts w:cs="Arial"/>
          <w:color w:val="000000"/>
        </w:rPr>
      </w:pPr>
    </w:p>
    <w:p w14:paraId="51339216" w14:textId="77777777" w:rsidR="00431BC9" w:rsidRPr="00FE6C4F" w:rsidRDefault="00431BC9" w:rsidP="00173F90">
      <w:pPr>
        <w:numPr>
          <w:ilvl w:val="0"/>
          <w:numId w:val="55"/>
        </w:numPr>
        <w:shd w:val="clear" w:color="auto" w:fill="FFFFFF"/>
        <w:jc w:val="both"/>
        <w:rPr>
          <w:rFonts w:cs="Arial"/>
          <w:color w:val="000000"/>
        </w:rPr>
      </w:pPr>
      <w:r w:rsidRPr="00FE6C4F">
        <w:rPr>
          <w:rFonts w:cs="Arial"/>
          <w:color w:val="000000"/>
        </w:rPr>
        <w:t>Discouraged or inhibited from substantially participating in the core activities of an enterprise; and</w:t>
      </w:r>
    </w:p>
    <w:p w14:paraId="427824BE" w14:textId="77777777" w:rsidR="00431BC9" w:rsidRPr="00FE6C4F" w:rsidRDefault="00431BC9" w:rsidP="00173F90">
      <w:pPr>
        <w:numPr>
          <w:ilvl w:val="0"/>
          <w:numId w:val="55"/>
        </w:numPr>
        <w:shd w:val="clear" w:color="auto" w:fill="FFFFFF"/>
        <w:jc w:val="both"/>
        <w:rPr>
          <w:rFonts w:cs="Arial"/>
          <w:color w:val="000000"/>
        </w:rPr>
      </w:pPr>
      <w:r w:rsidRPr="00FE6C4F">
        <w:rPr>
          <w:rFonts w:cs="Arial"/>
          <w:color w:val="000000"/>
        </w:rPr>
        <w:t>Discouraged or inhibited from substantially participating in the stated areas and/or levels of their participation;</w:t>
      </w:r>
    </w:p>
    <w:p w14:paraId="16266332" w14:textId="77777777" w:rsidR="00431BC9" w:rsidRPr="00FE6C4F" w:rsidRDefault="00431BC9" w:rsidP="00431BC9">
      <w:pPr>
        <w:shd w:val="clear" w:color="auto" w:fill="FFFFFF"/>
        <w:jc w:val="both"/>
        <w:rPr>
          <w:rFonts w:cs="Arial"/>
          <w:b/>
          <w:bCs/>
          <w:color w:val="000000"/>
        </w:rPr>
      </w:pPr>
    </w:p>
    <w:p w14:paraId="59B8244B" w14:textId="77777777" w:rsidR="00431BC9" w:rsidRPr="00FE6C4F" w:rsidRDefault="00431BC9" w:rsidP="00431BC9">
      <w:pPr>
        <w:shd w:val="clear" w:color="auto" w:fill="FFFFFF"/>
        <w:jc w:val="both"/>
        <w:rPr>
          <w:rFonts w:cs="Arial"/>
          <w:color w:val="000000"/>
        </w:rPr>
      </w:pPr>
      <w:r w:rsidRPr="00FE6C4F">
        <w:rPr>
          <w:rFonts w:cs="Arial"/>
          <w:b/>
          <w:bCs/>
          <w:color w:val="000000"/>
        </w:rPr>
        <w:t>Benefit Diversion:</w:t>
      </w:r>
      <w:r w:rsidRPr="00FE6C4F">
        <w:rPr>
          <w:rFonts w:cs="Arial"/>
          <w:color w:val="000000"/>
        </w:rPr>
        <w:t xml:space="preserve">  This includes initiatives implemented where the economic benefits received </w:t>
      </w:r>
      <w:proofErr w:type="gramStart"/>
      <w:r w:rsidRPr="00FE6C4F">
        <w:rPr>
          <w:rFonts w:cs="Arial"/>
          <w:color w:val="000000"/>
        </w:rPr>
        <w:t>as a result of</w:t>
      </w:r>
      <w:proofErr w:type="gramEnd"/>
      <w:r w:rsidRPr="00FE6C4F">
        <w:rPr>
          <w:rFonts w:cs="Arial"/>
          <w:color w:val="000000"/>
        </w:rPr>
        <w:t xml:space="preserve"> the B-BBEE Status of an enterprise do not flow to black people in the ratio as specified in the relevant legal documentation.</w:t>
      </w:r>
    </w:p>
    <w:p w14:paraId="085534C1" w14:textId="77777777" w:rsidR="00431BC9" w:rsidRPr="00FE6C4F" w:rsidRDefault="00431BC9" w:rsidP="00431BC9">
      <w:pPr>
        <w:shd w:val="clear" w:color="auto" w:fill="FFFFFF"/>
        <w:jc w:val="both"/>
        <w:rPr>
          <w:rFonts w:eastAsia="Calibri" w:cs="Arial"/>
          <w:color w:val="000000"/>
        </w:rPr>
      </w:pPr>
    </w:p>
    <w:p w14:paraId="47D58BFB" w14:textId="77777777" w:rsidR="00431BC9" w:rsidRPr="00FE6C4F" w:rsidRDefault="00431BC9" w:rsidP="00431BC9">
      <w:pPr>
        <w:shd w:val="clear" w:color="auto" w:fill="FFFFFF"/>
        <w:jc w:val="both"/>
        <w:rPr>
          <w:rFonts w:cs="Arial"/>
          <w:color w:val="000000"/>
        </w:rPr>
      </w:pPr>
      <w:r w:rsidRPr="00FE6C4F">
        <w:rPr>
          <w:rFonts w:cs="Arial"/>
          <w:b/>
          <w:bCs/>
          <w:color w:val="000000"/>
        </w:rPr>
        <w:t>Opportunistic Intermediaries:</w:t>
      </w:r>
      <w:r w:rsidRPr="00FE6C4F">
        <w:rPr>
          <w:rFonts w:cs="Arial"/>
          <w:color w:val="000000"/>
        </w:rPr>
        <w:t xml:space="preserve">  This includes enterprises that have concluded agreements with other enterprises with a view to leveraging the opportunistic intermediary's favourable B-BBEE status in circumstances where the agreement involves:</w:t>
      </w:r>
    </w:p>
    <w:p w14:paraId="6667FB0A" w14:textId="77777777" w:rsidR="00431BC9" w:rsidRPr="00FE6C4F" w:rsidRDefault="00431BC9" w:rsidP="00431BC9">
      <w:pPr>
        <w:shd w:val="clear" w:color="auto" w:fill="FFFFFF"/>
        <w:jc w:val="both"/>
        <w:rPr>
          <w:rFonts w:cs="Arial"/>
          <w:color w:val="000000"/>
        </w:rPr>
      </w:pPr>
    </w:p>
    <w:p w14:paraId="3E16AD30" w14:textId="77777777" w:rsidR="00431BC9" w:rsidRPr="00FE6C4F" w:rsidRDefault="00431BC9" w:rsidP="00173F90">
      <w:pPr>
        <w:numPr>
          <w:ilvl w:val="0"/>
          <w:numId w:val="56"/>
        </w:numPr>
        <w:shd w:val="clear" w:color="auto" w:fill="FFFFFF"/>
        <w:jc w:val="both"/>
        <w:rPr>
          <w:rFonts w:cs="Arial"/>
          <w:color w:val="000000"/>
        </w:rPr>
      </w:pPr>
      <w:r w:rsidRPr="00FE6C4F">
        <w:rPr>
          <w:rFonts w:cs="Arial"/>
          <w:color w:val="000000"/>
        </w:rPr>
        <w:t>Significant limitations or restrictions upon the identity of the opportunistic intermediary's suppliers, service providers, clients or customers;</w:t>
      </w:r>
    </w:p>
    <w:p w14:paraId="06FEDC43" w14:textId="77777777" w:rsidR="00431BC9" w:rsidRPr="00FE6C4F" w:rsidRDefault="00431BC9" w:rsidP="00173F90">
      <w:pPr>
        <w:numPr>
          <w:ilvl w:val="0"/>
          <w:numId w:val="56"/>
        </w:numPr>
        <w:shd w:val="clear" w:color="auto" w:fill="FFFFFF"/>
        <w:jc w:val="both"/>
        <w:rPr>
          <w:rFonts w:cs="Arial"/>
          <w:color w:val="000000"/>
        </w:rPr>
      </w:pPr>
      <w:r w:rsidRPr="00FE6C4F">
        <w:rPr>
          <w:rFonts w:cs="Arial"/>
          <w:color w:val="000000"/>
        </w:rPr>
        <w:t>The maintenance of their business operations in a context reasonably considered improbable having regard to resources; and</w:t>
      </w:r>
    </w:p>
    <w:p w14:paraId="7A54B74D" w14:textId="77777777" w:rsidR="00431BC9" w:rsidRPr="00FE6C4F" w:rsidRDefault="00431BC9" w:rsidP="00173F90">
      <w:pPr>
        <w:numPr>
          <w:ilvl w:val="0"/>
          <w:numId w:val="56"/>
        </w:numPr>
        <w:shd w:val="clear" w:color="auto" w:fill="FFFFFF"/>
        <w:jc w:val="both"/>
        <w:rPr>
          <w:rFonts w:cs="Arial"/>
          <w:color w:val="000000"/>
        </w:rPr>
      </w:pPr>
      <w:r w:rsidRPr="00FE6C4F">
        <w:rPr>
          <w:rFonts w:cs="Arial"/>
          <w:color w:val="000000"/>
        </w:rPr>
        <w:t>Terms and conditions that are not negotiated at arms-length on a fair and reasonable basis.</w:t>
      </w:r>
    </w:p>
    <w:p w14:paraId="1F08F152" w14:textId="77777777" w:rsidR="00431BC9" w:rsidRPr="00FE6C4F" w:rsidRDefault="00431BC9" w:rsidP="00431BC9">
      <w:pPr>
        <w:shd w:val="clear" w:color="auto" w:fill="FFFFFF"/>
        <w:jc w:val="both"/>
        <w:rPr>
          <w:rFonts w:cs="Arial"/>
          <w:b/>
          <w:bCs/>
          <w:color w:val="000000"/>
        </w:rPr>
      </w:pPr>
    </w:p>
    <w:p w14:paraId="351EA371" w14:textId="77777777" w:rsidR="00431BC9" w:rsidRPr="00FE6C4F" w:rsidRDefault="00431BC9" w:rsidP="00431BC9">
      <w:pPr>
        <w:shd w:val="clear" w:color="auto" w:fill="FFFFFF"/>
        <w:jc w:val="both"/>
        <w:rPr>
          <w:rFonts w:eastAsia="Calibri" w:cs="Arial"/>
          <w:color w:val="000000"/>
        </w:rPr>
      </w:pPr>
      <w:r w:rsidRPr="00FE6C4F">
        <w:rPr>
          <w:rFonts w:cs="Arial"/>
          <w:b/>
          <w:bCs/>
          <w:color w:val="000000"/>
        </w:rPr>
        <w:t>Responsibility to Report Fronting</w:t>
      </w:r>
    </w:p>
    <w:p w14:paraId="7370F8EB" w14:textId="77777777" w:rsidR="00431BC9" w:rsidRPr="00FE6C4F" w:rsidRDefault="00431BC9" w:rsidP="00431BC9">
      <w:pPr>
        <w:shd w:val="clear" w:color="auto" w:fill="FFFFFF"/>
        <w:jc w:val="both"/>
        <w:rPr>
          <w:rFonts w:cs="Arial"/>
          <w:color w:val="000000"/>
        </w:rPr>
      </w:pPr>
    </w:p>
    <w:p w14:paraId="500A4B87" w14:textId="77777777" w:rsidR="00431BC9" w:rsidRPr="00FE6C4F" w:rsidRDefault="00431BC9" w:rsidP="00431BC9">
      <w:pPr>
        <w:shd w:val="clear" w:color="auto" w:fill="FFFFFF"/>
        <w:jc w:val="both"/>
        <w:rPr>
          <w:rFonts w:cs="Arial"/>
          <w:color w:val="000000"/>
        </w:rPr>
      </w:pPr>
      <w:r w:rsidRPr="00FE6C4F">
        <w:rPr>
          <w:rFonts w:cs="Arial"/>
          <w:color w:val="000000"/>
        </w:rPr>
        <w:t>In order to effectively deal with the scourge of Fronting, verification agencies, and/or procurement officers and relevant decision makers are encouraged to obtain a signed declaration from the clients or entities that they verify or provide business opportunities to, which states that the client or entity understands and accepts that the verification agency, procurement officer or relevant decision maker may report Fronting practices to </w:t>
      </w:r>
      <w:r w:rsidRPr="00FE6C4F">
        <w:rPr>
          <w:rFonts w:cs="Arial"/>
          <w:b/>
          <w:bCs/>
          <w:color w:val="000000"/>
        </w:rPr>
        <w:t xml:space="preserve">the </w:t>
      </w:r>
      <w:proofErr w:type="spellStart"/>
      <w:r w:rsidRPr="00FE6C4F">
        <w:rPr>
          <w:rFonts w:cs="Arial"/>
          <w:b/>
          <w:bCs/>
          <w:color w:val="000000"/>
        </w:rPr>
        <w:t>dti</w:t>
      </w:r>
      <w:proofErr w:type="spellEnd"/>
      <w:r w:rsidRPr="00FE6C4F">
        <w:rPr>
          <w:rFonts w:cs="Arial"/>
          <w:color w:val="000000"/>
        </w:rPr>
        <w:t>. Intentional misrepresentation by measured entities may constitute fraudulent practices, public officials and verification agencies are to report such cases to </w:t>
      </w:r>
      <w:r w:rsidRPr="00FE6C4F">
        <w:rPr>
          <w:rFonts w:cs="Arial"/>
          <w:b/>
          <w:bCs/>
          <w:color w:val="000000"/>
        </w:rPr>
        <w:t xml:space="preserve">the </w:t>
      </w:r>
      <w:proofErr w:type="spellStart"/>
      <w:r w:rsidRPr="00FE6C4F">
        <w:rPr>
          <w:rFonts w:cs="Arial"/>
          <w:b/>
          <w:bCs/>
          <w:color w:val="000000"/>
        </w:rPr>
        <w:t>dti</w:t>
      </w:r>
      <w:proofErr w:type="spellEnd"/>
      <w:r w:rsidRPr="00FE6C4F">
        <w:rPr>
          <w:rFonts w:cs="Arial"/>
          <w:color w:val="000000"/>
        </w:rPr>
        <w:t>.</w:t>
      </w:r>
    </w:p>
    <w:p w14:paraId="36005322" w14:textId="77777777" w:rsidR="00431BC9" w:rsidRPr="00FE6C4F" w:rsidRDefault="00431BC9" w:rsidP="00431BC9">
      <w:pPr>
        <w:shd w:val="clear" w:color="auto" w:fill="FFFFFF"/>
        <w:jc w:val="both"/>
        <w:rPr>
          <w:rFonts w:cs="Arial"/>
          <w:b/>
          <w:bCs/>
          <w:color w:val="000000"/>
        </w:rPr>
      </w:pPr>
    </w:p>
    <w:p w14:paraId="45821811" w14:textId="77777777" w:rsidR="00431BC9" w:rsidRPr="00FE6C4F" w:rsidRDefault="00431BC9" w:rsidP="00431BC9">
      <w:pPr>
        <w:shd w:val="clear" w:color="auto" w:fill="FFFFFF"/>
        <w:jc w:val="both"/>
        <w:rPr>
          <w:rFonts w:cs="Arial"/>
          <w:color w:val="000000"/>
        </w:rPr>
      </w:pPr>
      <w:r w:rsidRPr="00FE6C4F">
        <w:rPr>
          <w:rFonts w:cs="Arial"/>
          <w:b/>
          <w:bCs/>
          <w:color w:val="000000"/>
        </w:rPr>
        <w:t>Fronting Indicators</w:t>
      </w:r>
    </w:p>
    <w:tbl>
      <w:tblPr>
        <w:tblW w:w="5000" w:type="pct"/>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906"/>
      </w:tblGrid>
      <w:tr w:rsidR="00431BC9" w:rsidRPr="00FE6C4F" w14:paraId="33504E84" w14:textId="77777777" w:rsidTr="00A530CB">
        <w:trPr>
          <w:cantSplit/>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E2206A" w14:textId="77777777" w:rsidR="00431BC9" w:rsidRPr="00FE6C4F" w:rsidRDefault="00431BC9" w:rsidP="00644C09">
            <w:pPr>
              <w:ind w:left="720"/>
              <w:jc w:val="both"/>
              <w:rPr>
                <w:rFonts w:cs="Arial"/>
                <w:color w:val="000000"/>
              </w:rPr>
            </w:pPr>
          </w:p>
          <w:p w14:paraId="40024CFD" w14:textId="77777777" w:rsidR="00431BC9" w:rsidRPr="00FE6C4F" w:rsidRDefault="00431BC9" w:rsidP="00173F90">
            <w:pPr>
              <w:numPr>
                <w:ilvl w:val="0"/>
                <w:numId w:val="57"/>
              </w:numPr>
              <w:jc w:val="both"/>
              <w:rPr>
                <w:rFonts w:cs="Arial"/>
                <w:color w:val="000000"/>
              </w:rPr>
            </w:pPr>
            <w:r w:rsidRPr="00FE6C4F">
              <w:rPr>
                <w:rFonts w:cs="Arial"/>
                <w:color w:val="000000"/>
              </w:rPr>
              <w:t>The black people identified by an enterprise as its shareholders, executives or management are unaware or uncertain of their role within an enterprise;</w:t>
            </w:r>
          </w:p>
        </w:tc>
      </w:tr>
      <w:tr w:rsidR="00431BC9" w:rsidRPr="00FE6C4F" w14:paraId="163D0BB7" w14:textId="77777777" w:rsidTr="00A530CB">
        <w:trPr>
          <w:cantSplit/>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AE0F82B" w14:textId="77777777" w:rsidR="00431BC9" w:rsidRPr="00FE6C4F" w:rsidRDefault="00431BC9" w:rsidP="00644C09">
            <w:pPr>
              <w:ind w:left="720"/>
              <w:jc w:val="both"/>
              <w:rPr>
                <w:rFonts w:cs="Arial"/>
                <w:color w:val="000000"/>
              </w:rPr>
            </w:pPr>
          </w:p>
          <w:p w14:paraId="139D57C6" w14:textId="77777777" w:rsidR="00431BC9" w:rsidRPr="00FE6C4F" w:rsidRDefault="00431BC9" w:rsidP="00173F90">
            <w:pPr>
              <w:numPr>
                <w:ilvl w:val="0"/>
                <w:numId w:val="57"/>
              </w:numPr>
              <w:jc w:val="both"/>
              <w:rPr>
                <w:rFonts w:cs="Arial"/>
                <w:color w:val="000000"/>
              </w:rPr>
            </w:pPr>
            <w:r w:rsidRPr="00FE6C4F">
              <w:rPr>
                <w:rFonts w:cs="Arial"/>
                <w:color w:val="000000"/>
              </w:rPr>
              <w:t>The black people identified by an enterprise as its shareholders, executives or management have roles of responsibility that differ significantly from those of their non-black peers;</w:t>
            </w:r>
          </w:p>
        </w:tc>
      </w:tr>
      <w:tr w:rsidR="00431BC9" w:rsidRPr="00FE6C4F" w14:paraId="2693BE79" w14:textId="77777777" w:rsidTr="00A530CB">
        <w:trPr>
          <w:cantSplit/>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EF73B94" w14:textId="77777777" w:rsidR="00431BC9" w:rsidRPr="00FE6C4F" w:rsidRDefault="00431BC9" w:rsidP="00644C09">
            <w:pPr>
              <w:ind w:left="720"/>
              <w:jc w:val="both"/>
              <w:rPr>
                <w:rFonts w:cs="Arial"/>
                <w:color w:val="000000"/>
              </w:rPr>
            </w:pPr>
          </w:p>
          <w:p w14:paraId="2DB57D46" w14:textId="77777777" w:rsidR="00431BC9" w:rsidRPr="00FE6C4F" w:rsidRDefault="00431BC9" w:rsidP="00173F90">
            <w:pPr>
              <w:numPr>
                <w:ilvl w:val="0"/>
                <w:numId w:val="57"/>
              </w:numPr>
              <w:jc w:val="both"/>
              <w:rPr>
                <w:rFonts w:cs="Arial"/>
                <w:color w:val="000000"/>
              </w:rPr>
            </w:pPr>
            <w:r w:rsidRPr="00FE6C4F">
              <w:rPr>
                <w:rFonts w:cs="Arial"/>
                <w:color w:val="000000"/>
              </w:rPr>
              <w:t>The black people who serve in executive or management positions in an enterprise are paid significantly lower than the market norm, unless all executives or management of an enterprise are paid at a similar level;</w:t>
            </w:r>
          </w:p>
        </w:tc>
      </w:tr>
      <w:tr w:rsidR="00431BC9" w:rsidRPr="00FE6C4F" w14:paraId="6AFD6014" w14:textId="77777777" w:rsidTr="00A530CB">
        <w:trPr>
          <w:cantSplit/>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FEEBD8" w14:textId="77777777" w:rsidR="00431BC9" w:rsidRPr="00FE6C4F" w:rsidRDefault="00431BC9" w:rsidP="00644C09">
            <w:pPr>
              <w:ind w:left="720"/>
              <w:jc w:val="both"/>
              <w:rPr>
                <w:rFonts w:cs="Arial"/>
                <w:color w:val="000000"/>
              </w:rPr>
            </w:pPr>
          </w:p>
          <w:p w14:paraId="2AAA86AD" w14:textId="77777777" w:rsidR="00431BC9" w:rsidRPr="00FE6C4F" w:rsidRDefault="00431BC9" w:rsidP="00173F90">
            <w:pPr>
              <w:numPr>
                <w:ilvl w:val="0"/>
                <w:numId w:val="57"/>
              </w:numPr>
              <w:jc w:val="both"/>
              <w:rPr>
                <w:rFonts w:cs="Arial"/>
                <w:color w:val="000000"/>
              </w:rPr>
            </w:pPr>
            <w:r w:rsidRPr="00FE6C4F">
              <w:rPr>
                <w:rFonts w:cs="Arial"/>
                <w:color w:val="000000"/>
              </w:rPr>
              <w:t xml:space="preserve">There is no significant indication of active participation by black people identified as top management at strategic </w:t>
            </w:r>
            <w:proofErr w:type="gramStart"/>
            <w:r w:rsidRPr="00FE6C4F">
              <w:rPr>
                <w:rFonts w:cs="Arial"/>
                <w:color w:val="000000"/>
              </w:rPr>
              <w:t>decision making</w:t>
            </w:r>
            <w:proofErr w:type="gramEnd"/>
            <w:r w:rsidRPr="00FE6C4F">
              <w:rPr>
                <w:rFonts w:cs="Arial"/>
                <w:color w:val="000000"/>
              </w:rPr>
              <w:t xml:space="preserve"> level;</w:t>
            </w:r>
          </w:p>
        </w:tc>
      </w:tr>
      <w:tr w:rsidR="00431BC9" w:rsidRPr="00FE6C4F" w14:paraId="5262BB26" w14:textId="77777777" w:rsidTr="00A530CB">
        <w:trPr>
          <w:cantSplit/>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55BD92D" w14:textId="77777777" w:rsidR="00431BC9" w:rsidRPr="00FE6C4F" w:rsidRDefault="00431BC9" w:rsidP="00644C09">
            <w:pPr>
              <w:ind w:left="720"/>
              <w:jc w:val="both"/>
              <w:rPr>
                <w:rFonts w:cs="Arial"/>
                <w:color w:val="000000"/>
              </w:rPr>
            </w:pPr>
          </w:p>
          <w:p w14:paraId="7FA75B33" w14:textId="77777777" w:rsidR="00431BC9" w:rsidRPr="00FE6C4F" w:rsidRDefault="00431BC9" w:rsidP="00173F90">
            <w:pPr>
              <w:numPr>
                <w:ilvl w:val="0"/>
                <w:numId w:val="57"/>
              </w:numPr>
              <w:jc w:val="both"/>
              <w:rPr>
                <w:rFonts w:cs="Arial"/>
                <w:color w:val="000000"/>
              </w:rPr>
            </w:pPr>
            <w:r w:rsidRPr="00FE6C4F">
              <w:rPr>
                <w:rFonts w:cs="Arial"/>
                <w:color w:val="000000"/>
              </w:rPr>
              <w:t>An enterprise only conducts peripheral functions and does not perform the core functions reasonably expected of other, similar, enterprises;</w:t>
            </w:r>
          </w:p>
        </w:tc>
      </w:tr>
      <w:tr w:rsidR="00431BC9" w:rsidRPr="00FE6C4F" w14:paraId="18B5AE1C" w14:textId="77777777" w:rsidTr="00A530CB">
        <w:trPr>
          <w:cantSplit/>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0B271F4" w14:textId="77777777" w:rsidR="00431BC9" w:rsidRPr="00FE6C4F" w:rsidRDefault="00431BC9" w:rsidP="00644C09">
            <w:pPr>
              <w:ind w:left="720"/>
              <w:jc w:val="both"/>
              <w:rPr>
                <w:rFonts w:cs="Arial"/>
                <w:color w:val="000000"/>
              </w:rPr>
            </w:pPr>
          </w:p>
          <w:p w14:paraId="48CA6C9D" w14:textId="77777777" w:rsidR="00431BC9" w:rsidRPr="00FE6C4F" w:rsidRDefault="00431BC9" w:rsidP="00173F90">
            <w:pPr>
              <w:numPr>
                <w:ilvl w:val="0"/>
                <w:numId w:val="57"/>
              </w:numPr>
              <w:jc w:val="both"/>
              <w:rPr>
                <w:rFonts w:cs="Arial"/>
                <w:color w:val="000000"/>
              </w:rPr>
            </w:pPr>
            <w:r w:rsidRPr="00FE6C4F">
              <w:rPr>
                <w:rFonts w:cs="Arial"/>
                <w:color w:val="000000"/>
              </w:rPr>
              <w:t xml:space="preserve">An enterprise relies on a third-party to conduct most core functions normally conducted by enterprises </w:t>
            </w:r>
            <w:proofErr w:type="gramStart"/>
            <w:r w:rsidRPr="00FE6C4F">
              <w:rPr>
                <w:rFonts w:cs="Arial"/>
                <w:color w:val="000000"/>
              </w:rPr>
              <w:t>similar to</w:t>
            </w:r>
            <w:proofErr w:type="gramEnd"/>
            <w:r w:rsidRPr="00FE6C4F">
              <w:rPr>
                <w:rFonts w:cs="Arial"/>
                <w:color w:val="000000"/>
              </w:rPr>
              <w:t xml:space="preserve"> it;</w:t>
            </w:r>
          </w:p>
        </w:tc>
      </w:tr>
      <w:tr w:rsidR="00431BC9" w:rsidRPr="00FE6C4F" w14:paraId="77785A9C" w14:textId="77777777" w:rsidTr="00A530CB">
        <w:trPr>
          <w:cantSplit/>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CE5314E" w14:textId="77777777" w:rsidR="00431BC9" w:rsidRPr="00FE6C4F" w:rsidRDefault="00431BC9" w:rsidP="00644C09">
            <w:pPr>
              <w:ind w:left="720"/>
              <w:jc w:val="both"/>
              <w:rPr>
                <w:rFonts w:cs="Arial"/>
                <w:color w:val="000000"/>
              </w:rPr>
            </w:pPr>
          </w:p>
          <w:p w14:paraId="4FA13B9A" w14:textId="77777777" w:rsidR="00431BC9" w:rsidRPr="00FE6C4F" w:rsidRDefault="00431BC9" w:rsidP="00173F90">
            <w:pPr>
              <w:numPr>
                <w:ilvl w:val="0"/>
                <w:numId w:val="57"/>
              </w:numPr>
              <w:jc w:val="both"/>
              <w:rPr>
                <w:rFonts w:cs="Arial"/>
                <w:color w:val="000000"/>
              </w:rPr>
            </w:pPr>
            <w:r w:rsidRPr="00FE6C4F">
              <w:rPr>
                <w:rFonts w:cs="Arial"/>
                <w:color w:val="000000"/>
              </w:rPr>
              <w:t>An enterprise cannot operate independently without a third-party, because of contractual obligations or the lack of technical or operational competence;</w:t>
            </w:r>
          </w:p>
        </w:tc>
      </w:tr>
      <w:tr w:rsidR="00431BC9" w:rsidRPr="00FE6C4F" w14:paraId="3A0CDD84" w14:textId="77777777" w:rsidTr="00A530CB">
        <w:trPr>
          <w:cantSplit/>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F390071" w14:textId="77777777" w:rsidR="00431BC9" w:rsidRPr="00FE6C4F" w:rsidRDefault="00431BC9" w:rsidP="00644C09">
            <w:pPr>
              <w:ind w:left="720"/>
              <w:jc w:val="both"/>
              <w:rPr>
                <w:rFonts w:cs="Arial"/>
                <w:color w:val="000000"/>
              </w:rPr>
            </w:pPr>
          </w:p>
          <w:p w14:paraId="28D2CCF0" w14:textId="77777777" w:rsidR="00431BC9" w:rsidRPr="00FE6C4F" w:rsidRDefault="00431BC9" w:rsidP="00173F90">
            <w:pPr>
              <w:numPr>
                <w:ilvl w:val="0"/>
                <w:numId w:val="57"/>
              </w:numPr>
              <w:jc w:val="both"/>
              <w:rPr>
                <w:rFonts w:cs="Arial"/>
                <w:color w:val="000000"/>
              </w:rPr>
            </w:pPr>
            <w:r w:rsidRPr="00FE6C4F">
              <w:rPr>
                <w:rFonts w:cs="Arial"/>
                <w:color w:val="000000"/>
              </w:rPr>
              <w:t>The enterprise displays evidence of circumvention or attempted circumvention;</w:t>
            </w:r>
          </w:p>
        </w:tc>
      </w:tr>
      <w:tr w:rsidR="00431BC9" w:rsidRPr="00FE6C4F" w14:paraId="17AB7AC4" w14:textId="77777777" w:rsidTr="00A530CB">
        <w:trPr>
          <w:cantSplit/>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9AF1FD" w14:textId="77777777" w:rsidR="00431BC9" w:rsidRPr="00FE6C4F" w:rsidRDefault="00431BC9" w:rsidP="00644C09">
            <w:pPr>
              <w:ind w:left="720"/>
              <w:jc w:val="both"/>
              <w:rPr>
                <w:rFonts w:cs="Arial"/>
                <w:color w:val="000000"/>
              </w:rPr>
            </w:pPr>
          </w:p>
          <w:p w14:paraId="45423301" w14:textId="77777777" w:rsidR="00431BC9" w:rsidRPr="00FE6C4F" w:rsidRDefault="00431BC9" w:rsidP="00173F90">
            <w:pPr>
              <w:numPr>
                <w:ilvl w:val="0"/>
                <w:numId w:val="57"/>
              </w:numPr>
              <w:jc w:val="both"/>
              <w:rPr>
                <w:rFonts w:cs="Arial"/>
                <w:color w:val="000000"/>
              </w:rPr>
            </w:pPr>
            <w:r w:rsidRPr="00FE6C4F">
              <w:rPr>
                <w:rFonts w:cs="Arial"/>
                <w:color w:val="000000"/>
              </w:rPr>
              <w:t>An enterprise buys goods or services at a significantly different rate than the market from a related person or shareholder;</w:t>
            </w:r>
          </w:p>
        </w:tc>
      </w:tr>
      <w:tr w:rsidR="00431BC9" w:rsidRPr="00FE6C4F" w14:paraId="0A877DF6" w14:textId="77777777" w:rsidTr="00A530CB">
        <w:trPr>
          <w:cantSplit/>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917D08" w14:textId="77777777" w:rsidR="00431BC9" w:rsidRPr="00FE6C4F" w:rsidRDefault="00431BC9" w:rsidP="00644C09">
            <w:pPr>
              <w:ind w:left="720"/>
              <w:jc w:val="both"/>
              <w:rPr>
                <w:rFonts w:cs="Arial"/>
                <w:color w:val="000000"/>
              </w:rPr>
            </w:pPr>
          </w:p>
          <w:p w14:paraId="70766ED9" w14:textId="77777777" w:rsidR="00431BC9" w:rsidRPr="00FE6C4F" w:rsidRDefault="00431BC9" w:rsidP="00173F90">
            <w:pPr>
              <w:numPr>
                <w:ilvl w:val="0"/>
                <w:numId w:val="57"/>
              </w:numPr>
              <w:jc w:val="both"/>
              <w:rPr>
                <w:rFonts w:cs="Arial"/>
                <w:color w:val="000000"/>
              </w:rPr>
            </w:pPr>
            <w:r w:rsidRPr="00FE6C4F">
              <w:rPr>
                <w:rFonts w:cs="Arial"/>
                <w:color w:val="000000"/>
              </w:rPr>
              <w:t>An enterprise obtains loans, not linked to the good faith share purchases or enterprise development initiatives, from a related person at an excessive rate; and</w:t>
            </w:r>
          </w:p>
        </w:tc>
      </w:tr>
      <w:tr w:rsidR="00431BC9" w:rsidRPr="00FE6C4F" w14:paraId="1489B678" w14:textId="77777777" w:rsidTr="00A530CB">
        <w:trPr>
          <w:cantSplit/>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AF7F50D" w14:textId="77777777" w:rsidR="00431BC9" w:rsidRPr="00FE6C4F" w:rsidRDefault="00431BC9" w:rsidP="00644C09">
            <w:pPr>
              <w:ind w:left="720"/>
              <w:jc w:val="both"/>
              <w:rPr>
                <w:rFonts w:cs="Arial"/>
                <w:color w:val="000000"/>
              </w:rPr>
            </w:pPr>
          </w:p>
          <w:p w14:paraId="6580AD6A" w14:textId="77777777" w:rsidR="00431BC9" w:rsidRPr="00FE6C4F" w:rsidRDefault="00431BC9" w:rsidP="00173F90">
            <w:pPr>
              <w:numPr>
                <w:ilvl w:val="0"/>
                <w:numId w:val="57"/>
              </w:numPr>
              <w:jc w:val="both"/>
              <w:rPr>
                <w:rFonts w:cs="Arial"/>
                <w:color w:val="000000"/>
              </w:rPr>
            </w:pPr>
            <w:r w:rsidRPr="00FE6C4F">
              <w:rPr>
                <w:rFonts w:cs="Arial"/>
                <w:color w:val="000000"/>
              </w:rPr>
              <w:t>An enterprise shares all premises and infrastructure with a related person, or with a shareholder with no B-BBEE status or a third-party operating in the same industry where the cost of such premises and infrastructure is disproportionate to market-related costs.</w:t>
            </w:r>
          </w:p>
        </w:tc>
      </w:tr>
    </w:tbl>
    <w:p w14:paraId="0229CFD9" w14:textId="77777777" w:rsidR="00431BC9" w:rsidRPr="00FE6C4F" w:rsidRDefault="00431BC9" w:rsidP="00431BC9">
      <w:pPr>
        <w:jc w:val="both"/>
        <w:rPr>
          <w:rFonts w:ascii="Calibri" w:eastAsia="Calibri" w:hAnsi="Calibri" w:cs="Calibri"/>
          <w:color w:val="000000"/>
        </w:rPr>
      </w:pPr>
    </w:p>
    <w:p w14:paraId="1917586E" w14:textId="77777777" w:rsidR="00431BC9" w:rsidRPr="00FE6C4F" w:rsidRDefault="00431BC9" w:rsidP="00431BC9">
      <w:pPr>
        <w:tabs>
          <w:tab w:val="left" w:pos="1980"/>
        </w:tabs>
        <w:jc w:val="both"/>
        <w:rPr>
          <w:rFonts w:cs="Arial"/>
          <w:color w:val="000000"/>
        </w:rPr>
      </w:pPr>
    </w:p>
    <w:p w14:paraId="2FA827F7" w14:textId="77777777" w:rsidR="00431BC9" w:rsidRPr="00FE6C4F" w:rsidRDefault="00431BC9" w:rsidP="00431BC9">
      <w:pPr>
        <w:tabs>
          <w:tab w:val="left" w:pos="1980"/>
        </w:tabs>
        <w:jc w:val="both"/>
        <w:rPr>
          <w:rFonts w:cs="Arial"/>
          <w:b/>
        </w:rPr>
      </w:pPr>
      <w:r w:rsidRPr="00FE6C4F">
        <w:rPr>
          <w:rFonts w:cs="Arial"/>
          <w:b/>
        </w:rPr>
        <w:t>DECLARATION</w:t>
      </w:r>
    </w:p>
    <w:p w14:paraId="6111FB75" w14:textId="77777777" w:rsidR="00431BC9" w:rsidRPr="00FE6C4F" w:rsidRDefault="00431BC9" w:rsidP="00431BC9">
      <w:pPr>
        <w:tabs>
          <w:tab w:val="left" w:pos="1980"/>
        </w:tabs>
        <w:jc w:val="both"/>
        <w:rPr>
          <w:rFonts w:cs="Arial"/>
          <w:b/>
        </w:rPr>
      </w:pPr>
    </w:p>
    <w:p w14:paraId="09E89159" w14:textId="32BA3371" w:rsidR="00431BC9" w:rsidRPr="00FE6C4F" w:rsidRDefault="00431BC9" w:rsidP="00431BC9">
      <w:pPr>
        <w:tabs>
          <w:tab w:val="left" w:pos="1980"/>
        </w:tabs>
        <w:jc w:val="both"/>
        <w:rPr>
          <w:rFonts w:cs="Arial"/>
        </w:rPr>
      </w:pPr>
      <w:r w:rsidRPr="00FE6C4F">
        <w:rPr>
          <w:rFonts w:cs="Arial"/>
        </w:rPr>
        <w:t>I, the undersigned, ………………………</w:t>
      </w:r>
      <w:proofErr w:type="gramStart"/>
      <w:r w:rsidRPr="00FE6C4F">
        <w:rPr>
          <w:rFonts w:cs="Arial"/>
        </w:rPr>
        <w:t>…..</w:t>
      </w:r>
      <w:proofErr w:type="gramEnd"/>
      <w:r w:rsidRPr="00FE6C4F">
        <w:rPr>
          <w:rFonts w:cs="Arial"/>
        </w:rPr>
        <w:t xml:space="preserve">……………………………………………………. in submitting the accompanying </w:t>
      </w:r>
      <w:r w:rsidR="006D1F61" w:rsidRPr="00FE6C4F">
        <w:rPr>
          <w:rFonts w:cs="Arial"/>
        </w:rPr>
        <w:t>quotation</w:t>
      </w:r>
      <w:r w:rsidRPr="00FE6C4F">
        <w:rPr>
          <w:rFonts w:cs="Arial"/>
        </w:rPr>
        <w:t xml:space="preserve"> on behalf of the tenderer do hereby make the following statements that I certify to be true and complete in every respect:</w:t>
      </w:r>
    </w:p>
    <w:p w14:paraId="3A1CAEA4" w14:textId="77777777" w:rsidR="00431BC9" w:rsidRPr="00FE6C4F" w:rsidRDefault="00431BC9" w:rsidP="00431BC9">
      <w:pPr>
        <w:tabs>
          <w:tab w:val="left" w:pos="1980"/>
        </w:tabs>
        <w:jc w:val="both"/>
        <w:rPr>
          <w:rFonts w:cs="Arial"/>
        </w:rPr>
      </w:pPr>
    </w:p>
    <w:p w14:paraId="7964A2F7" w14:textId="77777777" w:rsidR="00431BC9" w:rsidRPr="00FE6C4F" w:rsidRDefault="00431BC9" w:rsidP="00173F90">
      <w:pPr>
        <w:numPr>
          <w:ilvl w:val="0"/>
          <w:numId w:val="58"/>
        </w:numPr>
        <w:spacing w:line="360" w:lineRule="auto"/>
        <w:ind w:left="964" w:hanging="397"/>
        <w:jc w:val="both"/>
        <w:rPr>
          <w:rFonts w:cs="Arial"/>
        </w:rPr>
      </w:pPr>
      <w:r w:rsidRPr="00FE6C4F">
        <w:rPr>
          <w:rFonts w:cs="Arial"/>
        </w:rPr>
        <w:t>I have read and understand the contents of this certificate.</w:t>
      </w:r>
    </w:p>
    <w:p w14:paraId="24CCD252" w14:textId="77777777" w:rsidR="00431BC9" w:rsidRPr="00FE6C4F" w:rsidRDefault="00431BC9" w:rsidP="00173F90">
      <w:pPr>
        <w:numPr>
          <w:ilvl w:val="0"/>
          <w:numId w:val="58"/>
        </w:numPr>
        <w:spacing w:line="360" w:lineRule="auto"/>
        <w:ind w:left="964" w:hanging="397"/>
        <w:jc w:val="both"/>
        <w:rPr>
          <w:rFonts w:cs="Arial"/>
        </w:rPr>
      </w:pPr>
      <w:r w:rsidRPr="00FE6C4F">
        <w:rPr>
          <w:rFonts w:cs="Arial"/>
        </w:rPr>
        <w:t>I accept that the Employer may report fronting practices to the Department of Trade and Industry.</w:t>
      </w:r>
    </w:p>
    <w:p w14:paraId="60AD5F8A" w14:textId="77777777" w:rsidR="00431BC9" w:rsidRPr="00FE6C4F" w:rsidRDefault="00431BC9" w:rsidP="00173F90">
      <w:pPr>
        <w:numPr>
          <w:ilvl w:val="0"/>
          <w:numId w:val="58"/>
        </w:numPr>
        <w:spacing w:line="360" w:lineRule="auto"/>
        <w:ind w:left="964" w:hanging="397"/>
        <w:jc w:val="both"/>
        <w:rPr>
          <w:rFonts w:cs="Arial"/>
        </w:rPr>
      </w:pPr>
      <w:r w:rsidRPr="00FE6C4F">
        <w:rPr>
          <w:rFonts w:cs="Arial"/>
        </w:rPr>
        <w:t xml:space="preserve">I accept that intentional </w:t>
      </w:r>
      <w:proofErr w:type="gramStart"/>
      <w:r w:rsidRPr="00FE6C4F">
        <w:rPr>
          <w:rFonts w:cs="Arial"/>
        </w:rPr>
        <w:t>mis-representation</w:t>
      </w:r>
      <w:proofErr w:type="gramEnd"/>
      <w:r w:rsidRPr="00FE6C4F">
        <w:rPr>
          <w:rFonts w:cs="Arial"/>
        </w:rPr>
        <w:t xml:space="preserve"> by measured entities may constitute fraudulent practices that shall be reported to the Department of Trade and Industry.</w:t>
      </w:r>
    </w:p>
    <w:p w14:paraId="76372378" w14:textId="77777777" w:rsidR="00431BC9" w:rsidRPr="00FE6C4F" w:rsidRDefault="00431BC9" w:rsidP="00431BC9">
      <w:pPr>
        <w:tabs>
          <w:tab w:val="left" w:pos="1980"/>
        </w:tabs>
        <w:jc w:val="both"/>
        <w:rPr>
          <w:rFonts w:cs="Arial"/>
        </w:rPr>
      </w:pPr>
    </w:p>
    <w:p w14:paraId="3C58B9D7" w14:textId="77777777" w:rsidR="00431BC9" w:rsidRPr="00FE6C4F" w:rsidRDefault="00431BC9" w:rsidP="00431BC9">
      <w:pPr>
        <w:tabs>
          <w:tab w:val="left" w:pos="1980"/>
        </w:tabs>
        <w:jc w:val="both"/>
        <w:rPr>
          <w:rFonts w:cs="Arial"/>
        </w:rPr>
      </w:pPr>
    </w:p>
    <w:p w14:paraId="32DE41B3" w14:textId="77777777" w:rsidR="00431BC9" w:rsidRPr="00FE6C4F" w:rsidRDefault="00431BC9" w:rsidP="00431BC9">
      <w:pPr>
        <w:tabs>
          <w:tab w:val="left" w:pos="1980"/>
        </w:tabs>
        <w:jc w:val="both"/>
        <w:rPr>
          <w:rFonts w:cs="Arial"/>
        </w:rPr>
      </w:pPr>
    </w:p>
    <w:p w14:paraId="138B4CA4" w14:textId="77777777" w:rsidR="00431BC9" w:rsidRPr="00FE6C4F" w:rsidRDefault="00431BC9" w:rsidP="00431BC9">
      <w:pPr>
        <w:tabs>
          <w:tab w:val="left" w:pos="1980"/>
        </w:tabs>
        <w:jc w:val="both"/>
        <w:rPr>
          <w:rFonts w:cs="Arial"/>
        </w:rPr>
      </w:pPr>
    </w:p>
    <w:p w14:paraId="6207F689" w14:textId="77777777" w:rsidR="00431BC9" w:rsidRPr="00FE6C4F" w:rsidRDefault="00431BC9" w:rsidP="00431BC9">
      <w:pPr>
        <w:tabs>
          <w:tab w:val="left" w:pos="1980"/>
        </w:tabs>
        <w:jc w:val="both"/>
        <w:rPr>
          <w:rFonts w:cs="Arial"/>
        </w:rPr>
      </w:pPr>
    </w:p>
    <w:p w14:paraId="6689C022" w14:textId="77777777" w:rsidR="00431BC9" w:rsidRPr="00FE6C4F" w:rsidRDefault="00431BC9" w:rsidP="00431BC9">
      <w:pPr>
        <w:jc w:val="both"/>
        <w:rPr>
          <w:rFonts w:cs="Arial"/>
        </w:rPr>
      </w:pPr>
    </w:p>
    <w:p w14:paraId="4D9CB470" w14:textId="77777777" w:rsidR="00431BC9" w:rsidRPr="00FE6C4F" w:rsidRDefault="00431BC9" w:rsidP="00431BC9">
      <w:pPr>
        <w:jc w:val="both"/>
        <w:rPr>
          <w:rFonts w:cs="Arial"/>
        </w:rPr>
      </w:pPr>
      <w:r w:rsidRPr="00FE6C4F">
        <w:rPr>
          <w:rFonts w:cs="Arial"/>
        </w:rPr>
        <w:t>SIGNATURE:</w:t>
      </w:r>
      <w:r w:rsidRPr="00FE6C4F">
        <w:rPr>
          <w:rFonts w:cs="Arial"/>
        </w:rPr>
        <w:tab/>
      </w:r>
      <w:r w:rsidRPr="00FE6C4F">
        <w:rPr>
          <w:rFonts w:cs="Arial"/>
        </w:rPr>
        <w:tab/>
        <w:t>…………………………………………………………………</w:t>
      </w:r>
    </w:p>
    <w:p w14:paraId="0FC30F99" w14:textId="77777777" w:rsidR="00431BC9" w:rsidRPr="00FE6C4F" w:rsidRDefault="00431BC9" w:rsidP="00431BC9">
      <w:pPr>
        <w:jc w:val="both"/>
        <w:rPr>
          <w:rFonts w:cs="Arial"/>
        </w:rPr>
      </w:pPr>
    </w:p>
    <w:p w14:paraId="493A0B11" w14:textId="77777777" w:rsidR="00431BC9" w:rsidRPr="00FE6C4F" w:rsidRDefault="00431BC9" w:rsidP="00431BC9">
      <w:pPr>
        <w:tabs>
          <w:tab w:val="left" w:pos="1980"/>
        </w:tabs>
        <w:jc w:val="both"/>
        <w:rPr>
          <w:rFonts w:cs="Arial"/>
        </w:rPr>
      </w:pPr>
      <w:r w:rsidRPr="00FE6C4F">
        <w:rPr>
          <w:rFonts w:cs="Arial"/>
        </w:rPr>
        <w:t>DATE:</w:t>
      </w:r>
      <w:r w:rsidRPr="00FE6C4F">
        <w:rPr>
          <w:rFonts w:cs="Arial"/>
        </w:rPr>
        <w:tab/>
      </w:r>
      <w:r w:rsidRPr="00FE6C4F">
        <w:rPr>
          <w:rFonts w:cs="Arial"/>
        </w:rPr>
        <w:tab/>
        <w:t>…………………………………………………………………</w:t>
      </w:r>
    </w:p>
    <w:p w14:paraId="52C764A4" w14:textId="77777777" w:rsidR="00431BC9" w:rsidRPr="00FE6C4F" w:rsidRDefault="00431BC9" w:rsidP="00431BC9">
      <w:pPr>
        <w:tabs>
          <w:tab w:val="left" w:pos="1980"/>
        </w:tabs>
        <w:jc w:val="both"/>
        <w:rPr>
          <w:rFonts w:cs="Arial"/>
        </w:rPr>
      </w:pPr>
    </w:p>
    <w:p w14:paraId="466CBCC6" w14:textId="77777777" w:rsidR="00431BC9" w:rsidRPr="00FE6C4F" w:rsidRDefault="00431BC9" w:rsidP="00431BC9">
      <w:pPr>
        <w:tabs>
          <w:tab w:val="left" w:pos="1980"/>
        </w:tabs>
        <w:jc w:val="both"/>
        <w:rPr>
          <w:rFonts w:cs="Arial"/>
        </w:rPr>
      </w:pPr>
      <w:r w:rsidRPr="00FE6C4F">
        <w:rPr>
          <w:rFonts w:cs="Arial"/>
        </w:rPr>
        <w:t>NAME:</w:t>
      </w:r>
      <w:r w:rsidRPr="00FE6C4F">
        <w:rPr>
          <w:rFonts w:cs="Arial"/>
        </w:rPr>
        <w:tab/>
      </w:r>
      <w:r w:rsidRPr="00FE6C4F">
        <w:rPr>
          <w:rFonts w:cs="Arial"/>
        </w:rPr>
        <w:tab/>
        <w:t>…………………………………………………………………</w:t>
      </w:r>
    </w:p>
    <w:p w14:paraId="5492BF8F" w14:textId="77777777" w:rsidR="00431BC9" w:rsidRPr="00FE6C4F" w:rsidRDefault="00431BC9" w:rsidP="00431BC9">
      <w:pPr>
        <w:tabs>
          <w:tab w:val="left" w:pos="1980"/>
        </w:tabs>
        <w:jc w:val="both"/>
        <w:rPr>
          <w:rFonts w:cs="Arial"/>
        </w:rPr>
      </w:pPr>
    </w:p>
    <w:p w14:paraId="1CCBC3AB" w14:textId="77777777" w:rsidR="00431BC9" w:rsidRPr="00FE6C4F" w:rsidRDefault="00431BC9" w:rsidP="00431BC9">
      <w:pPr>
        <w:tabs>
          <w:tab w:val="left" w:pos="1980"/>
        </w:tabs>
        <w:jc w:val="both"/>
        <w:rPr>
          <w:rFonts w:cs="Arial"/>
        </w:rPr>
      </w:pPr>
      <w:r w:rsidRPr="00FE6C4F">
        <w:rPr>
          <w:rFonts w:cs="Arial"/>
        </w:rPr>
        <w:t>POSITION:</w:t>
      </w:r>
      <w:r w:rsidRPr="00FE6C4F">
        <w:rPr>
          <w:rFonts w:cs="Arial"/>
        </w:rPr>
        <w:tab/>
      </w:r>
      <w:r w:rsidRPr="00FE6C4F">
        <w:rPr>
          <w:rFonts w:cs="Arial"/>
        </w:rPr>
        <w:tab/>
        <w:t>…………………………………………………………………</w:t>
      </w:r>
    </w:p>
    <w:p w14:paraId="501E2E1E" w14:textId="77777777" w:rsidR="00431BC9" w:rsidRPr="00FE6C4F" w:rsidRDefault="00431BC9" w:rsidP="00431BC9">
      <w:pPr>
        <w:tabs>
          <w:tab w:val="left" w:pos="1980"/>
        </w:tabs>
        <w:jc w:val="both"/>
        <w:rPr>
          <w:rFonts w:cs="Arial"/>
          <w:color w:val="000000"/>
        </w:rPr>
      </w:pPr>
    </w:p>
    <w:p w14:paraId="594748D5" w14:textId="77777777" w:rsidR="00845059" w:rsidRPr="00FE6C4F" w:rsidRDefault="00845059">
      <w:pPr>
        <w:rPr>
          <w:rFonts w:cs="Arial"/>
        </w:rPr>
      </w:pPr>
    </w:p>
    <w:p w14:paraId="11D5C216" w14:textId="77777777" w:rsidR="00845059" w:rsidRPr="00FE6C4F" w:rsidRDefault="00845059">
      <w:pPr>
        <w:rPr>
          <w:rFonts w:cs="Arial"/>
        </w:rPr>
      </w:pPr>
      <w:r w:rsidRPr="00FE6C4F">
        <w:rPr>
          <w:rFonts w:cs="Arial"/>
        </w:rPr>
        <w:br w:type="page"/>
      </w:r>
    </w:p>
    <w:p w14:paraId="508382E9" w14:textId="77777777" w:rsidR="00845059" w:rsidRPr="00FE6C4F" w:rsidRDefault="00845059" w:rsidP="00845059">
      <w:pPr>
        <w:pStyle w:val="Heading4"/>
        <w:rPr>
          <w:b w:val="0"/>
          <w:lang w:val="en-ZA"/>
        </w:rPr>
      </w:pPr>
      <w:bookmarkStart w:id="32" w:name="_Toc223705402"/>
      <w:r w:rsidRPr="00FE6C4F">
        <w:rPr>
          <w:lang w:val="en-ZA"/>
        </w:rPr>
        <w:lastRenderedPageBreak/>
        <w:t>FORM A2.5:</w:t>
      </w:r>
      <w:r w:rsidRPr="00FE6C4F">
        <w:rPr>
          <w:lang w:val="en-ZA"/>
        </w:rPr>
        <w:tab/>
      </w:r>
      <w:r w:rsidRPr="00FE6C4F">
        <w:rPr>
          <w:lang w:val="en-ZA"/>
        </w:rPr>
        <w:tab/>
        <w:t>DECLARATION FORM – MANAGEMENT OF DOMESTIC PROMINENT INFLUENTIAL PERSONS, FOREIGN PROMINENT PUBLIC OFFICIALS AND FOREIGN INFLUENTIAL NATIONALS</w:t>
      </w:r>
      <w:bookmarkEnd w:id="32"/>
    </w:p>
    <w:p w14:paraId="6041F1F8" w14:textId="77777777" w:rsidR="00845059" w:rsidRPr="00FE6C4F" w:rsidRDefault="00845059" w:rsidP="00845059">
      <w:pPr>
        <w:jc w:val="both"/>
        <w:rPr>
          <w:rFonts w:cs="Arial"/>
          <w:color w:val="000000"/>
        </w:rPr>
      </w:pPr>
    </w:p>
    <w:p w14:paraId="5CECA251" w14:textId="77777777" w:rsidR="00845059" w:rsidRPr="00FE6C4F" w:rsidRDefault="00845059" w:rsidP="00845059">
      <w:pPr>
        <w:pStyle w:val="Heading4"/>
        <w:rPr>
          <w:sz w:val="10"/>
          <w:szCs w:val="10"/>
          <w:lang w:val="en-ZA"/>
        </w:rPr>
      </w:pPr>
    </w:p>
    <w:p w14:paraId="7D1BD47D" w14:textId="77777777" w:rsidR="00845059" w:rsidRPr="00FE6C4F" w:rsidRDefault="00845059" w:rsidP="00845059">
      <w:pPr>
        <w:rPr>
          <w:b/>
        </w:rPr>
      </w:pPr>
      <w:r w:rsidRPr="00FE6C4F">
        <w:rPr>
          <w:b/>
        </w:rPr>
        <w:t>CONTRACT NRA N.002-270-2015/2D_RSA</w:t>
      </w:r>
    </w:p>
    <w:p w14:paraId="2FB3C229" w14:textId="77777777" w:rsidR="00845059" w:rsidRPr="00FE6C4F" w:rsidRDefault="00845059" w:rsidP="00845059"/>
    <w:p w14:paraId="0CC544DA" w14:textId="77777777" w:rsidR="00845059" w:rsidRPr="00FE6C4F" w:rsidRDefault="00845059" w:rsidP="00845059">
      <w:pPr>
        <w:jc w:val="both"/>
        <w:rPr>
          <w:rFonts w:cs="Arial"/>
        </w:rPr>
      </w:pPr>
      <w:r w:rsidRPr="00FE6C4F">
        <w:t>INDEPENDENT ROAD SAFETY AUDIT SERVICES FOR THE UPGRADE TO NATIONAL ROUTE 2 SECTION 27 FROM BALLITO (KM7,40) TO TINLEY MANOR INTERCHANGE (KM18,93)</w:t>
      </w:r>
    </w:p>
    <w:p w14:paraId="2AECD84C" w14:textId="77777777" w:rsidR="00845059" w:rsidRPr="00FE6C4F" w:rsidRDefault="00845059" w:rsidP="00845059">
      <w:pPr>
        <w:jc w:val="both"/>
        <w:rPr>
          <w:rFonts w:cs="Arial"/>
          <w:b/>
          <w:bCs/>
          <w:iCs/>
          <w:color w:val="000000"/>
        </w:rPr>
      </w:pPr>
    </w:p>
    <w:p w14:paraId="5B32B273" w14:textId="77777777" w:rsidR="00845059" w:rsidRPr="00FE6C4F" w:rsidRDefault="00845059" w:rsidP="00845059">
      <w:pPr>
        <w:jc w:val="both"/>
        <w:rPr>
          <w:rFonts w:cs="Arial"/>
        </w:rPr>
      </w:pPr>
      <w:r w:rsidRPr="00FE6C4F">
        <w:rPr>
          <w:rFonts w:cs="Arial"/>
          <w:b/>
        </w:rPr>
        <w:t>Notes to Tenderer:</w:t>
      </w:r>
    </w:p>
    <w:p w14:paraId="42F4D39F" w14:textId="77777777" w:rsidR="00845059" w:rsidRPr="00FE6C4F" w:rsidRDefault="00845059" w:rsidP="00845059">
      <w:pPr>
        <w:jc w:val="both"/>
        <w:rPr>
          <w:rFonts w:cs="Arial"/>
          <w:b/>
          <w:sz w:val="12"/>
          <w:szCs w:val="12"/>
        </w:rPr>
      </w:pPr>
    </w:p>
    <w:p w14:paraId="45675F8A" w14:textId="77777777" w:rsidR="00845059" w:rsidRPr="00FE6C4F" w:rsidRDefault="00845059" w:rsidP="00173F90">
      <w:pPr>
        <w:numPr>
          <w:ilvl w:val="0"/>
          <w:numId w:val="54"/>
        </w:numPr>
        <w:spacing w:before="60"/>
        <w:jc w:val="both"/>
        <w:rPr>
          <w:rFonts w:cs="Arial"/>
          <w:bCs/>
        </w:rPr>
      </w:pPr>
      <w:r w:rsidRPr="00FE6C4F">
        <w:rPr>
          <w:rFonts w:cs="Arial"/>
          <w:bCs/>
        </w:rPr>
        <w:t xml:space="preserve">In line with a policy on Domestic Prominent Influential Persons (DPIP’s), Foreign Prominent Public Officials (FPPO’s) and Foreign Influential Nationals (FIN’s), the purpose of this declaration form is to ensure maintenance and monitoring of the business relationships with prominent, influential stakeholders who have domestic and/or foreign influence as far as the procurement under the management of the Employer is concerned. This is done to mitigate the Employer’s perceived association, reputational, operational or legal risk, as it strives to foster and maintain fair and transparent business relations.  (This policy is available on the Employer’s website:  </w:t>
      </w:r>
      <w:hyperlink r:id="rId19" w:history="1">
        <w:r w:rsidRPr="00FE6C4F">
          <w:rPr>
            <w:rStyle w:val="Hyperlink"/>
            <w:rFonts w:cs="Arial"/>
            <w:bCs/>
          </w:rPr>
          <w:t>www.nra.co.za</w:t>
        </w:r>
      </w:hyperlink>
      <w:r w:rsidRPr="00FE6C4F">
        <w:rPr>
          <w:rFonts w:cs="Arial"/>
          <w:bCs/>
        </w:rPr>
        <w:t>)</w:t>
      </w:r>
    </w:p>
    <w:p w14:paraId="29C916BD" w14:textId="77777777" w:rsidR="00845059" w:rsidRPr="00FE6C4F" w:rsidRDefault="00845059" w:rsidP="00173F90">
      <w:pPr>
        <w:numPr>
          <w:ilvl w:val="0"/>
          <w:numId w:val="54"/>
        </w:numPr>
        <w:spacing w:before="60"/>
        <w:jc w:val="both"/>
        <w:rPr>
          <w:rFonts w:cs="Arial"/>
          <w:bCs/>
        </w:rPr>
      </w:pPr>
      <w:r w:rsidRPr="00FE6C4F">
        <w:rPr>
          <w:rFonts w:cs="Arial"/>
          <w:bCs/>
        </w:rPr>
        <w:t>It is compulsory that all prospective and existing tenderers conducting the business with the Employer, who potentially meet the definition of DPIP’s, FPPO’s or FIN’s, complete this form by supplying credible information as required and submit together with their quotation document.</w:t>
      </w:r>
    </w:p>
    <w:p w14:paraId="227A0FD4" w14:textId="77777777" w:rsidR="00845059" w:rsidRPr="00FE6C4F" w:rsidRDefault="00845059" w:rsidP="00173F90">
      <w:pPr>
        <w:numPr>
          <w:ilvl w:val="0"/>
          <w:numId w:val="54"/>
        </w:numPr>
        <w:spacing w:before="60"/>
        <w:jc w:val="both"/>
        <w:rPr>
          <w:rFonts w:cs="Arial"/>
          <w:bCs/>
        </w:rPr>
      </w:pPr>
      <w:r w:rsidRPr="00FE6C4F">
        <w:rPr>
          <w:rFonts w:cs="Arial"/>
          <w:bCs/>
        </w:rPr>
        <w:t>Tenderers are required at the quotation stage to declare any DPIP’s, FPPO’s or FIN’s involved in their tenders, as part of their submission.</w:t>
      </w:r>
    </w:p>
    <w:p w14:paraId="3FBDF036" w14:textId="77777777" w:rsidR="00845059" w:rsidRPr="00FE6C4F" w:rsidRDefault="00845059" w:rsidP="00173F90">
      <w:pPr>
        <w:numPr>
          <w:ilvl w:val="0"/>
          <w:numId w:val="54"/>
        </w:numPr>
        <w:spacing w:before="60"/>
        <w:jc w:val="both"/>
        <w:rPr>
          <w:rFonts w:cs="Arial"/>
          <w:bCs/>
        </w:rPr>
      </w:pPr>
      <w:r w:rsidRPr="00FE6C4F">
        <w:rPr>
          <w:rFonts w:cs="Arial"/>
          <w:bCs/>
        </w:rPr>
        <w:t>Further, that tenderers shall at the tender stage furnish the Employer of all information re</w:t>
      </w:r>
      <w:r w:rsidRPr="00FE6C4F">
        <w:rPr>
          <w:rFonts w:cs="Arial"/>
          <w:bCs/>
        </w:rPr>
        <w:softHyphen/>
        <w:t>lating to namely, shareholders names, identity numbers and share certificates of the indivi</w:t>
      </w:r>
      <w:r w:rsidRPr="00FE6C4F">
        <w:rPr>
          <w:rFonts w:cs="Arial"/>
          <w:bCs/>
        </w:rPr>
        <w:softHyphen/>
        <w:t>dual and/or transaction concerned using the form below, for verification purposes, including where applicable, confirmation as it relates to:</w:t>
      </w:r>
    </w:p>
    <w:p w14:paraId="74B52A4B" w14:textId="77777777" w:rsidR="00845059" w:rsidRPr="00FE6C4F" w:rsidRDefault="00845059" w:rsidP="00173F90">
      <w:pPr>
        <w:numPr>
          <w:ilvl w:val="1"/>
          <w:numId w:val="54"/>
        </w:numPr>
        <w:spacing w:before="60"/>
        <w:ind w:left="794" w:hanging="397"/>
        <w:jc w:val="both"/>
        <w:rPr>
          <w:rFonts w:cs="Arial"/>
          <w:bCs/>
        </w:rPr>
      </w:pPr>
      <w:r w:rsidRPr="00FE6C4F">
        <w:rPr>
          <w:rFonts w:cs="Arial"/>
          <w:bCs/>
        </w:rPr>
        <w:t>Knowledge of any offence within the meaning of Chapter 2, Section 12 and 13 of Prevention and Combating of Corrupt Practices Act No 4 of 2006; and/or</w:t>
      </w:r>
    </w:p>
    <w:p w14:paraId="652487EA" w14:textId="77777777" w:rsidR="00845059" w:rsidRPr="00FE6C4F" w:rsidRDefault="00845059" w:rsidP="00173F90">
      <w:pPr>
        <w:numPr>
          <w:ilvl w:val="1"/>
          <w:numId w:val="54"/>
        </w:numPr>
        <w:spacing w:before="60"/>
        <w:ind w:left="794" w:hanging="397"/>
        <w:jc w:val="both"/>
        <w:rPr>
          <w:rFonts w:cs="Arial"/>
          <w:bCs/>
        </w:rPr>
      </w:pPr>
      <w:r w:rsidRPr="00FE6C4F">
        <w:rPr>
          <w:rFonts w:cs="Arial"/>
          <w:bCs/>
        </w:rPr>
        <w:t>Knowledge of any offence within the meaning of Chapter 3 of Prevention of Organised Crime Act No 121 of 1998 as it relates to any of the shareholders, directors, owners and/or individual link to the tenderer.</w:t>
      </w:r>
    </w:p>
    <w:p w14:paraId="457F01D6" w14:textId="77777777" w:rsidR="00845059" w:rsidRPr="00FE6C4F" w:rsidRDefault="00845059" w:rsidP="00173F90">
      <w:pPr>
        <w:numPr>
          <w:ilvl w:val="0"/>
          <w:numId w:val="54"/>
        </w:numPr>
        <w:spacing w:before="60"/>
        <w:jc w:val="both"/>
        <w:rPr>
          <w:rFonts w:cs="Arial"/>
          <w:bCs/>
        </w:rPr>
      </w:pPr>
      <w:r w:rsidRPr="00FE6C4F">
        <w:rPr>
          <w:rFonts w:cs="Arial"/>
          <w:bCs/>
        </w:rPr>
        <w:t>Tenderers undertake that should it be discovered that the information provided in the table below is fraudulently or negligently misrepresented, then Chapter 9, Section 214 and 216 of Companies Act No 17 of 2008 shall apply to shareholders, directors, owners and/or individual link to the tenderer.</w:t>
      </w:r>
    </w:p>
    <w:p w14:paraId="347642D0" w14:textId="77777777" w:rsidR="00845059" w:rsidRPr="00FE6C4F" w:rsidRDefault="00845059" w:rsidP="00173F90">
      <w:pPr>
        <w:numPr>
          <w:ilvl w:val="0"/>
          <w:numId w:val="54"/>
        </w:numPr>
        <w:spacing w:before="60"/>
        <w:jc w:val="both"/>
        <w:rPr>
          <w:rFonts w:cs="Arial"/>
          <w:bCs/>
        </w:rPr>
      </w:pPr>
      <w:r w:rsidRPr="00FE6C4F">
        <w:rPr>
          <w:rFonts w:cs="Arial"/>
          <w:bCs/>
        </w:rPr>
        <w:t>Should the tenderer fail to declare or supply the Employer with credible information in the pre</w:t>
      </w:r>
      <w:r w:rsidRPr="00FE6C4F">
        <w:rPr>
          <w:rFonts w:cs="Arial"/>
          <w:bCs/>
        </w:rPr>
        <w:softHyphen/>
        <w:t>scribed form, the tender may be rendered invalid.</w:t>
      </w:r>
    </w:p>
    <w:p w14:paraId="37EDF7C2" w14:textId="77777777" w:rsidR="00845059" w:rsidRPr="00FE6C4F" w:rsidRDefault="00845059" w:rsidP="00173F90">
      <w:pPr>
        <w:numPr>
          <w:ilvl w:val="0"/>
          <w:numId w:val="54"/>
        </w:numPr>
        <w:spacing w:before="60"/>
        <w:jc w:val="both"/>
        <w:rPr>
          <w:rFonts w:cs="Arial"/>
          <w:bCs/>
        </w:rPr>
      </w:pPr>
      <w:r w:rsidRPr="00FE6C4F">
        <w:rPr>
          <w:rFonts w:cs="Arial"/>
          <w:bCs/>
        </w:rPr>
        <w:t>Should the Employer, in the process of conducting verification and investigation of infor</w:t>
      </w:r>
      <w:r w:rsidRPr="00FE6C4F">
        <w:rPr>
          <w:rFonts w:cs="Arial"/>
          <w:bCs/>
        </w:rPr>
        <w:softHyphen/>
        <w:t>mation supplied by the tenderer find out that the information poses a reputational risk, the tender shall be rendered invalid.</w:t>
      </w:r>
    </w:p>
    <w:p w14:paraId="3F46B148" w14:textId="77777777" w:rsidR="00845059" w:rsidRPr="00FE6C4F" w:rsidRDefault="00845059" w:rsidP="00173F90">
      <w:pPr>
        <w:numPr>
          <w:ilvl w:val="0"/>
          <w:numId w:val="54"/>
        </w:numPr>
        <w:spacing w:before="60"/>
        <w:jc w:val="both"/>
        <w:rPr>
          <w:rFonts w:cs="Arial"/>
          <w:bCs/>
        </w:rPr>
      </w:pPr>
      <w:r w:rsidRPr="00FE6C4F">
        <w:rPr>
          <w:rFonts w:cs="Arial"/>
          <w:bCs/>
        </w:rPr>
        <w:t>The following definitions shall apply:</w:t>
      </w:r>
    </w:p>
    <w:p w14:paraId="160BEEE6"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“Board” means the Board of Directors or the Accounting Authority of the Employer.</w:t>
      </w:r>
    </w:p>
    <w:p w14:paraId="62D8BBEE"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“Business relationship” means the connection formed between the Employer and external stakeholders for commercial purposes.</w:t>
      </w:r>
    </w:p>
    <w:p w14:paraId="2FAE7327"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“DD” means Due Diligence.</w:t>
      </w:r>
    </w:p>
    <w:p w14:paraId="528462E7"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“Domestic Prominent Influential Person” means an individual who holds an influential position, including in an acting position for a period exceeding 6 (six) months, or has held at any time in the preceding 12 (twelve) months, in the Republic, as defined in the Finan</w:t>
      </w:r>
      <w:r w:rsidRPr="00FE6C4F">
        <w:rPr>
          <w:rFonts w:cs="Arial"/>
          <w:bCs/>
        </w:rPr>
        <w:softHyphen/>
        <w:t>cial Intelligence Centre Amendment Act No 1 of 2017.</w:t>
      </w:r>
    </w:p>
    <w:p w14:paraId="3BD3198D"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“DPIP” means a Domestic Prominent Influential Person.</w:t>
      </w:r>
    </w:p>
    <w:p w14:paraId="2C8803B3"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“Family members and known close associates” means immediate family members and known close associates of a person in a foreign or domestic prominent position</w:t>
      </w:r>
      <w:proofErr w:type="gramStart"/>
      <w:r w:rsidRPr="00FE6C4F">
        <w:rPr>
          <w:rFonts w:cs="Arial"/>
          <w:bCs/>
        </w:rPr>
        <w:t>, as the case may be, as</w:t>
      </w:r>
      <w:proofErr w:type="gramEnd"/>
      <w:r w:rsidRPr="00FE6C4F">
        <w:rPr>
          <w:rFonts w:cs="Arial"/>
          <w:bCs/>
        </w:rPr>
        <w:t xml:space="preserve"> defined in the Financial Intelligence Centre Amendment Act No 1 of 2017.</w:t>
      </w:r>
    </w:p>
    <w:p w14:paraId="7902BCD2"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“Foreign Influential National” means an individual who is not a South African citizen or does not have a permanent residence permit issued in terms of the Immigration Act No 13 of 2002, who possesses personal power that induces another person to give conside</w:t>
      </w:r>
      <w:r w:rsidRPr="00FE6C4F">
        <w:rPr>
          <w:rFonts w:cs="Arial"/>
          <w:bCs/>
        </w:rPr>
        <w:softHyphen/>
        <w:t>ration or to act on any basis other than the merits of the matter.</w:t>
      </w:r>
    </w:p>
    <w:p w14:paraId="7912B979" w14:textId="77777777" w:rsidR="00845059" w:rsidRPr="00FE6C4F" w:rsidRDefault="00845059" w:rsidP="00845059">
      <w:pPr>
        <w:ind w:left="397" w:hanging="397"/>
        <w:jc w:val="both"/>
        <w:rPr>
          <w:rFonts w:cs="Arial"/>
          <w:b/>
        </w:rPr>
      </w:pPr>
      <w:r w:rsidRPr="00FE6C4F">
        <w:rPr>
          <w:rFonts w:cs="Arial"/>
          <w:b/>
        </w:rPr>
        <w:br w:type="page"/>
      </w:r>
    </w:p>
    <w:p w14:paraId="5E625A74" w14:textId="77777777" w:rsidR="00845059" w:rsidRPr="00FE6C4F" w:rsidRDefault="00845059" w:rsidP="00845059">
      <w:pPr>
        <w:ind w:left="397" w:hanging="397"/>
        <w:jc w:val="both"/>
        <w:rPr>
          <w:rFonts w:cs="Arial"/>
          <w:b/>
          <w:sz w:val="12"/>
          <w:szCs w:val="12"/>
        </w:rPr>
      </w:pPr>
    </w:p>
    <w:p w14:paraId="7E350BF3"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“Foreign Prominent Public Official” means (as defined in the Financial Intelligence Centre Amendment Act No 1 of 2017) an individual who holds or has held at any time in the pre</w:t>
      </w:r>
      <w:r w:rsidRPr="00FE6C4F">
        <w:rPr>
          <w:rFonts w:cs="Arial"/>
          <w:bCs/>
        </w:rPr>
        <w:softHyphen/>
        <w:t>ceding 12 (twelve) months, in any foreign country a prominent public function.</w:t>
      </w:r>
    </w:p>
    <w:p w14:paraId="54185420"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“FPPO” means a Foreign Prominent Public Official.</w:t>
      </w:r>
    </w:p>
    <w:p w14:paraId="44602A5D"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“Improper influence” means personal power that induces another person to give conside</w:t>
      </w:r>
      <w:r w:rsidRPr="00FE6C4F">
        <w:rPr>
          <w:rFonts w:cs="Arial"/>
          <w:bCs/>
        </w:rPr>
        <w:softHyphen/>
        <w:t>ration or to act on any basis other than the merits of the matter.</w:t>
      </w:r>
    </w:p>
    <w:p w14:paraId="38460A5A"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“The Employer” means the South African National Roads Agency SOC Limited (SANRAL) with registration number 1998/009584/30.</w:t>
      </w:r>
    </w:p>
    <w:p w14:paraId="7207ECFE" w14:textId="77777777" w:rsidR="00845059" w:rsidRPr="00FE6C4F" w:rsidRDefault="00845059" w:rsidP="00173F90">
      <w:pPr>
        <w:numPr>
          <w:ilvl w:val="0"/>
          <w:numId w:val="53"/>
        </w:numPr>
        <w:spacing w:before="60"/>
        <w:ind w:left="794" w:hanging="397"/>
        <w:jc w:val="both"/>
        <w:rPr>
          <w:rFonts w:cs="Arial"/>
          <w:bCs/>
        </w:rPr>
      </w:pPr>
      <w:r w:rsidRPr="00FE6C4F">
        <w:rPr>
          <w:rFonts w:cs="Arial"/>
          <w:bCs/>
        </w:rPr>
        <w:t>“Senior Management” means the Executive Committee or its individual members.</w:t>
      </w:r>
    </w:p>
    <w:p w14:paraId="351BC55C" w14:textId="77777777" w:rsidR="00845059" w:rsidRPr="00FE6C4F" w:rsidRDefault="00845059" w:rsidP="00173F90">
      <w:pPr>
        <w:numPr>
          <w:ilvl w:val="0"/>
          <w:numId w:val="54"/>
        </w:numPr>
        <w:spacing w:before="60"/>
        <w:jc w:val="both"/>
        <w:rPr>
          <w:rFonts w:cs="Arial"/>
          <w:bCs/>
        </w:rPr>
      </w:pPr>
      <w:r w:rsidRPr="00FE6C4F">
        <w:rPr>
          <w:rFonts w:cs="Arial"/>
          <w:bCs/>
        </w:rPr>
        <w:t xml:space="preserve">A separate declaration is required from each DPIP, FPPO and FIN.  </w:t>
      </w:r>
      <w:proofErr w:type="gramStart"/>
      <w:r w:rsidRPr="00FE6C4F">
        <w:rPr>
          <w:rFonts w:cs="Arial"/>
          <w:bCs/>
        </w:rPr>
        <w:t>In the event that</w:t>
      </w:r>
      <w:proofErr w:type="gramEnd"/>
      <w:r w:rsidRPr="00FE6C4F">
        <w:rPr>
          <w:rFonts w:cs="Arial"/>
          <w:bCs/>
        </w:rPr>
        <w:t xml:space="preserve"> the tenderer is a Joint Venture (JV), a separate declaration from each DPIP, FPPO and Fin from each of the Joint Venture (JV) members, is required.</w:t>
      </w:r>
    </w:p>
    <w:p w14:paraId="056F2248" w14:textId="77777777" w:rsidR="00845059" w:rsidRPr="00FE6C4F" w:rsidRDefault="00845059" w:rsidP="00845059">
      <w:pPr>
        <w:jc w:val="both"/>
        <w:rPr>
          <w:rFonts w:cs="Arial"/>
          <w:b/>
        </w:rPr>
      </w:pPr>
    </w:p>
    <w:p w14:paraId="1382DF0E" w14:textId="77777777" w:rsidR="00845059" w:rsidRPr="00FE6C4F" w:rsidRDefault="00845059" w:rsidP="00845059">
      <w:pPr>
        <w:jc w:val="both"/>
        <w:rPr>
          <w:rFonts w:cs="Arial"/>
        </w:rPr>
      </w:pPr>
      <w:r w:rsidRPr="00FE6C4F">
        <w:rPr>
          <w:rFonts w:cs="Arial"/>
          <w:b/>
        </w:rPr>
        <w:t>Domestic Prominent Influential Persons, Foreign Prominent Public Officials or Foreign Influential Nationals (DPIP’s, FPPO’s or FIN’s) Reporting Form</w:t>
      </w:r>
    </w:p>
    <w:p w14:paraId="1EB3C6B9" w14:textId="77777777" w:rsidR="00845059" w:rsidRPr="00FE6C4F" w:rsidRDefault="00845059" w:rsidP="00845059">
      <w:pPr>
        <w:jc w:val="both"/>
        <w:rPr>
          <w:rFonts w:cs="Arial"/>
        </w:rPr>
      </w:pPr>
    </w:p>
    <w:tbl>
      <w:tblPr>
        <w:tblW w:w="10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730"/>
        <w:gridCol w:w="1548"/>
        <w:gridCol w:w="1548"/>
        <w:gridCol w:w="1548"/>
        <w:gridCol w:w="296"/>
        <w:gridCol w:w="1252"/>
        <w:gridCol w:w="148"/>
        <w:gridCol w:w="2548"/>
      </w:tblGrid>
      <w:tr w:rsidR="00845059" w:rsidRPr="00FE6C4F" w14:paraId="093B05D7" w14:textId="77777777" w:rsidTr="00950204">
        <w:trPr>
          <w:trHeight w:val="397"/>
        </w:trPr>
        <w:tc>
          <w:tcPr>
            <w:tcW w:w="10435" w:type="dxa"/>
            <w:gridSpan w:val="9"/>
            <w:vAlign w:val="center"/>
          </w:tcPr>
          <w:p w14:paraId="71DB683E" w14:textId="77777777" w:rsidR="00845059" w:rsidRPr="00FE6C4F" w:rsidRDefault="00845059" w:rsidP="00950204">
            <w:pPr>
              <w:jc w:val="center"/>
              <w:rPr>
                <w:rFonts w:cs="Arial"/>
                <w:b/>
              </w:rPr>
            </w:pPr>
            <w:proofErr w:type="gramStart"/>
            <w:r w:rsidRPr="00FE6C4F">
              <w:rPr>
                <w:rFonts w:cs="Arial"/>
                <w:b/>
              </w:rPr>
              <w:t>IDENTIFICATION  PARTICULARS</w:t>
            </w:r>
            <w:proofErr w:type="gramEnd"/>
          </w:p>
        </w:tc>
      </w:tr>
      <w:tr w:rsidR="00845059" w:rsidRPr="00FE6C4F" w14:paraId="0A1CAE0C" w14:textId="77777777" w:rsidTr="00950204">
        <w:tc>
          <w:tcPr>
            <w:tcW w:w="1547" w:type="dxa"/>
            <w:gridSpan w:val="2"/>
            <w:vMerge w:val="restart"/>
            <w:vAlign w:val="center"/>
          </w:tcPr>
          <w:p w14:paraId="385BD190" w14:textId="77777777" w:rsidR="00845059" w:rsidRPr="00FE6C4F" w:rsidRDefault="00845059" w:rsidP="00950204">
            <w:pPr>
              <w:rPr>
                <w:rFonts w:cs="Arial"/>
              </w:rPr>
            </w:pPr>
            <w:r w:rsidRPr="00FE6C4F">
              <w:rPr>
                <w:rFonts w:cs="Arial"/>
              </w:rPr>
              <w:t>Primary</w:t>
            </w:r>
          </w:p>
          <w:p w14:paraId="35834D97" w14:textId="77777777" w:rsidR="00845059" w:rsidRPr="00FE6C4F" w:rsidRDefault="00845059" w:rsidP="00950204">
            <w:pPr>
              <w:rPr>
                <w:rFonts w:cs="Arial"/>
              </w:rPr>
            </w:pPr>
            <w:r w:rsidRPr="00FE6C4F">
              <w:rPr>
                <w:rFonts w:cs="Arial"/>
              </w:rPr>
              <w:t>Particulars</w:t>
            </w:r>
          </w:p>
        </w:tc>
        <w:tc>
          <w:tcPr>
            <w:tcW w:w="1548" w:type="dxa"/>
            <w:vAlign w:val="center"/>
          </w:tcPr>
          <w:p w14:paraId="09447040" w14:textId="77777777" w:rsidR="00845059" w:rsidRPr="00FE6C4F" w:rsidRDefault="00845059" w:rsidP="00950204">
            <w:pPr>
              <w:rPr>
                <w:rFonts w:cs="Arial"/>
              </w:rPr>
            </w:pPr>
            <w:r w:rsidRPr="00FE6C4F">
              <w:rPr>
                <w:rFonts w:cs="Arial"/>
              </w:rPr>
              <w:t>First Name</w:t>
            </w:r>
          </w:p>
        </w:tc>
        <w:tc>
          <w:tcPr>
            <w:tcW w:w="3096" w:type="dxa"/>
            <w:gridSpan w:val="2"/>
            <w:vAlign w:val="center"/>
          </w:tcPr>
          <w:p w14:paraId="21930B49" w14:textId="77777777" w:rsidR="00845059" w:rsidRPr="00FE6C4F" w:rsidRDefault="00845059" w:rsidP="00950204">
            <w:pPr>
              <w:rPr>
                <w:rFonts w:cs="Arial"/>
              </w:rPr>
            </w:pPr>
            <w:r w:rsidRPr="00FE6C4F">
              <w:rPr>
                <w:rFonts w:cs="Arial"/>
              </w:rPr>
              <w:t>Surname</w:t>
            </w:r>
          </w:p>
        </w:tc>
        <w:tc>
          <w:tcPr>
            <w:tcW w:w="1548" w:type="dxa"/>
            <w:gridSpan w:val="2"/>
            <w:vAlign w:val="center"/>
          </w:tcPr>
          <w:p w14:paraId="2124C6AA" w14:textId="77777777" w:rsidR="00845059" w:rsidRPr="00FE6C4F" w:rsidRDefault="00845059" w:rsidP="00950204">
            <w:pPr>
              <w:rPr>
                <w:rFonts w:cs="Arial"/>
              </w:rPr>
            </w:pPr>
            <w:r w:rsidRPr="00FE6C4F">
              <w:rPr>
                <w:rFonts w:cs="Arial"/>
              </w:rPr>
              <w:t>Middle Name</w:t>
            </w:r>
          </w:p>
        </w:tc>
        <w:tc>
          <w:tcPr>
            <w:tcW w:w="2696" w:type="dxa"/>
            <w:gridSpan w:val="2"/>
            <w:vAlign w:val="center"/>
          </w:tcPr>
          <w:p w14:paraId="1AE624C1" w14:textId="77777777" w:rsidR="00845059" w:rsidRPr="00FE6C4F" w:rsidRDefault="00845059" w:rsidP="00950204">
            <w:pPr>
              <w:rPr>
                <w:rFonts w:cs="Arial"/>
              </w:rPr>
            </w:pPr>
            <w:r w:rsidRPr="00FE6C4F">
              <w:rPr>
                <w:rFonts w:cs="Arial"/>
              </w:rPr>
              <w:t>ID/Passport Number</w:t>
            </w:r>
          </w:p>
        </w:tc>
      </w:tr>
      <w:tr w:rsidR="00845059" w:rsidRPr="00FE6C4F" w14:paraId="07FEB691" w14:textId="77777777" w:rsidTr="00950204">
        <w:trPr>
          <w:trHeight w:val="475"/>
        </w:trPr>
        <w:tc>
          <w:tcPr>
            <w:tcW w:w="1547" w:type="dxa"/>
            <w:gridSpan w:val="2"/>
            <w:vMerge/>
          </w:tcPr>
          <w:p w14:paraId="094DC31A" w14:textId="77777777" w:rsidR="00845059" w:rsidRPr="00FE6C4F" w:rsidRDefault="00845059" w:rsidP="00950204">
            <w:pPr>
              <w:jc w:val="both"/>
              <w:rPr>
                <w:rFonts w:cs="Arial"/>
              </w:rPr>
            </w:pPr>
          </w:p>
        </w:tc>
        <w:tc>
          <w:tcPr>
            <w:tcW w:w="1548" w:type="dxa"/>
            <w:vAlign w:val="center"/>
          </w:tcPr>
          <w:p w14:paraId="07426D87" w14:textId="77777777" w:rsidR="00845059" w:rsidRPr="00FE6C4F" w:rsidRDefault="00845059" w:rsidP="00950204">
            <w:pPr>
              <w:rPr>
                <w:rFonts w:cs="Arial"/>
              </w:rPr>
            </w:pPr>
          </w:p>
        </w:tc>
        <w:tc>
          <w:tcPr>
            <w:tcW w:w="3096" w:type="dxa"/>
            <w:gridSpan w:val="2"/>
            <w:vAlign w:val="center"/>
          </w:tcPr>
          <w:p w14:paraId="1A70868C" w14:textId="77777777" w:rsidR="00845059" w:rsidRPr="00FE6C4F" w:rsidRDefault="00845059" w:rsidP="00950204">
            <w:pPr>
              <w:rPr>
                <w:rFonts w:cs="Arial"/>
              </w:rPr>
            </w:pPr>
          </w:p>
        </w:tc>
        <w:tc>
          <w:tcPr>
            <w:tcW w:w="1548" w:type="dxa"/>
            <w:gridSpan w:val="2"/>
            <w:vAlign w:val="center"/>
          </w:tcPr>
          <w:p w14:paraId="69E66CAB" w14:textId="77777777" w:rsidR="00845059" w:rsidRPr="00FE6C4F" w:rsidRDefault="00845059" w:rsidP="00950204">
            <w:pPr>
              <w:rPr>
                <w:rFonts w:cs="Arial"/>
              </w:rPr>
            </w:pPr>
          </w:p>
        </w:tc>
        <w:tc>
          <w:tcPr>
            <w:tcW w:w="2696" w:type="dxa"/>
            <w:gridSpan w:val="2"/>
            <w:vAlign w:val="center"/>
          </w:tcPr>
          <w:p w14:paraId="47E3C4B9" w14:textId="77777777" w:rsidR="00845059" w:rsidRPr="00FE6C4F" w:rsidRDefault="00845059" w:rsidP="00950204">
            <w:pPr>
              <w:rPr>
                <w:rFonts w:cs="Arial"/>
              </w:rPr>
            </w:pPr>
          </w:p>
        </w:tc>
      </w:tr>
      <w:tr w:rsidR="00845059" w:rsidRPr="00FE6C4F" w14:paraId="28D51697" w14:textId="77777777" w:rsidTr="00950204">
        <w:trPr>
          <w:trHeight w:val="340"/>
        </w:trPr>
        <w:tc>
          <w:tcPr>
            <w:tcW w:w="1547" w:type="dxa"/>
            <w:gridSpan w:val="2"/>
            <w:vMerge w:val="restart"/>
            <w:vAlign w:val="center"/>
          </w:tcPr>
          <w:p w14:paraId="51AE857B" w14:textId="77777777" w:rsidR="00845059" w:rsidRPr="00FE6C4F" w:rsidRDefault="00845059" w:rsidP="00950204">
            <w:pPr>
              <w:rPr>
                <w:rFonts w:cs="Arial"/>
              </w:rPr>
            </w:pPr>
            <w:r w:rsidRPr="00FE6C4F">
              <w:rPr>
                <w:rFonts w:cs="Arial"/>
              </w:rPr>
              <w:t>Country</w:t>
            </w:r>
          </w:p>
          <w:p w14:paraId="2F43B15A" w14:textId="77777777" w:rsidR="00845059" w:rsidRPr="00FE6C4F" w:rsidRDefault="00845059" w:rsidP="00950204">
            <w:pPr>
              <w:rPr>
                <w:rFonts w:cs="Arial"/>
              </w:rPr>
            </w:pPr>
            <w:r w:rsidRPr="00FE6C4F">
              <w:rPr>
                <w:rFonts w:cs="Arial"/>
              </w:rPr>
              <w:t>Details</w:t>
            </w:r>
          </w:p>
        </w:tc>
        <w:tc>
          <w:tcPr>
            <w:tcW w:w="3096" w:type="dxa"/>
            <w:gridSpan w:val="2"/>
            <w:vAlign w:val="center"/>
          </w:tcPr>
          <w:p w14:paraId="52F7923A" w14:textId="77777777" w:rsidR="00845059" w:rsidRPr="00FE6C4F" w:rsidRDefault="00845059" w:rsidP="00950204">
            <w:pPr>
              <w:rPr>
                <w:rFonts w:cs="Arial"/>
              </w:rPr>
            </w:pPr>
            <w:r w:rsidRPr="00FE6C4F">
              <w:rPr>
                <w:rFonts w:cs="Arial"/>
              </w:rPr>
              <w:t>Country of Origin</w:t>
            </w:r>
          </w:p>
        </w:tc>
        <w:tc>
          <w:tcPr>
            <w:tcW w:w="1548" w:type="dxa"/>
            <w:vAlign w:val="center"/>
          </w:tcPr>
          <w:p w14:paraId="7EB18E50" w14:textId="77777777" w:rsidR="00845059" w:rsidRPr="00FE6C4F" w:rsidRDefault="00845059" w:rsidP="00950204">
            <w:pPr>
              <w:rPr>
                <w:rFonts w:cs="Arial"/>
              </w:rPr>
            </w:pPr>
            <w:r w:rsidRPr="00FE6C4F">
              <w:rPr>
                <w:rFonts w:cs="Arial"/>
              </w:rPr>
              <w:t>Citizenship</w:t>
            </w:r>
          </w:p>
        </w:tc>
        <w:tc>
          <w:tcPr>
            <w:tcW w:w="4244" w:type="dxa"/>
            <w:gridSpan w:val="4"/>
            <w:vAlign w:val="center"/>
          </w:tcPr>
          <w:p w14:paraId="7CAD8BB2" w14:textId="77777777" w:rsidR="00845059" w:rsidRPr="00FE6C4F" w:rsidRDefault="00845059" w:rsidP="00950204">
            <w:pPr>
              <w:rPr>
                <w:rFonts w:cs="Arial"/>
              </w:rPr>
            </w:pPr>
            <w:r w:rsidRPr="00FE6C4F">
              <w:rPr>
                <w:rFonts w:cs="Arial"/>
              </w:rPr>
              <w:t>Current Country of Residence</w:t>
            </w:r>
          </w:p>
        </w:tc>
      </w:tr>
      <w:tr w:rsidR="00845059" w:rsidRPr="00FE6C4F" w14:paraId="1AFF42F8" w14:textId="77777777" w:rsidTr="00950204">
        <w:trPr>
          <w:trHeight w:val="457"/>
        </w:trPr>
        <w:tc>
          <w:tcPr>
            <w:tcW w:w="1547" w:type="dxa"/>
            <w:gridSpan w:val="2"/>
            <w:vMerge/>
          </w:tcPr>
          <w:p w14:paraId="11D05A20" w14:textId="77777777" w:rsidR="00845059" w:rsidRPr="00FE6C4F" w:rsidRDefault="00845059" w:rsidP="00950204">
            <w:pPr>
              <w:jc w:val="both"/>
              <w:rPr>
                <w:rFonts w:cs="Arial"/>
              </w:rPr>
            </w:pPr>
          </w:p>
        </w:tc>
        <w:tc>
          <w:tcPr>
            <w:tcW w:w="3096" w:type="dxa"/>
            <w:gridSpan w:val="2"/>
            <w:vAlign w:val="center"/>
          </w:tcPr>
          <w:p w14:paraId="011E4B1B" w14:textId="77777777" w:rsidR="00845059" w:rsidRPr="00FE6C4F" w:rsidRDefault="00845059" w:rsidP="00950204">
            <w:pPr>
              <w:rPr>
                <w:rFonts w:cs="Arial"/>
              </w:rPr>
            </w:pPr>
          </w:p>
        </w:tc>
        <w:tc>
          <w:tcPr>
            <w:tcW w:w="1548" w:type="dxa"/>
            <w:vAlign w:val="center"/>
          </w:tcPr>
          <w:p w14:paraId="0233F73F" w14:textId="77777777" w:rsidR="00845059" w:rsidRPr="00FE6C4F" w:rsidRDefault="00845059" w:rsidP="00950204">
            <w:pPr>
              <w:rPr>
                <w:rFonts w:cs="Arial"/>
              </w:rPr>
            </w:pPr>
          </w:p>
        </w:tc>
        <w:tc>
          <w:tcPr>
            <w:tcW w:w="4244" w:type="dxa"/>
            <w:gridSpan w:val="4"/>
            <w:vAlign w:val="center"/>
          </w:tcPr>
          <w:p w14:paraId="1EA0D45A" w14:textId="77777777" w:rsidR="00845059" w:rsidRPr="00FE6C4F" w:rsidRDefault="00845059" w:rsidP="00950204">
            <w:pPr>
              <w:rPr>
                <w:rFonts w:cs="Arial"/>
              </w:rPr>
            </w:pPr>
          </w:p>
        </w:tc>
      </w:tr>
      <w:tr w:rsidR="00845059" w:rsidRPr="00FE6C4F" w14:paraId="4A6D3888" w14:textId="77777777" w:rsidTr="00950204">
        <w:trPr>
          <w:trHeight w:val="397"/>
        </w:trPr>
        <w:tc>
          <w:tcPr>
            <w:tcW w:w="10435" w:type="dxa"/>
            <w:gridSpan w:val="9"/>
            <w:vAlign w:val="center"/>
          </w:tcPr>
          <w:p w14:paraId="4DB8ED1C" w14:textId="09174E95" w:rsidR="00845059" w:rsidRPr="00FE6C4F" w:rsidRDefault="00845059" w:rsidP="00950204">
            <w:pPr>
              <w:jc w:val="center"/>
              <w:rPr>
                <w:rFonts w:cs="Arial"/>
                <w:b/>
              </w:rPr>
            </w:pPr>
            <w:r w:rsidRPr="00FE6C4F">
              <w:rPr>
                <w:rFonts w:cs="Arial"/>
                <w:b/>
              </w:rPr>
              <w:t>CURRENT STATUS AND BACKGROUND</w:t>
            </w:r>
          </w:p>
        </w:tc>
      </w:tr>
      <w:tr w:rsidR="00845059" w:rsidRPr="00FE6C4F" w14:paraId="7F5E1639" w14:textId="77777777" w:rsidTr="00950204">
        <w:trPr>
          <w:trHeight w:val="340"/>
        </w:trPr>
        <w:tc>
          <w:tcPr>
            <w:tcW w:w="1547" w:type="dxa"/>
            <w:gridSpan w:val="2"/>
            <w:vMerge w:val="restart"/>
            <w:vAlign w:val="center"/>
          </w:tcPr>
          <w:p w14:paraId="5B1E8409" w14:textId="77777777" w:rsidR="00845059" w:rsidRPr="00FE6C4F" w:rsidRDefault="00845059" w:rsidP="00950204">
            <w:pPr>
              <w:rPr>
                <w:rFonts w:cs="Arial"/>
              </w:rPr>
            </w:pPr>
            <w:r w:rsidRPr="00FE6C4F">
              <w:rPr>
                <w:rFonts w:cs="Arial"/>
              </w:rPr>
              <w:t>Current</w:t>
            </w:r>
          </w:p>
          <w:p w14:paraId="3CBC23D0" w14:textId="77777777" w:rsidR="00845059" w:rsidRPr="00FE6C4F" w:rsidRDefault="00845059" w:rsidP="00950204">
            <w:pPr>
              <w:rPr>
                <w:rFonts w:cs="Arial"/>
              </w:rPr>
            </w:pPr>
            <w:r w:rsidRPr="00FE6C4F">
              <w:rPr>
                <w:rFonts w:cs="Arial"/>
              </w:rPr>
              <w:t>Occupation</w:t>
            </w:r>
          </w:p>
        </w:tc>
        <w:tc>
          <w:tcPr>
            <w:tcW w:w="4644" w:type="dxa"/>
            <w:gridSpan w:val="3"/>
            <w:vAlign w:val="center"/>
          </w:tcPr>
          <w:p w14:paraId="18B6B489" w14:textId="77777777" w:rsidR="00845059" w:rsidRPr="00FE6C4F" w:rsidRDefault="00845059" w:rsidP="00950204">
            <w:pPr>
              <w:rPr>
                <w:rFonts w:cs="Arial"/>
              </w:rPr>
            </w:pPr>
            <w:r w:rsidRPr="00FE6C4F">
              <w:rPr>
                <w:rFonts w:cs="Arial"/>
              </w:rPr>
              <w:t>Occupational Title</w:t>
            </w:r>
          </w:p>
        </w:tc>
        <w:tc>
          <w:tcPr>
            <w:tcW w:w="4244" w:type="dxa"/>
            <w:gridSpan w:val="4"/>
            <w:vAlign w:val="center"/>
          </w:tcPr>
          <w:p w14:paraId="3438BAAC" w14:textId="77777777" w:rsidR="00845059" w:rsidRPr="00FE6C4F" w:rsidRDefault="00845059" w:rsidP="00950204">
            <w:pPr>
              <w:jc w:val="center"/>
              <w:rPr>
                <w:rFonts w:cs="Arial"/>
              </w:rPr>
            </w:pPr>
            <w:r w:rsidRPr="00FE6C4F">
              <w:rPr>
                <w:rFonts w:cs="Arial"/>
              </w:rPr>
              <w:t>Status</w:t>
            </w:r>
          </w:p>
        </w:tc>
      </w:tr>
      <w:tr w:rsidR="00845059" w:rsidRPr="00FE6C4F" w14:paraId="316FCE35" w14:textId="77777777" w:rsidTr="00950204">
        <w:trPr>
          <w:trHeight w:val="340"/>
        </w:trPr>
        <w:tc>
          <w:tcPr>
            <w:tcW w:w="1547" w:type="dxa"/>
            <w:gridSpan w:val="2"/>
            <w:vMerge/>
          </w:tcPr>
          <w:p w14:paraId="57877C52" w14:textId="77777777" w:rsidR="00845059" w:rsidRPr="00FE6C4F" w:rsidRDefault="00845059" w:rsidP="00950204">
            <w:pPr>
              <w:jc w:val="both"/>
              <w:rPr>
                <w:rFonts w:cs="Arial"/>
              </w:rPr>
            </w:pPr>
          </w:p>
        </w:tc>
        <w:tc>
          <w:tcPr>
            <w:tcW w:w="4644" w:type="dxa"/>
            <w:gridSpan w:val="3"/>
            <w:vAlign w:val="center"/>
          </w:tcPr>
          <w:p w14:paraId="03B93A1F" w14:textId="77777777" w:rsidR="00845059" w:rsidRPr="00FE6C4F" w:rsidRDefault="00845059" w:rsidP="00950204">
            <w:pPr>
              <w:rPr>
                <w:rFonts w:cs="Arial"/>
              </w:rPr>
            </w:pPr>
          </w:p>
        </w:tc>
        <w:tc>
          <w:tcPr>
            <w:tcW w:w="1548" w:type="dxa"/>
            <w:gridSpan w:val="2"/>
            <w:vAlign w:val="center"/>
          </w:tcPr>
          <w:p w14:paraId="73F7730D" w14:textId="77777777" w:rsidR="00845059" w:rsidRPr="00FE6C4F" w:rsidRDefault="00845059" w:rsidP="00950204">
            <w:pPr>
              <w:rPr>
                <w:rFonts w:cs="Arial"/>
              </w:rPr>
            </w:pPr>
            <w:r w:rsidRPr="00FE6C4F">
              <w:rPr>
                <w:rFonts w:cs="Arial"/>
              </w:rPr>
              <w:t>Active</w:t>
            </w:r>
          </w:p>
        </w:tc>
        <w:tc>
          <w:tcPr>
            <w:tcW w:w="2696" w:type="dxa"/>
            <w:gridSpan w:val="2"/>
            <w:vAlign w:val="center"/>
          </w:tcPr>
          <w:p w14:paraId="7705B7F9" w14:textId="77777777" w:rsidR="00845059" w:rsidRPr="00FE6C4F" w:rsidRDefault="00845059" w:rsidP="00950204">
            <w:pPr>
              <w:rPr>
                <w:rFonts w:cs="Arial"/>
              </w:rPr>
            </w:pPr>
            <w:r w:rsidRPr="00FE6C4F">
              <w:rPr>
                <w:rFonts w:cs="Arial"/>
              </w:rPr>
              <w:t>Non-active</w:t>
            </w:r>
          </w:p>
        </w:tc>
      </w:tr>
      <w:tr w:rsidR="00845059" w:rsidRPr="00FE6C4F" w14:paraId="357F56A7" w14:textId="77777777" w:rsidTr="00950204">
        <w:trPr>
          <w:trHeight w:val="340"/>
        </w:trPr>
        <w:tc>
          <w:tcPr>
            <w:tcW w:w="1547" w:type="dxa"/>
            <w:gridSpan w:val="2"/>
            <w:vMerge/>
          </w:tcPr>
          <w:p w14:paraId="29469FBF" w14:textId="77777777" w:rsidR="00845059" w:rsidRPr="00FE6C4F" w:rsidRDefault="00845059" w:rsidP="00950204">
            <w:pPr>
              <w:jc w:val="both"/>
              <w:rPr>
                <w:rFonts w:cs="Arial"/>
              </w:rPr>
            </w:pPr>
          </w:p>
        </w:tc>
        <w:tc>
          <w:tcPr>
            <w:tcW w:w="4644" w:type="dxa"/>
            <w:gridSpan w:val="3"/>
          </w:tcPr>
          <w:p w14:paraId="156B29B9" w14:textId="77777777" w:rsidR="00845059" w:rsidRPr="00FE6C4F" w:rsidRDefault="00845059" w:rsidP="00950204">
            <w:pPr>
              <w:jc w:val="both"/>
              <w:rPr>
                <w:rFonts w:cs="Arial"/>
              </w:rPr>
            </w:pPr>
          </w:p>
        </w:tc>
        <w:tc>
          <w:tcPr>
            <w:tcW w:w="1548" w:type="dxa"/>
            <w:gridSpan w:val="2"/>
            <w:vAlign w:val="center"/>
          </w:tcPr>
          <w:p w14:paraId="4B2C4EAF" w14:textId="77777777" w:rsidR="00845059" w:rsidRPr="00FE6C4F" w:rsidRDefault="00845059" w:rsidP="00950204">
            <w:pPr>
              <w:rPr>
                <w:rFonts w:cs="Arial"/>
              </w:rPr>
            </w:pPr>
          </w:p>
        </w:tc>
        <w:tc>
          <w:tcPr>
            <w:tcW w:w="2696" w:type="dxa"/>
            <w:gridSpan w:val="2"/>
            <w:vAlign w:val="center"/>
          </w:tcPr>
          <w:p w14:paraId="7DD37D6A" w14:textId="77777777" w:rsidR="00845059" w:rsidRPr="00FE6C4F" w:rsidRDefault="00845059" w:rsidP="00950204">
            <w:pPr>
              <w:rPr>
                <w:rFonts w:cs="Arial"/>
              </w:rPr>
            </w:pPr>
          </w:p>
        </w:tc>
      </w:tr>
      <w:tr w:rsidR="00845059" w:rsidRPr="00FE6C4F" w14:paraId="5C75B434" w14:textId="77777777" w:rsidTr="00950204">
        <w:trPr>
          <w:trHeight w:val="397"/>
        </w:trPr>
        <w:tc>
          <w:tcPr>
            <w:tcW w:w="1547" w:type="dxa"/>
            <w:gridSpan w:val="2"/>
            <w:vMerge/>
          </w:tcPr>
          <w:p w14:paraId="712C03FB" w14:textId="77777777" w:rsidR="00845059" w:rsidRPr="00FE6C4F" w:rsidRDefault="00845059" w:rsidP="00950204">
            <w:pPr>
              <w:jc w:val="both"/>
              <w:rPr>
                <w:rFonts w:cs="Arial"/>
              </w:rPr>
            </w:pPr>
          </w:p>
        </w:tc>
        <w:tc>
          <w:tcPr>
            <w:tcW w:w="4644" w:type="dxa"/>
            <w:gridSpan w:val="3"/>
          </w:tcPr>
          <w:p w14:paraId="40A1A0AE" w14:textId="77777777" w:rsidR="00845059" w:rsidRPr="00FE6C4F" w:rsidRDefault="00845059" w:rsidP="00950204">
            <w:pPr>
              <w:jc w:val="both"/>
              <w:rPr>
                <w:rFonts w:cs="Arial"/>
              </w:rPr>
            </w:pPr>
          </w:p>
        </w:tc>
        <w:tc>
          <w:tcPr>
            <w:tcW w:w="1548" w:type="dxa"/>
            <w:gridSpan w:val="2"/>
            <w:vAlign w:val="center"/>
          </w:tcPr>
          <w:p w14:paraId="139E0DA7" w14:textId="77777777" w:rsidR="00845059" w:rsidRPr="00FE6C4F" w:rsidRDefault="00845059" w:rsidP="00950204">
            <w:pPr>
              <w:rPr>
                <w:rFonts w:cs="Arial"/>
              </w:rPr>
            </w:pPr>
          </w:p>
        </w:tc>
        <w:tc>
          <w:tcPr>
            <w:tcW w:w="2696" w:type="dxa"/>
            <w:gridSpan w:val="2"/>
            <w:vAlign w:val="center"/>
          </w:tcPr>
          <w:p w14:paraId="317E7C5C" w14:textId="77777777" w:rsidR="00845059" w:rsidRPr="00FE6C4F" w:rsidRDefault="00845059" w:rsidP="00950204">
            <w:pPr>
              <w:rPr>
                <w:rFonts w:cs="Arial"/>
              </w:rPr>
            </w:pPr>
          </w:p>
        </w:tc>
      </w:tr>
      <w:tr w:rsidR="00845059" w:rsidRPr="00FE6C4F" w14:paraId="50C3EC43" w14:textId="77777777" w:rsidTr="00950204">
        <w:trPr>
          <w:trHeight w:val="340"/>
        </w:trPr>
        <w:tc>
          <w:tcPr>
            <w:tcW w:w="10435" w:type="dxa"/>
            <w:gridSpan w:val="9"/>
          </w:tcPr>
          <w:p w14:paraId="2A8F267A" w14:textId="77777777" w:rsidR="00845059" w:rsidRPr="00FE6C4F" w:rsidRDefault="00845059" w:rsidP="00950204">
            <w:pPr>
              <w:jc w:val="both"/>
              <w:rPr>
                <w:rFonts w:cs="Arial"/>
              </w:rPr>
            </w:pPr>
            <w:r w:rsidRPr="00FE6C4F">
              <w:rPr>
                <w:rFonts w:cs="Arial"/>
              </w:rPr>
              <w:t>Is the potential/business partner (mark with an “X” whichever is applicable):</w:t>
            </w:r>
          </w:p>
        </w:tc>
      </w:tr>
      <w:tr w:rsidR="00845059" w:rsidRPr="00FE6C4F" w14:paraId="7737CFD3" w14:textId="77777777" w:rsidTr="00950204">
        <w:tc>
          <w:tcPr>
            <w:tcW w:w="1547" w:type="dxa"/>
            <w:gridSpan w:val="2"/>
            <w:vAlign w:val="center"/>
          </w:tcPr>
          <w:p w14:paraId="074BAD4C" w14:textId="77777777" w:rsidR="00845059" w:rsidRPr="00FE6C4F" w:rsidRDefault="00845059" w:rsidP="00950204">
            <w:pPr>
              <w:rPr>
                <w:rFonts w:cs="Arial"/>
              </w:rPr>
            </w:pPr>
            <w:r w:rsidRPr="00FE6C4F">
              <w:rPr>
                <w:rFonts w:cs="Arial"/>
              </w:rPr>
              <w:t>a DPIP</w:t>
            </w:r>
          </w:p>
        </w:tc>
        <w:tc>
          <w:tcPr>
            <w:tcW w:w="1548" w:type="dxa"/>
            <w:vAlign w:val="center"/>
          </w:tcPr>
          <w:p w14:paraId="7D43DFBF" w14:textId="77777777" w:rsidR="00845059" w:rsidRPr="00FE6C4F" w:rsidRDefault="00845059" w:rsidP="00950204">
            <w:pPr>
              <w:rPr>
                <w:rFonts w:cs="Arial"/>
              </w:rPr>
            </w:pPr>
            <w:r w:rsidRPr="00FE6C4F">
              <w:rPr>
                <w:rFonts w:cs="Arial"/>
              </w:rPr>
              <w:t>a FPPO</w:t>
            </w:r>
          </w:p>
        </w:tc>
        <w:tc>
          <w:tcPr>
            <w:tcW w:w="1548" w:type="dxa"/>
            <w:vAlign w:val="center"/>
          </w:tcPr>
          <w:p w14:paraId="2FEBA9DC" w14:textId="77777777" w:rsidR="00845059" w:rsidRPr="00FE6C4F" w:rsidRDefault="00845059" w:rsidP="00950204">
            <w:pPr>
              <w:rPr>
                <w:rFonts w:cs="Arial"/>
              </w:rPr>
            </w:pPr>
            <w:r w:rsidRPr="00FE6C4F">
              <w:rPr>
                <w:rFonts w:cs="Arial"/>
              </w:rPr>
              <w:t>a FIN</w:t>
            </w:r>
          </w:p>
        </w:tc>
        <w:tc>
          <w:tcPr>
            <w:tcW w:w="5792" w:type="dxa"/>
            <w:gridSpan w:val="5"/>
            <w:vAlign w:val="center"/>
          </w:tcPr>
          <w:p w14:paraId="7EE01FFB" w14:textId="77777777" w:rsidR="00845059" w:rsidRPr="00FE6C4F" w:rsidRDefault="00845059" w:rsidP="00950204">
            <w:pPr>
              <w:rPr>
                <w:rFonts w:cs="Arial"/>
              </w:rPr>
            </w:pPr>
            <w:r w:rsidRPr="00FE6C4F">
              <w:rPr>
                <w:rFonts w:cs="Arial"/>
              </w:rPr>
              <w:t>Family member or Close Associate of a DPIP/FPPO/FIN?</w:t>
            </w:r>
          </w:p>
        </w:tc>
      </w:tr>
      <w:tr w:rsidR="00845059" w:rsidRPr="00FE6C4F" w14:paraId="57762795" w14:textId="77777777" w:rsidTr="00950204">
        <w:trPr>
          <w:trHeight w:val="397"/>
        </w:trPr>
        <w:tc>
          <w:tcPr>
            <w:tcW w:w="10435" w:type="dxa"/>
            <w:gridSpan w:val="9"/>
            <w:vAlign w:val="center"/>
          </w:tcPr>
          <w:p w14:paraId="332CC45E" w14:textId="77777777" w:rsidR="00845059" w:rsidRPr="00FE6C4F" w:rsidRDefault="00845059" w:rsidP="00950204">
            <w:pPr>
              <w:jc w:val="center"/>
              <w:rPr>
                <w:rFonts w:cs="Arial"/>
                <w:b/>
              </w:rPr>
            </w:pPr>
            <w:r w:rsidRPr="00FE6C4F">
              <w:rPr>
                <w:rFonts w:cs="Arial"/>
                <w:b/>
              </w:rPr>
              <w:t xml:space="preserve">KNOWN </w:t>
            </w:r>
            <w:proofErr w:type="gramStart"/>
            <w:r w:rsidRPr="00FE6C4F">
              <w:rPr>
                <w:rFonts w:cs="Arial"/>
                <w:b/>
              </w:rPr>
              <w:t>BUSINESS  INTERESTS</w:t>
            </w:r>
            <w:proofErr w:type="gramEnd"/>
          </w:p>
        </w:tc>
      </w:tr>
      <w:tr w:rsidR="00845059" w:rsidRPr="00FE6C4F" w14:paraId="4C9207A0" w14:textId="77777777" w:rsidTr="00950204">
        <w:trPr>
          <w:trHeight w:val="397"/>
        </w:trPr>
        <w:tc>
          <w:tcPr>
            <w:tcW w:w="817" w:type="dxa"/>
            <w:vAlign w:val="center"/>
          </w:tcPr>
          <w:p w14:paraId="6AD96C5F" w14:textId="77777777" w:rsidR="00845059" w:rsidRPr="00FE6C4F" w:rsidRDefault="00845059" w:rsidP="00950204">
            <w:pPr>
              <w:rPr>
                <w:rFonts w:cs="Arial"/>
              </w:rPr>
            </w:pPr>
            <w:r w:rsidRPr="00FE6C4F">
              <w:rPr>
                <w:rFonts w:cs="Arial"/>
              </w:rPr>
              <w:t>No</w:t>
            </w:r>
          </w:p>
        </w:tc>
        <w:tc>
          <w:tcPr>
            <w:tcW w:w="3826" w:type="dxa"/>
            <w:gridSpan w:val="3"/>
            <w:vAlign w:val="center"/>
          </w:tcPr>
          <w:p w14:paraId="321F7245" w14:textId="77777777" w:rsidR="00845059" w:rsidRPr="00FE6C4F" w:rsidRDefault="00845059" w:rsidP="00950204">
            <w:pPr>
              <w:rPr>
                <w:rFonts w:cs="Arial"/>
              </w:rPr>
            </w:pPr>
            <w:r w:rsidRPr="00FE6C4F">
              <w:rPr>
                <w:rFonts w:cs="Arial"/>
              </w:rPr>
              <w:t>Name of Entity</w:t>
            </w:r>
          </w:p>
        </w:tc>
        <w:tc>
          <w:tcPr>
            <w:tcW w:w="1844" w:type="dxa"/>
            <w:gridSpan w:val="2"/>
            <w:vAlign w:val="center"/>
          </w:tcPr>
          <w:p w14:paraId="7B6FA159" w14:textId="77777777" w:rsidR="00845059" w:rsidRPr="00FE6C4F" w:rsidRDefault="00845059" w:rsidP="00950204">
            <w:pPr>
              <w:rPr>
                <w:rFonts w:cs="Arial"/>
              </w:rPr>
            </w:pPr>
            <w:r w:rsidRPr="00FE6C4F">
              <w:rPr>
                <w:rFonts w:cs="Arial"/>
              </w:rPr>
              <w:t>Role in Entity</w:t>
            </w:r>
          </w:p>
        </w:tc>
        <w:tc>
          <w:tcPr>
            <w:tcW w:w="3948" w:type="dxa"/>
            <w:gridSpan w:val="3"/>
            <w:vAlign w:val="center"/>
          </w:tcPr>
          <w:p w14:paraId="048DBCD6" w14:textId="77777777" w:rsidR="00845059" w:rsidRPr="00FE6C4F" w:rsidRDefault="00845059" w:rsidP="00950204">
            <w:pPr>
              <w:jc w:val="center"/>
              <w:rPr>
                <w:rFonts w:cs="Arial"/>
              </w:rPr>
            </w:pPr>
            <w:r w:rsidRPr="00FE6C4F">
              <w:rPr>
                <w:rFonts w:cs="Arial"/>
              </w:rPr>
              <w:t>Status</w:t>
            </w:r>
          </w:p>
        </w:tc>
      </w:tr>
      <w:tr w:rsidR="00845059" w:rsidRPr="00FE6C4F" w14:paraId="5BCC22F1" w14:textId="77777777" w:rsidTr="00950204">
        <w:trPr>
          <w:trHeight w:val="397"/>
        </w:trPr>
        <w:tc>
          <w:tcPr>
            <w:tcW w:w="817" w:type="dxa"/>
            <w:vAlign w:val="center"/>
          </w:tcPr>
          <w:p w14:paraId="193B7392" w14:textId="77777777" w:rsidR="00845059" w:rsidRPr="00FE6C4F" w:rsidRDefault="00845059" w:rsidP="00950204">
            <w:pPr>
              <w:rPr>
                <w:rFonts w:cs="Arial"/>
              </w:rPr>
            </w:pPr>
            <w:r w:rsidRPr="00FE6C4F">
              <w:rPr>
                <w:rFonts w:cs="Arial"/>
              </w:rPr>
              <w:t>1</w:t>
            </w:r>
          </w:p>
        </w:tc>
        <w:tc>
          <w:tcPr>
            <w:tcW w:w="3826" w:type="dxa"/>
            <w:gridSpan w:val="3"/>
            <w:vAlign w:val="center"/>
          </w:tcPr>
          <w:p w14:paraId="18CD77D7" w14:textId="77777777" w:rsidR="00845059" w:rsidRPr="00FE6C4F" w:rsidRDefault="00845059" w:rsidP="00950204">
            <w:pPr>
              <w:rPr>
                <w:rFonts w:cs="Arial"/>
              </w:rPr>
            </w:pPr>
          </w:p>
        </w:tc>
        <w:tc>
          <w:tcPr>
            <w:tcW w:w="1844" w:type="dxa"/>
            <w:gridSpan w:val="2"/>
            <w:vAlign w:val="center"/>
          </w:tcPr>
          <w:p w14:paraId="1D7B37BE" w14:textId="77777777" w:rsidR="00845059" w:rsidRPr="00FE6C4F" w:rsidRDefault="00845059" w:rsidP="00950204">
            <w:pPr>
              <w:rPr>
                <w:rFonts w:cs="Arial"/>
              </w:rPr>
            </w:pPr>
          </w:p>
        </w:tc>
        <w:tc>
          <w:tcPr>
            <w:tcW w:w="1400" w:type="dxa"/>
            <w:gridSpan w:val="2"/>
            <w:vAlign w:val="center"/>
          </w:tcPr>
          <w:p w14:paraId="1B163630" w14:textId="77777777" w:rsidR="00845059" w:rsidRPr="00FE6C4F" w:rsidRDefault="00845059" w:rsidP="00950204">
            <w:pPr>
              <w:rPr>
                <w:rFonts w:cs="Arial"/>
              </w:rPr>
            </w:pPr>
            <w:r w:rsidRPr="00FE6C4F">
              <w:rPr>
                <w:rFonts w:cs="Arial"/>
              </w:rPr>
              <w:t>Active</w:t>
            </w:r>
          </w:p>
        </w:tc>
        <w:tc>
          <w:tcPr>
            <w:tcW w:w="2548" w:type="dxa"/>
            <w:vAlign w:val="center"/>
          </w:tcPr>
          <w:p w14:paraId="3E2991D3" w14:textId="77777777" w:rsidR="00845059" w:rsidRPr="00FE6C4F" w:rsidRDefault="00845059" w:rsidP="00950204">
            <w:pPr>
              <w:rPr>
                <w:rFonts w:cs="Arial"/>
              </w:rPr>
            </w:pPr>
            <w:r w:rsidRPr="00FE6C4F">
              <w:rPr>
                <w:rFonts w:cs="Arial"/>
              </w:rPr>
              <w:t>Non-active</w:t>
            </w:r>
          </w:p>
        </w:tc>
      </w:tr>
      <w:tr w:rsidR="00845059" w:rsidRPr="00FE6C4F" w14:paraId="0AF06C2C" w14:textId="77777777" w:rsidTr="00950204">
        <w:trPr>
          <w:trHeight w:val="397"/>
        </w:trPr>
        <w:tc>
          <w:tcPr>
            <w:tcW w:w="817" w:type="dxa"/>
            <w:vAlign w:val="center"/>
          </w:tcPr>
          <w:p w14:paraId="416568D8" w14:textId="77777777" w:rsidR="00845059" w:rsidRPr="00FE6C4F" w:rsidRDefault="00845059" w:rsidP="00950204">
            <w:pPr>
              <w:rPr>
                <w:rFonts w:cs="Arial"/>
              </w:rPr>
            </w:pPr>
            <w:r w:rsidRPr="00FE6C4F">
              <w:rPr>
                <w:rFonts w:cs="Arial"/>
              </w:rPr>
              <w:t>2</w:t>
            </w:r>
          </w:p>
        </w:tc>
        <w:tc>
          <w:tcPr>
            <w:tcW w:w="3826" w:type="dxa"/>
            <w:gridSpan w:val="3"/>
            <w:vAlign w:val="center"/>
          </w:tcPr>
          <w:p w14:paraId="6A73F285" w14:textId="77777777" w:rsidR="00845059" w:rsidRPr="00FE6C4F" w:rsidRDefault="00845059" w:rsidP="00950204">
            <w:pPr>
              <w:rPr>
                <w:rFonts w:cs="Arial"/>
              </w:rPr>
            </w:pPr>
          </w:p>
        </w:tc>
        <w:tc>
          <w:tcPr>
            <w:tcW w:w="1844" w:type="dxa"/>
            <w:gridSpan w:val="2"/>
            <w:vAlign w:val="center"/>
          </w:tcPr>
          <w:p w14:paraId="7D2BC02A" w14:textId="77777777" w:rsidR="00845059" w:rsidRPr="00FE6C4F" w:rsidRDefault="00845059" w:rsidP="00950204">
            <w:pPr>
              <w:rPr>
                <w:rFonts w:cs="Arial"/>
              </w:rPr>
            </w:pPr>
          </w:p>
        </w:tc>
        <w:tc>
          <w:tcPr>
            <w:tcW w:w="1400" w:type="dxa"/>
            <w:gridSpan w:val="2"/>
            <w:vAlign w:val="center"/>
          </w:tcPr>
          <w:p w14:paraId="12780206" w14:textId="77777777" w:rsidR="00845059" w:rsidRPr="00FE6C4F" w:rsidRDefault="00845059" w:rsidP="00950204">
            <w:pPr>
              <w:rPr>
                <w:rFonts w:cs="Arial"/>
              </w:rPr>
            </w:pPr>
          </w:p>
        </w:tc>
        <w:tc>
          <w:tcPr>
            <w:tcW w:w="2548" w:type="dxa"/>
            <w:vAlign w:val="center"/>
          </w:tcPr>
          <w:p w14:paraId="20F24FE9" w14:textId="77777777" w:rsidR="00845059" w:rsidRPr="00FE6C4F" w:rsidRDefault="00845059" w:rsidP="00950204">
            <w:pPr>
              <w:rPr>
                <w:rFonts w:cs="Arial"/>
              </w:rPr>
            </w:pPr>
          </w:p>
        </w:tc>
      </w:tr>
      <w:tr w:rsidR="00845059" w:rsidRPr="00FE6C4F" w14:paraId="56D885EC" w14:textId="77777777" w:rsidTr="00950204">
        <w:trPr>
          <w:trHeight w:val="397"/>
        </w:trPr>
        <w:tc>
          <w:tcPr>
            <w:tcW w:w="817" w:type="dxa"/>
            <w:vAlign w:val="center"/>
          </w:tcPr>
          <w:p w14:paraId="4472953F" w14:textId="77777777" w:rsidR="00845059" w:rsidRPr="00FE6C4F" w:rsidRDefault="00845059" w:rsidP="00950204">
            <w:pPr>
              <w:rPr>
                <w:rFonts w:cs="Arial"/>
              </w:rPr>
            </w:pPr>
            <w:r w:rsidRPr="00FE6C4F">
              <w:rPr>
                <w:rFonts w:cs="Arial"/>
              </w:rPr>
              <w:t>3</w:t>
            </w:r>
          </w:p>
        </w:tc>
        <w:tc>
          <w:tcPr>
            <w:tcW w:w="3826" w:type="dxa"/>
            <w:gridSpan w:val="3"/>
            <w:vAlign w:val="center"/>
          </w:tcPr>
          <w:p w14:paraId="7AD473BD" w14:textId="77777777" w:rsidR="00845059" w:rsidRPr="00FE6C4F" w:rsidRDefault="00845059" w:rsidP="00950204">
            <w:pPr>
              <w:rPr>
                <w:rFonts w:cs="Arial"/>
              </w:rPr>
            </w:pPr>
          </w:p>
        </w:tc>
        <w:tc>
          <w:tcPr>
            <w:tcW w:w="1844" w:type="dxa"/>
            <w:gridSpan w:val="2"/>
            <w:vAlign w:val="center"/>
          </w:tcPr>
          <w:p w14:paraId="43692268" w14:textId="77777777" w:rsidR="00845059" w:rsidRPr="00FE6C4F" w:rsidRDefault="00845059" w:rsidP="00950204">
            <w:pPr>
              <w:rPr>
                <w:rFonts w:cs="Arial"/>
              </w:rPr>
            </w:pPr>
          </w:p>
        </w:tc>
        <w:tc>
          <w:tcPr>
            <w:tcW w:w="1400" w:type="dxa"/>
            <w:gridSpan w:val="2"/>
            <w:vAlign w:val="center"/>
          </w:tcPr>
          <w:p w14:paraId="3359B64A" w14:textId="77777777" w:rsidR="00845059" w:rsidRPr="00FE6C4F" w:rsidRDefault="00845059" w:rsidP="00950204">
            <w:pPr>
              <w:rPr>
                <w:rFonts w:cs="Arial"/>
              </w:rPr>
            </w:pPr>
          </w:p>
        </w:tc>
        <w:tc>
          <w:tcPr>
            <w:tcW w:w="2548" w:type="dxa"/>
            <w:vAlign w:val="center"/>
          </w:tcPr>
          <w:p w14:paraId="13B30BCD" w14:textId="77777777" w:rsidR="00845059" w:rsidRPr="00FE6C4F" w:rsidRDefault="00845059" w:rsidP="00950204">
            <w:pPr>
              <w:rPr>
                <w:rFonts w:cs="Arial"/>
              </w:rPr>
            </w:pPr>
          </w:p>
        </w:tc>
      </w:tr>
      <w:tr w:rsidR="00845059" w:rsidRPr="00FE6C4F" w14:paraId="47482195" w14:textId="77777777" w:rsidTr="00950204">
        <w:trPr>
          <w:trHeight w:val="397"/>
        </w:trPr>
        <w:tc>
          <w:tcPr>
            <w:tcW w:w="817" w:type="dxa"/>
            <w:vAlign w:val="center"/>
          </w:tcPr>
          <w:p w14:paraId="4B968F64" w14:textId="77777777" w:rsidR="00845059" w:rsidRPr="00FE6C4F" w:rsidRDefault="00845059" w:rsidP="00950204">
            <w:pPr>
              <w:rPr>
                <w:rFonts w:cs="Arial"/>
              </w:rPr>
            </w:pPr>
            <w:r w:rsidRPr="00FE6C4F">
              <w:rPr>
                <w:rFonts w:cs="Arial"/>
              </w:rPr>
              <w:t>4</w:t>
            </w:r>
          </w:p>
        </w:tc>
        <w:tc>
          <w:tcPr>
            <w:tcW w:w="3826" w:type="dxa"/>
            <w:gridSpan w:val="3"/>
            <w:vAlign w:val="center"/>
          </w:tcPr>
          <w:p w14:paraId="6A07D54E" w14:textId="77777777" w:rsidR="00845059" w:rsidRPr="00FE6C4F" w:rsidRDefault="00845059" w:rsidP="00950204">
            <w:pPr>
              <w:rPr>
                <w:rFonts w:cs="Arial"/>
              </w:rPr>
            </w:pPr>
          </w:p>
        </w:tc>
        <w:tc>
          <w:tcPr>
            <w:tcW w:w="1844" w:type="dxa"/>
            <w:gridSpan w:val="2"/>
            <w:vAlign w:val="center"/>
          </w:tcPr>
          <w:p w14:paraId="498EF358" w14:textId="77777777" w:rsidR="00845059" w:rsidRPr="00FE6C4F" w:rsidRDefault="00845059" w:rsidP="00950204">
            <w:pPr>
              <w:rPr>
                <w:rFonts w:cs="Arial"/>
              </w:rPr>
            </w:pPr>
          </w:p>
        </w:tc>
        <w:tc>
          <w:tcPr>
            <w:tcW w:w="1400" w:type="dxa"/>
            <w:gridSpan w:val="2"/>
            <w:vAlign w:val="center"/>
          </w:tcPr>
          <w:p w14:paraId="0C1A40ED" w14:textId="77777777" w:rsidR="00845059" w:rsidRPr="00FE6C4F" w:rsidRDefault="00845059" w:rsidP="00950204">
            <w:pPr>
              <w:rPr>
                <w:rFonts w:cs="Arial"/>
              </w:rPr>
            </w:pPr>
          </w:p>
        </w:tc>
        <w:tc>
          <w:tcPr>
            <w:tcW w:w="2548" w:type="dxa"/>
            <w:vAlign w:val="center"/>
          </w:tcPr>
          <w:p w14:paraId="66398249" w14:textId="77777777" w:rsidR="00845059" w:rsidRPr="00FE6C4F" w:rsidRDefault="00845059" w:rsidP="00950204">
            <w:pPr>
              <w:rPr>
                <w:rFonts w:cs="Arial"/>
              </w:rPr>
            </w:pPr>
          </w:p>
        </w:tc>
      </w:tr>
      <w:tr w:rsidR="00845059" w:rsidRPr="00FE6C4F" w14:paraId="3AD1D157" w14:textId="77777777" w:rsidTr="00950204">
        <w:trPr>
          <w:trHeight w:val="397"/>
        </w:trPr>
        <w:tc>
          <w:tcPr>
            <w:tcW w:w="817" w:type="dxa"/>
            <w:vAlign w:val="center"/>
          </w:tcPr>
          <w:p w14:paraId="353D1CA8" w14:textId="77777777" w:rsidR="00845059" w:rsidRPr="00FE6C4F" w:rsidRDefault="00845059" w:rsidP="00950204">
            <w:pPr>
              <w:rPr>
                <w:rFonts w:cs="Arial"/>
              </w:rPr>
            </w:pPr>
            <w:r w:rsidRPr="00FE6C4F">
              <w:rPr>
                <w:rFonts w:cs="Arial"/>
              </w:rPr>
              <w:t>5</w:t>
            </w:r>
          </w:p>
        </w:tc>
        <w:tc>
          <w:tcPr>
            <w:tcW w:w="3826" w:type="dxa"/>
            <w:gridSpan w:val="3"/>
            <w:vAlign w:val="center"/>
          </w:tcPr>
          <w:p w14:paraId="04813679" w14:textId="77777777" w:rsidR="00845059" w:rsidRPr="00FE6C4F" w:rsidRDefault="00845059" w:rsidP="00950204">
            <w:pPr>
              <w:rPr>
                <w:rFonts w:cs="Arial"/>
              </w:rPr>
            </w:pPr>
          </w:p>
        </w:tc>
        <w:tc>
          <w:tcPr>
            <w:tcW w:w="1844" w:type="dxa"/>
            <w:gridSpan w:val="2"/>
            <w:vAlign w:val="center"/>
          </w:tcPr>
          <w:p w14:paraId="6C136079" w14:textId="77777777" w:rsidR="00845059" w:rsidRPr="00FE6C4F" w:rsidRDefault="00845059" w:rsidP="00950204">
            <w:pPr>
              <w:rPr>
                <w:rFonts w:cs="Arial"/>
              </w:rPr>
            </w:pPr>
          </w:p>
        </w:tc>
        <w:tc>
          <w:tcPr>
            <w:tcW w:w="1400" w:type="dxa"/>
            <w:gridSpan w:val="2"/>
            <w:vAlign w:val="center"/>
          </w:tcPr>
          <w:p w14:paraId="3E68FBB7" w14:textId="77777777" w:rsidR="00845059" w:rsidRPr="00FE6C4F" w:rsidRDefault="00845059" w:rsidP="00950204">
            <w:pPr>
              <w:rPr>
                <w:rFonts w:cs="Arial"/>
              </w:rPr>
            </w:pPr>
          </w:p>
        </w:tc>
        <w:tc>
          <w:tcPr>
            <w:tcW w:w="2548" w:type="dxa"/>
            <w:vAlign w:val="center"/>
          </w:tcPr>
          <w:p w14:paraId="5C8D7BC3" w14:textId="77777777" w:rsidR="00845059" w:rsidRPr="00FE6C4F" w:rsidRDefault="00845059" w:rsidP="00950204">
            <w:pPr>
              <w:rPr>
                <w:rFonts w:cs="Arial"/>
              </w:rPr>
            </w:pPr>
          </w:p>
        </w:tc>
      </w:tr>
      <w:tr w:rsidR="00845059" w:rsidRPr="00FE6C4F" w14:paraId="1B033286" w14:textId="77777777" w:rsidTr="00950204">
        <w:trPr>
          <w:trHeight w:val="397"/>
        </w:trPr>
        <w:tc>
          <w:tcPr>
            <w:tcW w:w="817" w:type="dxa"/>
            <w:vAlign w:val="center"/>
          </w:tcPr>
          <w:p w14:paraId="1E58C6DB" w14:textId="77777777" w:rsidR="00845059" w:rsidRPr="00FE6C4F" w:rsidRDefault="00845059" w:rsidP="00950204">
            <w:pPr>
              <w:rPr>
                <w:rFonts w:cs="Arial"/>
              </w:rPr>
            </w:pPr>
            <w:r w:rsidRPr="00FE6C4F">
              <w:rPr>
                <w:rFonts w:cs="Arial"/>
              </w:rPr>
              <w:t>6</w:t>
            </w:r>
          </w:p>
        </w:tc>
        <w:tc>
          <w:tcPr>
            <w:tcW w:w="3826" w:type="dxa"/>
            <w:gridSpan w:val="3"/>
            <w:vAlign w:val="center"/>
          </w:tcPr>
          <w:p w14:paraId="4ED187A4" w14:textId="77777777" w:rsidR="00845059" w:rsidRPr="00FE6C4F" w:rsidRDefault="00845059" w:rsidP="00950204">
            <w:pPr>
              <w:rPr>
                <w:rFonts w:cs="Arial"/>
              </w:rPr>
            </w:pPr>
          </w:p>
        </w:tc>
        <w:tc>
          <w:tcPr>
            <w:tcW w:w="1844" w:type="dxa"/>
            <w:gridSpan w:val="2"/>
            <w:vAlign w:val="center"/>
          </w:tcPr>
          <w:p w14:paraId="574D6E60" w14:textId="77777777" w:rsidR="00845059" w:rsidRPr="00FE6C4F" w:rsidRDefault="00845059" w:rsidP="00950204">
            <w:pPr>
              <w:rPr>
                <w:rFonts w:cs="Arial"/>
              </w:rPr>
            </w:pPr>
          </w:p>
        </w:tc>
        <w:tc>
          <w:tcPr>
            <w:tcW w:w="1400" w:type="dxa"/>
            <w:gridSpan w:val="2"/>
            <w:vAlign w:val="center"/>
          </w:tcPr>
          <w:p w14:paraId="509043DF" w14:textId="77777777" w:rsidR="00845059" w:rsidRPr="00FE6C4F" w:rsidRDefault="00845059" w:rsidP="00950204">
            <w:pPr>
              <w:rPr>
                <w:rFonts w:cs="Arial"/>
              </w:rPr>
            </w:pPr>
          </w:p>
        </w:tc>
        <w:tc>
          <w:tcPr>
            <w:tcW w:w="2548" w:type="dxa"/>
            <w:vAlign w:val="center"/>
          </w:tcPr>
          <w:p w14:paraId="4988AA89" w14:textId="77777777" w:rsidR="00845059" w:rsidRPr="00FE6C4F" w:rsidRDefault="00845059" w:rsidP="00950204">
            <w:pPr>
              <w:rPr>
                <w:rFonts w:cs="Arial"/>
              </w:rPr>
            </w:pPr>
          </w:p>
        </w:tc>
      </w:tr>
      <w:tr w:rsidR="00845059" w:rsidRPr="00FE6C4F" w14:paraId="593DA14A" w14:textId="77777777" w:rsidTr="00950204">
        <w:trPr>
          <w:trHeight w:val="397"/>
        </w:trPr>
        <w:tc>
          <w:tcPr>
            <w:tcW w:w="817" w:type="dxa"/>
            <w:vAlign w:val="center"/>
          </w:tcPr>
          <w:p w14:paraId="64B5EF9B" w14:textId="77777777" w:rsidR="00845059" w:rsidRPr="00FE6C4F" w:rsidRDefault="00845059" w:rsidP="00950204">
            <w:pPr>
              <w:rPr>
                <w:rFonts w:cs="Arial"/>
              </w:rPr>
            </w:pPr>
            <w:r w:rsidRPr="00FE6C4F">
              <w:rPr>
                <w:rFonts w:cs="Arial"/>
              </w:rPr>
              <w:t>7</w:t>
            </w:r>
          </w:p>
        </w:tc>
        <w:tc>
          <w:tcPr>
            <w:tcW w:w="3826" w:type="dxa"/>
            <w:gridSpan w:val="3"/>
            <w:vAlign w:val="center"/>
          </w:tcPr>
          <w:p w14:paraId="32B5FE9A" w14:textId="77777777" w:rsidR="00845059" w:rsidRPr="00FE6C4F" w:rsidRDefault="00845059" w:rsidP="00950204">
            <w:pPr>
              <w:rPr>
                <w:rFonts w:cs="Arial"/>
              </w:rPr>
            </w:pPr>
          </w:p>
        </w:tc>
        <w:tc>
          <w:tcPr>
            <w:tcW w:w="1844" w:type="dxa"/>
            <w:gridSpan w:val="2"/>
            <w:vAlign w:val="center"/>
          </w:tcPr>
          <w:p w14:paraId="0AF52600" w14:textId="77777777" w:rsidR="00845059" w:rsidRPr="00FE6C4F" w:rsidRDefault="00845059" w:rsidP="00950204">
            <w:pPr>
              <w:rPr>
                <w:rFonts w:cs="Arial"/>
              </w:rPr>
            </w:pPr>
          </w:p>
        </w:tc>
        <w:tc>
          <w:tcPr>
            <w:tcW w:w="1400" w:type="dxa"/>
            <w:gridSpan w:val="2"/>
            <w:vAlign w:val="center"/>
          </w:tcPr>
          <w:p w14:paraId="79BF8F7C" w14:textId="77777777" w:rsidR="00845059" w:rsidRPr="00FE6C4F" w:rsidRDefault="00845059" w:rsidP="00950204">
            <w:pPr>
              <w:rPr>
                <w:rFonts w:cs="Arial"/>
              </w:rPr>
            </w:pPr>
          </w:p>
        </w:tc>
        <w:tc>
          <w:tcPr>
            <w:tcW w:w="2548" w:type="dxa"/>
            <w:vAlign w:val="center"/>
          </w:tcPr>
          <w:p w14:paraId="44F07ECF" w14:textId="77777777" w:rsidR="00845059" w:rsidRPr="00FE6C4F" w:rsidRDefault="00845059" w:rsidP="00950204">
            <w:pPr>
              <w:rPr>
                <w:rFonts w:cs="Arial"/>
              </w:rPr>
            </w:pPr>
          </w:p>
        </w:tc>
      </w:tr>
      <w:tr w:rsidR="00845059" w:rsidRPr="00FE6C4F" w14:paraId="2514BE80" w14:textId="77777777" w:rsidTr="00950204">
        <w:trPr>
          <w:trHeight w:val="397"/>
        </w:trPr>
        <w:tc>
          <w:tcPr>
            <w:tcW w:w="817" w:type="dxa"/>
            <w:vAlign w:val="center"/>
          </w:tcPr>
          <w:p w14:paraId="2C6188C6" w14:textId="77777777" w:rsidR="00845059" w:rsidRPr="00FE6C4F" w:rsidRDefault="00845059" w:rsidP="00950204">
            <w:pPr>
              <w:rPr>
                <w:rFonts w:cs="Arial"/>
              </w:rPr>
            </w:pPr>
            <w:r w:rsidRPr="00FE6C4F">
              <w:rPr>
                <w:rFonts w:cs="Arial"/>
              </w:rPr>
              <w:t>8</w:t>
            </w:r>
          </w:p>
        </w:tc>
        <w:tc>
          <w:tcPr>
            <w:tcW w:w="3826" w:type="dxa"/>
            <w:gridSpan w:val="3"/>
            <w:vAlign w:val="center"/>
          </w:tcPr>
          <w:p w14:paraId="34C8D531" w14:textId="77777777" w:rsidR="00845059" w:rsidRPr="00FE6C4F" w:rsidRDefault="00845059" w:rsidP="00950204">
            <w:pPr>
              <w:rPr>
                <w:rFonts w:cs="Arial"/>
              </w:rPr>
            </w:pPr>
          </w:p>
        </w:tc>
        <w:tc>
          <w:tcPr>
            <w:tcW w:w="1844" w:type="dxa"/>
            <w:gridSpan w:val="2"/>
            <w:vAlign w:val="center"/>
          </w:tcPr>
          <w:p w14:paraId="17A79AA9" w14:textId="77777777" w:rsidR="00845059" w:rsidRPr="00FE6C4F" w:rsidRDefault="00845059" w:rsidP="00950204">
            <w:pPr>
              <w:rPr>
                <w:rFonts w:cs="Arial"/>
              </w:rPr>
            </w:pPr>
          </w:p>
        </w:tc>
        <w:tc>
          <w:tcPr>
            <w:tcW w:w="1400" w:type="dxa"/>
            <w:gridSpan w:val="2"/>
            <w:vAlign w:val="center"/>
          </w:tcPr>
          <w:p w14:paraId="13E5016A" w14:textId="77777777" w:rsidR="00845059" w:rsidRPr="00FE6C4F" w:rsidRDefault="00845059" w:rsidP="00950204">
            <w:pPr>
              <w:rPr>
                <w:rFonts w:cs="Arial"/>
              </w:rPr>
            </w:pPr>
          </w:p>
        </w:tc>
        <w:tc>
          <w:tcPr>
            <w:tcW w:w="2548" w:type="dxa"/>
            <w:vAlign w:val="center"/>
          </w:tcPr>
          <w:p w14:paraId="537405F1" w14:textId="77777777" w:rsidR="00845059" w:rsidRPr="00FE6C4F" w:rsidRDefault="00845059" w:rsidP="00950204">
            <w:pPr>
              <w:rPr>
                <w:rFonts w:cs="Arial"/>
              </w:rPr>
            </w:pPr>
          </w:p>
        </w:tc>
      </w:tr>
      <w:tr w:rsidR="00845059" w:rsidRPr="00FE6C4F" w14:paraId="02EFA593" w14:textId="77777777" w:rsidTr="00950204">
        <w:trPr>
          <w:trHeight w:val="397"/>
        </w:trPr>
        <w:tc>
          <w:tcPr>
            <w:tcW w:w="817" w:type="dxa"/>
            <w:vAlign w:val="center"/>
          </w:tcPr>
          <w:p w14:paraId="27DD0713" w14:textId="77777777" w:rsidR="00845059" w:rsidRPr="00FE6C4F" w:rsidRDefault="00845059" w:rsidP="00950204">
            <w:pPr>
              <w:rPr>
                <w:rFonts w:cs="Arial"/>
              </w:rPr>
            </w:pPr>
            <w:r w:rsidRPr="00FE6C4F">
              <w:rPr>
                <w:rFonts w:cs="Arial"/>
              </w:rPr>
              <w:t>9</w:t>
            </w:r>
          </w:p>
        </w:tc>
        <w:tc>
          <w:tcPr>
            <w:tcW w:w="3826" w:type="dxa"/>
            <w:gridSpan w:val="3"/>
            <w:vAlign w:val="center"/>
          </w:tcPr>
          <w:p w14:paraId="65651DD2" w14:textId="77777777" w:rsidR="00845059" w:rsidRPr="00FE6C4F" w:rsidRDefault="00845059" w:rsidP="00950204">
            <w:pPr>
              <w:rPr>
                <w:rFonts w:cs="Arial"/>
              </w:rPr>
            </w:pPr>
          </w:p>
        </w:tc>
        <w:tc>
          <w:tcPr>
            <w:tcW w:w="1844" w:type="dxa"/>
            <w:gridSpan w:val="2"/>
            <w:vAlign w:val="center"/>
          </w:tcPr>
          <w:p w14:paraId="7335EAC9" w14:textId="77777777" w:rsidR="00845059" w:rsidRPr="00FE6C4F" w:rsidRDefault="00845059" w:rsidP="00950204">
            <w:pPr>
              <w:rPr>
                <w:rFonts w:cs="Arial"/>
              </w:rPr>
            </w:pPr>
          </w:p>
        </w:tc>
        <w:tc>
          <w:tcPr>
            <w:tcW w:w="1400" w:type="dxa"/>
            <w:gridSpan w:val="2"/>
            <w:vAlign w:val="center"/>
          </w:tcPr>
          <w:p w14:paraId="767D17A1" w14:textId="77777777" w:rsidR="00845059" w:rsidRPr="00FE6C4F" w:rsidRDefault="00845059" w:rsidP="00950204">
            <w:pPr>
              <w:rPr>
                <w:rFonts w:cs="Arial"/>
              </w:rPr>
            </w:pPr>
          </w:p>
        </w:tc>
        <w:tc>
          <w:tcPr>
            <w:tcW w:w="2548" w:type="dxa"/>
            <w:vAlign w:val="center"/>
          </w:tcPr>
          <w:p w14:paraId="38006A02" w14:textId="77777777" w:rsidR="00845059" w:rsidRPr="00FE6C4F" w:rsidRDefault="00845059" w:rsidP="00950204">
            <w:pPr>
              <w:rPr>
                <w:rFonts w:cs="Arial"/>
              </w:rPr>
            </w:pPr>
          </w:p>
        </w:tc>
      </w:tr>
      <w:tr w:rsidR="00845059" w:rsidRPr="00FE6C4F" w14:paraId="7511E05D" w14:textId="77777777" w:rsidTr="00950204">
        <w:trPr>
          <w:trHeight w:val="397"/>
        </w:trPr>
        <w:tc>
          <w:tcPr>
            <w:tcW w:w="817" w:type="dxa"/>
            <w:vAlign w:val="center"/>
          </w:tcPr>
          <w:p w14:paraId="3EAF9985" w14:textId="77777777" w:rsidR="00845059" w:rsidRPr="00FE6C4F" w:rsidRDefault="00845059" w:rsidP="00950204">
            <w:pPr>
              <w:rPr>
                <w:rFonts w:cs="Arial"/>
              </w:rPr>
            </w:pPr>
            <w:r w:rsidRPr="00FE6C4F">
              <w:rPr>
                <w:rFonts w:cs="Arial"/>
              </w:rPr>
              <w:t>10</w:t>
            </w:r>
          </w:p>
        </w:tc>
        <w:tc>
          <w:tcPr>
            <w:tcW w:w="3826" w:type="dxa"/>
            <w:gridSpan w:val="3"/>
            <w:vAlign w:val="center"/>
          </w:tcPr>
          <w:p w14:paraId="71A16818" w14:textId="77777777" w:rsidR="00845059" w:rsidRPr="00FE6C4F" w:rsidRDefault="00845059" w:rsidP="00950204">
            <w:pPr>
              <w:rPr>
                <w:rFonts w:cs="Arial"/>
              </w:rPr>
            </w:pPr>
          </w:p>
        </w:tc>
        <w:tc>
          <w:tcPr>
            <w:tcW w:w="1844" w:type="dxa"/>
            <w:gridSpan w:val="2"/>
            <w:vAlign w:val="center"/>
          </w:tcPr>
          <w:p w14:paraId="58235D53" w14:textId="77777777" w:rsidR="00845059" w:rsidRPr="00FE6C4F" w:rsidRDefault="00845059" w:rsidP="00950204">
            <w:pPr>
              <w:rPr>
                <w:rFonts w:cs="Arial"/>
              </w:rPr>
            </w:pPr>
          </w:p>
        </w:tc>
        <w:tc>
          <w:tcPr>
            <w:tcW w:w="1400" w:type="dxa"/>
            <w:gridSpan w:val="2"/>
            <w:vAlign w:val="center"/>
          </w:tcPr>
          <w:p w14:paraId="5FC015B0" w14:textId="77777777" w:rsidR="00845059" w:rsidRPr="00FE6C4F" w:rsidRDefault="00845059" w:rsidP="00950204">
            <w:pPr>
              <w:rPr>
                <w:rFonts w:cs="Arial"/>
              </w:rPr>
            </w:pPr>
          </w:p>
        </w:tc>
        <w:tc>
          <w:tcPr>
            <w:tcW w:w="2548" w:type="dxa"/>
            <w:vAlign w:val="center"/>
          </w:tcPr>
          <w:p w14:paraId="670CE74A" w14:textId="77777777" w:rsidR="00845059" w:rsidRPr="00FE6C4F" w:rsidRDefault="00845059" w:rsidP="00950204">
            <w:pPr>
              <w:rPr>
                <w:rFonts w:cs="Arial"/>
              </w:rPr>
            </w:pPr>
          </w:p>
        </w:tc>
      </w:tr>
    </w:tbl>
    <w:p w14:paraId="49D951DC" w14:textId="77777777" w:rsidR="00845059" w:rsidRPr="00FE6C4F" w:rsidRDefault="00845059" w:rsidP="00845059">
      <w:pPr>
        <w:jc w:val="center"/>
        <w:rPr>
          <w:rFonts w:cs="Arial"/>
        </w:rPr>
      </w:pPr>
      <w:r w:rsidRPr="00FE6C4F">
        <w:rPr>
          <w:rFonts w:cs="Arial"/>
        </w:rPr>
        <w:t xml:space="preserve"> </w:t>
      </w:r>
      <w:r w:rsidRPr="00FE6C4F">
        <w:rPr>
          <w:rFonts w:cs="Arial"/>
        </w:rPr>
        <w:br w:type="page"/>
      </w:r>
    </w:p>
    <w:p w14:paraId="31264B5A" w14:textId="77777777" w:rsidR="00845059" w:rsidRPr="00FE6C4F" w:rsidRDefault="00845059" w:rsidP="00845059">
      <w:pPr>
        <w:jc w:val="center"/>
        <w:rPr>
          <w:rFonts w:cs="Arial"/>
          <w:b/>
        </w:rPr>
      </w:pPr>
    </w:p>
    <w:p w14:paraId="25257AC9" w14:textId="77777777" w:rsidR="00845059" w:rsidRPr="00FE6C4F" w:rsidRDefault="00845059" w:rsidP="00845059">
      <w:pPr>
        <w:jc w:val="center"/>
        <w:rPr>
          <w:rFonts w:cs="Arial"/>
        </w:rPr>
      </w:pPr>
      <w:r w:rsidRPr="00FE6C4F">
        <w:rPr>
          <w:rFonts w:cs="Arial"/>
          <w:b/>
        </w:rPr>
        <w:t>Domestic Prominent Influential Persons, Foreign Prominent Public Officials or Foreign Influential Nationals (DPIP’s, FPPO’s or FIN’s) Reporting Form</w:t>
      </w:r>
    </w:p>
    <w:p w14:paraId="29E4489D" w14:textId="77777777" w:rsidR="00845059" w:rsidRPr="00FE6C4F" w:rsidRDefault="00845059" w:rsidP="00845059">
      <w:pPr>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7"/>
      </w:tblGrid>
      <w:tr w:rsidR="00845059" w:rsidRPr="00FE6C4F" w14:paraId="7F3B56E3" w14:textId="77777777" w:rsidTr="00950204">
        <w:trPr>
          <w:trHeight w:val="510"/>
        </w:trPr>
        <w:tc>
          <w:tcPr>
            <w:tcW w:w="9287" w:type="dxa"/>
            <w:vAlign w:val="center"/>
          </w:tcPr>
          <w:p w14:paraId="35C26F79" w14:textId="77777777" w:rsidR="00845059" w:rsidRPr="00FE6C4F" w:rsidRDefault="00845059" w:rsidP="00950204">
            <w:pPr>
              <w:jc w:val="center"/>
              <w:rPr>
                <w:rFonts w:cs="Arial"/>
                <w:b/>
              </w:rPr>
            </w:pPr>
            <w:r w:rsidRPr="00FE6C4F">
              <w:rPr>
                <w:rFonts w:cs="Arial"/>
                <w:b/>
              </w:rPr>
              <w:t>MEDIA REPORTS / OTHER SOURCES OF INFORMATION</w:t>
            </w:r>
          </w:p>
        </w:tc>
      </w:tr>
      <w:tr w:rsidR="00845059" w:rsidRPr="00FE6C4F" w14:paraId="507AB363" w14:textId="77777777" w:rsidTr="00950204">
        <w:trPr>
          <w:trHeight w:val="454"/>
        </w:trPr>
        <w:tc>
          <w:tcPr>
            <w:tcW w:w="9287" w:type="dxa"/>
            <w:vAlign w:val="center"/>
          </w:tcPr>
          <w:p w14:paraId="22812BD1" w14:textId="77777777" w:rsidR="00845059" w:rsidRPr="00FE6C4F" w:rsidRDefault="00845059" w:rsidP="00950204">
            <w:pPr>
              <w:jc w:val="center"/>
              <w:rPr>
                <w:rFonts w:cs="Arial"/>
              </w:rPr>
            </w:pPr>
            <w:r w:rsidRPr="00FE6C4F">
              <w:rPr>
                <w:rFonts w:cs="Arial"/>
              </w:rPr>
              <w:t>(Please reference all known negative or damaging media reports associated with the DPIP/FPPO/FIN)</w:t>
            </w:r>
          </w:p>
        </w:tc>
      </w:tr>
      <w:tr w:rsidR="00845059" w:rsidRPr="00FE6C4F" w14:paraId="645B66E0" w14:textId="77777777" w:rsidTr="00950204">
        <w:trPr>
          <w:trHeight w:val="624"/>
        </w:trPr>
        <w:tc>
          <w:tcPr>
            <w:tcW w:w="9287" w:type="dxa"/>
            <w:vAlign w:val="center"/>
          </w:tcPr>
          <w:p w14:paraId="0E40BB3A" w14:textId="77777777" w:rsidR="00845059" w:rsidRPr="00FE6C4F" w:rsidRDefault="00845059" w:rsidP="00950204">
            <w:pPr>
              <w:rPr>
                <w:rFonts w:cs="Arial"/>
              </w:rPr>
            </w:pPr>
          </w:p>
        </w:tc>
      </w:tr>
      <w:tr w:rsidR="00845059" w:rsidRPr="00FE6C4F" w14:paraId="42A23996" w14:textId="77777777" w:rsidTr="00950204">
        <w:trPr>
          <w:trHeight w:val="624"/>
        </w:trPr>
        <w:tc>
          <w:tcPr>
            <w:tcW w:w="9287" w:type="dxa"/>
            <w:vAlign w:val="center"/>
          </w:tcPr>
          <w:p w14:paraId="2186922B" w14:textId="77777777" w:rsidR="00845059" w:rsidRPr="00FE6C4F" w:rsidRDefault="00845059" w:rsidP="00950204">
            <w:pPr>
              <w:rPr>
                <w:rFonts w:cs="Arial"/>
              </w:rPr>
            </w:pPr>
          </w:p>
        </w:tc>
      </w:tr>
      <w:tr w:rsidR="00845059" w:rsidRPr="00FE6C4F" w14:paraId="5319E532" w14:textId="77777777" w:rsidTr="00950204">
        <w:trPr>
          <w:trHeight w:val="624"/>
        </w:trPr>
        <w:tc>
          <w:tcPr>
            <w:tcW w:w="9287" w:type="dxa"/>
            <w:vAlign w:val="center"/>
          </w:tcPr>
          <w:p w14:paraId="648811A5" w14:textId="77777777" w:rsidR="00845059" w:rsidRPr="00FE6C4F" w:rsidRDefault="00845059" w:rsidP="00950204">
            <w:pPr>
              <w:rPr>
                <w:rFonts w:cs="Arial"/>
              </w:rPr>
            </w:pPr>
          </w:p>
        </w:tc>
      </w:tr>
      <w:tr w:rsidR="00845059" w:rsidRPr="00FE6C4F" w14:paraId="2F4598C5" w14:textId="77777777" w:rsidTr="00950204">
        <w:trPr>
          <w:trHeight w:val="624"/>
        </w:trPr>
        <w:tc>
          <w:tcPr>
            <w:tcW w:w="9287" w:type="dxa"/>
            <w:vAlign w:val="center"/>
          </w:tcPr>
          <w:p w14:paraId="237A8B7A" w14:textId="77777777" w:rsidR="00845059" w:rsidRPr="00FE6C4F" w:rsidRDefault="00845059" w:rsidP="00950204">
            <w:pPr>
              <w:rPr>
                <w:rFonts w:cs="Arial"/>
              </w:rPr>
            </w:pPr>
          </w:p>
        </w:tc>
      </w:tr>
      <w:tr w:rsidR="00845059" w:rsidRPr="00FE6C4F" w14:paraId="27440750" w14:textId="77777777" w:rsidTr="00950204">
        <w:trPr>
          <w:trHeight w:val="624"/>
        </w:trPr>
        <w:tc>
          <w:tcPr>
            <w:tcW w:w="9287" w:type="dxa"/>
            <w:vAlign w:val="center"/>
          </w:tcPr>
          <w:p w14:paraId="1C02820E" w14:textId="77777777" w:rsidR="00845059" w:rsidRPr="00FE6C4F" w:rsidRDefault="00845059" w:rsidP="00950204">
            <w:pPr>
              <w:rPr>
                <w:rFonts w:cs="Arial"/>
              </w:rPr>
            </w:pPr>
          </w:p>
        </w:tc>
      </w:tr>
      <w:tr w:rsidR="00845059" w:rsidRPr="00FE6C4F" w14:paraId="674626D7" w14:textId="77777777" w:rsidTr="00950204">
        <w:trPr>
          <w:trHeight w:val="624"/>
        </w:trPr>
        <w:tc>
          <w:tcPr>
            <w:tcW w:w="9287" w:type="dxa"/>
            <w:vAlign w:val="center"/>
          </w:tcPr>
          <w:p w14:paraId="77D952B0" w14:textId="77777777" w:rsidR="00845059" w:rsidRPr="00FE6C4F" w:rsidRDefault="00845059" w:rsidP="00950204">
            <w:pPr>
              <w:rPr>
                <w:rFonts w:cs="Arial"/>
              </w:rPr>
            </w:pPr>
          </w:p>
        </w:tc>
      </w:tr>
    </w:tbl>
    <w:p w14:paraId="094CFE85" w14:textId="77777777" w:rsidR="00845059" w:rsidRPr="00FE6C4F" w:rsidRDefault="00845059" w:rsidP="00845059">
      <w:pPr>
        <w:rPr>
          <w:rFonts w:cs="Arial"/>
        </w:rPr>
      </w:pPr>
    </w:p>
    <w:p w14:paraId="69CCE3D2" w14:textId="77777777" w:rsidR="00845059" w:rsidRPr="00FE6C4F" w:rsidRDefault="00845059" w:rsidP="00845059">
      <w:pPr>
        <w:rPr>
          <w:rFonts w:cs="Arial"/>
        </w:rPr>
      </w:pPr>
    </w:p>
    <w:p w14:paraId="744CCF45" w14:textId="77777777" w:rsidR="00845059" w:rsidRPr="00FE6C4F" w:rsidRDefault="00845059" w:rsidP="00845059">
      <w:pPr>
        <w:rPr>
          <w:rFonts w:cs="Arial"/>
        </w:rPr>
      </w:pPr>
      <w:r w:rsidRPr="00FE6C4F">
        <w:rPr>
          <w:rFonts w:cs="Arial"/>
          <w:b/>
        </w:rPr>
        <w:t>Reporting Person/s:</w:t>
      </w:r>
    </w:p>
    <w:p w14:paraId="41B87E0E" w14:textId="77777777" w:rsidR="00845059" w:rsidRPr="00FE6C4F" w:rsidRDefault="00845059" w:rsidP="00845059">
      <w:pPr>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992"/>
        <w:gridCol w:w="2375"/>
      </w:tblGrid>
      <w:tr w:rsidR="00845059" w:rsidRPr="00FE6C4F" w14:paraId="7973A1DE" w14:textId="77777777" w:rsidTr="00950204">
        <w:trPr>
          <w:trHeight w:val="624"/>
        </w:trPr>
        <w:tc>
          <w:tcPr>
            <w:tcW w:w="9287" w:type="dxa"/>
            <w:gridSpan w:val="3"/>
            <w:vAlign w:val="center"/>
          </w:tcPr>
          <w:p w14:paraId="5DC8BFD1" w14:textId="77777777" w:rsidR="00845059" w:rsidRPr="00FE6C4F" w:rsidRDefault="00845059" w:rsidP="00950204">
            <w:pPr>
              <w:rPr>
                <w:rFonts w:cs="Arial"/>
              </w:rPr>
            </w:pPr>
            <w:r w:rsidRPr="00FE6C4F">
              <w:rPr>
                <w:rFonts w:cs="Arial"/>
              </w:rPr>
              <w:t>Full names:</w:t>
            </w:r>
          </w:p>
        </w:tc>
      </w:tr>
      <w:tr w:rsidR="00845059" w:rsidRPr="00FE6C4F" w14:paraId="3255D2F6" w14:textId="77777777" w:rsidTr="00950204">
        <w:trPr>
          <w:trHeight w:val="624"/>
        </w:trPr>
        <w:tc>
          <w:tcPr>
            <w:tcW w:w="9287" w:type="dxa"/>
            <w:gridSpan w:val="3"/>
            <w:vAlign w:val="center"/>
          </w:tcPr>
          <w:p w14:paraId="6415C5E5" w14:textId="77777777" w:rsidR="00845059" w:rsidRPr="00FE6C4F" w:rsidRDefault="00845059" w:rsidP="00950204">
            <w:pPr>
              <w:rPr>
                <w:rFonts w:cs="Arial"/>
              </w:rPr>
            </w:pPr>
            <w:r w:rsidRPr="00FE6C4F">
              <w:rPr>
                <w:rFonts w:cs="Arial"/>
              </w:rPr>
              <w:t>Designation:</w:t>
            </w:r>
          </w:p>
        </w:tc>
      </w:tr>
      <w:tr w:rsidR="00845059" w:rsidRPr="00FE6C4F" w14:paraId="6919A9B2" w14:textId="77777777" w:rsidTr="00950204">
        <w:trPr>
          <w:trHeight w:val="624"/>
        </w:trPr>
        <w:tc>
          <w:tcPr>
            <w:tcW w:w="9287" w:type="dxa"/>
            <w:gridSpan w:val="3"/>
            <w:vAlign w:val="center"/>
          </w:tcPr>
          <w:p w14:paraId="218AE902" w14:textId="77777777" w:rsidR="00845059" w:rsidRPr="00FE6C4F" w:rsidRDefault="00845059" w:rsidP="00950204">
            <w:pPr>
              <w:rPr>
                <w:rFonts w:cs="Arial"/>
              </w:rPr>
            </w:pPr>
            <w:r w:rsidRPr="00FE6C4F">
              <w:rPr>
                <w:rFonts w:cs="Arial"/>
              </w:rPr>
              <w:t>Department:</w:t>
            </w:r>
          </w:p>
        </w:tc>
      </w:tr>
      <w:tr w:rsidR="00845059" w:rsidRPr="00FE6C4F" w14:paraId="683B7824" w14:textId="77777777" w:rsidTr="00950204">
        <w:trPr>
          <w:trHeight w:val="624"/>
        </w:trPr>
        <w:tc>
          <w:tcPr>
            <w:tcW w:w="9287" w:type="dxa"/>
            <w:gridSpan w:val="3"/>
            <w:vAlign w:val="center"/>
          </w:tcPr>
          <w:p w14:paraId="189005CE" w14:textId="77777777" w:rsidR="00845059" w:rsidRPr="00FE6C4F" w:rsidRDefault="00845059" w:rsidP="00950204">
            <w:pPr>
              <w:rPr>
                <w:rFonts w:cs="Arial"/>
              </w:rPr>
            </w:pPr>
            <w:r w:rsidRPr="00FE6C4F">
              <w:rPr>
                <w:rFonts w:cs="Arial"/>
              </w:rPr>
              <w:t>Head of Department:</w:t>
            </w:r>
          </w:p>
        </w:tc>
      </w:tr>
      <w:tr w:rsidR="00845059" w:rsidRPr="00FE6C4F" w14:paraId="626F73BD" w14:textId="77777777" w:rsidTr="00950204">
        <w:trPr>
          <w:trHeight w:val="624"/>
        </w:trPr>
        <w:tc>
          <w:tcPr>
            <w:tcW w:w="5920" w:type="dxa"/>
            <w:vAlign w:val="center"/>
          </w:tcPr>
          <w:p w14:paraId="4C7CE1C8" w14:textId="77777777" w:rsidR="00845059" w:rsidRPr="00FE6C4F" w:rsidRDefault="00845059" w:rsidP="00950204">
            <w:pPr>
              <w:rPr>
                <w:rFonts w:cs="Arial"/>
              </w:rPr>
            </w:pPr>
            <w:r w:rsidRPr="00FE6C4F">
              <w:rPr>
                <w:rFonts w:cs="Arial"/>
              </w:rPr>
              <w:t>Head of Department’s signature:</w:t>
            </w:r>
          </w:p>
        </w:tc>
        <w:tc>
          <w:tcPr>
            <w:tcW w:w="992" w:type="dxa"/>
            <w:vAlign w:val="center"/>
          </w:tcPr>
          <w:p w14:paraId="6DEE944A" w14:textId="77777777" w:rsidR="00845059" w:rsidRPr="00FE6C4F" w:rsidRDefault="00845059" w:rsidP="00950204">
            <w:pPr>
              <w:rPr>
                <w:rFonts w:cs="Arial"/>
              </w:rPr>
            </w:pPr>
            <w:r w:rsidRPr="00FE6C4F">
              <w:rPr>
                <w:rFonts w:cs="Arial"/>
              </w:rPr>
              <w:t>Date:</w:t>
            </w:r>
          </w:p>
        </w:tc>
        <w:tc>
          <w:tcPr>
            <w:tcW w:w="2375" w:type="dxa"/>
            <w:vAlign w:val="center"/>
          </w:tcPr>
          <w:p w14:paraId="74BBC487" w14:textId="77777777" w:rsidR="00845059" w:rsidRPr="00FE6C4F" w:rsidRDefault="00845059" w:rsidP="00950204">
            <w:pPr>
              <w:rPr>
                <w:rFonts w:cs="Arial"/>
              </w:rPr>
            </w:pPr>
          </w:p>
        </w:tc>
      </w:tr>
      <w:tr w:rsidR="00845059" w:rsidRPr="00FE6C4F" w14:paraId="536F448C" w14:textId="77777777" w:rsidTr="00950204">
        <w:trPr>
          <w:trHeight w:val="624"/>
        </w:trPr>
        <w:tc>
          <w:tcPr>
            <w:tcW w:w="5920" w:type="dxa"/>
            <w:vAlign w:val="center"/>
          </w:tcPr>
          <w:p w14:paraId="68B80DDF" w14:textId="77777777" w:rsidR="00845059" w:rsidRPr="00FE6C4F" w:rsidRDefault="00845059" w:rsidP="00950204">
            <w:pPr>
              <w:rPr>
                <w:rFonts w:cs="Arial"/>
              </w:rPr>
            </w:pPr>
            <w:r w:rsidRPr="00FE6C4F">
              <w:rPr>
                <w:rFonts w:cs="Arial"/>
              </w:rPr>
              <w:t>Reporting Person’s signature:</w:t>
            </w:r>
          </w:p>
        </w:tc>
        <w:tc>
          <w:tcPr>
            <w:tcW w:w="992" w:type="dxa"/>
            <w:vAlign w:val="center"/>
          </w:tcPr>
          <w:p w14:paraId="77F919A5" w14:textId="77777777" w:rsidR="00845059" w:rsidRPr="00FE6C4F" w:rsidRDefault="00845059" w:rsidP="00950204">
            <w:pPr>
              <w:rPr>
                <w:rFonts w:cs="Arial"/>
              </w:rPr>
            </w:pPr>
            <w:r w:rsidRPr="00FE6C4F">
              <w:rPr>
                <w:rFonts w:cs="Arial"/>
              </w:rPr>
              <w:t>Date:</w:t>
            </w:r>
          </w:p>
        </w:tc>
        <w:tc>
          <w:tcPr>
            <w:tcW w:w="2375" w:type="dxa"/>
            <w:vAlign w:val="center"/>
          </w:tcPr>
          <w:p w14:paraId="2A59D5E4" w14:textId="77777777" w:rsidR="00845059" w:rsidRPr="00FE6C4F" w:rsidRDefault="00845059" w:rsidP="00950204">
            <w:pPr>
              <w:rPr>
                <w:rFonts w:cs="Arial"/>
              </w:rPr>
            </w:pPr>
          </w:p>
        </w:tc>
      </w:tr>
    </w:tbl>
    <w:p w14:paraId="6EA59BF4" w14:textId="77777777" w:rsidR="00845059" w:rsidRPr="00FE6C4F" w:rsidRDefault="00845059" w:rsidP="00845059">
      <w:pPr>
        <w:rPr>
          <w:rFonts w:cs="Arial"/>
        </w:rPr>
      </w:pPr>
    </w:p>
    <w:p w14:paraId="625CCB76" w14:textId="77777777" w:rsidR="00845059" w:rsidRPr="00FE6C4F" w:rsidRDefault="00845059" w:rsidP="00845059">
      <w:pPr>
        <w:rPr>
          <w:rFonts w:cs="Arial"/>
        </w:rPr>
      </w:pPr>
    </w:p>
    <w:p w14:paraId="1CF65665" w14:textId="77777777" w:rsidR="00845059" w:rsidRPr="00FE6C4F" w:rsidRDefault="00845059" w:rsidP="00845059">
      <w:pPr>
        <w:rPr>
          <w:rFonts w:cs="Arial"/>
        </w:rPr>
      </w:pPr>
    </w:p>
    <w:p w14:paraId="315D2314" w14:textId="77777777" w:rsidR="00845059" w:rsidRPr="00FE6C4F" w:rsidRDefault="00845059" w:rsidP="00845059">
      <w:pPr>
        <w:rPr>
          <w:rFonts w:cs="Arial"/>
        </w:rPr>
      </w:pPr>
      <w:r w:rsidRPr="00FE6C4F">
        <w:rPr>
          <w:rFonts w:cs="Arial"/>
        </w:rPr>
        <w:br w:type="page"/>
      </w:r>
    </w:p>
    <w:p w14:paraId="5D178D8E" w14:textId="77777777" w:rsidR="00845059" w:rsidRPr="00FE6C4F" w:rsidRDefault="00845059" w:rsidP="00845059">
      <w:pPr>
        <w:rPr>
          <w:rFonts w:cs="Arial"/>
          <w:b/>
        </w:rPr>
      </w:pPr>
      <w:r w:rsidRPr="00FE6C4F">
        <w:rPr>
          <w:rFonts w:cs="Arial"/>
          <w:b/>
        </w:rPr>
        <w:lastRenderedPageBreak/>
        <w:t>DECLARATION / UNDERTAKING BY THE TENDERER</w:t>
      </w:r>
    </w:p>
    <w:p w14:paraId="6B9E71E0" w14:textId="77777777" w:rsidR="00845059" w:rsidRPr="00FE6C4F" w:rsidRDefault="00845059" w:rsidP="00845059">
      <w:pPr>
        <w:rPr>
          <w:rFonts w:cs="Arial"/>
        </w:rPr>
      </w:pPr>
    </w:p>
    <w:p w14:paraId="388390CB" w14:textId="77777777" w:rsidR="00845059" w:rsidRPr="00FE6C4F" w:rsidRDefault="00845059" w:rsidP="00845059">
      <w:pPr>
        <w:rPr>
          <w:rFonts w:cs="Arial"/>
        </w:rPr>
      </w:pPr>
    </w:p>
    <w:p w14:paraId="2A567D4F" w14:textId="77777777" w:rsidR="00845059" w:rsidRPr="00FE6C4F" w:rsidRDefault="00845059" w:rsidP="00845059">
      <w:pPr>
        <w:rPr>
          <w:rFonts w:cs="Arial"/>
        </w:rPr>
      </w:pPr>
    </w:p>
    <w:p w14:paraId="53121711" w14:textId="77777777" w:rsidR="00845059" w:rsidRPr="00FE6C4F" w:rsidRDefault="00845059" w:rsidP="00845059">
      <w:pPr>
        <w:rPr>
          <w:rFonts w:cs="Arial"/>
        </w:rPr>
      </w:pPr>
    </w:p>
    <w:p w14:paraId="780BB912" w14:textId="77777777" w:rsidR="00845059" w:rsidRPr="00FE6C4F" w:rsidRDefault="00845059" w:rsidP="00845059">
      <w:pPr>
        <w:jc w:val="both"/>
        <w:rPr>
          <w:rFonts w:cs="Arial"/>
        </w:rPr>
      </w:pPr>
      <w:r w:rsidRPr="00FE6C4F">
        <w:rPr>
          <w:rFonts w:cs="Arial"/>
        </w:rPr>
        <w:t>I, the undersigned, ……………………………………………………………………………………… declare that:</w:t>
      </w:r>
    </w:p>
    <w:p w14:paraId="74C7D5D5" w14:textId="77777777" w:rsidR="00845059" w:rsidRPr="00FE6C4F" w:rsidRDefault="00845059" w:rsidP="00845059">
      <w:pPr>
        <w:jc w:val="both"/>
        <w:rPr>
          <w:rFonts w:cs="Arial"/>
        </w:rPr>
      </w:pPr>
    </w:p>
    <w:p w14:paraId="3163349B" w14:textId="77777777" w:rsidR="00845059" w:rsidRPr="00FE6C4F" w:rsidRDefault="00845059" w:rsidP="00845059">
      <w:pPr>
        <w:numPr>
          <w:ilvl w:val="3"/>
          <w:numId w:val="1"/>
        </w:numPr>
        <w:tabs>
          <w:tab w:val="clear" w:pos="2520"/>
        </w:tabs>
        <w:ind w:left="794" w:hanging="397"/>
        <w:jc w:val="both"/>
        <w:rPr>
          <w:rFonts w:cs="Arial"/>
        </w:rPr>
      </w:pPr>
      <w:r w:rsidRPr="00FE6C4F">
        <w:rPr>
          <w:rFonts w:cs="Arial"/>
        </w:rPr>
        <w:t>the information furnished on this declaration form is true and correct.</w:t>
      </w:r>
    </w:p>
    <w:p w14:paraId="45E5EB43" w14:textId="77777777" w:rsidR="00845059" w:rsidRPr="00FE6C4F" w:rsidRDefault="00845059" w:rsidP="00845059">
      <w:pPr>
        <w:numPr>
          <w:ilvl w:val="3"/>
          <w:numId w:val="1"/>
        </w:numPr>
        <w:tabs>
          <w:tab w:val="clear" w:pos="2520"/>
        </w:tabs>
        <w:ind w:left="794" w:hanging="397"/>
        <w:jc w:val="both"/>
        <w:rPr>
          <w:rFonts w:cs="Arial"/>
        </w:rPr>
      </w:pPr>
      <w:r w:rsidRPr="00FE6C4F">
        <w:rPr>
          <w:rFonts w:cs="Arial"/>
        </w:rPr>
        <w:t>I accept that, any action may be taken against me should this declaration prove to be false.</w:t>
      </w:r>
    </w:p>
    <w:p w14:paraId="207F31B9" w14:textId="77777777" w:rsidR="00845059" w:rsidRPr="00FE6C4F" w:rsidRDefault="00845059" w:rsidP="00845059">
      <w:pPr>
        <w:jc w:val="both"/>
        <w:rPr>
          <w:rFonts w:cs="Arial"/>
        </w:rPr>
      </w:pPr>
    </w:p>
    <w:p w14:paraId="4AA34B84" w14:textId="77777777" w:rsidR="00845059" w:rsidRPr="00FE6C4F" w:rsidRDefault="00845059" w:rsidP="00845059">
      <w:pPr>
        <w:jc w:val="both"/>
        <w:rPr>
          <w:rFonts w:cs="Arial"/>
        </w:rPr>
      </w:pPr>
    </w:p>
    <w:p w14:paraId="7594E177" w14:textId="77777777" w:rsidR="00845059" w:rsidRPr="00FE6C4F" w:rsidRDefault="00845059" w:rsidP="00845059">
      <w:pPr>
        <w:jc w:val="both"/>
        <w:rPr>
          <w:rFonts w:cs="Arial"/>
        </w:rPr>
      </w:pPr>
    </w:p>
    <w:p w14:paraId="6B9A7C40" w14:textId="77777777" w:rsidR="00845059" w:rsidRPr="00FE6C4F" w:rsidRDefault="00845059" w:rsidP="00845059">
      <w:pPr>
        <w:jc w:val="both"/>
        <w:rPr>
          <w:rFonts w:cs="Arial"/>
        </w:rPr>
      </w:pPr>
    </w:p>
    <w:p w14:paraId="209DA45B" w14:textId="77777777" w:rsidR="00845059" w:rsidRPr="00FE6C4F" w:rsidRDefault="00845059" w:rsidP="00845059">
      <w:pPr>
        <w:jc w:val="both"/>
        <w:rPr>
          <w:rFonts w:cs="Arial"/>
        </w:rPr>
      </w:pPr>
    </w:p>
    <w:p w14:paraId="5AB6E956" w14:textId="77777777" w:rsidR="00845059" w:rsidRPr="00FE6C4F" w:rsidRDefault="00845059" w:rsidP="00845059">
      <w:pPr>
        <w:jc w:val="both"/>
        <w:rPr>
          <w:rFonts w:cs="Arial"/>
        </w:rPr>
      </w:pPr>
    </w:p>
    <w:p w14:paraId="36225D83" w14:textId="77777777" w:rsidR="00845059" w:rsidRPr="00FE6C4F" w:rsidRDefault="00845059" w:rsidP="00845059">
      <w:pPr>
        <w:jc w:val="both"/>
        <w:rPr>
          <w:rFonts w:cs="Arial"/>
        </w:rPr>
      </w:pPr>
      <w:r w:rsidRPr="00FE6C4F">
        <w:rPr>
          <w:rFonts w:cs="Arial"/>
        </w:rPr>
        <w:t>Signature:</w:t>
      </w:r>
      <w:r w:rsidRPr="00FE6C4F">
        <w:rPr>
          <w:rFonts w:cs="Arial"/>
        </w:rPr>
        <w:tab/>
      </w:r>
      <w:r w:rsidRPr="00FE6C4F">
        <w:rPr>
          <w:rFonts w:cs="Arial"/>
        </w:rPr>
        <w:tab/>
        <w:t>…………………………………………………………………………………………</w:t>
      </w:r>
    </w:p>
    <w:p w14:paraId="5F6A3930" w14:textId="77777777" w:rsidR="00845059" w:rsidRPr="00FE6C4F" w:rsidRDefault="00845059" w:rsidP="00845059">
      <w:pPr>
        <w:jc w:val="both"/>
        <w:rPr>
          <w:rFonts w:cs="Arial"/>
        </w:rPr>
      </w:pPr>
    </w:p>
    <w:p w14:paraId="0920D509" w14:textId="77777777" w:rsidR="00845059" w:rsidRPr="00FE6C4F" w:rsidRDefault="00845059" w:rsidP="00845059">
      <w:pPr>
        <w:jc w:val="both"/>
        <w:rPr>
          <w:rFonts w:cs="Arial"/>
        </w:rPr>
      </w:pPr>
    </w:p>
    <w:p w14:paraId="4B9971A4" w14:textId="77777777" w:rsidR="00845059" w:rsidRPr="00FE6C4F" w:rsidRDefault="00845059" w:rsidP="00845059">
      <w:pPr>
        <w:jc w:val="both"/>
        <w:rPr>
          <w:rFonts w:cs="Arial"/>
        </w:rPr>
      </w:pPr>
      <w:r w:rsidRPr="00FE6C4F">
        <w:rPr>
          <w:rFonts w:cs="Arial"/>
        </w:rPr>
        <w:t>Name:</w:t>
      </w:r>
      <w:r w:rsidRPr="00FE6C4F">
        <w:rPr>
          <w:rFonts w:cs="Arial"/>
        </w:rPr>
        <w:tab/>
      </w:r>
      <w:r w:rsidRPr="00FE6C4F">
        <w:rPr>
          <w:rFonts w:cs="Arial"/>
        </w:rPr>
        <w:tab/>
      </w:r>
      <w:r w:rsidRPr="00FE6C4F">
        <w:rPr>
          <w:rFonts w:cs="Arial"/>
        </w:rPr>
        <w:tab/>
        <w:t>…………………………………………………………………………………………</w:t>
      </w:r>
    </w:p>
    <w:p w14:paraId="58A98355" w14:textId="77777777" w:rsidR="00845059" w:rsidRPr="00FE6C4F" w:rsidRDefault="00845059" w:rsidP="00845059">
      <w:pPr>
        <w:jc w:val="both"/>
        <w:rPr>
          <w:rFonts w:cs="Arial"/>
        </w:rPr>
      </w:pPr>
    </w:p>
    <w:p w14:paraId="7A203D26" w14:textId="77777777" w:rsidR="00845059" w:rsidRPr="00FE6C4F" w:rsidRDefault="00845059" w:rsidP="00845059">
      <w:pPr>
        <w:jc w:val="both"/>
        <w:rPr>
          <w:rFonts w:cs="Arial"/>
        </w:rPr>
      </w:pPr>
    </w:p>
    <w:p w14:paraId="41D6E2E0" w14:textId="77777777" w:rsidR="00845059" w:rsidRPr="00FE6C4F" w:rsidRDefault="00845059" w:rsidP="00845059">
      <w:pPr>
        <w:jc w:val="both"/>
        <w:rPr>
          <w:rFonts w:cs="Arial"/>
        </w:rPr>
      </w:pPr>
      <w:r w:rsidRPr="00FE6C4F">
        <w:rPr>
          <w:rFonts w:cs="Arial"/>
        </w:rPr>
        <w:t>Position:</w:t>
      </w:r>
      <w:r w:rsidRPr="00FE6C4F">
        <w:rPr>
          <w:rFonts w:cs="Arial"/>
        </w:rPr>
        <w:tab/>
      </w:r>
      <w:r w:rsidRPr="00FE6C4F">
        <w:rPr>
          <w:rFonts w:cs="Arial"/>
        </w:rPr>
        <w:tab/>
        <w:t>…………………………………………………………………………………………</w:t>
      </w:r>
    </w:p>
    <w:p w14:paraId="6BCA7FD1" w14:textId="77777777" w:rsidR="00845059" w:rsidRPr="00FE6C4F" w:rsidRDefault="00845059" w:rsidP="00845059">
      <w:pPr>
        <w:jc w:val="both"/>
        <w:rPr>
          <w:rFonts w:cs="Arial"/>
        </w:rPr>
      </w:pPr>
    </w:p>
    <w:p w14:paraId="529669F7" w14:textId="77777777" w:rsidR="00845059" w:rsidRPr="00FE6C4F" w:rsidRDefault="00845059" w:rsidP="00845059">
      <w:pPr>
        <w:jc w:val="both"/>
        <w:rPr>
          <w:rFonts w:cs="Arial"/>
        </w:rPr>
      </w:pPr>
    </w:p>
    <w:p w14:paraId="6F6BF814" w14:textId="77777777" w:rsidR="00845059" w:rsidRPr="00FE6C4F" w:rsidRDefault="00845059" w:rsidP="00845059">
      <w:pPr>
        <w:jc w:val="both"/>
        <w:rPr>
          <w:rFonts w:cs="Arial"/>
        </w:rPr>
      </w:pPr>
      <w:r w:rsidRPr="00FE6C4F">
        <w:rPr>
          <w:rFonts w:cs="Arial"/>
        </w:rPr>
        <w:t>Date:</w:t>
      </w:r>
      <w:r w:rsidRPr="00FE6C4F">
        <w:rPr>
          <w:rFonts w:cs="Arial"/>
        </w:rPr>
        <w:tab/>
      </w:r>
      <w:r w:rsidRPr="00FE6C4F">
        <w:rPr>
          <w:rFonts w:cs="Arial"/>
        </w:rPr>
        <w:tab/>
      </w:r>
      <w:r w:rsidRPr="00FE6C4F">
        <w:rPr>
          <w:rFonts w:cs="Arial"/>
        </w:rPr>
        <w:tab/>
        <w:t>…………………………………………………………………………………………</w:t>
      </w:r>
    </w:p>
    <w:p w14:paraId="1C18FED2" w14:textId="77777777" w:rsidR="00845059" w:rsidRPr="00FE6C4F" w:rsidRDefault="00845059" w:rsidP="00845059">
      <w:pPr>
        <w:jc w:val="both"/>
        <w:rPr>
          <w:rFonts w:cs="Arial"/>
        </w:rPr>
      </w:pPr>
    </w:p>
    <w:p w14:paraId="05F472F8" w14:textId="77777777" w:rsidR="00845059" w:rsidRPr="00FE6C4F" w:rsidRDefault="00845059" w:rsidP="00845059">
      <w:pPr>
        <w:jc w:val="both"/>
        <w:rPr>
          <w:rFonts w:cs="Arial"/>
        </w:rPr>
      </w:pPr>
    </w:p>
    <w:p w14:paraId="0DEB3BCF" w14:textId="77777777" w:rsidR="00845059" w:rsidRPr="00FE6C4F" w:rsidRDefault="00845059" w:rsidP="00845059">
      <w:pPr>
        <w:jc w:val="both"/>
        <w:rPr>
          <w:rFonts w:cs="Arial"/>
        </w:rPr>
      </w:pPr>
      <w:r w:rsidRPr="00FE6C4F">
        <w:rPr>
          <w:rFonts w:cs="Arial"/>
        </w:rPr>
        <w:t>Name of Tenderer:</w:t>
      </w:r>
      <w:r w:rsidRPr="00FE6C4F">
        <w:rPr>
          <w:rFonts w:cs="Arial"/>
        </w:rPr>
        <w:tab/>
        <w:t>…………………………………………………………………………………………</w:t>
      </w:r>
    </w:p>
    <w:p w14:paraId="14623205" w14:textId="77777777" w:rsidR="00845059" w:rsidRPr="00FE6C4F" w:rsidRDefault="00845059" w:rsidP="00845059">
      <w:pPr>
        <w:jc w:val="both"/>
        <w:rPr>
          <w:rFonts w:cs="Arial"/>
        </w:rPr>
      </w:pPr>
    </w:p>
    <w:p w14:paraId="162597AD" w14:textId="77777777" w:rsidR="00845059" w:rsidRPr="00FE6C4F" w:rsidRDefault="00845059" w:rsidP="00845059">
      <w:pPr>
        <w:jc w:val="both"/>
        <w:rPr>
          <w:rFonts w:cs="Arial"/>
        </w:rPr>
      </w:pPr>
    </w:p>
    <w:p w14:paraId="3B38819E" w14:textId="48BB435C" w:rsidR="001078D8" w:rsidRPr="00FE6C4F" w:rsidRDefault="001078D8">
      <w:r w:rsidRPr="00FE6C4F">
        <w:br w:type="page"/>
      </w:r>
    </w:p>
    <w:p w14:paraId="00F55538" w14:textId="77777777" w:rsidR="001078D8" w:rsidRPr="00FE6C4F" w:rsidRDefault="001078D8" w:rsidP="001078D8"/>
    <w:p w14:paraId="5ED2F093" w14:textId="7393EFB6" w:rsidR="001078D8" w:rsidRPr="00FE6C4F" w:rsidRDefault="001078D8" w:rsidP="001078D8">
      <w:pPr>
        <w:pStyle w:val="Heading4"/>
        <w:rPr>
          <w:lang w:val="en-ZA"/>
        </w:rPr>
      </w:pPr>
      <w:bookmarkStart w:id="33" w:name="_Toc223705403"/>
      <w:r w:rsidRPr="00FE6C4F">
        <w:rPr>
          <w:lang w:val="en-ZA"/>
        </w:rPr>
        <w:t>FORM A2.6:</w:t>
      </w:r>
      <w:r w:rsidRPr="00FE6C4F">
        <w:rPr>
          <w:lang w:val="en-ZA"/>
        </w:rPr>
        <w:tab/>
      </w:r>
      <w:r w:rsidR="00792BAB" w:rsidRPr="00FE6C4F">
        <w:rPr>
          <w:lang w:val="en-ZA"/>
        </w:rPr>
        <w:t>CERTIFICATE OF PERMISSION TO CONDUCT DUE DILIGENCE INVESTIGATION</w:t>
      </w:r>
      <w:bookmarkEnd w:id="33"/>
    </w:p>
    <w:p w14:paraId="5D643030" w14:textId="77777777" w:rsidR="001078D8" w:rsidRPr="00FE6C4F" w:rsidRDefault="001078D8" w:rsidP="001078D8">
      <w:pPr>
        <w:jc w:val="both"/>
        <w:rPr>
          <w:rFonts w:cs="Arial"/>
          <w:color w:val="000000"/>
        </w:rPr>
      </w:pPr>
    </w:p>
    <w:p w14:paraId="08684DB1" w14:textId="77777777" w:rsidR="00792BAB" w:rsidRPr="00FE6C4F" w:rsidRDefault="00792BAB" w:rsidP="00792BAB">
      <w:pPr>
        <w:rPr>
          <w:b/>
          <w:bCs/>
        </w:rPr>
      </w:pPr>
      <w:r w:rsidRPr="00FE6C4F">
        <w:rPr>
          <w:b/>
          <w:bCs/>
        </w:rPr>
        <w:t>CONTRACT NRA N.002-270-2015/2D_RSA</w:t>
      </w:r>
    </w:p>
    <w:p w14:paraId="7EE18AA1" w14:textId="77777777" w:rsidR="00792BAB" w:rsidRPr="00FE6C4F" w:rsidRDefault="00792BAB" w:rsidP="00792BAB">
      <w:pPr>
        <w:jc w:val="both"/>
      </w:pPr>
    </w:p>
    <w:p w14:paraId="67997F3F" w14:textId="23B8AD6A" w:rsidR="001078D8" w:rsidRPr="00FE6C4F" w:rsidRDefault="00792BAB" w:rsidP="00792BAB">
      <w:pPr>
        <w:jc w:val="both"/>
        <w:rPr>
          <w:rFonts w:cs="Arial"/>
          <w:color w:val="000000"/>
        </w:rPr>
      </w:pPr>
      <w:r w:rsidRPr="00FE6C4F">
        <w:t>INDEPENDENT ROAD SAFETY AUDIT SERVICES FOR THE UPGRADE TO NATIONAL ROUTE 2 SECTION 27 FROM BALLITO (KM7,40) TO TINLEY MANOR INTERCHANGE (KM18.93)</w:t>
      </w:r>
    </w:p>
    <w:p w14:paraId="27E49D03" w14:textId="77777777" w:rsidR="00792BAB" w:rsidRPr="00FE6C4F" w:rsidRDefault="00792BAB" w:rsidP="001078D8">
      <w:pPr>
        <w:jc w:val="both"/>
        <w:rPr>
          <w:rFonts w:cs="Arial"/>
          <w:color w:val="000000"/>
        </w:rPr>
      </w:pPr>
    </w:p>
    <w:p w14:paraId="06B37D9D" w14:textId="77777777" w:rsidR="001078D8" w:rsidRPr="00FE6C4F" w:rsidRDefault="001078D8" w:rsidP="001078D8">
      <w:pPr>
        <w:jc w:val="both"/>
        <w:rPr>
          <w:rFonts w:cs="Arial"/>
          <w:b/>
          <w:color w:val="000000"/>
        </w:rPr>
      </w:pPr>
      <w:r w:rsidRPr="00FE6C4F">
        <w:rPr>
          <w:rFonts w:cs="Arial"/>
          <w:b/>
          <w:color w:val="000000"/>
        </w:rPr>
        <w:t>Notes to tenderer:</w:t>
      </w:r>
    </w:p>
    <w:p w14:paraId="2EE6AED4" w14:textId="77777777" w:rsidR="001078D8" w:rsidRPr="00FE6C4F" w:rsidRDefault="001078D8" w:rsidP="001078D8">
      <w:pPr>
        <w:jc w:val="both"/>
        <w:rPr>
          <w:rFonts w:cs="Arial"/>
          <w:b/>
          <w:color w:val="000000"/>
        </w:rPr>
      </w:pPr>
    </w:p>
    <w:p w14:paraId="15E4FA0F" w14:textId="77777777" w:rsidR="00F252DB" w:rsidRPr="00FE6C4F" w:rsidRDefault="00F252DB" w:rsidP="00F252DB">
      <w:pPr>
        <w:rPr>
          <w:b/>
          <w:bCs/>
        </w:rPr>
      </w:pPr>
      <w:r w:rsidRPr="00FE6C4F">
        <w:rPr>
          <w:b/>
          <w:bCs/>
        </w:rPr>
        <w:t>1. The tenderer shall complete the declaration below.</w:t>
      </w:r>
    </w:p>
    <w:p w14:paraId="377DDFBA" w14:textId="77777777" w:rsidR="00F252DB" w:rsidRPr="00FE6C4F" w:rsidRDefault="00F252DB" w:rsidP="00F252DB"/>
    <w:p w14:paraId="0C59D8DC" w14:textId="2D6930B2" w:rsidR="00F252DB" w:rsidRPr="00FE6C4F" w:rsidRDefault="00F252DB" w:rsidP="00F252DB">
      <w:pPr>
        <w:rPr>
          <w:b/>
          <w:bCs/>
        </w:rPr>
      </w:pPr>
      <w:r w:rsidRPr="00FE6C4F">
        <w:rPr>
          <w:b/>
          <w:bCs/>
        </w:rPr>
        <w:t>2. In the event of a Joint Venture (JV), each member of the JV shall comply with the above requirements.</w:t>
      </w:r>
    </w:p>
    <w:p w14:paraId="62599665" w14:textId="77777777" w:rsidR="00F252DB" w:rsidRPr="00FE6C4F" w:rsidRDefault="00F252DB" w:rsidP="00F252DB"/>
    <w:p w14:paraId="1B9D3999" w14:textId="77777777" w:rsidR="00237689" w:rsidRPr="00FE6C4F" w:rsidRDefault="00237689" w:rsidP="00F252DB"/>
    <w:p w14:paraId="6DE1275E" w14:textId="72FCABD9" w:rsidR="00F252DB" w:rsidRPr="00FE6C4F" w:rsidRDefault="00F252DB" w:rsidP="00F252DB">
      <w:r w:rsidRPr="00FE6C4F">
        <w:t>I, ………………………………………….…………………………. (name), the undersigned in my capacity as</w:t>
      </w:r>
    </w:p>
    <w:p w14:paraId="65FB94B5" w14:textId="77777777" w:rsidR="00F252DB" w:rsidRPr="00FE6C4F" w:rsidRDefault="00F252DB" w:rsidP="00F252DB"/>
    <w:p w14:paraId="71B02ADF" w14:textId="21EB968E" w:rsidR="00F252DB" w:rsidRPr="00FE6C4F" w:rsidRDefault="00F252DB" w:rsidP="00F252DB">
      <w:r w:rsidRPr="00FE6C4F">
        <w:t>………………………………………………………………… (position), on behalf of</w:t>
      </w:r>
    </w:p>
    <w:p w14:paraId="27160C18" w14:textId="77777777" w:rsidR="00F252DB" w:rsidRPr="00FE6C4F" w:rsidRDefault="00F252DB" w:rsidP="00F252DB"/>
    <w:p w14:paraId="0953704A" w14:textId="77777777" w:rsidR="00237689" w:rsidRPr="00FE6C4F" w:rsidRDefault="00F252DB" w:rsidP="00F252DB">
      <w:r w:rsidRPr="00FE6C4F">
        <w:t xml:space="preserve">……………………………………………………………………………………… (name of company), herewith </w:t>
      </w:r>
    </w:p>
    <w:p w14:paraId="76AEAFF0" w14:textId="77777777" w:rsidR="00237689" w:rsidRPr="00FE6C4F" w:rsidRDefault="00237689" w:rsidP="00F252DB">
      <w:pPr>
        <w:rPr>
          <w:sz w:val="10"/>
          <w:szCs w:val="10"/>
        </w:rPr>
      </w:pPr>
    </w:p>
    <w:p w14:paraId="031C174A" w14:textId="610778B5" w:rsidR="00F252DB" w:rsidRPr="00FE6C4F" w:rsidRDefault="00F252DB" w:rsidP="00F252DB">
      <w:r w:rsidRPr="00FE6C4F">
        <w:t>grant</w:t>
      </w:r>
      <w:r w:rsidR="00115DC2" w:rsidRPr="00FE6C4F">
        <w:t xml:space="preserve"> </w:t>
      </w:r>
      <w:r w:rsidRPr="00FE6C4F">
        <w:t>consent that SANRAL or any of their appointed Service Providers may conduct a due diligence investigation on</w:t>
      </w:r>
    </w:p>
    <w:p w14:paraId="70BBF33D" w14:textId="77777777" w:rsidR="00115DC2" w:rsidRPr="00FE6C4F" w:rsidRDefault="00115DC2" w:rsidP="00F252DB"/>
    <w:p w14:paraId="67B61F4A" w14:textId="271877E2" w:rsidR="00F252DB" w:rsidRPr="00FE6C4F" w:rsidRDefault="00F252DB" w:rsidP="00F252DB">
      <w:r w:rsidRPr="00FE6C4F">
        <w:t>…………………………….…………………………………………………. (name of company)</w:t>
      </w:r>
    </w:p>
    <w:p w14:paraId="4BAAE0CF" w14:textId="77777777" w:rsidR="00115DC2" w:rsidRPr="00FE6C4F" w:rsidRDefault="00115DC2" w:rsidP="00F252DB"/>
    <w:p w14:paraId="6FEA8ACB" w14:textId="77777777" w:rsidR="00410156" w:rsidRPr="00FE6C4F" w:rsidRDefault="00F252DB" w:rsidP="00F252DB">
      <w:r w:rsidRPr="00FE6C4F">
        <w:t>to evaluate our ability to perform the contract as stipulated in the Standard Conditions of Tender, Clause 5.13(b).</w:t>
      </w:r>
      <w:r w:rsidR="00115DC2" w:rsidRPr="00FE6C4F">
        <w:t xml:space="preserve"> </w:t>
      </w:r>
    </w:p>
    <w:p w14:paraId="665D91FE" w14:textId="77777777" w:rsidR="00410156" w:rsidRPr="00FE6C4F" w:rsidRDefault="00410156" w:rsidP="00F252DB"/>
    <w:p w14:paraId="3D0CEE45" w14:textId="572D1F4B" w:rsidR="00F252DB" w:rsidRPr="00FE6C4F" w:rsidRDefault="00F252DB" w:rsidP="00F252DB">
      <w:r w:rsidRPr="00FE6C4F">
        <w:t>In addition, any information in this regard requested by SANRAL or any of their appointed Service Providers, shall</w:t>
      </w:r>
      <w:r w:rsidR="00410156" w:rsidRPr="00FE6C4F">
        <w:t xml:space="preserve"> </w:t>
      </w:r>
      <w:r w:rsidRPr="00FE6C4F">
        <w:t>be submitted within the timelines of the request.</w:t>
      </w:r>
    </w:p>
    <w:p w14:paraId="6D9E40B7" w14:textId="77777777" w:rsidR="00410156" w:rsidRPr="00FE6C4F" w:rsidRDefault="00410156" w:rsidP="00F252DB"/>
    <w:p w14:paraId="535D4D53" w14:textId="77777777" w:rsidR="00410156" w:rsidRPr="00FE6C4F" w:rsidRDefault="00410156" w:rsidP="00F252DB"/>
    <w:p w14:paraId="1F58C795" w14:textId="77777777" w:rsidR="00410156" w:rsidRPr="00FE6C4F" w:rsidRDefault="00410156" w:rsidP="00F252DB"/>
    <w:p w14:paraId="341DAA5A" w14:textId="463E8736" w:rsidR="00F252DB" w:rsidRPr="00FE6C4F" w:rsidRDefault="00F252DB" w:rsidP="00F252DB">
      <w:pPr>
        <w:rPr>
          <w:b/>
          <w:bCs/>
        </w:rPr>
      </w:pPr>
      <w:r w:rsidRPr="00FE6C4F">
        <w:rPr>
          <w:b/>
          <w:bCs/>
        </w:rPr>
        <w:t xml:space="preserve">………………………………………………………………. </w:t>
      </w:r>
      <w:r w:rsidR="00410156" w:rsidRPr="00FE6C4F">
        <w:rPr>
          <w:b/>
          <w:bCs/>
        </w:rPr>
        <w:tab/>
      </w:r>
      <w:r w:rsidRPr="00FE6C4F">
        <w:rPr>
          <w:b/>
          <w:bCs/>
        </w:rPr>
        <w:t>………………………….</w:t>
      </w:r>
    </w:p>
    <w:p w14:paraId="5313FFA8" w14:textId="67D5F483" w:rsidR="00845059" w:rsidRPr="00FE6C4F" w:rsidRDefault="00F252DB" w:rsidP="00F252DB">
      <w:pPr>
        <w:rPr>
          <w:b/>
          <w:bCs/>
        </w:rPr>
      </w:pPr>
      <w:r w:rsidRPr="00FE6C4F">
        <w:rPr>
          <w:b/>
          <w:bCs/>
        </w:rPr>
        <w:t>SIGNATURE</w:t>
      </w:r>
      <w:r w:rsidR="00410156" w:rsidRPr="00FE6C4F">
        <w:rPr>
          <w:b/>
          <w:bCs/>
        </w:rPr>
        <w:tab/>
      </w:r>
      <w:r w:rsidR="00410156" w:rsidRPr="00FE6C4F">
        <w:rPr>
          <w:b/>
          <w:bCs/>
        </w:rPr>
        <w:tab/>
      </w:r>
      <w:r w:rsidR="00410156" w:rsidRPr="00FE6C4F">
        <w:rPr>
          <w:b/>
          <w:bCs/>
        </w:rPr>
        <w:tab/>
      </w:r>
      <w:r w:rsidR="00410156" w:rsidRPr="00FE6C4F">
        <w:rPr>
          <w:b/>
          <w:bCs/>
        </w:rPr>
        <w:tab/>
      </w:r>
      <w:r w:rsidR="00410156" w:rsidRPr="00FE6C4F">
        <w:rPr>
          <w:b/>
          <w:bCs/>
        </w:rPr>
        <w:tab/>
      </w:r>
      <w:r w:rsidR="00410156" w:rsidRPr="00FE6C4F">
        <w:rPr>
          <w:b/>
          <w:bCs/>
        </w:rPr>
        <w:tab/>
      </w:r>
      <w:r w:rsidRPr="00FE6C4F">
        <w:rPr>
          <w:b/>
          <w:bCs/>
        </w:rPr>
        <w:t>DATE</w:t>
      </w:r>
    </w:p>
    <w:p w14:paraId="5E84C2E7" w14:textId="77777777" w:rsidR="001078D8" w:rsidRPr="00FE6C4F" w:rsidRDefault="001078D8" w:rsidP="00845059"/>
    <w:p w14:paraId="6E3F3CD0" w14:textId="77777777" w:rsidR="00FE490B" w:rsidRPr="00FE6C4F" w:rsidRDefault="00FE490B">
      <w:pPr>
        <w:rPr>
          <w:rFonts w:cs="Arial"/>
        </w:rPr>
      </w:pPr>
      <w:r w:rsidRPr="00FE6C4F">
        <w:rPr>
          <w:rFonts w:cs="Arial"/>
        </w:rPr>
        <w:br w:type="page"/>
      </w:r>
    </w:p>
    <w:p w14:paraId="78662DB9" w14:textId="77777777" w:rsidR="00FE490B" w:rsidRPr="00FE6C4F" w:rsidRDefault="00FE490B" w:rsidP="00FE490B"/>
    <w:p w14:paraId="02F4FEC8" w14:textId="5B1D86E8" w:rsidR="00FE490B" w:rsidRPr="00FE6C4F" w:rsidRDefault="00FE490B" w:rsidP="00331863">
      <w:pPr>
        <w:pStyle w:val="Heading4"/>
        <w:rPr>
          <w:lang w:val="en-ZA"/>
        </w:rPr>
      </w:pPr>
      <w:bookmarkStart w:id="34" w:name="_Toc223705404"/>
      <w:r w:rsidRPr="00FE6C4F">
        <w:rPr>
          <w:lang w:val="en-ZA"/>
        </w:rPr>
        <w:t>FORM A2.7:</w:t>
      </w:r>
      <w:r w:rsidRPr="00FE6C4F">
        <w:rPr>
          <w:lang w:val="en-ZA"/>
        </w:rPr>
        <w:tab/>
      </w:r>
      <w:r w:rsidR="00331863" w:rsidRPr="00FE6C4F">
        <w:rPr>
          <w:lang w:val="en-ZA"/>
        </w:rPr>
        <w:t>DECLARATION OF INDEPENDENT TECHNOLOGY-BASED INTELLECTUAL SERVICE PROVIDER</w:t>
      </w:r>
      <w:bookmarkEnd w:id="34"/>
    </w:p>
    <w:p w14:paraId="0BDEF9C7" w14:textId="77777777" w:rsidR="00FE490B" w:rsidRPr="00FE6C4F" w:rsidRDefault="00FE490B" w:rsidP="00FE490B">
      <w:pPr>
        <w:jc w:val="both"/>
        <w:rPr>
          <w:rFonts w:cs="Arial"/>
          <w:color w:val="000000"/>
        </w:rPr>
      </w:pPr>
    </w:p>
    <w:p w14:paraId="042106D7" w14:textId="77777777" w:rsidR="00FE490B" w:rsidRPr="00FE6C4F" w:rsidRDefault="00FE490B" w:rsidP="00FE490B">
      <w:pPr>
        <w:rPr>
          <w:b/>
          <w:bCs/>
        </w:rPr>
      </w:pPr>
      <w:r w:rsidRPr="00FE6C4F">
        <w:rPr>
          <w:b/>
          <w:bCs/>
        </w:rPr>
        <w:t>CONTRACT NRA N.002-270-2015/2D_RSA</w:t>
      </w:r>
    </w:p>
    <w:p w14:paraId="02100B6A" w14:textId="77777777" w:rsidR="00FE490B" w:rsidRPr="00FE6C4F" w:rsidRDefault="00FE490B" w:rsidP="00FE490B">
      <w:pPr>
        <w:jc w:val="both"/>
      </w:pPr>
    </w:p>
    <w:p w14:paraId="3C929743" w14:textId="77777777" w:rsidR="00FE490B" w:rsidRPr="00FE6C4F" w:rsidRDefault="00FE490B" w:rsidP="00FE490B">
      <w:pPr>
        <w:jc w:val="both"/>
        <w:rPr>
          <w:rFonts w:cs="Arial"/>
          <w:color w:val="000000"/>
        </w:rPr>
      </w:pPr>
      <w:r w:rsidRPr="00FE6C4F">
        <w:t>INDEPENDENT ROAD SAFETY AUDIT SERVICES FOR THE UPGRADE TO NATIONAL ROUTE 2 SECTION 27 FROM BALLITO (KM7,40) TO TINLEY MANOR INTERCHANGE (KM18.93)</w:t>
      </w:r>
    </w:p>
    <w:p w14:paraId="5EC1A94B" w14:textId="77777777" w:rsidR="00FE490B" w:rsidRPr="00FE6C4F" w:rsidRDefault="00FE490B" w:rsidP="00FE490B">
      <w:pPr>
        <w:jc w:val="both"/>
        <w:rPr>
          <w:rFonts w:cs="Arial"/>
          <w:color w:val="000000"/>
        </w:rPr>
      </w:pPr>
    </w:p>
    <w:p w14:paraId="46887A23" w14:textId="77777777" w:rsidR="00FE490B" w:rsidRPr="00FE6C4F" w:rsidRDefault="00FE490B" w:rsidP="00FE490B">
      <w:pPr>
        <w:jc w:val="both"/>
        <w:rPr>
          <w:rFonts w:cs="Arial"/>
          <w:b/>
          <w:color w:val="000000"/>
        </w:rPr>
      </w:pPr>
      <w:r w:rsidRPr="00FE6C4F">
        <w:rPr>
          <w:rFonts w:cs="Arial"/>
          <w:b/>
          <w:color w:val="000000"/>
        </w:rPr>
        <w:t>Notes to tenderer:</w:t>
      </w:r>
    </w:p>
    <w:p w14:paraId="7CC26D06" w14:textId="77777777" w:rsidR="00FE490B" w:rsidRPr="00FE6C4F" w:rsidRDefault="00FE490B" w:rsidP="00FE490B">
      <w:pPr>
        <w:jc w:val="both"/>
        <w:rPr>
          <w:rFonts w:cs="Arial"/>
          <w:b/>
          <w:color w:val="000000"/>
        </w:rPr>
      </w:pPr>
    </w:p>
    <w:p w14:paraId="2E6A3ACE" w14:textId="77777777" w:rsidR="00331863" w:rsidRPr="00FE6C4F" w:rsidRDefault="00331863" w:rsidP="00331863">
      <w:pPr>
        <w:jc w:val="both"/>
        <w:rPr>
          <w:rFonts w:cs="Arial"/>
          <w:b/>
          <w:color w:val="000000"/>
        </w:rPr>
      </w:pPr>
      <w:r w:rsidRPr="00FE6C4F">
        <w:rPr>
          <w:rFonts w:cs="Arial"/>
          <w:b/>
          <w:color w:val="000000"/>
        </w:rPr>
        <w:t>1. The signatory for the tenderer (as per Form A2.1) shall complete and sign this form.</w:t>
      </w:r>
    </w:p>
    <w:p w14:paraId="3C5EBA7E" w14:textId="77777777" w:rsidR="00331863" w:rsidRPr="00FE6C4F" w:rsidRDefault="00331863" w:rsidP="00331863">
      <w:pPr>
        <w:jc w:val="both"/>
        <w:rPr>
          <w:rFonts w:cs="Arial"/>
          <w:b/>
          <w:color w:val="000000"/>
        </w:rPr>
      </w:pPr>
      <w:r w:rsidRPr="00FE6C4F">
        <w:rPr>
          <w:rFonts w:cs="Arial"/>
          <w:b/>
          <w:color w:val="000000"/>
        </w:rPr>
        <w:t xml:space="preserve">2. </w:t>
      </w:r>
      <w:proofErr w:type="gramStart"/>
      <w:r w:rsidRPr="00FE6C4F">
        <w:rPr>
          <w:rFonts w:cs="Arial"/>
          <w:b/>
          <w:color w:val="000000"/>
        </w:rPr>
        <w:t>In the event that</w:t>
      </w:r>
      <w:proofErr w:type="gramEnd"/>
      <w:r w:rsidRPr="00FE6C4F">
        <w:rPr>
          <w:rFonts w:cs="Arial"/>
          <w:b/>
          <w:color w:val="000000"/>
        </w:rPr>
        <w:t xml:space="preserve"> the tenderer is a Joint Venture, a declaration is required from each member of the Joint</w:t>
      </w:r>
    </w:p>
    <w:p w14:paraId="19253C75" w14:textId="77777777" w:rsidR="00331863" w:rsidRPr="00FE6C4F" w:rsidRDefault="00331863" w:rsidP="00331863">
      <w:pPr>
        <w:jc w:val="both"/>
        <w:rPr>
          <w:rFonts w:cs="Arial"/>
          <w:b/>
          <w:color w:val="000000"/>
        </w:rPr>
      </w:pPr>
      <w:r w:rsidRPr="00FE6C4F">
        <w:rPr>
          <w:rFonts w:cs="Arial"/>
          <w:b/>
          <w:color w:val="000000"/>
        </w:rPr>
        <w:t>Venture.</w:t>
      </w:r>
    </w:p>
    <w:p w14:paraId="448D0F53" w14:textId="77777777" w:rsidR="00331863" w:rsidRPr="00FE6C4F" w:rsidRDefault="00331863" w:rsidP="00331863">
      <w:pPr>
        <w:jc w:val="both"/>
        <w:rPr>
          <w:rFonts w:cs="Arial"/>
          <w:b/>
          <w:color w:val="000000"/>
        </w:rPr>
      </w:pPr>
      <w:r w:rsidRPr="00FE6C4F">
        <w:rPr>
          <w:rFonts w:cs="Arial"/>
          <w:b/>
          <w:color w:val="000000"/>
        </w:rPr>
        <w:t>3. Failure to declare may result in a non-responsive tender.</w:t>
      </w:r>
    </w:p>
    <w:p w14:paraId="38B11112" w14:textId="77777777" w:rsidR="00331863" w:rsidRPr="00FE6C4F" w:rsidRDefault="00331863" w:rsidP="00331863">
      <w:pPr>
        <w:jc w:val="both"/>
        <w:rPr>
          <w:rFonts w:cs="Arial"/>
          <w:b/>
          <w:color w:val="000000"/>
        </w:rPr>
      </w:pPr>
    </w:p>
    <w:p w14:paraId="59ADA93B" w14:textId="31CB132B" w:rsidR="00331863" w:rsidRPr="00FE6C4F" w:rsidRDefault="00331863" w:rsidP="00331863">
      <w:pPr>
        <w:jc w:val="both"/>
        <w:rPr>
          <w:rFonts w:cs="Arial"/>
          <w:bCs/>
          <w:color w:val="000000"/>
        </w:rPr>
      </w:pPr>
      <w:r w:rsidRPr="00FE6C4F">
        <w:rPr>
          <w:rFonts w:cs="Arial"/>
          <w:bCs/>
          <w:color w:val="000000"/>
        </w:rPr>
        <w:t>I, the undersigned, ………………………………………………………</w:t>
      </w:r>
      <w:proofErr w:type="gramStart"/>
      <w:r w:rsidRPr="00FE6C4F">
        <w:rPr>
          <w:rFonts w:cs="Arial"/>
          <w:bCs/>
          <w:color w:val="000000"/>
        </w:rPr>
        <w:t>…..</w:t>
      </w:r>
      <w:proofErr w:type="gramEnd"/>
      <w:r w:rsidRPr="00FE6C4F">
        <w:rPr>
          <w:rFonts w:cs="Arial"/>
          <w:bCs/>
          <w:color w:val="000000"/>
        </w:rPr>
        <w:t xml:space="preserve">……………………. declare that the tenderer </w:t>
      </w:r>
    </w:p>
    <w:p w14:paraId="642321A5" w14:textId="4A9944FE" w:rsidR="00331863" w:rsidRPr="00FE6C4F" w:rsidRDefault="00331863" w:rsidP="00E70796">
      <w:pPr>
        <w:spacing w:before="60"/>
        <w:ind w:left="568" w:hanging="284"/>
        <w:jc w:val="both"/>
        <w:rPr>
          <w:rFonts w:cs="Arial"/>
          <w:bCs/>
          <w:color w:val="000000"/>
        </w:rPr>
      </w:pPr>
      <w:r w:rsidRPr="00FE6C4F">
        <w:rPr>
          <w:rFonts w:cs="Arial"/>
          <w:bCs/>
          <w:color w:val="000000"/>
        </w:rPr>
        <w:t xml:space="preserve">1. </w:t>
      </w:r>
      <w:r w:rsidR="00E70796" w:rsidRPr="00FE6C4F">
        <w:rPr>
          <w:rFonts w:cs="Arial"/>
          <w:bCs/>
          <w:color w:val="000000"/>
        </w:rPr>
        <w:tab/>
      </w:r>
      <w:r w:rsidRPr="00FE6C4F">
        <w:rPr>
          <w:rFonts w:cs="Arial"/>
          <w:bCs/>
          <w:color w:val="000000"/>
        </w:rPr>
        <w:t>Is a natural person or legal entity which provides independent technology-based intellectual services in the built, human and natural environment to clients for a fee,</w:t>
      </w:r>
    </w:p>
    <w:p w14:paraId="3EBF5ED7" w14:textId="74F88F0D" w:rsidR="00331863" w:rsidRPr="00FE6C4F" w:rsidRDefault="00331863" w:rsidP="00E70796">
      <w:pPr>
        <w:spacing w:before="60"/>
        <w:ind w:left="568" w:hanging="284"/>
        <w:jc w:val="both"/>
        <w:rPr>
          <w:rFonts w:cs="Arial"/>
          <w:bCs/>
          <w:color w:val="000000"/>
        </w:rPr>
      </w:pPr>
      <w:r w:rsidRPr="00FE6C4F">
        <w:rPr>
          <w:rFonts w:cs="Arial"/>
          <w:bCs/>
          <w:color w:val="000000"/>
        </w:rPr>
        <w:t xml:space="preserve">2. </w:t>
      </w:r>
      <w:r w:rsidR="00E70796" w:rsidRPr="00FE6C4F">
        <w:rPr>
          <w:rFonts w:cs="Arial"/>
          <w:bCs/>
          <w:color w:val="000000"/>
        </w:rPr>
        <w:tab/>
      </w:r>
      <w:r w:rsidRPr="00FE6C4F">
        <w:rPr>
          <w:rFonts w:cs="Arial"/>
          <w:bCs/>
          <w:color w:val="000000"/>
        </w:rPr>
        <w:t>is not engaging in or is not a subsidiary or holding company of a company that engages in manufacturing or construction;</w:t>
      </w:r>
    </w:p>
    <w:p w14:paraId="4EA6279C" w14:textId="7E94CA33" w:rsidR="00331863" w:rsidRPr="00FE6C4F" w:rsidRDefault="00331863" w:rsidP="00E70796">
      <w:pPr>
        <w:spacing w:before="60"/>
        <w:ind w:left="568" w:hanging="284"/>
        <w:jc w:val="both"/>
        <w:rPr>
          <w:rFonts w:cs="Arial"/>
          <w:bCs/>
          <w:color w:val="000000"/>
        </w:rPr>
      </w:pPr>
      <w:r w:rsidRPr="00FE6C4F">
        <w:rPr>
          <w:rFonts w:cs="Arial"/>
          <w:bCs/>
          <w:color w:val="000000"/>
        </w:rPr>
        <w:t xml:space="preserve">3. </w:t>
      </w:r>
      <w:r w:rsidR="00E70796" w:rsidRPr="00FE6C4F">
        <w:rPr>
          <w:rFonts w:cs="Arial"/>
          <w:bCs/>
          <w:color w:val="000000"/>
        </w:rPr>
        <w:tab/>
      </w:r>
      <w:r w:rsidRPr="00FE6C4F">
        <w:rPr>
          <w:rFonts w:cs="Arial"/>
          <w:bCs/>
          <w:color w:val="000000"/>
        </w:rPr>
        <w:t>is not in substance owned by the State or a similar public body,</w:t>
      </w:r>
    </w:p>
    <w:p w14:paraId="574A6CC7" w14:textId="2D1DF6B2" w:rsidR="00331863" w:rsidRPr="00FE6C4F" w:rsidRDefault="00331863" w:rsidP="00E70796">
      <w:pPr>
        <w:spacing w:before="60"/>
        <w:ind w:left="568" w:hanging="284"/>
        <w:jc w:val="both"/>
        <w:rPr>
          <w:rFonts w:cs="Arial"/>
          <w:bCs/>
          <w:color w:val="000000"/>
        </w:rPr>
      </w:pPr>
      <w:r w:rsidRPr="00FE6C4F">
        <w:rPr>
          <w:rFonts w:cs="Arial"/>
          <w:bCs/>
          <w:color w:val="000000"/>
        </w:rPr>
        <w:t xml:space="preserve">4. </w:t>
      </w:r>
      <w:r w:rsidR="00E70796" w:rsidRPr="00FE6C4F">
        <w:rPr>
          <w:rFonts w:cs="Arial"/>
          <w:bCs/>
          <w:color w:val="000000"/>
        </w:rPr>
        <w:tab/>
      </w:r>
      <w:r w:rsidRPr="00FE6C4F">
        <w:rPr>
          <w:rFonts w:cs="Arial"/>
          <w:bCs/>
          <w:color w:val="000000"/>
        </w:rPr>
        <w:t>is not in substance the design department of a development, manufacturing or construction enterprise.</w:t>
      </w:r>
    </w:p>
    <w:p w14:paraId="33EF4A31" w14:textId="77777777" w:rsidR="00A15DAA" w:rsidRPr="00FE6C4F" w:rsidRDefault="00A15DAA" w:rsidP="00331863">
      <w:pPr>
        <w:jc w:val="both"/>
        <w:rPr>
          <w:rFonts w:cs="Arial"/>
          <w:bCs/>
          <w:color w:val="000000"/>
        </w:rPr>
      </w:pPr>
    </w:p>
    <w:p w14:paraId="64ACFCF3" w14:textId="77777777" w:rsidR="00A15DAA" w:rsidRPr="00FE6C4F" w:rsidRDefault="00331863" w:rsidP="00331863">
      <w:pPr>
        <w:jc w:val="both"/>
        <w:rPr>
          <w:rFonts w:cs="Arial"/>
          <w:bCs/>
          <w:color w:val="000000"/>
        </w:rPr>
      </w:pPr>
      <w:r w:rsidRPr="00FE6C4F">
        <w:rPr>
          <w:rFonts w:cs="Arial"/>
          <w:bCs/>
          <w:color w:val="000000"/>
        </w:rPr>
        <w:t xml:space="preserve">Signed and sworn before me at ………………………………………………………. </w:t>
      </w:r>
    </w:p>
    <w:p w14:paraId="14FABD66" w14:textId="77777777" w:rsidR="00A15DAA" w:rsidRPr="00FE6C4F" w:rsidRDefault="00A15DAA" w:rsidP="00331863">
      <w:pPr>
        <w:jc w:val="both"/>
        <w:rPr>
          <w:rFonts w:cs="Arial"/>
          <w:bCs/>
          <w:color w:val="000000"/>
        </w:rPr>
      </w:pPr>
    </w:p>
    <w:p w14:paraId="609B171F" w14:textId="1091E531" w:rsidR="00331863" w:rsidRPr="00FE6C4F" w:rsidRDefault="00331863" w:rsidP="00331863">
      <w:pPr>
        <w:jc w:val="both"/>
        <w:rPr>
          <w:rFonts w:cs="Arial"/>
          <w:bCs/>
          <w:color w:val="000000"/>
        </w:rPr>
      </w:pPr>
      <w:r w:rsidRPr="00FE6C4F">
        <w:rPr>
          <w:rFonts w:cs="Arial"/>
          <w:bCs/>
          <w:color w:val="000000"/>
        </w:rPr>
        <w:t>on the ……</w:t>
      </w:r>
      <w:r w:rsidR="00A15DAA" w:rsidRPr="00FE6C4F">
        <w:rPr>
          <w:rFonts w:cs="Arial"/>
          <w:bCs/>
          <w:color w:val="000000"/>
        </w:rPr>
        <w:t>….</w:t>
      </w:r>
      <w:r w:rsidRPr="00FE6C4F">
        <w:rPr>
          <w:rFonts w:cs="Arial"/>
          <w:bCs/>
          <w:color w:val="000000"/>
        </w:rPr>
        <w:t>.. day of</w:t>
      </w:r>
      <w:r w:rsidR="00A15DAA" w:rsidRPr="00FE6C4F">
        <w:rPr>
          <w:rFonts w:cs="Arial"/>
          <w:bCs/>
          <w:color w:val="000000"/>
        </w:rPr>
        <w:t xml:space="preserve"> </w:t>
      </w:r>
      <w:r w:rsidRPr="00FE6C4F">
        <w:rPr>
          <w:rFonts w:cs="Arial"/>
          <w:bCs/>
          <w:color w:val="000000"/>
        </w:rPr>
        <w:t>……</w:t>
      </w:r>
      <w:proofErr w:type="gramStart"/>
      <w:r w:rsidRPr="00FE6C4F">
        <w:rPr>
          <w:rFonts w:cs="Arial"/>
          <w:bCs/>
          <w:color w:val="000000"/>
        </w:rPr>
        <w:t>…..</w:t>
      </w:r>
      <w:proofErr w:type="gramEnd"/>
      <w:r w:rsidRPr="00FE6C4F">
        <w:rPr>
          <w:rFonts w:cs="Arial"/>
          <w:bCs/>
          <w:color w:val="000000"/>
        </w:rPr>
        <w:t>………………………………………………</w:t>
      </w:r>
      <w:r w:rsidR="00A15DAA" w:rsidRPr="00FE6C4F">
        <w:rPr>
          <w:rFonts w:cs="Arial"/>
          <w:bCs/>
          <w:color w:val="000000"/>
        </w:rPr>
        <w:t xml:space="preserve">  20</w:t>
      </w:r>
      <w:r w:rsidRPr="00FE6C4F">
        <w:rPr>
          <w:rFonts w:cs="Arial"/>
          <w:bCs/>
          <w:color w:val="000000"/>
        </w:rPr>
        <w:t>…</w:t>
      </w:r>
      <w:proofErr w:type="gramStart"/>
      <w:r w:rsidRPr="00FE6C4F">
        <w:rPr>
          <w:rFonts w:cs="Arial"/>
          <w:bCs/>
          <w:color w:val="000000"/>
        </w:rPr>
        <w:t>…..</w:t>
      </w:r>
      <w:proofErr w:type="gramEnd"/>
    </w:p>
    <w:p w14:paraId="53929195" w14:textId="77777777" w:rsidR="00E70796" w:rsidRPr="00FE6C4F" w:rsidRDefault="00E70796" w:rsidP="00331863">
      <w:pPr>
        <w:jc w:val="both"/>
        <w:rPr>
          <w:rFonts w:cs="Arial"/>
          <w:bCs/>
          <w:color w:val="000000"/>
        </w:rPr>
      </w:pPr>
    </w:p>
    <w:p w14:paraId="33045F8A" w14:textId="77777777" w:rsidR="00E70796" w:rsidRPr="00FE6C4F" w:rsidRDefault="00E70796" w:rsidP="00331863">
      <w:pPr>
        <w:jc w:val="both"/>
        <w:rPr>
          <w:rFonts w:cs="Arial"/>
          <w:bCs/>
          <w:color w:val="000000"/>
        </w:rPr>
      </w:pPr>
    </w:p>
    <w:p w14:paraId="671887A9" w14:textId="77777777" w:rsidR="00C0583F" w:rsidRPr="00FE6C4F" w:rsidRDefault="00C0583F" w:rsidP="00331863">
      <w:pPr>
        <w:jc w:val="both"/>
        <w:rPr>
          <w:rFonts w:cs="Arial"/>
          <w:bCs/>
          <w:color w:val="000000"/>
        </w:rPr>
      </w:pPr>
    </w:p>
    <w:p w14:paraId="38D2F2D4" w14:textId="38E7E336" w:rsidR="00331863" w:rsidRPr="00FE6C4F" w:rsidRDefault="00331863" w:rsidP="00331863">
      <w:pPr>
        <w:jc w:val="both"/>
        <w:rPr>
          <w:rFonts w:cs="Arial"/>
          <w:bCs/>
          <w:color w:val="000000"/>
        </w:rPr>
      </w:pPr>
      <w:r w:rsidRPr="00FE6C4F">
        <w:rPr>
          <w:rFonts w:cs="Arial"/>
          <w:bCs/>
          <w:color w:val="000000"/>
        </w:rPr>
        <w:t>SIGNATURE</w:t>
      </w:r>
    </w:p>
    <w:p w14:paraId="1D9CEEE5" w14:textId="77777777" w:rsidR="00C0583F" w:rsidRPr="00FE6C4F" w:rsidRDefault="00C0583F" w:rsidP="00331863">
      <w:pPr>
        <w:jc w:val="both"/>
        <w:rPr>
          <w:rFonts w:cs="Arial"/>
          <w:bCs/>
          <w:color w:val="000000"/>
        </w:rPr>
      </w:pPr>
    </w:p>
    <w:p w14:paraId="0FBA7E71" w14:textId="42D26C99" w:rsidR="00331863" w:rsidRPr="00FE6C4F" w:rsidRDefault="00331863" w:rsidP="00331863">
      <w:pPr>
        <w:jc w:val="both"/>
        <w:rPr>
          <w:rFonts w:cs="Arial"/>
          <w:bCs/>
          <w:color w:val="000000"/>
        </w:rPr>
      </w:pPr>
      <w:r w:rsidRPr="00FE6C4F">
        <w:rPr>
          <w:rFonts w:cs="Arial"/>
          <w:bCs/>
          <w:color w:val="000000"/>
        </w:rPr>
        <w:t>The deponent having:</w:t>
      </w:r>
    </w:p>
    <w:p w14:paraId="00917D36" w14:textId="77777777" w:rsidR="00331863" w:rsidRPr="00FE6C4F" w:rsidRDefault="00331863" w:rsidP="00331863">
      <w:pPr>
        <w:jc w:val="both"/>
        <w:rPr>
          <w:rFonts w:cs="Arial"/>
          <w:bCs/>
          <w:color w:val="000000"/>
        </w:rPr>
      </w:pPr>
      <w:r w:rsidRPr="00FE6C4F">
        <w:rPr>
          <w:rFonts w:cs="Arial"/>
          <w:bCs/>
          <w:color w:val="000000"/>
        </w:rPr>
        <w:t>1. Acknowledge that he/she knows and understands the contents hereof;</w:t>
      </w:r>
    </w:p>
    <w:p w14:paraId="687D3105" w14:textId="77777777" w:rsidR="00331863" w:rsidRPr="00FE6C4F" w:rsidRDefault="00331863" w:rsidP="00331863">
      <w:pPr>
        <w:jc w:val="both"/>
        <w:rPr>
          <w:rFonts w:cs="Arial"/>
          <w:bCs/>
          <w:color w:val="000000"/>
        </w:rPr>
      </w:pPr>
      <w:r w:rsidRPr="00FE6C4F">
        <w:rPr>
          <w:rFonts w:cs="Arial"/>
          <w:bCs/>
          <w:color w:val="000000"/>
        </w:rPr>
        <w:t>2. Confirmed that he/she has not objection to the taking of the prescribed oath;</w:t>
      </w:r>
    </w:p>
    <w:p w14:paraId="25CE73B2" w14:textId="77777777" w:rsidR="00331863" w:rsidRPr="00FE6C4F" w:rsidRDefault="00331863" w:rsidP="00331863">
      <w:pPr>
        <w:jc w:val="both"/>
        <w:rPr>
          <w:rFonts w:cs="Arial"/>
          <w:bCs/>
          <w:color w:val="000000"/>
        </w:rPr>
      </w:pPr>
      <w:r w:rsidRPr="00FE6C4F">
        <w:rPr>
          <w:rFonts w:cs="Arial"/>
          <w:bCs/>
          <w:color w:val="000000"/>
        </w:rPr>
        <w:t>3. That he/she considered the prescribed oath as binding upon his/her conscience; and</w:t>
      </w:r>
    </w:p>
    <w:p w14:paraId="7C3941A9" w14:textId="77777777" w:rsidR="00331863" w:rsidRPr="00FE6C4F" w:rsidRDefault="00331863" w:rsidP="00331863">
      <w:pPr>
        <w:jc w:val="both"/>
        <w:rPr>
          <w:rFonts w:cs="Arial"/>
          <w:bCs/>
          <w:color w:val="000000"/>
        </w:rPr>
      </w:pPr>
      <w:r w:rsidRPr="00FE6C4F">
        <w:rPr>
          <w:rFonts w:cs="Arial"/>
          <w:bCs/>
          <w:color w:val="000000"/>
        </w:rPr>
        <w:t>4. The Regulations contained in the Government Gazette Notice R1258 of July 1972 and R 1648 of August 1977</w:t>
      </w:r>
    </w:p>
    <w:p w14:paraId="3B98F3F8" w14:textId="77777777" w:rsidR="00331863" w:rsidRPr="00FE6C4F" w:rsidRDefault="00331863" w:rsidP="00331863">
      <w:pPr>
        <w:jc w:val="both"/>
        <w:rPr>
          <w:rFonts w:cs="Arial"/>
          <w:bCs/>
          <w:color w:val="000000"/>
        </w:rPr>
      </w:pPr>
      <w:r w:rsidRPr="00FE6C4F">
        <w:rPr>
          <w:rFonts w:cs="Arial"/>
          <w:bCs/>
          <w:color w:val="000000"/>
        </w:rPr>
        <w:t>having been complied with.</w:t>
      </w:r>
    </w:p>
    <w:p w14:paraId="23D9A2A2" w14:textId="77777777" w:rsidR="00C0583F" w:rsidRPr="00FE6C4F" w:rsidRDefault="00C0583F" w:rsidP="00331863">
      <w:pPr>
        <w:jc w:val="both"/>
        <w:rPr>
          <w:rFonts w:cs="Arial"/>
          <w:bCs/>
          <w:color w:val="000000"/>
        </w:rPr>
      </w:pPr>
    </w:p>
    <w:p w14:paraId="253E0AC4" w14:textId="77777777" w:rsidR="00C0583F" w:rsidRPr="00FE6C4F" w:rsidRDefault="00C0583F" w:rsidP="00331863">
      <w:pPr>
        <w:jc w:val="both"/>
        <w:rPr>
          <w:rFonts w:cs="Arial"/>
          <w:bCs/>
          <w:color w:val="000000"/>
        </w:rPr>
      </w:pPr>
    </w:p>
    <w:p w14:paraId="3DD95358" w14:textId="77777777" w:rsidR="00C0583F" w:rsidRPr="00FE6C4F" w:rsidRDefault="00C0583F" w:rsidP="00331863">
      <w:pPr>
        <w:jc w:val="both"/>
        <w:rPr>
          <w:rFonts w:cs="Arial"/>
          <w:bCs/>
          <w:color w:val="000000"/>
        </w:rPr>
      </w:pPr>
    </w:p>
    <w:p w14:paraId="3D1766F2" w14:textId="77777777" w:rsidR="00C0583F" w:rsidRPr="00FE6C4F" w:rsidRDefault="00C0583F" w:rsidP="00331863">
      <w:pPr>
        <w:jc w:val="both"/>
        <w:rPr>
          <w:rFonts w:cs="Arial"/>
          <w:bCs/>
          <w:color w:val="000000"/>
        </w:rPr>
      </w:pPr>
    </w:p>
    <w:p w14:paraId="1BDA355C" w14:textId="77777777" w:rsidR="00C0583F" w:rsidRPr="00FE6C4F" w:rsidRDefault="00C0583F" w:rsidP="00331863">
      <w:pPr>
        <w:jc w:val="both"/>
        <w:rPr>
          <w:rFonts w:cs="Arial"/>
          <w:bCs/>
          <w:color w:val="000000"/>
        </w:rPr>
      </w:pPr>
    </w:p>
    <w:p w14:paraId="66F557D8" w14:textId="77777777" w:rsidR="00C0583F" w:rsidRPr="00FE6C4F" w:rsidRDefault="00C0583F" w:rsidP="00331863">
      <w:pPr>
        <w:jc w:val="both"/>
        <w:rPr>
          <w:rFonts w:cs="Arial"/>
          <w:bCs/>
          <w:color w:val="000000"/>
        </w:rPr>
      </w:pPr>
    </w:p>
    <w:p w14:paraId="121F8A76" w14:textId="77777777" w:rsidR="00C0583F" w:rsidRPr="00FE6C4F" w:rsidRDefault="00C0583F" w:rsidP="00331863">
      <w:pPr>
        <w:jc w:val="both"/>
        <w:rPr>
          <w:rFonts w:cs="Arial"/>
          <w:bCs/>
          <w:color w:val="000000"/>
        </w:rPr>
      </w:pPr>
    </w:p>
    <w:p w14:paraId="70CAFBD8" w14:textId="77777777" w:rsidR="00C0583F" w:rsidRPr="00FE6C4F" w:rsidRDefault="00C0583F" w:rsidP="00331863">
      <w:pPr>
        <w:jc w:val="both"/>
        <w:rPr>
          <w:rFonts w:cs="Arial"/>
          <w:bCs/>
          <w:color w:val="000000"/>
        </w:rPr>
      </w:pPr>
    </w:p>
    <w:p w14:paraId="75D4496E" w14:textId="5F0F80BF" w:rsidR="00331863" w:rsidRPr="00FE6C4F" w:rsidRDefault="00331863" w:rsidP="00331863">
      <w:pPr>
        <w:jc w:val="both"/>
        <w:rPr>
          <w:rFonts w:cs="Arial"/>
          <w:bCs/>
          <w:color w:val="000000"/>
        </w:rPr>
      </w:pPr>
      <w:r w:rsidRPr="00FE6C4F">
        <w:rPr>
          <w:rFonts w:cs="Arial"/>
          <w:bCs/>
          <w:color w:val="000000"/>
        </w:rPr>
        <w:t>………………………………………………………..</w:t>
      </w:r>
    </w:p>
    <w:p w14:paraId="61889DE9" w14:textId="6C120715" w:rsidR="00331863" w:rsidRPr="00FE6C4F" w:rsidRDefault="00331863" w:rsidP="00331863">
      <w:pPr>
        <w:jc w:val="both"/>
        <w:rPr>
          <w:rFonts w:cs="Arial"/>
          <w:bCs/>
          <w:color w:val="000000"/>
        </w:rPr>
      </w:pPr>
      <w:r w:rsidRPr="00FE6C4F">
        <w:rPr>
          <w:rFonts w:cs="Arial"/>
          <w:bCs/>
          <w:color w:val="000000"/>
        </w:rPr>
        <w:t>COMMISSIONER OF OATHS</w:t>
      </w:r>
    </w:p>
    <w:p w14:paraId="30DC1B2D" w14:textId="0B0CDAFF" w:rsidR="00431BC9" w:rsidRPr="00FE6C4F" w:rsidRDefault="00431BC9">
      <w:pPr>
        <w:rPr>
          <w:rFonts w:cs="Arial"/>
        </w:rPr>
      </w:pPr>
      <w:r w:rsidRPr="00FE6C4F">
        <w:rPr>
          <w:rFonts w:cs="Arial"/>
        </w:rPr>
        <w:br w:type="page"/>
      </w:r>
    </w:p>
    <w:p w14:paraId="5B29521E" w14:textId="77777777" w:rsidR="00BF5704" w:rsidRPr="00FE6C4F" w:rsidRDefault="00BF5704"/>
    <w:p w14:paraId="48560940" w14:textId="77777777" w:rsidR="005341DC" w:rsidRPr="00FE6C4F" w:rsidRDefault="006A6FF2">
      <w:pPr>
        <w:pStyle w:val="Heading4"/>
        <w:rPr>
          <w:lang w:val="en-ZA"/>
        </w:rPr>
      </w:pPr>
      <w:bookmarkStart w:id="35" w:name="_Toc223705405"/>
      <w:r w:rsidRPr="00FE6C4F">
        <w:rPr>
          <w:lang w:val="en-ZA"/>
        </w:rPr>
        <w:t xml:space="preserve">FORM </w:t>
      </w:r>
      <w:r w:rsidR="008227E1" w:rsidRPr="00FE6C4F">
        <w:rPr>
          <w:lang w:val="en-ZA"/>
        </w:rPr>
        <w:t>A3</w:t>
      </w:r>
      <w:r w:rsidRPr="00FE6C4F">
        <w:rPr>
          <w:lang w:val="en-ZA"/>
        </w:rPr>
        <w:t>.1:</w:t>
      </w:r>
      <w:r w:rsidRPr="00FE6C4F">
        <w:rPr>
          <w:lang w:val="en-ZA"/>
        </w:rPr>
        <w:tab/>
      </w:r>
      <w:r w:rsidR="005341DC" w:rsidRPr="00FE6C4F">
        <w:rPr>
          <w:lang w:val="en-ZA"/>
        </w:rPr>
        <w:t>COMPULSORY DECLARATION (I</w:t>
      </w:r>
      <w:r w:rsidR="005341DC" w:rsidRPr="00FE6C4F">
        <w:rPr>
          <w:caps/>
          <w:lang w:val="en-ZA"/>
        </w:rPr>
        <w:t>ncorporating</w:t>
      </w:r>
      <w:r w:rsidR="005341DC" w:rsidRPr="00FE6C4F">
        <w:rPr>
          <w:lang w:val="en-ZA"/>
        </w:rPr>
        <w:t xml:space="preserve"> SBD4)</w:t>
      </w:r>
      <w:bookmarkEnd w:id="35"/>
    </w:p>
    <w:bookmarkEnd w:id="26"/>
    <w:bookmarkEnd w:id="27"/>
    <w:p w14:paraId="27ADC873" w14:textId="77777777" w:rsidR="005341DC" w:rsidRPr="00FE6C4F" w:rsidRDefault="005341DC" w:rsidP="005341DC">
      <w:pPr>
        <w:jc w:val="both"/>
        <w:rPr>
          <w:rFonts w:cs="Arial"/>
          <w:color w:val="000000"/>
        </w:rPr>
      </w:pPr>
    </w:p>
    <w:p w14:paraId="12C7F1F0" w14:textId="77777777" w:rsidR="00865BF5" w:rsidRPr="00FE6C4F" w:rsidRDefault="00865BF5" w:rsidP="00865BF5">
      <w:pPr>
        <w:rPr>
          <w:b/>
          <w:bCs/>
        </w:rPr>
      </w:pPr>
      <w:r w:rsidRPr="00FE6C4F">
        <w:rPr>
          <w:b/>
          <w:bCs/>
        </w:rPr>
        <w:t>CONTRACT NRA N.002-270-2015/2D_RSA</w:t>
      </w:r>
    </w:p>
    <w:p w14:paraId="1B994C0C" w14:textId="77777777" w:rsidR="00865BF5" w:rsidRPr="00FE6C4F" w:rsidRDefault="00865BF5" w:rsidP="00865BF5">
      <w:pPr>
        <w:jc w:val="both"/>
      </w:pPr>
    </w:p>
    <w:p w14:paraId="63072340" w14:textId="77777777" w:rsidR="00865BF5" w:rsidRPr="00FE6C4F" w:rsidRDefault="00865BF5" w:rsidP="00865BF5">
      <w:pPr>
        <w:jc w:val="both"/>
        <w:rPr>
          <w:rFonts w:cs="Arial"/>
          <w:color w:val="000000"/>
        </w:rPr>
      </w:pPr>
      <w:r w:rsidRPr="00FE6C4F">
        <w:t>INDEPENDENT ROAD SAFETY AUDIT SERVICES FOR THE UPGRADE TO NATIONAL ROUTE 2 SECTION 27 FROM BALLITO (KM7,40) TO TINLEY MANOR INTERCHANGE (KM18.93)</w:t>
      </w:r>
    </w:p>
    <w:p w14:paraId="75AC0FC7" w14:textId="77777777" w:rsidR="00BD31B7" w:rsidRPr="00FE6C4F" w:rsidRDefault="00BD31B7" w:rsidP="00865BF5">
      <w:pPr>
        <w:jc w:val="both"/>
        <w:rPr>
          <w:rFonts w:cs="Arial"/>
          <w:color w:val="000000"/>
        </w:rPr>
      </w:pPr>
    </w:p>
    <w:p w14:paraId="1433D726" w14:textId="77777777" w:rsidR="005341DC" w:rsidRPr="00FE6C4F" w:rsidRDefault="005341DC" w:rsidP="005341DC">
      <w:pPr>
        <w:jc w:val="both"/>
        <w:rPr>
          <w:rFonts w:cs="Arial"/>
          <w:b/>
          <w:color w:val="000000"/>
        </w:rPr>
      </w:pPr>
      <w:r w:rsidRPr="00FE6C4F">
        <w:rPr>
          <w:rFonts w:cs="Arial"/>
          <w:b/>
          <w:color w:val="000000"/>
        </w:rPr>
        <w:t>Notes to tenderer:</w:t>
      </w:r>
    </w:p>
    <w:p w14:paraId="23D183BB" w14:textId="77777777" w:rsidR="005341DC" w:rsidRPr="00FE6C4F" w:rsidRDefault="005341DC" w:rsidP="005341DC">
      <w:pPr>
        <w:jc w:val="both"/>
        <w:rPr>
          <w:rFonts w:cs="Arial"/>
          <w:bCs/>
          <w:color w:val="000000"/>
        </w:rPr>
      </w:pPr>
    </w:p>
    <w:p w14:paraId="7153F70C" w14:textId="0A108688" w:rsidR="000F717B" w:rsidRPr="00FE6C4F" w:rsidRDefault="000F717B" w:rsidP="000F717B">
      <w:pPr>
        <w:ind w:left="567" w:hanging="567"/>
        <w:jc w:val="both"/>
        <w:rPr>
          <w:rFonts w:cs="Arial"/>
          <w:bCs/>
          <w:color w:val="000000"/>
        </w:rPr>
      </w:pPr>
      <w:r w:rsidRPr="00FE6C4F">
        <w:rPr>
          <w:rFonts w:cs="Arial"/>
          <w:bCs/>
          <w:color w:val="000000"/>
        </w:rPr>
        <w:t xml:space="preserve">a) </w:t>
      </w:r>
      <w:r w:rsidRPr="00FE6C4F">
        <w:rPr>
          <w:rFonts w:cs="Arial"/>
          <w:bCs/>
          <w:color w:val="000000"/>
        </w:rPr>
        <w:tab/>
        <w:t>Definitions:</w:t>
      </w:r>
    </w:p>
    <w:p w14:paraId="08547DC8" w14:textId="77777777" w:rsidR="000F717B" w:rsidRPr="00FE6C4F" w:rsidRDefault="000F717B" w:rsidP="000F717B">
      <w:pPr>
        <w:jc w:val="both"/>
        <w:rPr>
          <w:rFonts w:cs="Arial"/>
          <w:bCs/>
          <w:color w:val="000000"/>
        </w:rPr>
      </w:pPr>
    </w:p>
    <w:p w14:paraId="3D397F3F" w14:textId="3E2D7CD5" w:rsidR="000F717B" w:rsidRPr="00FE6C4F" w:rsidRDefault="000F717B" w:rsidP="000F717B">
      <w:pPr>
        <w:tabs>
          <w:tab w:val="left" w:pos="851"/>
        </w:tabs>
        <w:ind w:left="851" w:hanging="284"/>
        <w:jc w:val="both"/>
        <w:rPr>
          <w:rFonts w:cs="Arial"/>
          <w:bCs/>
          <w:color w:val="000000"/>
        </w:rPr>
      </w:pPr>
      <w:proofErr w:type="spellStart"/>
      <w:r w:rsidRPr="00FE6C4F">
        <w:rPr>
          <w:rFonts w:cs="Arial"/>
          <w:bCs/>
          <w:color w:val="000000"/>
        </w:rPr>
        <w:t>i</w:t>
      </w:r>
      <w:proofErr w:type="spellEnd"/>
      <w:r w:rsidRPr="00FE6C4F">
        <w:rPr>
          <w:rFonts w:cs="Arial"/>
          <w:bCs/>
          <w:color w:val="000000"/>
        </w:rPr>
        <w:t xml:space="preserve">) </w:t>
      </w:r>
      <w:r w:rsidRPr="00FE6C4F">
        <w:rPr>
          <w:rFonts w:cs="Arial"/>
          <w:bCs/>
          <w:color w:val="000000"/>
        </w:rPr>
        <w:tab/>
        <w:t>“State” means:</w:t>
      </w:r>
    </w:p>
    <w:p w14:paraId="5001D80F" w14:textId="77777777" w:rsidR="000F717B" w:rsidRPr="00FE6C4F" w:rsidRDefault="000F717B" w:rsidP="000F717B">
      <w:pPr>
        <w:jc w:val="both"/>
        <w:rPr>
          <w:rFonts w:cs="Arial"/>
          <w:bCs/>
          <w:color w:val="000000"/>
        </w:rPr>
      </w:pPr>
    </w:p>
    <w:p w14:paraId="04FD6314" w14:textId="711F6504" w:rsidR="000F717B" w:rsidRPr="00FE6C4F" w:rsidRDefault="000F717B" w:rsidP="000F717B">
      <w:pPr>
        <w:ind w:left="1134" w:hanging="283"/>
        <w:jc w:val="both"/>
        <w:rPr>
          <w:rFonts w:cs="Arial"/>
          <w:bCs/>
          <w:color w:val="000000"/>
        </w:rPr>
      </w:pPr>
      <w:r w:rsidRPr="00FE6C4F">
        <w:rPr>
          <w:rFonts w:cs="Arial"/>
          <w:bCs/>
          <w:color w:val="000000"/>
        </w:rPr>
        <w:t>a.</w:t>
      </w:r>
      <w:r w:rsidRPr="00FE6C4F">
        <w:rPr>
          <w:rFonts w:cs="Arial"/>
          <w:bCs/>
          <w:color w:val="000000"/>
        </w:rPr>
        <w:tab/>
        <w:t>any National or Provincial Department, National or Provincial Public Entity or Constitutional Institution within the meaning of the Public Finance Management Act, 1999 (Act No 1 of 1999);</w:t>
      </w:r>
    </w:p>
    <w:p w14:paraId="07CE9AE9" w14:textId="5C733B5E" w:rsidR="000F717B" w:rsidRPr="00FE6C4F" w:rsidRDefault="000F717B" w:rsidP="000F717B">
      <w:pPr>
        <w:ind w:left="1134" w:hanging="283"/>
        <w:jc w:val="both"/>
        <w:rPr>
          <w:rFonts w:cs="Arial"/>
          <w:bCs/>
          <w:color w:val="000000"/>
        </w:rPr>
      </w:pPr>
      <w:r w:rsidRPr="00FE6C4F">
        <w:rPr>
          <w:rFonts w:cs="Arial"/>
          <w:bCs/>
          <w:color w:val="000000"/>
        </w:rPr>
        <w:t>b.</w:t>
      </w:r>
      <w:r w:rsidRPr="00FE6C4F">
        <w:rPr>
          <w:rFonts w:cs="Arial"/>
          <w:bCs/>
          <w:color w:val="000000"/>
        </w:rPr>
        <w:tab/>
        <w:t>any Municipality of Municipal Entity;</w:t>
      </w:r>
    </w:p>
    <w:p w14:paraId="1C19894E" w14:textId="4BB97B29" w:rsidR="000F717B" w:rsidRPr="00FE6C4F" w:rsidRDefault="000F717B" w:rsidP="000F717B">
      <w:pPr>
        <w:ind w:left="1134" w:hanging="283"/>
        <w:jc w:val="both"/>
        <w:rPr>
          <w:rFonts w:cs="Arial"/>
          <w:bCs/>
          <w:color w:val="000000"/>
        </w:rPr>
      </w:pPr>
      <w:r w:rsidRPr="00FE6C4F">
        <w:rPr>
          <w:rFonts w:cs="Arial"/>
          <w:bCs/>
          <w:color w:val="000000"/>
        </w:rPr>
        <w:t>c.</w:t>
      </w:r>
      <w:r w:rsidRPr="00FE6C4F">
        <w:rPr>
          <w:rFonts w:cs="Arial"/>
          <w:bCs/>
          <w:color w:val="000000"/>
        </w:rPr>
        <w:tab/>
        <w:t>Provincial Legislature;</w:t>
      </w:r>
    </w:p>
    <w:p w14:paraId="1AB532B4" w14:textId="16FBE7A7" w:rsidR="000F717B" w:rsidRPr="00FE6C4F" w:rsidRDefault="000F717B" w:rsidP="000F717B">
      <w:pPr>
        <w:ind w:left="1134" w:hanging="283"/>
        <w:jc w:val="both"/>
        <w:rPr>
          <w:rFonts w:cs="Arial"/>
          <w:bCs/>
          <w:color w:val="000000"/>
        </w:rPr>
      </w:pPr>
      <w:r w:rsidRPr="00FE6C4F">
        <w:rPr>
          <w:rFonts w:cs="Arial"/>
          <w:bCs/>
          <w:color w:val="000000"/>
        </w:rPr>
        <w:t>d.</w:t>
      </w:r>
      <w:r w:rsidRPr="00FE6C4F">
        <w:rPr>
          <w:rFonts w:cs="Arial"/>
          <w:bCs/>
          <w:color w:val="000000"/>
        </w:rPr>
        <w:tab/>
        <w:t>National Assembly or the National Council of Provinces; or</w:t>
      </w:r>
    </w:p>
    <w:p w14:paraId="3466F42A" w14:textId="58F2A465" w:rsidR="000F717B" w:rsidRPr="00FE6C4F" w:rsidRDefault="000F717B" w:rsidP="000F717B">
      <w:pPr>
        <w:ind w:left="1134" w:hanging="283"/>
        <w:jc w:val="both"/>
        <w:rPr>
          <w:rFonts w:cs="Arial"/>
          <w:bCs/>
          <w:color w:val="000000"/>
        </w:rPr>
      </w:pPr>
      <w:r w:rsidRPr="00FE6C4F">
        <w:rPr>
          <w:rFonts w:cs="Arial"/>
          <w:bCs/>
          <w:color w:val="000000"/>
        </w:rPr>
        <w:t>e.</w:t>
      </w:r>
      <w:r w:rsidRPr="00FE6C4F">
        <w:rPr>
          <w:rFonts w:cs="Arial"/>
          <w:bCs/>
          <w:color w:val="000000"/>
        </w:rPr>
        <w:tab/>
        <w:t>Parliament.</w:t>
      </w:r>
    </w:p>
    <w:p w14:paraId="2A6FF25D" w14:textId="77777777" w:rsidR="000F717B" w:rsidRPr="00FE6C4F" w:rsidRDefault="000F717B" w:rsidP="000F717B">
      <w:pPr>
        <w:jc w:val="both"/>
        <w:rPr>
          <w:rFonts w:cs="Arial"/>
          <w:bCs/>
          <w:color w:val="000000"/>
        </w:rPr>
      </w:pPr>
    </w:p>
    <w:p w14:paraId="7A62E26D" w14:textId="3BC87678" w:rsidR="000F717B" w:rsidRPr="00FE6C4F" w:rsidRDefault="000F717B" w:rsidP="000F717B">
      <w:pPr>
        <w:tabs>
          <w:tab w:val="left" w:pos="851"/>
        </w:tabs>
        <w:ind w:left="851" w:hanging="284"/>
        <w:jc w:val="both"/>
        <w:rPr>
          <w:rFonts w:cs="Arial"/>
          <w:bCs/>
          <w:color w:val="000000"/>
        </w:rPr>
      </w:pPr>
      <w:r w:rsidRPr="00FE6C4F">
        <w:rPr>
          <w:rFonts w:cs="Arial"/>
          <w:bCs/>
          <w:color w:val="000000"/>
        </w:rPr>
        <w:t>ii) “Shareholder” means a person who owns shares in the company and is actively involved in the management of the enterprise or business and exercises control over the enterprise.</w:t>
      </w:r>
    </w:p>
    <w:p w14:paraId="22EE67F8" w14:textId="77777777" w:rsidR="000F717B" w:rsidRPr="00FE6C4F" w:rsidRDefault="000F717B" w:rsidP="000F717B">
      <w:pPr>
        <w:jc w:val="both"/>
        <w:rPr>
          <w:rFonts w:cs="Arial"/>
          <w:bCs/>
          <w:color w:val="000000"/>
        </w:rPr>
      </w:pPr>
    </w:p>
    <w:p w14:paraId="0325FD4C" w14:textId="635AEF42" w:rsidR="000F717B" w:rsidRPr="00FE6C4F" w:rsidRDefault="000F717B" w:rsidP="000F717B">
      <w:pPr>
        <w:ind w:left="567" w:hanging="567"/>
        <w:jc w:val="both"/>
        <w:rPr>
          <w:rFonts w:cs="Arial"/>
          <w:bCs/>
          <w:color w:val="000000"/>
        </w:rPr>
      </w:pPr>
      <w:r w:rsidRPr="00FE6C4F">
        <w:rPr>
          <w:rFonts w:cs="Arial"/>
          <w:bCs/>
          <w:color w:val="000000"/>
        </w:rPr>
        <w:t xml:space="preserve">b) </w:t>
      </w:r>
      <w:r w:rsidRPr="00FE6C4F">
        <w:rPr>
          <w:rFonts w:cs="Arial"/>
          <w:bCs/>
          <w:color w:val="000000"/>
        </w:rPr>
        <w:tab/>
        <w:t>If the Tenderer is a Joint Venture (JV)</w:t>
      </w:r>
      <w:r w:rsidR="00F07FFA" w:rsidRPr="00FE6C4F">
        <w:rPr>
          <w:rStyle w:val="FootnoteReference"/>
          <w:rFonts w:cs="Arial"/>
          <w:bCs/>
          <w:color w:val="000000"/>
        </w:rPr>
        <w:footnoteReference w:id="1"/>
      </w:r>
      <w:r w:rsidRPr="00FE6C4F">
        <w:rPr>
          <w:rFonts w:cs="Arial"/>
          <w:bCs/>
          <w:color w:val="000000"/>
        </w:rPr>
        <w:t>, a separate declaration form is to be completed and submitted by each JV member.</w:t>
      </w:r>
    </w:p>
    <w:p w14:paraId="2B6B215A" w14:textId="77777777" w:rsidR="000F717B" w:rsidRPr="00FE6C4F" w:rsidRDefault="000F717B" w:rsidP="000F717B">
      <w:pPr>
        <w:jc w:val="both"/>
        <w:rPr>
          <w:rFonts w:cs="Arial"/>
          <w:bCs/>
          <w:color w:val="000000"/>
        </w:rPr>
      </w:pPr>
    </w:p>
    <w:p w14:paraId="7D2780A8" w14:textId="09EDF82C" w:rsidR="000F717B" w:rsidRPr="00FE6C4F" w:rsidRDefault="000F717B" w:rsidP="000F717B">
      <w:pPr>
        <w:ind w:left="567" w:hanging="567"/>
        <w:jc w:val="both"/>
        <w:rPr>
          <w:rFonts w:cs="Arial"/>
          <w:bCs/>
          <w:color w:val="000000"/>
        </w:rPr>
      </w:pPr>
      <w:r w:rsidRPr="00FE6C4F">
        <w:rPr>
          <w:rFonts w:cs="Arial"/>
          <w:bCs/>
          <w:color w:val="000000"/>
        </w:rPr>
        <w:t xml:space="preserve">c) </w:t>
      </w:r>
      <w:r w:rsidRPr="00FE6C4F">
        <w:rPr>
          <w:rFonts w:cs="Arial"/>
          <w:bCs/>
          <w:color w:val="000000"/>
        </w:rPr>
        <w:tab/>
        <w:t>If the Form is omitted or blank; or if the Tenderer found to have failed to declare conflict or declare false information, the Tender will be declared non-responsive and should it be discovered after the award of a contract, the contract may be terminated, and the Tenderer will be ultimately restricted for doing business with the State.</w:t>
      </w:r>
    </w:p>
    <w:p w14:paraId="24BABC73" w14:textId="77777777" w:rsidR="000F717B" w:rsidRPr="00FE6C4F" w:rsidRDefault="000F717B" w:rsidP="000F717B">
      <w:pPr>
        <w:jc w:val="both"/>
        <w:rPr>
          <w:rFonts w:cs="Arial"/>
          <w:bCs/>
          <w:color w:val="000000"/>
        </w:rPr>
      </w:pPr>
    </w:p>
    <w:p w14:paraId="6F7F9C4C" w14:textId="1AC09C4A" w:rsidR="000F717B" w:rsidRPr="00FE6C4F" w:rsidRDefault="000F717B" w:rsidP="00B85272">
      <w:pPr>
        <w:tabs>
          <w:tab w:val="left" w:pos="567"/>
        </w:tabs>
        <w:jc w:val="both"/>
        <w:rPr>
          <w:rFonts w:cs="Arial"/>
          <w:b/>
          <w:color w:val="000000"/>
        </w:rPr>
      </w:pPr>
      <w:r w:rsidRPr="00FE6C4F">
        <w:rPr>
          <w:rFonts w:cs="Arial"/>
          <w:b/>
          <w:color w:val="000000"/>
        </w:rPr>
        <w:t xml:space="preserve">1. </w:t>
      </w:r>
      <w:r w:rsidR="00B85272" w:rsidRPr="00FE6C4F">
        <w:rPr>
          <w:rFonts w:cs="Arial"/>
          <w:b/>
          <w:color w:val="000000"/>
        </w:rPr>
        <w:tab/>
      </w:r>
      <w:r w:rsidRPr="00FE6C4F">
        <w:rPr>
          <w:rFonts w:cs="Arial"/>
          <w:b/>
          <w:color w:val="000000"/>
        </w:rPr>
        <w:t>PURPOSE OF THE FORM</w:t>
      </w:r>
    </w:p>
    <w:p w14:paraId="18C6B954" w14:textId="77777777" w:rsidR="00B85272" w:rsidRPr="00FE6C4F" w:rsidRDefault="00B85272" w:rsidP="000F717B">
      <w:pPr>
        <w:jc w:val="both"/>
        <w:rPr>
          <w:rFonts w:cs="Arial"/>
          <w:bCs/>
          <w:color w:val="000000"/>
        </w:rPr>
      </w:pPr>
    </w:p>
    <w:p w14:paraId="0D9C05C6" w14:textId="16B7806E" w:rsidR="000F717B" w:rsidRPr="00FE6C4F" w:rsidRDefault="000F717B" w:rsidP="000F717B">
      <w:pPr>
        <w:jc w:val="both"/>
        <w:rPr>
          <w:rFonts w:cs="Arial"/>
          <w:bCs/>
          <w:color w:val="000000"/>
        </w:rPr>
      </w:pPr>
      <w:r w:rsidRPr="00FE6C4F">
        <w:rPr>
          <w:rFonts w:cs="Arial"/>
          <w:bCs/>
          <w:color w:val="000000"/>
        </w:rPr>
        <w:t>Any person (natural or juristic) may make an offer or offers in terms of this invitation to bid. In line with the</w:t>
      </w:r>
    </w:p>
    <w:p w14:paraId="359641A4" w14:textId="77777777" w:rsidR="000F717B" w:rsidRPr="00FE6C4F" w:rsidRDefault="000F717B" w:rsidP="000F717B">
      <w:pPr>
        <w:jc w:val="both"/>
        <w:rPr>
          <w:rFonts w:cs="Arial"/>
          <w:bCs/>
          <w:color w:val="000000"/>
        </w:rPr>
      </w:pPr>
      <w:r w:rsidRPr="00FE6C4F">
        <w:rPr>
          <w:rFonts w:cs="Arial"/>
          <w:bCs/>
          <w:color w:val="000000"/>
        </w:rPr>
        <w:t>principles of transparency, accountability, impartiality, and ethics as enshrined in the Constitution of the</w:t>
      </w:r>
    </w:p>
    <w:p w14:paraId="6060F9B5" w14:textId="77777777" w:rsidR="000F717B" w:rsidRPr="00FE6C4F" w:rsidRDefault="000F717B" w:rsidP="000F717B">
      <w:pPr>
        <w:jc w:val="both"/>
        <w:rPr>
          <w:rFonts w:cs="Arial"/>
          <w:bCs/>
          <w:color w:val="000000"/>
        </w:rPr>
      </w:pPr>
      <w:r w:rsidRPr="00FE6C4F">
        <w:rPr>
          <w:rFonts w:cs="Arial"/>
          <w:bCs/>
          <w:color w:val="000000"/>
        </w:rPr>
        <w:t>Republic of South Africa and further expressed in various pieces of legislation, it is required for the bidder to</w:t>
      </w:r>
    </w:p>
    <w:p w14:paraId="03587963" w14:textId="77777777" w:rsidR="000F717B" w:rsidRPr="00FE6C4F" w:rsidRDefault="000F717B" w:rsidP="000F717B">
      <w:pPr>
        <w:jc w:val="both"/>
        <w:rPr>
          <w:rFonts w:cs="Arial"/>
          <w:bCs/>
          <w:color w:val="000000"/>
        </w:rPr>
      </w:pPr>
      <w:r w:rsidRPr="00FE6C4F">
        <w:rPr>
          <w:rFonts w:cs="Arial"/>
          <w:bCs/>
          <w:color w:val="000000"/>
        </w:rPr>
        <w:t>make this declaration in respect of the details required hereunder.</w:t>
      </w:r>
    </w:p>
    <w:p w14:paraId="74357C44" w14:textId="77777777" w:rsidR="000F717B" w:rsidRPr="00FE6C4F" w:rsidRDefault="000F717B" w:rsidP="000F717B">
      <w:pPr>
        <w:jc w:val="both"/>
        <w:rPr>
          <w:rFonts w:cs="Arial"/>
          <w:bCs/>
          <w:color w:val="000000"/>
        </w:rPr>
      </w:pPr>
      <w:r w:rsidRPr="00FE6C4F">
        <w:rPr>
          <w:rFonts w:cs="Arial"/>
          <w:bCs/>
          <w:color w:val="000000"/>
        </w:rPr>
        <w:t>Where a person/s are listed in the Register for Tender Defaulters and / or the List of Restricted Suppliers,</w:t>
      </w:r>
    </w:p>
    <w:p w14:paraId="42ED2A79" w14:textId="77777777" w:rsidR="000F717B" w:rsidRPr="00FE6C4F" w:rsidRDefault="000F717B" w:rsidP="000F717B">
      <w:pPr>
        <w:jc w:val="both"/>
        <w:rPr>
          <w:rFonts w:cs="Arial"/>
          <w:bCs/>
          <w:color w:val="000000"/>
        </w:rPr>
      </w:pPr>
      <w:r w:rsidRPr="00FE6C4F">
        <w:rPr>
          <w:rFonts w:cs="Arial"/>
          <w:bCs/>
          <w:color w:val="000000"/>
        </w:rPr>
        <w:t>that person will automatically be disqualified from the bid process.</w:t>
      </w:r>
    </w:p>
    <w:p w14:paraId="17C7838E" w14:textId="77777777" w:rsidR="00B85272" w:rsidRPr="00FE6C4F" w:rsidRDefault="00B85272" w:rsidP="000F717B">
      <w:pPr>
        <w:jc w:val="both"/>
        <w:rPr>
          <w:rFonts w:cs="Arial"/>
          <w:bCs/>
          <w:color w:val="000000"/>
        </w:rPr>
      </w:pPr>
    </w:p>
    <w:p w14:paraId="1F8341D8" w14:textId="5C0EA5D7" w:rsidR="000F717B" w:rsidRPr="00FE6C4F" w:rsidRDefault="000F717B" w:rsidP="000F717B">
      <w:pPr>
        <w:jc w:val="both"/>
        <w:rPr>
          <w:rFonts w:cs="Arial"/>
          <w:b/>
          <w:color w:val="000000"/>
        </w:rPr>
      </w:pPr>
      <w:r w:rsidRPr="00FE6C4F">
        <w:rPr>
          <w:rFonts w:cs="Arial"/>
          <w:b/>
          <w:color w:val="000000"/>
        </w:rPr>
        <w:t xml:space="preserve">2. </w:t>
      </w:r>
      <w:r w:rsidR="00B85272" w:rsidRPr="00FE6C4F">
        <w:rPr>
          <w:rFonts w:cs="Arial"/>
          <w:b/>
          <w:color w:val="000000"/>
        </w:rPr>
        <w:tab/>
      </w:r>
      <w:r w:rsidRPr="00FE6C4F">
        <w:rPr>
          <w:rFonts w:cs="Arial"/>
          <w:b/>
          <w:color w:val="000000"/>
        </w:rPr>
        <w:t>BIDDER’S DECLARATION</w:t>
      </w:r>
    </w:p>
    <w:p w14:paraId="61A83E92" w14:textId="77777777" w:rsidR="00B85272" w:rsidRPr="00FE6C4F" w:rsidRDefault="00B85272" w:rsidP="000F717B">
      <w:pPr>
        <w:jc w:val="both"/>
        <w:rPr>
          <w:rFonts w:cs="Arial"/>
          <w:bCs/>
          <w:color w:val="000000"/>
        </w:rPr>
      </w:pPr>
    </w:p>
    <w:p w14:paraId="528E0424" w14:textId="10C95AF5" w:rsidR="000F717B" w:rsidRPr="00FE6C4F" w:rsidRDefault="000F717B" w:rsidP="00256638">
      <w:pPr>
        <w:ind w:left="709" w:hanging="709"/>
        <w:jc w:val="both"/>
        <w:rPr>
          <w:rFonts w:cs="Arial"/>
          <w:bCs/>
          <w:color w:val="000000"/>
        </w:rPr>
      </w:pPr>
      <w:r w:rsidRPr="00FE6C4F">
        <w:rPr>
          <w:rFonts w:cs="Arial"/>
          <w:bCs/>
          <w:color w:val="000000"/>
        </w:rPr>
        <w:t xml:space="preserve">2.1 </w:t>
      </w:r>
      <w:r w:rsidR="00256638" w:rsidRPr="00FE6C4F">
        <w:rPr>
          <w:rFonts w:cs="Arial"/>
          <w:bCs/>
          <w:color w:val="000000"/>
        </w:rPr>
        <w:tab/>
      </w:r>
      <w:r w:rsidRPr="00FE6C4F">
        <w:rPr>
          <w:rFonts w:cs="Arial"/>
          <w:bCs/>
          <w:color w:val="000000"/>
        </w:rPr>
        <w:t>Is the bidder, or any of its directors / trustees / shareholders / members / partners or any person having a</w:t>
      </w:r>
      <w:r w:rsidR="00256638" w:rsidRPr="00FE6C4F">
        <w:rPr>
          <w:rFonts w:cs="Arial"/>
          <w:bCs/>
          <w:color w:val="000000"/>
        </w:rPr>
        <w:t xml:space="preserve"> </w:t>
      </w:r>
      <w:r w:rsidRPr="00FE6C4F">
        <w:rPr>
          <w:rFonts w:cs="Arial"/>
          <w:bCs/>
          <w:color w:val="000000"/>
        </w:rPr>
        <w:t>controlling interest</w:t>
      </w:r>
      <w:r w:rsidR="001F6035" w:rsidRPr="00FE6C4F">
        <w:rPr>
          <w:rStyle w:val="FootnoteReference"/>
          <w:rFonts w:cs="Arial"/>
          <w:bCs/>
          <w:color w:val="000000"/>
        </w:rPr>
        <w:footnoteReference w:id="2"/>
      </w:r>
      <w:r w:rsidRPr="00FE6C4F">
        <w:rPr>
          <w:rFonts w:cs="Arial"/>
          <w:bCs/>
          <w:color w:val="000000"/>
        </w:rPr>
        <w:t xml:space="preserve"> in the enterprise, employed by the state?</w:t>
      </w:r>
    </w:p>
    <w:p w14:paraId="3C252137" w14:textId="77777777" w:rsidR="00256638" w:rsidRPr="00FE6C4F" w:rsidRDefault="00256638" w:rsidP="000F717B">
      <w:pPr>
        <w:jc w:val="both"/>
        <w:rPr>
          <w:rFonts w:cs="Arial"/>
          <w:bCs/>
          <w:color w:val="000000"/>
        </w:rPr>
      </w:pPr>
    </w:p>
    <w:p w14:paraId="2D41BB89" w14:textId="4D22690E" w:rsidR="000F717B" w:rsidRPr="00FE6C4F" w:rsidRDefault="000F717B" w:rsidP="000F717B">
      <w:pPr>
        <w:jc w:val="both"/>
        <w:rPr>
          <w:rFonts w:cs="Arial"/>
          <w:b/>
          <w:color w:val="000000"/>
        </w:rPr>
      </w:pPr>
      <w:r w:rsidRPr="00FE6C4F">
        <w:rPr>
          <w:rFonts w:cs="Arial"/>
          <w:b/>
          <w:color w:val="000000"/>
        </w:rPr>
        <w:t>YES/NO</w:t>
      </w:r>
    </w:p>
    <w:p w14:paraId="568C9966" w14:textId="77777777" w:rsidR="00256638" w:rsidRPr="00FE6C4F" w:rsidRDefault="00256638" w:rsidP="000F717B">
      <w:pPr>
        <w:jc w:val="both"/>
        <w:rPr>
          <w:rFonts w:cs="Arial"/>
          <w:bCs/>
          <w:color w:val="000000"/>
        </w:rPr>
      </w:pPr>
    </w:p>
    <w:p w14:paraId="33962718" w14:textId="192F1EF4" w:rsidR="00BD31B7" w:rsidRPr="00FE6C4F" w:rsidRDefault="000F717B" w:rsidP="007739CB">
      <w:pPr>
        <w:ind w:left="709" w:hanging="709"/>
        <w:jc w:val="both"/>
        <w:rPr>
          <w:rFonts w:cs="Arial"/>
          <w:bCs/>
          <w:color w:val="000000"/>
        </w:rPr>
      </w:pPr>
      <w:r w:rsidRPr="00FE6C4F">
        <w:rPr>
          <w:rFonts w:cs="Arial"/>
          <w:bCs/>
          <w:color w:val="000000"/>
        </w:rPr>
        <w:t xml:space="preserve">2.1.1 </w:t>
      </w:r>
      <w:r w:rsidR="007739CB" w:rsidRPr="00FE6C4F">
        <w:rPr>
          <w:rFonts w:cs="Arial"/>
          <w:bCs/>
          <w:color w:val="000000"/>
        </w:rPr>
        <w:tab/>
      </w:r>
      <w:r w:rsidRPr="00FE6C4F">
        <w:rPr>
          <w:rFonts w:cs="Arial"/>
          <w:bCs/>
          <w:color w:val="000000"/>
        </w:rPr>
        <w:t>If so, furnish particulars of the names, individual identity numbers, and, if applicable, state employee numbers</w:t>
      </w:r>
      <w:r w:rsidR="00256638" w:rsidRPr="00FE6C4F">
        <w:rPr>
          <w:rFonts w:cs="Arial"/>
          <w:bCs/>
          <w:color w:val="000000"/>
        </w:rPr>
        <w:t xml:space="preserve"> </w:t>
      </w:r>
      <w:r w:rsidRPr="00FE6C4F">
        <w:rPr>
          <w:rFonts w:cs="Arial"/>
          <w:bCs/>
          <w:color w:val="000000"/>
        </w:rPr>
        <w:t>of sole proprietor/ directors / trustees / shareholders / members/ partners or any person having a controlling</w:t>
      </w:r>
      <w:r w:rsidR="007739CB" w:rsidRPr="00FE6C4F">
        <w:rPr>
          <w:rFonts w:cs="Arial"/>
          <w:bCs/>
          <w:color w:val="000000"/>
        </w:rPr>
        <w:t xml:space="preserve"> </w:t>
      </w:r>
      <w:r w:rsidRPr="00FE6C4F">
        <w:rPr>
          <w:rFonts w:cs="Arial"/>
          <w:bCs/>
          <w:color w:val="000000"/>
        </w:rPr>
        <w:t>interest in the enterprise, in table below.</w:t>
      </w:r>
    </w:p>
    <w:p w14:paraId="5144FBD5" w14:textId="77777777" w:rsidR="00BD31B7" w:rsidRPr="00FE6C4F" w:rsidRDefault="00BD31B7" w:rsidP="005341DC">
      <w:pPr>
        <w:jc w:val="both"/>
        <w:rPr>
          <w:rFonts w:cs="Arial"/>
          <w:bCs/>
          <w:color w:val="000000"/>
        </w:rPr>
      </w:pPr>
    </w:p>
    <w:p w14:paraId="69D1745E" w14:textId="236A1A49" w:rsidR="009351AE" w:rsidRPr="00FE6C4F" w:rsidRDefault="009351AE">
      <w:pPr>
        <w:rPr>
          <w:rFonts w:cs="Arial"/>
          <w:bCs/>
          <w:color w:val="000000"/>
        </w:rPr>
      </w:pPr>
      <w:r w:rsidRPr="00FE6C4F">
        <w:rPr>
          <w:rFonts w:cs="Arial"/>
          <w:bCs/>
          <w:color w:val="000000"/>
        </w:rPr>
        <w:br w:type="page"/>
      </w:r>
    </w:p>
    <w:p w14:paraId="387F17B8" w14:textId="77777777" w:rsidR="009351AE" w:rsidRPr="00FE6C4F" w:rsidRDefault="009351AE" w:rsidP="005341DC">
      <w:pPr>
        <w:jc w:val="both"/>
        <w:rPr>
          <w:rFonts w:cs="Arial"/>
          <w:bCs/>
          <w:color w:val="000000"/>
        </w:rPr>
      </w:pPr>
    </w:p>
    <w:tbl>
      <w:tblPr>
        <w:tblStyle w:val="TableGrid"/>
        <w:tblW w:w="0" w:type="auto"/>
        <w:tblCellMar>
          <w:top w:w="57" w:type="dxa"/>
          <w:bottom w:w="57" w:type="dxa"/>
        </w:tblCellMar>
        <w:tblLook w:val="04A0" w:firstRow="1" w:lastRow="0" w:firstColumn="1" w:lastColumn="0" w:noHBand="0" w:noVBand="1"/>
      </w:tblPr>
      <w:tblGrid>
        <w:gridCol w:w="3256"/>
        <w:gridCol w:w="2409"/>
        <w:gridCol w:w="3544"/>
      </w:tblGrid>
      <w:tr w:rsidR="00CB480E" w:rsidRPr="00FE6C4F" w14:paraId="70653242" w14:textId="5F4C232B" w:rsidTr="008F7BA1">
        <w:tc>
          <w:tcPr>
            <w:tcW w:w="3256" w:type="dxa"/>
          </w:tcPr>
          <w:p w14:paraId="01398DDD" w14:textId="3BA134FC" w:rsidR="00CB480E" w:rsidRPr="00FE6C4F" w:rsidRDefault="00CB480E" w:rsidP="008E112E">
            <w:pPr>
              <w:spacing w:before="60" w:after="60"/>
              <w:jc w:val="center"/>
              <w:rPr>
                <w:b/>
                <w:bCs/>
              </w:rPr>
            </w:pPr>
            <w:r w:rsidRPr="00FE6C4F">
              <w:rPr>
                <w:b/>
                <w:bCs/>
              </w:rPr>
              <w:t>Full Name</w:t>
            </w:r>
          </w:p>
        </w:tc>
        <w:tc>
          <w:tcPr>
            <w:tcW w:w="2409" w:type="dxa"/>
          </w:tcPr>
          <w:p w14:paraId="180419F9" w14:textId="2FFF9BA5" w:rsidR="00CB480E" w:rsidRPr="00FE6C4F" w:rsidRDefault="00CB480E" w:rsidP="008E112E">
            <w:pPr>
              <w:spacing w:before="60" w:after="60"/>
              <w:jc w:val="center"/>
              <w:rPr>
                <w:b/>
                <w:bCs/>
              </w:rPr>
            </w:pPr>
            <w:r w:rsidRPr="00FE6C4F">
              <w:rPr>
                <w:b/>
                <w:bCs/>
              </w:rPr>
              <w:t>Identity Number</w:t>
            </w:r>
          </w:p>
        </w:tc>
        <w:tc>
          <w:tcPr>
            <w:tcW w:w="3544" w:type="dxa"/>
          </w:tcPr>
          <w:p w14:paraId="06EE1BB7" w14:textId="7594D606" w:rsidR="00CB480E" w:rsidRPr="00FE6C4F" w:rsidRDefault="00CB480E" w:rsidP="008E112E">
            <w:pPr>
              <w:spacing w:before="60" w:after="60"/>
              <w:jc w:val="center"/>
              <w:rPr>
                <w:b/>
                <w:bCs/>
              </w:rPr>
            </w:pPr>
            <w:r w:rsidRPr="00FE6C4F">
              <w:rPr>
                <w:b/>
                <w:bCs/>
              </w:rPr>
              <w:t>Name of State Institution</w:t>
            </w:r>
          </w:p>
        </w:tc>
      </w:tr>
      <w:tr w:rsidR="00CB480E" w:rsidRPr="00FE6C4F" w14:paraId="3E9A4308" w14:textId="51770C63" w:rsidTr="008F7BA1">
        <w:tc>
          <w:tcPr>
            <w:tcW w:w="3256" w:type="dxa"/>
          </w:tcPr>
          <w:p w14:paraId="7545FA48" w14:textId="77777777" w:rsidR="00CB480E" w:rsidRPr="00FE6C4F" w:rsidRDefault="00CB480E" w:rsidP="008E112E">
            <w:pPr>
              <w:spacing w:before="60" w:after="60"/>
            </w:pPr>
          </w:p>
        </w:tc>
        <w:tc>
          <w:tcPr>
            <w:tcW w:w="2409" w:type="dxa"/>
          </w:tcPr>
          <w:p w14:paraId="189F9EC2" w14:textId="77777777" w:rsidR="00CB480E" w:rsidRPr="00FE6C4F" w:rsidRDefault="00CB480E" w:rsidP="008E112E">
            <w:pPr>
              <w:spacing w:before="60" w:after="60"/>
            </w:pPr>
          </w:p>
        </w:tc>
        <w:tc>
          <w:tcPr>
            <w:tcW w:w="3544" w:type="dxa"/>
          </w:tcPr>
          <w:p w14:paraId="5F230E20" w14:textId="77777777" w:rsidR="00CB480E" w:rsidRPr="00FE6C4F" w:rsidRDefault="00CB480E" w:rsidP="008E112E">
            <w:pPr>
              <w:spacing w:before="60" w:after="60"/>
            </w:pPr>
          </w:p>
        </w:tc>
      </w:tr>
      <w:tr w:rsidR="00CB480E" w:rsidRPr="00FE6C4F" w14:paraId="237335D2" w14:textId="5C1D1CE8" w:rsidTr="008F7BA1">
        <w:tc>
          <w:tcPr>
            <w:tcW w:w="3256" w:type="dxa"/>
          </w:tcPr>
          <w:p w14:paraId="3F0A597B" w14:textId="77777777" w:rsidR="00CB480E" w:rsidRPr="00FE6C4F" w:rsidRDefault="00CB480E" w:rsidP="008E112E">
            <w:pPr>
              <w:spacing w:before="60" w:after="60"/>
            </w:pPr>
          </w:p>
        </w:tc>
        <w:tc>
          <w:tcPr>
            <w:tcW w:w="2409" w:type="dxa"/>
          </w:tcPr>
          <w:p w14:paraId="0B1799C8" w14:textId="77777777" w:rsidR="00CB480E" w:rsidRPr="00FE6C4F" w:rsidRDefault="00CB480E" w:rsidP="008E112E">
            <w:pPr>
              <w:spacing w:before="60" w:after="60"/>
            </w:pPr>
          </w:p>
        </w:tc>
        <w:tc>
          <w:tcPr>
            <w:tcW w:w="3544" w:type="dxa"/>
          </w:tcPr>
          <w:p w14:paraId="63EAE851" w14:textId="77777777" w:rsidR="00CB480E" w:rsidRPr="00FE6C4F" w:rsidRDefault="00CB480E" w:rsidP="008E112E">
            <w:pPr>
              <w:spacing w:before="60" w:after="60"/>
            </w:pPr>
          </w:p>
        </w:tc>
      </w:tr>
      <w:tr w:rsidR="00CB480E" w:rsidRPr="00FE6C4F" w14:paraId="46D1F642" w14:textId="745AA7EB" w:rsidTr="008F7BA1">
        <w:tc>
          <w:tcPr>
            <w:tcW w:w="3256" w:type="dxa"/>
          </w:tcPr>
          <w:p w14:paraId="5AC4ADF0" w14:textId="77777777" w:rsidR="00CB480E" w:rsidRPr="00FE6C4F" w:rsidRDefault="00CB480E" w:rsidP="008E112E">
            <w:pPr>
              <w:spacing w:before="60" w:after="60"/>
            </w:pPr>
          </w:p>
        </w:tc>
        <w:tc>
          <w:tcPr>
            <w:tcW w:w="2409" w:type="dxa"/>
          </w:tcPr>
          <w:p w14:paraId="4651AFCC" w14:textId="77777777" w:rsidR="00CB480E" w:rsidRPr="00FE6C4F" w:rsidRDefault="00CB480E" w:rsidP="008E112E">
            <w:pPr>
              <w:spacing w:before="60" w:after="60"/>
            </w:pPr>
          </w:p>
        </w:tc>
        <w:tc>
          <w:tcPr>
            <w:tcW w:w="3544" w:type="dxa"/>
          </w:tcPr>
          <w:p w14:paraId="54E8D4B6" w14:textId="77777777" w:rsidR="00CB480E" w:rsidRPr="00FE6C4F" w:rsidRDefault="00CB480E" w:rsidP="008E112E">
            <w:pPr>
              <w:spacing w:before="60" w:after="60"/>
            </w:pPr>
          </w:p>
        </w:tc>
      </w:tr>
      <w:tr w:rsidR="00CB480E" w:rsidRPr="00FE6C4F" w14:paraId="6752C2A5" w14:textId="0D4C5EBF" w:rsidTr="008F7BA1">
        <w:tc>
          <w:tcPr>
            <w:tcW w:w="3256" w:type="dxa"/>
          </w:tcPr>
          <w:p w14:paraId="15E47A8E" w14:textId="77777777" w:rsidR="00CB480E" w:rsidRPr="00FE6C4F" w:rsidRDefault="00CB480E" w:rsidP="008E112E">
            <w:pPr>
              <w:spacing w:before="60" w:after="60"/>
            </w:pPr>
          </w:p>
        </w:tc>
        <w:tc>
          <w:tcPr>
            <w:tcW w:w="2409" w:type="dxa"/>
          </w:tcPr>
          <w:p w14:paraId="793E5513" w14:textId="77777777" w:rsidR="00CB480E" w:rsidRPr="00FE6C4F" w:rsidRDefault="00CB480E" w:rsidP="008E112E">
            <w:pPr>
              <w:spacing w:before="60" w:after="60"/>
            </w:pPr>
          </w:p>
        </w:tc>
        <w:tc>
          <w:tcPr>
            <w:tcW w:w="3544" w:type="dxa"/>
          </w:tcPr>
          <w:p w14:paraId="45DB81DB" w14:textId="77777777" w:rsidR="00CB480E" w:rsidRPr="00FE6C4F" w:rsidRDefault="00CB480E" w:rsidP="008E112E">
            <w:pPr>
              <w:spacing w:before="60" w:after="60"/>
            </w:pPr>
          </w:p>
        </w:tc>
      </w:tr>
      <w:tr w:rsidR="00CB480E" w:rsidRPr="00FE6C4F" w14:paraId="0AB31723" w14:textId="2FCFD840" w:rsidTr="008F7BA1">
        <w:tc>
          <w:tcPr>
            <w:tcW w:w="3256" w:type="dxa"/>
          </w:tcPr>
          <w:p w14:paraId="6D0220CF" w14:textId="77777777" w:rsidR="00CB480E" w:rsidRPr="00FE6C4F" w:rsidRDefault="00CB480E" w:rsidP="008E112E">
            <w:pPr>
              <w:spacing w:before="60" w:after="60"/>
            </w:pPr>
          </w:p>
        </w:tc>
        <w:tc>
          <w:tcPr>
            <w:tcW w:w="2409" w:type="dxa"/>
          </w:tcPr>
          <w:p w14:paraId="05B1A27C" w14:textId="77777777" w:rsidR="00CB480E" w:rsidRPr="00FE6C4F" w:rsidRDefault="00CB480E" w:rsidP="008E112E">
            <w:pPr>
              <w:spacing w:before="60" w:after="60"/>
            </w:pPr>
          </w:p>
        </w:tc>
        <w:tc>
          <w:tcPr>
            <w:tcW w:w="3544" w:type="dxa"/>
          </w:tcPr>
          <w:p w14:paraId="53A7DA67" w14:textId="77777777" w:rsidR="00CB480E" w:rsidRPr="00FE6C4F" w:rsidRDefault="00CB480E" w:rsidP="008E112E">
            <w:pPr>
              <w:spacing w:before="60" w:after="60"/>
            </w:pPr>
          </w:p>
        </w:tc>
      </w:tr>
      <w:tr w:rsidR="008F7BA1" w:rsidRPr="00FE6C4F" w14:paraId="7B7B8C2B" w14:textId="77777777" w:rsidTr="008F7BA1">
        <w:tc>
          <w:tcPr>
            <w:tcW w:w="3256" w:type="dxa"/>
          </w:tcPr>
          <w:p w14:paraId="4400F873" w14:textId="77777777" w:rsidR="008F7BA1" w:rsidRPr="00FE6C4F" w:rsidRDefault="008F7BA1" w:rsidP="008E112E">
            <w:pPr>
              <w:spacing w:before="60" w:after="60"/>
            </w:pPr>
          </w:p>
        </w:tc>
        <w:tc>
          <w:tcPr>
            <w:tcW w:w="2409" w:type="dxa"/>
          </w:tcPr>
          <w:p w14:paraId="744826A5" w14:textId="77777777" w:rsidR="008F7BA1" w:rsidRPr="00FE6C4F" w:rsidRDefault="008F7BA1" w:rsidP="008E112E">
            <w:pPr>
              <w:spacing w:before="60" w:after="60"/>
            </w:pPr>
          </w:p>
        </w:tc>
        <w:tc>
          <w:tcPr>
            <w:tcW w:w="3544" w:type="dxa"/>
          </w:tcPr>
          <w:p w14:paraId="0EFF841A" w14:textId="77777777" w:rsidR="008F7BA1" w:rsidRPr="00FE6C4F" w:rsidRDefault="008F7BA1" w:rsidP="008E112E">
            <w:pPr>
              <w:spacing w:before="60" w:after="60"/>
            </w:pPr>
          </w:p>
        </w:tc>
      </w:tr>
      <w:tr w:rsidR="00CB480E" w:rsidRPr="00FE6C4F" w14:paraId="45C7F966" w14:textId="5216594E" w:rsidTr="008F7BA1">
        <w:tc>
          <w:tcPr>
            <w:tcW w:w="3256" w:type="dxa"/>
          </w:tcPr>
          <w:p w14:paraId="138B5403" w14:textId="77777777" w:rsidR="00CB480E" w:rsidRPr="00FE6C4F" w:rsidRDefault="00CB480E" w:rsidP="008E112E">
            <w:pPr>
              <w:spacing w:before="60" w:after="60"/>
            </w:pPr>
          </w:p>
        </w:tc>
        <w:tc>
          <w:tcPr>
            <w:tcW w:w="2409" w:type="dxa"/>
          </w:tcPr>
          <w:p w14:paraId="6322B6B4" w14:textId="77777777" w:rsidR="00CB480E" w:rsidRPr="00FE6C4F" w:rsidRDefault="00CB480E" w:rsidP="008E112E">
            <w:pPr>
              <w:spacing w:before="60" w:after="60"/>
            </w:pPr>
          </w:p>
        </w:tc>
        <w:tc>
          <w:tcPr>
            <w:tcW w:w="3544" w:type="dxa"/>
          </w:tcPr>
          <w:p w14:paraId="3E6CF727" w14:textId="77777777" w:rsidR="00CB480E" w:rsidRPr="00FE6C4F" w:rsidRDefault="00CB480E" w:rsidP="008E112E">
            <w:pPr>
              <w:spacing w:before="60" w:after="60"/>
            </w:pPr>
          </w:p>
        </w:tc>
      </w:tr>
    </w:tbl>
    <w:p w14:paraId="61D6AB03" w14:textId="77777777" w:rsidR="00CB480E" w:rsidRPr="00FE6C4F" w:rsidRDefault="00CB480E" w:rsidP="005341DC"/>
    <w:p w14:paraId="2A094C08" w14:textId="77777777" w:rsidR="006632F6" w:rsidRPr="00FE6C4F" w:rsidRDefault="006632F6" w:rsidP="005341DC"/>
    <w:p w14:paraId="62146BCB" w14:textId="56A911BE" w:rsidR="006632F6" w:rsidRPr="00FE6C4F" w:rsidRDefault="006632F6" w:rsidP="006632F6">
      <w:pPr>
        <w:ind w:left="567" w:hanging="567"/>
      </w:pPr>
      <w:r w:rsidRPr="00FE6C4F">
        <w:t xml:space="preserve">2.2 </w:t>
      </w:r>
      <w:r w:rsidRPr="00FE6C4F">
        <w:tab/>
        <w:t>Do you, or any person connected with the bidder, have a relationship with any person who is employed by the procuring institution?</w:t>
      </w:r>
    </w:p>
    <w:p w14:paraId="2418CAA4" w14:textId="77777777" w:rsidR="006632F6" w:rsidRPr="00FE6C4F" w:rsidRDefault="006632F6" w:rsidP="006632F6"/>
    <w:p w14:paraId="4478287B" w14:textId="1577AFF4" w:rsidR="006632F6" w:rsidRPr="00FE6C4F" w:rsidRDefault="006632F6" w:rsidP="006632F6">
      <w:pPr>
        <w:ind w:firstLine="567"/>
        <w:rPr>
          <w:b/>
          <w:bCs/>
        </w:rPr>
      </w:pPr>
      <w:r w:rsidRPr="00FE6C4F">
        <w:rPr>
          <w:b/>
          <w:bCs/>
        </w:rPr>
        <w:t>YES / NO</w:t>
      </w:r>
    </w:p>
    <w:p w14:paraId="5E936387" w14:textId="77777777" w:rsidR="006632F6" w:rsidRPr="00FE6C4F" w:rsidRDefault="006632F6" w:rsidP="006632F6"/>
    <w:p w14:paraId="4B0CE71D" w14:textId="488E3F63" w:rsidR="00CB480E" w:rsidRPr="00FE6C4F" w:rsidRDefault="006632F6" w:rsidP="00EB1574">
      <w:pPr>
        <w:ind w:left="567" w:hanging="567"/>
      </w:pPr>
      <w:r w:rsidRPr="00FE6C4F">
        <w:t xml:space="preserve">2.2.1 </w:t>
      </w:r>
      <w:r w:rsidR="00EB1574" w:rsidRPr="00FE6C4F">
        <w:tab/>
      </w:r>
      <w:r w:rsidRPr="00FE6C4F">
        <w:t>If so, furnish particulars:</w:t>
      </w:r>
    </w:p>
    <w:p w14:paraId="72344B43" w14:textId="77777777" w:rsidR="008F7BA1" w:rsidRPr="00FE6C4F" w:rsidRDefault="008F7BA1" w:rsidP="005341DC"/>
    <w:tbl>
      <w:tblPr>
        <w:tblStyle w:val="TableGrid"/>
        <w:tblW w:w="0" w:type="auto"/>
        <w:tblCellMar>
          <w:top w:w="57" w:type="dxa"/>
          <w:bottom w:w="57" w:type="dxa"/>
        </w:tblCellMar>
        <w:tblLook w:val="04A0" w:firstRow="1" w:lastRow="0" w:firstColumn="1" w:lastColumn="0" w:noHBand="0" w:noVBand="1"/>
      </w:tblPr>
      <w:tblGrid>
        <w:gridCol w:w="9209"/>
      </w:tblGrid>
      <w:tr w:rsidR="009179A5" w:rsidRPr="00FE6C4F" w14:paraId="771EAA57" w14:textId="77777777" w:rsidTr="00D04B19">
        <w:tc>
          <w:tcPr>
            <w:tcW w:w="9209" w:type="dxa"/>
          </w:tcPr>
          <w:p w14:paraId="3B48E8FB" w14:textId="77777777" w:rsidR="009179A5" w:rsidRPr="00FE6C4F" w:rsidRDefault="009179A5" w:rsidP="008E112E">
            <w:pPr>
              <w:spacing w:before="60" w:after="60"/>
            </w:pPr>
          </w:p>
        </w:tc>
      </w:tr>
      <w:tr w:rsidR="009179A5" w:rsidRPr="00FE6C4F" w14:paraId="6B616AFE" w14:textId="77777777" w:rsidTr="00D04B19">
        <w:tc>
          <w:tcPr>
            <w:tcW w:w="9209" w:type="dxa"/>
          </w:tcPr>
          <w:p w14:paraId="228F37EE" w14:textId="77777777" w:rsidR="009179A5" w:rsidRPr="00FE6C4F" w:rsidRDefault="009179A5" w:rsidP="008E112E">
            <w:pPr>
              <w:spacing w:before="60" w:after="60"/>
            </w:pPr>
          </w:p>
        </w:tc>
      </w:tr>
      <w:tr w:rsidR="009179A5" w:rsidRPr="00FE6C4F" w14:paraId="0E3BA80B" w14:textId="77777777" w:rsidTr="00D04B19">
        <w:tc>
          <w:tcPr>
            <w:tcW w:w="9209" w:type="dxa"/>
          </w:tcPr>
          <w:p w14:paraId="1CC6B5DD" w14:textId="77777777" w:rsidR="009179A5" w:rsidRPr="00FE6C4F" w:rsidRDefault="009179A5" w:rsidP="008E112E">
            <w:pPr>
              <w:spacing w:before="60" w:after="60"/>
            </w:pPr>
          </w:p>
        </w:tc>
      </w:tr>
    </w:tbl>
    <w:p w14:paraId="4F312BA8" w14:textId="77777777" w:rsidR="006632F6" w:rsidRPr="00FE6C4F" w:rsidRDefault="006632F6" w:rsidP="005341DC"/>
    <w:p w14:paraId="0F9EB496" w14:textId="77777777" w:rsidR="009179A5" w:rsidRPr="00FE6C4F" w:rsidRDefault="009179A5" w:rsidP="005341DC"/>
    <w:p w14:paraId="5FD2AA54" w14:textId="6D9AD30F" w:rsidR="00EB1574" w:rsidRPr="00FE6C4F" w:rsidRDefault="00EB1574" w:rsidP="00EB1574">
      <w:pPr>
        <w:ind w:left="567" w:hanging="567"/>
      </w:pPr>
      <w:r w:rsidRPr="00FE6C4F">
        <w:t xml:space="preserve">2.3 </w:t>
      </w:r>
      <w:r w:rsidRPr="00FE6C4F">
        <w:tab/>
        <w:t xml:space="preserve">Does the bidder or any of its directors / trustees / shareholders / members / partners or any person having a controlling interest in the enterprise have any interest in any other related enterprise </w:t>
      </w:r>
      <w:proofErr w:type="gramStart"/>
      <w:r w:rsidRPr="00FE6C4F">
        <w:t>whether or not</w:t>
      </w:r>
      <w:proofErr w:type="gramEnd"/>
      <w:r w:rsidRPr="00FE6C4F">
        <w:t xml:space="preserve"> they are bidding for this contract?</w:t>
      </w:r>
    </w:p>
    <w:p w14:paraId="5C70B570" w14:textId="77777777" w:rsidR="00EB1574" w:rsidRPr="00FE6C4F" w:rsidRDefault="00EB1574" w:rsidP="00EB1574"/>
    <w:p w14:paraId="2FDD2FC5" w14:textId="21DE11D6" w:rsidR="00EB1574" w:rsidRPr="00FE6C4F" w:rsidRDefault="00EB1574" w:rsidP="00EB1574">
      <w:pPr>
        <w:ind w:firstLine="567"/>
        <w:rPr>
          <w:b/>
          <w:bCs/>
        </w:rPr>
      </w:pPr>
      <w:r w:rsidRPr="00FE6C4F">
        <w:rPr>
          <w:b/>
          <w:bCs/>
        </w:rPr>
        <w:t>YES / NO</w:t>
      </w:r>
    </w:p>
    <w:p w14:paraId="33689D2D" w14:textId="77777777" w:rsidR="00EB1574" w:rsidRPr="00FE6C4F" w:rsidRDefault="00EB1574" w:rsidP="00EB1574"/>
    <w:p w14:paraId="3373F11F" w14:textId="15AC01AA" w:rsidR="00EB1574" w:rsidRPr="00FE6C4F" w:rsidRDefault="00EB1574" w:rsidP="00EB1574">
      <w:pPr>
        <w:ind w:left="567" w:hanging="567"/>
      </w:pPr>
      <w:r w:rsidRPr="00FE6C4F">
        <w:t xml:space="preserve">2.3.1 </w:t>
      </w:r>
      <w:r w:rsidRPr="00FE6C4F">
        <w:tab/>
        <w:t>If so, furnish particulars:</w:t>
      </w:r>
    </w:p>
    <w:p w14:paraId="6B65BA68" w14:textId="77777777" w:rsidR="009179A5" w:rsidRPr="00FE6C4F" w:rsidRDefault="009179A5" w:rsidP="005341DC"/>
    <w:tbl>
      <w:tblPr>
        <w:tblStyle w:val="TableGrid"/>
        <w:tblW w:w="0" w:type="auto"/>
        <w:tblCellMar>
          <w:top w:w="57" w:type="dxa"/>
          <w:bottom w:w="57" w:type="dxa"/>
        </w:tblCellMar>
        <w:tblLook w:val="04A0" w:firstRow="1" w:lastRow="0" w:firstColumn="1" w:lastColumn="0" w:noHBand="0" w:noVBand="1"/>
      </w:tblPr>
      <w:tblGrid>
        <w:gridCol w:w="9209"/>
      </w:tblGrid>
      <w:tr w:rsidR="008E112E" w:rsidRPr="00FE6C4F" w14:paraId="59AE69E7" w14:textId="77777777" w:rsidTr="00AC6641">
        <w:tc>
          <w:tcPr>
            <w:tcW w:w="9209" w:type="dxa"/>
          </w:tcPr>
          <w:p w14:paraId="2C79DA0A" w14:textId="77777777" w:rsidR="008E112E" w:rsidRPr="00FE6C4F" w:rsidRDefault="008E112E" w:rsidP="008E112E">
            <w:pPr>
              <w:spacing w:before="60" w:after="60"/>
            </w:pPr>
          </w:p>
        </w:tc>
      </w:tr>
      <w:tr w:rsidR="008E112E" w:rsidRPr="00FE6C4F" w14:paraId="0DE614DD" w14:textId="77777777" w:rsidTr="00AC6641">
        <w:tc>
          <w:tcPr>
            <w:tcW w:w="9209" w:type="dxa"/>
          </w:tcPr>
          <w:p w14:paraId="1321AC92" w14:textId="77777777" w:rsidR="008E112E" w:rsidRPr="00FE6C4F" w:rsidRDefault="008E112E" w:rsidP="008E112E">
            <w:pPr>
              <w:spacing w:before="60" w:after="60"/>
            </w:pPr>
          </w:p>
        </w:tc>
      </w:tr>
      <w:tr w:rsidR="008E112E" w:rsidRPr="00FE6C4F" w14:paraId="7C18F62B" w14:textId="77777777" w:rsidTr="00AC6641">
        <w:tc>
          <w:tcPr>
            <w:tcW w:w="9209" w:type="dxa"/>
          </w:tcPr>
          <w:p w14:paraId="4EBB2220" w14:textId="77777777" w:rsidR="008E112E" w:rsidRPr="00FE6C4F" w:rsidRDefault="008E112E" w:rsidP="008E112E">
            <w:pPr>
              <w:spacing w:before="60" w:after="60"/>
            </w:pPr>
          </w:p>
        </w:tc>
      </w:tr>
    </w:tbl>
    <w:p w14:paraId="26DBB73A" w14:textId="77777777" w:rsidR="008E112E" w:rsidRPr="00FE6C4F" w:rsidRDefault="008E112E" w:rsidP="005341DC"/>
    <w:p w14:paraId="62F1F1C9" w14:textId="77777777" w:rsidR="008E112E" w:rsidRPr="00FE6C4F" w:rsidRDefault="008E112E" w:rsidP="005341DC"/>
    <w:p w14:paraId="479C4F62" w14:textId="410421ED" w:rsidR="00BC74F9" w:rsidRPr="00FE6C4F" w:rsidRDefault="00BC74F9" w:rsidP="00896E91">
      <w:pPr>
        <w:jc w:val="both"/>
        <w:rPr>
          <w:b/>
          <w:bCs/>
        </w:rPr>
      </w:pPr>
      <w:r w:rsidRPr="00FE6C4F">
        <w:rPr>
          <w:b/>
          <w:bCs/>
        </w:rPr>
        <w:t xml:space="preserve">3. </w:t>
      </w:r>
      <w:r w:rsidR="00F909D8" w:rsidRPr="00FE6C4F">
        <w:rPr>
          <w:b/>
          <w:bCs/>
        </w:rPr>
        <w:t xml:space="preserve"> </w:t>
      </w:r>
      <w:r w:rsidRPr="00FE6C4F">
        <w:rPr>
          <w:b/>
          <w:bCs/>
        </w:rPr>
        <w:t>DECLARATION</w:t>
      </w:r>
    </w:p>
    <w:p w14:paraId="2EB48AF4" w14:textId="77777777" w:rsidR="00BC74F9" w:rsidRPr="00FE6C4F" w:rsidRDefault="00BC74F9" w:rsidP="00896E91">
      <w:pPr>
        <w:jc w:val="both"/>
      </w:pPr>
    </w:p>
    <w:p w14:paraId="304F082A" w14:textId="4F285140" w:rsidR="00BC74F9" w:rsidRPr="00FE6C4F" w:rsidRDefault="00BC74F9" w:rsidP="00896E91">
      <w:pPr>
        <w:jc w:val="both"/>
      </w:pPr>
      <w:r w:rsidRPr="00FE6C4F">
        <w:t>I, the undersigned, ……………………………………………………………………………</w:t>
      </w:r>
      <w:proofErr w:type="gramStart"/>
      <w:r w:rsidRPr="00FE6C4F">
        <w:t>…..</w:t>
      </w:r>
      <w:proofErr w:type="gramEnd"/>
      <w:r w:rsidRPr="00FE6C4F">
        <w:t xml:space="preserve"> (name) in submitting</w:t>
      </w:r>
      <w:r w:rsidR="00896E91" w:rsidRPr="00FE6C4F">
        <w:t xml:space="preserve"> </w:t>
      </w:r>
      <w:r w:rsidRPr="00FE6C4F">
        <w:t>the accompanying bid, do hereby make the following statements that I certify to be true and complete in every</w:t>
      </w:r>
      <w:r w:rsidR="00896E91" w:rsidRPr="00FE6C4F">
        <w:t xml:space="preserve"> </w:t>
      </w:r>
      <w:r w:rsidRPr="00FE6C4F">
        <w:t>respect:</w:t>
      </w:r>
    </w:p>
    <w:p w14:paraId="3CEA026F" w14:textId="77777777" w:rsidR="00BC74F9" w:rsidRPr="00FE6C4F" w:rsidRDefault="00BC74F9" w:rsidP="00896E91">
      <w:pPr>
        <w:jc w:val="both"/>
      </w:pPr>
    </w:p>
    <w:p w14:paraId="62F90C92" w14:textId="786C3795" w:rsidR="00BC74F9" w:rsidRPr="00FE6C4F" w:rsidRDefault="00BC74F9" w:rsidP="00896E91">
      <w:pPr>
        <w:ind w:left="567" w:hanging="567"/>
        <w:jc w:val="both"/>
      </w:pPr>
      <w:r w:rsidRPr="00FE6C4F">
        <w:t xml:space="preserve">3.1 </w:t>
      </w:r>
      <w:r w:rsidRPr="00FE6C4F">
        <w:tab/>
        <w:t>I have read and I understand the contents of this disclosure;</w:t>
      </w:r>
    </w:p>
    <w:p w14:paraId="28C56545" w14:textId="1F638CA7" w:rsidR="00BC74F9" w:rsidRPr="00FE6C4F" w:rsidRDefault="00BC74F9" w:rsidP="00896E91">
      <w:pPr>
        <w:spacing w:before="60"/>
        <w:ind w:left="567" w:hanging="567"/>
        <w:jc w:val="both"/>
      </w:pPr>
      <w:r w:rsidRPr="00FE6C4F">
        <w:t xml:space="preserve">3.2 </w:t>
      </w:r>
      <w:r w:rsidRPr="00FE6C4F">
        <w:tab/>
        <w:t>I understand that the accompanying bid will be disqualified if this disclosure is found not to be true and complete in every respect;</w:t>
      </w:r>
    </w:p>
    <w:p w14:paraId="7A1B07F8" w14:textId="3CECF2E2" w:rsidR="008E112E" w:rsidRPr="00FE6C4F" w:rsidRDefault="00BC74F9" w:rsidP="00896E91">
      <w:pPr>
        <w:spacing w:before="60"/>
        <w:ind w:left="567" w:hanging="567"/>
        <w:jc w:val="both"/>
      </w:pPr>
      <w:r w:rsidRPr="00FE6C4F">
        <w:t xml:space="preserve">3.3 </w:t>
      </w:r>
      <w:r w:rsidRPr="00FE6C4F">
        <w:tab/>
        <w:t>The bidder has arrived at the accompanying bid independently from, and without consultation, communication, agreement or arrangement with any competitor. However, communication between partners in a joint venture or consortium2 will not be construed as collusive bidding.</w:t>
      </w:r>
    </w:p>
    <w:p w14:paraId="6DE971D5" w14:textId="64A926F5" w:rsidR="002733CA" w:rsidRPr="00FE6C4F" w:rsidRDefault="002733CA" w:rsidP="00896E91">
      <w:pPr>
        <w:spacing w:before="60"/>
        <w:ind w:left="567" w:hanging="567"/>
        <w:jc w:val="both"/>
      </w:pPr>
      <w:r w:rsidRPr="00FE6C4F">
        <w:lastRenderedPageBreak/>
        <w:t xml:space="preserve">3.4 </w:t>
      </w:r>
      <w:r w:rsidRPr="00FE6C4F">
        <w:tab/>
        <w:t>In addition, there have been no consultations, communications, agreements or arrangements with any</w:t>
      </w:r>
      <w:r w:rsidR="008A1EEA" w:rsidRPr="00FE6C4F">
        <w:t xml:space="preserve"> </w:t>
      </w:r>
      <w:r w:rsidRPr="00FE6C4F">
        <w:t>competitor regarding the quality, quantity, specifications, prices, including methods, factors or formulas used</w:t>
      </w:r>
      <w:r w:rsidR="008A1EEA" w:rsidRPr="00FE6C4F">
        <w:t xml:space="preserve"> </w:t>
      </w:r>
      <w:r w:rsidRPr="00FE6C4F">
        <w:t>to calculate prices, market allocation, the intention or decision to submit or not to submit the bid, bidding with</w:t>
      </w:r>
      <w:r w:rsidR="008A1EEA" w:rsidRPr="00FE6C4F">
        <w:t xml:space="preserve"> </w:t>
      </w:r>
      <w:r w:rsidRPr="00FE6C4F">
        <w:t>the intention not to win the bid and conditions or delivery particulars of the products or services to which this</w:t>
      </w:r>
      <w:r w:rsidR="008A1EEA" w:rsidRPr="00FE6C4F">
        <w:t xml:space="preserve"> </w:t>
      </w:r>
      <w:r w:rsidRPr="00FE6C4F">
        <w:t>bid invitation relates.</w:t>
      </w:r>
    </w:p>
    <w:p w14:paraId="19C81566" w14:textId="5F872A18" w:rsidR="002733CA" w:rsidRPr="00FE6C4F" w:rsidRDefault="002733CA" w:rsidP="00896E91">
      <w:pPr>
        <w:spacing w:before="60"/>
        <w:ind w:left="567" w:hanging="567"/>
        <w:jc w:val="both"/>
      </w:pPr>
      <w:r w:rsidRPr="00FE6C4F">
        <w:t xml:space="preserve">3.5 </w:t>
      </w:r>
      <w:r w:rsidRPr="00FE6C4F">
        <w:tab/>
        <w:t>The terms of the accompanying bid have not been, and will not be, disclosed by the bidder, directly or indirectly,</w:t>
      </w:r>
      <w:r w:rsidR="008A1EEA" w:rsidRPr="00FE6C4F">
        <w:t xml:space="preserve"> </w:t>
      </w:r>
      <w:r w:rsidRPr="00FE6C4F">
        <w:t>to any competitor, prior to the date and time of the official bid opening or of the awarding of the contract.</w:t>
      </w:r>
    </w:p>
    <w:p w14:paraId="75CC7FDD" w14:textId="458CBA0B" w:rsidR="002733CA" w:rsidRPr="00FE6C4F" w:rsidRDefault="002733CA" w:rsidP="00896E91">
      <w:pPr>
        <w:spacing w:before="60"/>
        <w:ind w:left="567" w:hanging="567"/>
        <w:jc w:val="both"/>
      </w:pPr>
      <w:r w:rsidRPr="00FE6C4F">
        <w:t xml:space="preserve">3.6 </w:t>
      </w:r>
      <w:r w:rsidRPr="00FE6C4F">
        <w:tab/>
        <w:t>There have been no consultations, communications, agreements or arrangements made by the bidder with</w:t>
      </w:r>
      <w:r w:rsidR="008A1EEA" w:rsidRPr="00FE6C4F">
        <w:t xml:space="preserve"> </w:t>
      </w:r>
      <w:r w:rsidRPr="00FE6C4F">
        <w:t>any official of the procuring institution in relation to this procurement process prior to and during the bidding</w:t>
      </w:r>
      <w:r w:rsidR="008A1EEA" w:rsidRPr="00FE6C4F">
        <w:t xml:space="preserve"> </w:t>
      </w:r>
      <w:r w:rsidRPr="00FE6C4F">
        <w:t>process except to provide clarification on the bid submitted where so required by the institution; and the bidder</w:t>
      </w:r>
      <w:r w:rsidR="008A1EEA" w:rsidRPr="00FE6C4F">
        <w:t xml:space="preserve"> </w:t>
      </w:r>
      <w:r w:rsidRPr="00FE6C4F">
        <w:t>was not involved in the drafting of the specifications or terms of reference for this bid.</w:t>
      </w:r>
    </w:p>
    <w:p w14:paraId="5569FA57" w14:textId="71E6CC85" w:rsidR="002733CA" w:rsidRPr="00FE6C4F" w:rsidRDefault="002733CA" w:rsidP="00896E91">
      <w:pPr>
        <w:spacing w:before="60"/>
        <w:ind w:left="567" w:hanging="567"/>
        <w:jc w:val="both"/>
      </w:pPr>
      <w:r w:rsidRPr="00FE6C4F">
        <w:t xml:space="preserve">3.7 </w:t>
      </w:r>
      <w:r w:rsidRPr="00FE6C4F">
        <w:tab/>
        <w:t>I am aware that, in addition and without prejudice to any other remedy provided to combat any restrictive</w:t>
      </w:r>
      <w:r w:rsidR="008A1EEA" w:rsidRPr="00FE6C4F">
        <w:t xml:space="preserve"> </w:t>
      </w:r>
      <w:r w:rsidRPr="00FE6C4F">
        <w:t>practices related to bids and contracts, bids that are suspicious will be reported to the Competition Commission</w:t>
      </w:r>
      <w:r w:rsidR="008A1EEA" w:rsidRPr="00FE6C4F">
        <w:t xml:space="preserve"> </w:t>
      </w:r>
      <w:r w:rsidRPr="00FE6C4F">
        <w:t>for investigation and possible imposition of administrative penalties in terms of section 59 of the Competition</w:t>
      </w:r>
      <w:r w:rsidR="008A1EEA" w:rsidRPr="00FE6C4F">
        <w:t xml:space="preserve"> </w:t>
      </w:r>
      <w:r w:rsidRPr="00FE6C4F">
        <w:t>Act No 89 of 1998 and or may be reported to the National Prosecuting Authority (NPA) for criminal investigation</w:t>
      </w:r>
      <w:r w:rsidR="008A1EEA" w:rsidRPr="00FE6C4F">
        <w:t xml:space="preserve"> </w:t>
      </w:r>
      <w:r w:rsidRPr="00FE6C4F">
        <w:t>and or may be restricted from conducting business with the public sector for a period not exceeding ten (10)</w:t>
      </w:r>
      <w:r w:rsidR="008A1EEA" w:rsidRPr="00FE6C4F">
        <w:t xml:space="preserve"> </w:t>
      </w:r>
      <w:r w:rsidRPr="00FE6C4F">
        <w:t>years in terms of the Prevention and Combating of Corrupt Activities Act No 12 of 2004 or any other applicable legislation.</w:t>
      </w:r>
    </w:p>
    <w:p w14:paraId="44886B57" w14:textId="77777777" w:rsidR="002733CA" w:rsidRPr="00FE6C4F" w:rsidRDefault="002733CA" w:rsidP="00896E91">
      <w:pPr>
        <w:jc w:val="both"/>
      </w:pPr>
    </w:p>
    <w:p w14:paraId="5DB5B478" w14:textId="77777777" w:rsidR="002733CA" w:rsidRPr="00FE6C4F" w:rsidRDefault="002733CA" w:rsidP="00896E91">
      <w:pPr>
        <w:jc w:val="both"/>
      </w:pPr>
      <w:r w:rsidRPr="00FE6C4F">
        <w:t>I CERTIFY THAT THE INFORMATION FURNISHED IN PARAGRAPHS 1, 2 AND 3 ABOVE IS CORRECT.</w:t>
      </w:r>
    </w:p>
    <w:p w14:paraId="28FBA270" w14:textId="77777777" w:rsidR="002733CA" w:rsidRPr="00FE6C4F" w:rsidRDefault="002733CA" w:rsidP="00896E91">
      <w:pPr>
        <w:jc w:val="both"/>
      </w:pPr>
    </w:p>
    <w:p w14:paraId="4CE54F4B" w14:textId="1CD15EE6" w:rsidR="002733CA" w:rsidRPr="00FE6C4F" w:rsidRDefault="002733CA" w:rsidP="00896E91">
      <w:pPr>
        <w:jc w:val="both"/>
      </w:pPr>
      <w:r w:rsidRPr="00FE6C4F">
        <w:t>I ACCEPT THAT THE STATE MAY REJECT THE BID OR ACT AGAINST ME IN TERMS OF PARAGRAPH 6 OF PFMA SCM INSTRUCTION 03 OF 2021/22 ON PREVENTING AND COMBATING ABUSE IN THE SUPPLY CHAIN MANAGEMENT SYSTEM SHOULD THIS DECLARATION PROVE TO BE FALSE.</w:t>
      </w:r>
    </w:p>
    <w:p w14:paraId="2319D9D9" w14:textId="77777777" w:rsidR="002733CA" w:rsidRPr="00FE6C4F" w:rsidRDefault="002733CA" w:rsidP="005341DC"/>
    <w:tbl>
      <w:tblPr>
        <w:tblStyle w:val="TableGrid"/>
        <w:tblW w:w="0" w:type="auto"/>
        <w:tblLook w:val="04A0" w:firstRow="1" w:lastRow="0" w:firstColumn="1" w:lastColumn="0" w:noHBand="0" w:noVBand="1"/>
      </w:tblPr>
      <w:tblGrid>
        <w:gridCol w:w="4871"/>
        <w:gridCol w:w="4872"/>
      </w:tblGrid>
      <w:tr w:rsidR="00AF38B8" w:rsidRPr="00FE6C4F" w14:paraId="7C0AABFE" w14:textId="77777777" w:rsidTr="00AF38B8">
        <w:tc>
          <w:tcPr>
            <w:tcW w:w="4871" w:type="dxa"/>
          </w:tcPr>
          <w:p w14:paraId="1625ED06" w14:textId="77777777" w:rsidR="00AF38B8" w:rsidRPr="00FE6C4F" w:rsidRDefault="00AF38B8" w:rsidP="005341DC"/>
          <w:p w14:paraId="2ED6B74D" w14:textId="77777777" w:rsidR="00AF38B8" w:rsidRPr="00FE6C4F" w:rsidRDefault="00AF38B8" w:rsidP="005341DC"/>
          <w:p w14:paraId="24409395" w14:textId="15DC5A67" w:rsidR="00AF38B8" w:rsidRPr="00FE6C4F" w:rsidRDefault="00AF38B8" w:rsidP="005341DC">
            <w:r w:rsidRPr="00FE6C4F">
              <w:t>Signature</w:t>
            </w:r>
          </w:p>
        </w:tc>
        <w:tc>
          <w:tcPr>
            <w:tcW w:w="4872" w:type="dxa"/>
          </w:tcPr>
          <w:p w14:paraId="1EF9919A" w14:textId="77777777" w:rsidR="00AF38B8" w:rsidRPr="00FE6C4F" w:rsidRDefault="00AF38B8" w:rsidP="005341DC"/>
          <w:p w14:paraId="07194B3F" w14:textId="77777777" w:rsidR="00AF38B8" w:rsidRPr="00FE6C4F" w:rsidRDefault="00AF38B8" w:rsidP="005341DC"/>
          <w:p w14:paraId="5C6A7B57" w14:textId="00F61E86" w:rsidR="00AF38B8" w:rsidRPr="00FE6C4F" w:rsidRDefault="00AF38B8" w:rsidP="005341DC">
            <w:r w:rsidRPr="00FE6C4F">
              <w:t>Date</w:t>
            </w:r>
          </w:p>
        </w:tc>
      </w:tr>
      <w:tr w:rsidR="00AF38B8" w:rsidRPr="00FE6C4F" w14:paraId="756ADCD6" w14:textId="77777777" w:rsidTr="00AF38B8">
        <w:tc>
          <w:tcPr>
            <w:tcW w:w="4871" w:type="dxa"/>
          </w:tcPr>
          <w:p w14:paraId="2A48AF21" w14:textId="77777777" w:rsidR="00AF38B8" w:rsidRPr="00FE6C4F" w:rsidRDefault="00AF38B8" w:rsidP="005341DC"/>
          <w:p w14:paraId="0054D059" w14:textId="77777777" w:rsidR="00AF38B8" w:rsidRPr="00FE6C4F" w:rsidRDefault="00AF38B8" w:rsidP="005341DC"/>
          <w:p w14:paraId="407524FC" w14:textId="7A54B1DA" w:rsidR="00AF38B8" w:rsidRPr="00FE6C4F" w:rsidRDefault="00AF38B8" w:rsidP="005341DC">
            <w:r w:rsidRPr="00FE6C4F">
              <w:t>Position</w:t>
            </w:r>
          </w:p>
        </w:tc>
        <w:tc>
          <w:tcPr>
            <w:tcW w:w="4872" w:type="dxa"/>
          </w:tcPr>
          <w:p w14:paraId="65804485" w14:textId="77777777" w:rsidR="00AF38B8" w:rsidRPr="00FE6C4F" w:rsidRDefault="00AF38B8" w:rsidP="005341DC"/>
          <w:p w14:paraId="760A5FE1" w14:textId="77777777" w:rsidR="00AF38B8" w:rsidRPr="00FE6C4F" w:rsidRDefault="00AF38B8" w:rsidP="005341DC"/>
          <w:p w14:paraId="6918BF2C" w14:textId="49295813" w:rsidR="00AF38B8" w:rsidRPr="00FE6C4F" w:rsidRDefault="00AF38B8" w:rsidP="005341DC">
            <w:r w:rsidRPr="00FE6C4F">
              <w:t>Name of Bidder</w:t>
            </w:r>
          </w:p>
        </w:tc>
      </w:tr>
    </w:tbl>
    <w:p w14:paraId="3200ABA1" w14:textId="77777777" w:rsidR="00AF38B8" w:rsidRPr="00FE6C4F" w:rsidRDefault="00AF38B8" w:rsidP="005341DC"/>
    <w:p w14:paraId="15277788" w14:textId="77777777" w:rsidR="005341DC" w:rsidRPr="00FE6C4F" w:rsidRDefault="005341DC" w:rsidP="005341DC"/>
    <w:p w14:paraId="26216038" w14:textId="77777777" w:rsidR="005341DC" w:rsidRPr="00FE6C4F" w:rsidRDefault="005341DC">
      <w:pPr>
        <w:rPr>
          <w:rFonts w:cs="Arial"/>
        </w:rPr>
      </w:pPr>
      <w:r w:rsidRPr="00FE6C4F">
        <w:rPr>
          <w:rFonts w:cs="Arial"/>
        </w:rPr>
        <w:br w:type="page"/>
      </w:r>
    </w:p>
    <w:p w14:paraId="597EA737" w14:textId="77777777" w:rsidR="006A6FF2" w:rsidRPr="00FE6C4F" w:rsidRDefault="006A6FF2">
      <w:pPr>
        <w:pStyle w:val="Heading4"/>
        <w:rPr>
          <w:lang w:val="en-ZA"/>
        </w:rPr>
      </w:pPr>
      <w:bookmarkStart w:id="36" w:name="_Toc223705406"/>
      <w:bookmarkStart w:id="37" w:name="_Toc365028507"/>
      <w:bookmarkStart w:id="38" w:name="_Toc368490537"/>
      <w:r w:rsidRPr="00FE6C4F">
        <w:rPr>
          <w:lang w:val="en-ZA"/>
        </w:rPr>
        <w:lastRenderedPageBreak/>
        <w:t xml:space="preserve">FORM </w:t>
      </w:r>
      <w:r w:rsidR="008227E1" w:rsidRPr="00FE6C4F">
        <w:rPr>
          <w:lang w:val="en-ZA"/>
        </w:rPr>
        <w:t>A3</w:t>
      </w:r>
      <w:r w:rsidRPr="00FE6C4F">
        <w:rPr>
          <w:lang w:val="en-ZA"/>
        </w:rPr>
        <w:t>.2:</w:t>
      </w:r>
      <w:r w:rsidR="00935612" w:rsidRPr="00FE6C4F">
        <w:rPr>
          <w:lang w:val="en-ZA"/>
        </w:rPr>
        <w:tab/>
      </w:r>
      <w:r w:rsidRPr="00FE6C4F">
        <w:rPr>
          <w:lang w:val="en-ZA"/>
        </w:rPr>
        <w:t>CERTIFICATE OF INDEPENDENT TENDER</w:t>
      </w:r>
      <w:r w:rsidR="009962BC" w:rsidRPr="00FE6C4F">
        <w:rPr>
          <w:lang w:val="en-ZA"/>
        </w:rPr>
        <w:t xml:space="preserve"> (I</w:t>
      </w:r>
      <w:r w:rsidR="009962BC" w:rsidRPr="00FE6C4F">
        <w:rPr>
          <w:caps/>
          <w:lang w:val="en-ZA"/>
        </w:rPr>
        <w:t>ncorporating</w:t>
      </w:r>
      <w:r w:rsidR="009962BC" w:rsidRPr="00FE6C4F">
        <w:rPr>
          <w:lang w:val="en-ZA"/>
        </w:rPr>
        <w:t xml:space="preserve"> SBD9)</w:t>
      </w:r>
      <w:bookmarkEnd w:id="36"/>
    </w:p>
    <w:bookmarkEnd w:id="37"/>
    <w:bookmarkEnd w:id="38"/>
    <w:p w14:paraId="6AE1DAA5" w14:textId="77777777" w:rsidR="006A6FF2" w:rsidRPr="00FE6C4F" w:rsidRDefault="006A6FF2">
      <w:pPr>
        <w:pStyle w:val="Heading4"/>
        <w:rPr>
          <w:lang w:val="en-ZA"/>
        </w:rPr>
      </w:pPr>
    </w:p>
    <w:p w14:paraId="758DDAD5" w14:textId="51085691" w:rsidR="009F5431" w:rsidRPr="00FE6C4F" w:rsidRDefault="006A6FF2" w:rsidP="009F5431">
      <w:pPr>
        <w:jc w:val="both"/>
      </w:pPr>
      <w:r w:rsidRPr="00FE6C4F">
        <w:rPr>
          <w:b/>
          <w:szCs w:val="22"/>
        </w:rPr>
        <w:t xml:space="preserve">CONTRACT </w:t>
      </w:r>
      <w:r w:rsidR="00D128D3" w:rsidRPr="00FE6C4F">
        <w:rPr>
          <w:b/>
          <w:szCs w:val="22"/>
        </w:rPr>
        <w:t>NRA N.002-270-2015/2D_RSA</w:t>
      </w:r>
    </w:p>
    <w:p w14:paraId="5E1116FC" w14:textId="77777777" w:rsidR="009F5431" w:rsidRPr="00FE6C4F" w:rsidRDefault="009F5431" w:rsidP="009F5431">
      <w:pPr>
        <w:jc w:val="both"/>
      </w:pPr>
    </w:p>
    <w:p w14:paraId="3E61F207" w14:textId="77777777" w:rsidR="00845059" w:rsidRPr="00FE6C4F" w:rsidRDefault="00845059" w:rsidP="00845059">
      <w:pPr>
        <w:jc w:val="both"/>
        <w:rPr>
          <w:rFonts w:cs="Arial"/>
        </w:rPr>
      </w:pPr>
      <w:r w:rsidRPr="00FE6C4F">
        <w:t>INDEPENDENT ROAD SAFETY AUDIT SERVICES FOR THE UPGRADE TO NATIONAL ROUTE 2 SECTION 27 FROM BALLITO (KM7,40) TO TINLEY MANOR INTERCHANGE (KM18,93)</w:t>
      </w:r>
    </w:p>
    <w:p w14:paraId="6715415A" w14:textId="77777777" w:rsidR="006A6FF2" w:rsidRPr="00FE6C4F" w:rsidRDefault="006A6FF2" w:rsidP="009F5431">
      <w:pPr>
        <w:tabs>
          <w:tab w:val="left" w:leader="dot" w:pos="5103"/>
        </w:tabs>
        <w:outlineLvl w:val="0"/>
        <w:rPr>
          <w:rFonts w:cs="Arial"/>
          <w:b/>
        </w:rPr>
      </w:pPr>
    </w:p>
    <w:p w14:paraId="35790F8F" w14:textId="77777777" w:rsidR="009F5431" w:rsidRPr="00FE6C4F" w:rsidRDefault="009F5431" w:rsidP="009F5431">
      <w:pPr>
        <w:tabs>
          <w:tab w:val="left" w:leader="dot" w:pos="5103"/>
        </w:tabs>
        <w:outlineLvl w:val="0"/>
        <w:rPr>
          <w:rFonts w:cs="Arial"/>
          <w:b/>
        </w:rPr>
      </w:pPr>
    </w:p>
    <w:p w14:paraId="0056B014" w14:textId="77777777" w:rsidR="00A70FC5" w:rsidRPr="00FE6C4F" w:rsidRDefault="00A70FC5" w:rsidP="00A70FC5">
      <w:pPr>
        <w:rPr>
          <w:rFonts w:cs="Arial"/>
          <w:b/>
        </w:rPr>
      </w:pPr>
      <w:r w:rsidRPr="00FE6C4F">
        <w:rPr>
          <w:rFonts w:cs="Arial"/>
          <w:b/>
        </w:rPr>
        <w:t>Notes to tenderer:</w:t>
      </w:r>
    </w:p>
    <w:p w14:paraId="18AD9B8D" w14:textId="77777777" w:rsidR="00A70FC5" w:rsidRPr="00FE6C4F" w:rsidRDefault="00A70FC5" w:rsidP="00173F90">
      <w:pPr>
        <w:numPr>
          <w:ilvl w:val="0"/>
          <w:numId w:val="24"/>
        </w:numPr>
        <w:tabs>
          <w:tab w:val="clear" w:pos="1287"/>
          <w:tab w:val="num" w:pos="567"/>
        </w:tabs>
        <w:ind w:left="567"/>
        <w:jc w:val="both"/>
        <w:rPr>
          <w:rFonts w:cs="Arial"/>
          <w:b/>
        </w:rPr>
      </w:pPr>
      <w:r w:rsidRPr="00FE6C4F">
        <w:rPr>
          <w:rFonts w:cs="Arial"/>
          <w:b/>
        </w:rPr>
        <w:t>This certificate conforms to Treasury Regulation 16A9 and the requirement of section 4 (1) (b) (iii) of the Competition Act No. 89 of 1998, as amended, that prohibits an agreement between, or concerted practice by, firms, or a decision by an association of firms, if it is between parties in a horizontal relationship and if it involves collusive tendering.</w:t>
      </w:r>
    </w:p>
    <w:p w14:paraId="5735311C" w14:textId="5D913AA1" w:rsidR="00A70FC5" w:rsidRPr="00FE6C4F" w:rsidRDefault="00A70FC5" w:rsidP="00173F90">
      <w:pPr>
        <w:numPr>
          <w:ilvl w:val="0"/>
          <w:numId w:val="24"/>
        </w:numPr>
        <w:tabs>
          <w:tab w:val="clear" w:pos="1287"/>
          <w:tab w:val="num" w:pos="567"/>
        </w:tabs>
        <w:ind w:left="567"/>
        <w:jc w:val="both"/>
        <w:rPr>
          <w:rFonts w:cs="Arial"/>
          <w:b/>
        </w:rPr>
      </w:pPr>
      <w:r w:rsidRPr="00FE6C4F">
        <w:rPr>
          <w:rFonts w:cs="Arial"/>
          <w:b/>
        </w:rPr>
        <w:t xml:space="preserve">Collusive tendering is a conspiracy between businesses that would normally be expected to compete, to agree not to compete, in a </w:t>
      </w:r>
      <w:r w:rsidR="00BB2F71" w:rsidRPr="00FE6C4F">
        <w:rPr>
          <w:rFonts w:cs="Arial"/>
          <w:b/>
        </w:rPr>
        <w:t xml:space="preserve">tender </w:t>
      </w:r>
      <w:r w:rsidRPr="00FE6C4F">
        <w:rPr>
          <w:rFonts w:cs="Arial"/>
          <w:b/>
        </w:rPr>
        <w:t>process.</w:t>
      </w:r>
    </w:p>
    <w:p w14:paraId="2EA9F2EB" w14:textId="27831911" w:rsidR="00A70FC5" w:rsidRPr="00FE6C4F" w:rsidRDefault="00A70FC5" w:rsidP="00173F90">
      <w:pPr>
        <w:numPr>
          <w:ilvl w:val="0"/>
          <w:numId w:val="24"/>
        </w:numPr>
        <w:tabs>
          <w:tab w:val="clear" w:pos="1287"/>
          <w:tab w:val="num" w:pos="567"/>
        </w:tabs>
        <w:ind w:left="567"/>
        <w:jc w:val="both"/>
        <w:rPr>
          <w:rFonts w:cs="Arial"/>
          <w:b/>
        </w:rPr>
      </w:pPr>
      <w:r w:rsidRPr="00FE6C4F">
        <w:rPr>
          <w:rFonts w:cs="Arial"/>
          <w:b/>
        </w:rPr>
        <w:t xml:space="preserve">This certificate serves as a declaration by the tenderer that the </w:t>
      </w:r>
      <w:r w:rsidR="00FD7D05" w:rsidRPr="00FE6C4F">
        <w:rPr>
          <w:rFonts w:cs="Arial"/>
          <w:b/>
        </w:rPr>
        <w:t>quotation</w:t>
      </w:r>
      <w:r w:rsidRPr="00FE6C4F">
        <w:rPr>
          <w:rFonts w:cs="Arial"/>
          <w:b/>
        </w:rPr>
        <w:t xml:space="preserve"> submitted is free from any collusion with a competitor.</w:t>
      </w:r>
    </w:p>
    <w:p w14:paraId="48D8F511" w14:textId="77777777" w:rsidR="00A70FC5" w:rsidRPr="00FE6C4F" w:rsidRDefault="00A70FC5" w:rsidP="00A70FC5">
      <w:pPr>
        <w:pStyle w:val="BalloonText"/>
        <w:rPr>
          <w:rFonts w:ascii="Arial" w:hAnsi="Arial" w:cs="Arial"/>
          <w:sz w:val="20"/>
          <w:szCs w:val="20"/>
        </w:rPr>
      </w:pPr>
    </w:p>
    <w:p w14:paraId="463E62E5" w14:textId="77777777" w:rsidR="00A70FC5" w:rsidRPr="00FE6C4F" w:rsidRDefault="00A70FC5" w:rsidP="00A70FC5">
      <w:pPr>
        <w:pStyle w:val="BalloonText"/>
        <w:rPr>
          <w:rFonts w:ascii="Arial" w:hAnsi="Arial" w:cs="Arial"/>
          <w:sz w:val="20"/>
          <w:szCs w:val="20"/>
        </w:rPr>
      </w:pPr>
    </w:p>
    <w:p w14:paraId="6264BD3C" w14:textId="77777777" w:rsidR="00A70FC5" w:rsidRPr="00FE6C4F" w:rsidRDefault="00A70FC5" w:rsidP="00A70FC5">
      <w:pPr>
        <w:pStyle w:val="BalloonText"/>
        <w:rPr>
          <w:rFonts w:ascii="Arial" w:hAnsi="Arial" w:cs="Arial"/>
          <w:sz w:val="20"/>
          <w:szCs w:val="20"/>
        </w:rPr>
      </w:pPr>
      <w:r w:rsidRPr="00FE6C4F">
        <w:rPr>
          <w:rFonts w:ascii="Arial" w:hAnsi="Arial" w:cs="Arial"/>
          <w:sz w:val="20"/>
          <w:szCs w:val="20"/>
          <w:u w:val="single"/>
        </w:rPr>
        <w:t>Declaration</w:t>
      </w:r>
    </w:p>
    <w:p w14:paraId="4DBCA307" w14:textId="77777777" w:rsidR="00A70FC5" w:rsidRPr="00FE6C4F" w:rsidRDefault="00A70FC5" w:rsidP="00A70FC5">
      <w:pPr>
        <w:pStyle w:val="BalloonText"/>
        <w:rPr>
          <w:rFonts w:ascii="Arial" w:hAnsi="Arial" w:cs="Arial"/>
          <w:sz w:val="20"/>
          <w:szCs w:val="20"/>
        </w:rPr>
      </w:pPr>
    </w:p>
    <w:p w14:paraId="58C72386" w14:textId="2D41903E" w:rsidR="00A70FC5" w:rsidRPr="00FE6C4F" w:rsidRDefault="00A70FC5" w:rsidP="00A70FC5">
      <w:pPr>
        <w:pStyle w:val="BalloonText"/>
        <w:rPr>
          <w:rFonts w:ascii="Arial" w:hAnsi="Arial" w:cs="Arial"/>
          <w:sz w:val="20"/>
          <w:szCs w:val="20"/>
        </w:rPr>
      </w:pPr>
      <w:r w:rsidRPr="00FE6C4F">
        <w:rPr>
          <w:rFonts w:ascii="Arial" w:hAnsi="Arial" w:cs="Arial"/>
          <w:sz w:val="20"/>
          <w:szCs w:val="20"/>
        </w:rPr>
        <w:t xml:space="preserve">I, the undersigned, in submitting the accompanying </w:t>
      </w:r>
      <w:r w:rsidR="00BB2F71" w:rsidRPr="00FE6C4F">
        <w:rPr>
          <w:rFonts w:ascii="Arial" w:hAnsi="Arial" w:cs="Arial"/>
          <w:sz w:val="20"/>
          <w:szCs w:val="20"/>
        </w:rPr>
        <w:t>tender</w:t>
      </w:r>
      <w:r w:rsidRPr="00FE6C4F">
        <w:rPr>
          <w:rFonts w:ascii="Arial" w:hAnsi="Arial" w:cs="Arial"/>
          <w:sz w:val="20"/>
          <w:szCs w:val="20"/>
        </w:rPr>
        <w:t xml:space="preserve"> on behalf of the tenderer do hereby make the following statements that I certify to be true and complete in every respect:</w:t>
      </w:r>
    </w:p>
    <w:p w14:paraId="6AAABFAB" w14:textId="77777777" w:rsidR="00A70FC5" w:rsidRPr="00FE6C4F" w:rsidRDefault="00A70FC5" w:rsidP="00A70FC5">
      <w:pPr>
        <w:jc w:val="both"/>
        <w:rPr>
          <w:rFonts w:cs="Arial"/>
          <w:lang w:eastAsia="en-ZA"/>
        </w:rPr>
      </w:pPr>
    </w:p>
    <w:p w14:paraId="3387E3DB" w14:textId="77777777" w:rsidR="00A70FC5" w:rsidRPr="00FE6C4F" w:rsidRDefault="00A70FC5" w:rsidP="00173F90">
      <w:pPr>
        <w:numPr>
          <w:ilvl w:val="0"/>
          <w:numId w:val="25"/>
        </w:numPr>
        <w:tabs>
          <w:tab w:val="left" w:pos="567"/>
        </w:tabs>
        <w:ind w:left="567" w:hanging="567"/>
        <w:jc w:val="both"/>
        <w:rPr>
          <w:rFonts w:cs="Arial"/>
          <w:lang w:eastAsia="en-ZA"/>
        </w:rPr>
      </w:pPr>
      <w:r w:rsidRPr="00FE6C4F">
        <w:rPr>
          <w:rFonts w:cs="Arial"/>
          <w:lang w:eastAsia="en-ZA"/>
        </w:rPr>
        <w:t>I have read and understand the notes to, and the contents of, this Certificate;</w:t>
      </w:r>
    </w:p>
    <w:p w14:paraId="7F3D0F23" w14:textId="77777777" w:rsidR="00A70FC5" w:rsidRPr="00FE6C4F" w:rsidRDefault="00A70FC5" w:rsidP="00A70FC5">
      <w:pPr>
        <w:tabs>
          <w:tab w:val="left" w:pos="567"/>
        </w:tabs>
        <w:ind w:left="567" w:hanging="567"/>
        <w:jc w:val="both"/>
        <w:rPr>
          <w:rFonts w:cs="Arial"/>
          <w:lang w:eastAsia="en-ZA"/>
        </w:rPr>
      </w:pPr>
    </w:p>
    <w:p w14:paraId="647AB5F6" w14:textId="6C14A94D" w:rsidR="00A70FC5" w:rsidRPr="00FE6C4F" w:rsidRDefault="002803AF" w:rsidP="00173F90">
      <w:pPr>
        <w:numPr>
          <w:ilvl w:val="0"/>
          <w:numId w:val="25"/>
        </w:numPr>
        <w:tabs>
          <w:tab w:val="left" w:pos="567"/>
        </w:tabs>
        <w:ind w:left="567" w:hanging="567"/>
        <w:jc w:val="both"/>
        <w:rPr>
          <w:rFonts w:cs="Arial"/>
          <w:lang w:eastAsia="en-ZA"/>
        </w:rPr>
      </w:pPr>
      <w:r w:rsidRPr="00FE6C4F">
        <w:rPr>
          <w:rFonts w:cs="Arial"/>
          <w:noProof/>
          <w:lang w:eastAsia="en-ZA"/>
        </w:rPr>
        <mc:AlternateContent>
          <mc:Choice Requires="wps">
            <w:drawing>
              <wp:anchor distT="0" distB="0" distL="114300" distR="114300" simplePos="0" relativeHeight="251654656" behindDoc="0" locked="0" layoutInCell="1" allowOverlap="1" wp14:anchorId="30F2E2CE" wp14:editId="62F670EA">
                <wp:simplePos x="0" y="0"/>
                <wp:positionH relativeFrom="column">
                  <wp:posOffset>1761</wp:posOffset>
                </wp:positionH>
                <wp:positionV relativeFrom="paragraph">
                  <wp:posOffset>167454</wp:posOffset>
                </wp:positionV>
                <wp:extent cx="6330274" cy="1198880"/>
                <wp:effectExtent l="1193800" t="0" r="1264920" b="0"/>
                <wp:wrapNone/>
                <wp:docPr id="328134791" name="Text Box 1"/>
                <wp:cNvGraphicFramePr/>
                <a:graphic xmlns:a="http://schemas.openxmlformats.org/drawingml/2006/main">
                  <a:graphicData uri="http://schemas.microsoft.com/office/word/2010/wordprocessingShape">
                    <wps:wsp>
                      <wps:cNvSpPr txBox="1"/>
                      <wps:spPr>
                        <a:xfrm rot="17676461">
                          <a:off x="0" y="0"/>
                          <a:ext cx="6330274" cy="1198880"/>
                        </a:xfrm>
                        <a:prstGeom prst="rect">
                          <a:avLst/>
                        </a:prstGeom>
                        <a:noFill/>
                        <a:ln w="6350">
                          <a:noFill/>
                        </a:ln>
                      </wps:spPr>
                      <wps:txbx>
                        <w:txbxContent>
                          <w:p w14:paraId="70819E53" w14:textId="41362287" w:rsidR="00907229" w:rsidRPr="002803AF" w:rsidRDefault="00907229">
                            <w:pPr>
                              <w:rPr>
                                <w:b/>
                                <w:bCs/>
                                <w:sz w:val="160"/>
                                <w:szCs w:val="160"/>
                              </w:rPr>
                            </w:pPr>
                            <w:r w:rsidRPr="002803AF">
                              <w:rPr>
                                <w:b/>
                                <w:bCs/>
                                <w:sz w:val="160"/>
                                <w:szCs w:val="160"/>
                              </w:rPr>
                              <w:t>REPEALED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F2E2CE" id="Text Box 1" o:spid="_x0000_s1029" type="#_x0000_t202" style="position:absolute;left:0;text-align:left;margin-left:.15pt;margin-top:13.2pt;width:498.45pt;height:94.4pt;rotation:-4285551fd;z-index:251654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" filled="f" stroked="f" strokeweight=".5pt">
                <v:textbox>
                  <w:txbxContent>
                    <w:p w14:paraId="70819E53" w14:textId="41362287" w:rsidR="00907229" w:rsidRPr="002803AF" w:rsidRDefault="00907229">
                      <w:pPr>
                        <w:rPr>
                          <w:b/>
                          <w:bCs/>
                          <w:sz w:val="160"/>
                          <w:szCs w:val="160"/>
                        </w:rPr>
                      </w:pPr>
                      <w:r w:rsidRPr="002803AF">
                        <w:rPr>
                          <w:b/>
                          <w:bCs/>
                          <w:sz w:val="160"/>
                          <w:szCs w:val="160"/>
                        </w:rPr>
                        <w:t>REPEALED</w:t>
                      </w:r>
                    </w:p>
                  </w:txbxContent>
                </v:textbox>
              </v:shape>
            </w:pict>
          </mc:Fallback>
        </mc:AlternateContent>
      </w:r>
      <w:r w:rsidR="00A70FC5" w:rsidRPr="00FE6C4F">
        <w:rPr>
          <w:rFonts w:cs="Arial"/>
          <w:lang w:eastAsia="en-ZA"/>
        </w:rPr>
        <w:t xml:space="preserve">I understand that the accompanying </w:t>
      </w:r>
      <w:r w:rsidR="00BB2F71" w:rsidRPr="00FE6C4F">
        <w:rPr>
          <w:rFonts w:cs="Arial"/>
          <w:lang w:eastAsia="en-ZA"/>
        </w:rPr>
        <w:t>tender</w:t>
      </w:r>
      <w:r w:rsidR="00A70FC5" w:rsidRPr="00FE6C4F">
        <w:rPr>
          <w:rFonts w:cs="Arial"/>
          <w:lang w:eastAsia="en-ZA"/>
        </w:rPr>
        <w:t xml:space="preserve"> will be disqualified if this Certificate is found to be not true and complete in every respect;</w:t>
      </w:r>
    </w:p>
    <w:p w14:paraId="52A38F22" w14:textId="0B984827" w:rsidR="00A70FC5" w:rsidRPr="00FE6C4F" w:rsidRDefault="00A70FC5" w:rsidP="00A70FC5">
      <w:pPr>
        <w:tabs>
          <w:tab w:val="left" w:pos="567"/>
        </w:tabs>
        <w:ind w:left="567" w:hanging="567"/>
        <w:jc w:val="both"/>
        <w:rPr>
          <w:rFonts w:cs="Arial"/>
          <w:lang w:eastAsia="en-ZA"/>
        </w:rPr>
      </w:pPr>
    </w:p>
    <w:p w14:paraId="67B6F35A" w14:textId="185B66E9" w:rsidR="00A70FC5" w:rsidRPr="00FE6C4F" w:rsidRDefault="00A70FC5" w:rsidP="00173F90">
      <w:pPr>
        <w:numPr>
          <w:ilvl w:val="0"/>
          <w:numId w:val="25"/>
        </w:numPr>
        <w:tabs>
          <w:tab w:val="left" w:pos="567"/>
          <w:tab w:val="left" w:pos="720"/>
        </w:tabs>
        <w:ind w:left="567" w:hanging="567"/>
        <w:jc w:val="both"/>
        <w:rPr>
          <w:rFonts w:cs="Arial"/>
          <w:lang w:eastAsia="en-ZA"/>
        </w:rPr>
      </w:pPr>
      <w:r w:rsidRPr="00FE6C4F">
        <w:rPr>
          <w:rFonts w:cs="Arial"/>
          <w:lang w:eastAsia="en-ZA"/>
        </w:rPr>
        <w:t xml:space="preserve">I am authorised by the tenderer to sign this Certificate, and to submit the accompanying </w:t>
      </w:r>
      <w:r w:rsidR="00BB2F71" w:rsidRPr="00FE6C4F">
        <w:rPr>
          <w:rFonts w:cs="Arial"/>
          <w:lang w:eastAsia="en-ZA"/>
        </w:rPr>
        <w:t>tender</w:t>
      </w:r>
      <w:r w:rsidRPr="00FE6C4F">
        <w:rPr>
          <w:rFonts w:cs="Arial"/>
          <w:lang w:eastAsia="en-ZA"/>
        </w:rPr>
        <w:t>, on behalf of the tenderer;</w:t>
      </w:r>
    </w:p>
    <w:p w14:paraId="70A2A207" w14:textId="77777777" w:rsidR="00A70FC5" w:rsidRPr="00FE6C4F" w:rsidRDefault="00A70FC5" w:rsidP="00A70FC5">
      <w:pPr>
        <w:tabs>
          <w:tab w:val="left" w:pos="567"/>
          <w:tab w:val="left" w:pos="720"/>
        </w:tabs>
        <w:ind w:left="567" w:hanging="567"/>
        <w:jc w:val="both"/>
        <w:rPr>
          <w:rFonts w:cs="Arial"/>
          <w:lang w:eastAsia="en-ZA"/>
        </w:rPr>
      </w:pPr>
    </w:p>
    <w:p w14:paraId="2A2EDAAF" w14:textId="271FDD42" w:rsidR="00A70FC5" w:rsidRPr="00FE6C4F" w:rsidRDefault="00A70FC5" w:rsidP="00173F90">
      <w:pPr>
        <w:numPr>
          <w:ilvl w:val="0"/>
          <w:numId w:val="25"/>
        </w:numPr>
        <w:tabs>
          <w:tab w:val="left" w:pos="567"/>
          <w:tab w:val="left" w:pos="720"/>
        </w:tabs>
        <w:ind w:left="567" w:hanging="567"/>
        <w:jc w:val="both"/>
        <w:rPr>
          <w:rFonts w:cs="Arial"/>
          <w:lang w:eastAsia="en-ZA"/>
        </w:rPr>
      </w:pPr>
      <w:r w:rsidRPr="00FE6C4F">
        <w:rPr>
          <w:rFonts w:cs="Arial"/>
          <w:lang w:eastAsia="en-ZA"/>
        </w:rPr>
        <w:t xml:space="preserve">Each person whose signature appears on the accompanying </w:t>
      </w:r>
      <w:r w:rsidR="00BB2F71" w:rsidRPr="00FE6C4F">
        <w:rPr>
          <w:rFonts w:cs="Arial"/>
          <w:lang w:eastAsia="en-ZA"/>
        </w:rPr>
        <w:t>tender</w:t>
      </w:r>
      <w:r w:rsidRPr="00FE6C4F">
        <w:rPr>
          <w:rFonts w:cs="Arial"/>
          <w:lang w:eastAsia="en-ZA"/>
        </w:rPr>
        <w:t xml:space="preserve"> has been authorised by the tenderer to determine the terms of, and to sign the </w:t>
      </w:r>
      <w:r w:rsidR="00BB2F71" w:rsidRPr="00FE6C4F">
        <w:rPr>
          <w:rFonts w:cs="Arial"/>
          <w:lang w:eastAsia="en-ZA"/>
        </w:rPr>
        <w:t>tender</w:t>
      </w:r>
      <w:r w:rsidRPr="00FE6C4F">
        <w:rPr>
          <w:rFonts w:cs="Arial"/>
          <w:lang w:eastAsia="en-ZA"/>
        </w:rPr>
        <w:t>, on behalf of the tenderer;</w:t>
      </w:r>
    </w:p>
    <w:p w14:paraId="62883407" w14:textId="77777777" w:rsidR="00A70FC5" w:rsidRPr="00FE6C4F" w:rsidRDefault="00A70FC5" w:rsidP="00A70FC5">
      <w:pPr>
        <w:tabs>
          <w:tab w:val="left" w:pos="567"/>
          <w:tab w:val="left" w:pos="720"/>
        </w:tabs>
        <w:ind w:left="567" w:hanging="567"/>
        <w:jc w:val="both"/>
        <w:rPr>
          <w:rFonts w:cs="Arial"/>
          <w:lang w:eastAsia="en-ZA"/>
        </w:rPr>
      </w:pPr>
    </w:p>
    <w:p w14:paraId="1E40E330" w14:textId="723A6226" w:rsidR="00A70FC5" w:rsidRPr="00FE6C4F" w:rsidRDefault="00A70FC5" w:rsidP="00173F90">
      <w:pPr>
        <w:numPr>
          <w:ilvl w:val="0"/>
          <w:numId w:val="25"/>
        </w:numPr>
        <w:tabs>
          <w:tab w:val="left" w:pos="567"/>
          <w:tab w:val="left" w:pos="720"/>
        </w:tabs>
        <w:ind w:left="567" w:hanging="567"/>
        <w:jc w:val="both"/>
        <w:rPr>
          <w:rFonts w:cs="Arial"/>
          <w:lang w:eastAsia="en-ZA"/>
        </w:rPr>
      </w:pPr>
      <w:r w:rsidRPr="00FE6C4F">
        <w:rPr>
          <w:rFonts w:cs="Arial"/>
          <w:lang w:eastAsia="en-ZA"/>
        </w:rPr>
        <w:t xml:space="preserve">For the purposes of this Certificate and the accompanying </w:t>
      </w:r>
      <w:r w:rsidR="00BB2F71" w:rsidRPr="00FE6C4F">
        <w:rPr>
          <w:rFonts w:cs="Arial"/>
          <w:lang w:eastAsia="en-ZA"/>
        </w:rPr>
        <w:t>tender</w:t>
      </w:r>
      <w:r w:rsidRPr="00FE6C4F">
        <w:rPr>
          <w:rFonts w:cs="Arial"/>
          <w:lang w:eastAsia="en-ZA"/>
        </w:rPr>
        <w:t xml:space="preserve">, I understand that the word “competitor” shall include any individual or organisation, other than the tenderer, </w:t>
      </w:r>
      <w:proofErr w:type="gramStart"/>
      <w:r w:rsidRPr="00FE6C4F">
        <w:rPr>
          <w:rFonts w:cs="Arial"/>
          <w:lang w:eastAsia="en-ZA"/>
        </w:rPr>
        <w:t>whether or not</w:t>
      </w:r>
      <w:proofErr w:type="gramEnd"/>
      <w:r w:rsidRPr="00FE6C4F">
        <w:rPr>
          <w:rFonts w:cs="Arial"/>
          <w:lang w:eastAsia="en-ZA"/>
        </w:rPr>
        <w:t xml:space="preserve"> affiliated with the tenderer, who:</w:t>
      </w:r>
    </w:p>
    <w:p w14:paraId="3A585878" w14:textId="77777777" w:rsidR="00A70FC5" w:rsidRPr="00FE6C4F" w:rsidRDefault="00A70FC5" w:rsidP="00A70FC5">
      <w:pPr>
        <w:tabs>
          <w:tab w:val="left" w:pos="567"/>
          <w:tab w:val="left" w:pos="720"/>
        </w:tabs>
        <w:ind w:left="567"/>
        <w:jc w:val="both"/>
        <w:rPr>
          <w:rFonts w:cs="Arial"/>
          <w:lang w:eastAsia="en-ZA"/>
        </w:rPr>
      </w:pPr>
    </w:p>
    <w:p w14:paraId="6A46B7A0" w14:textId="7BAEB65B" w:rsidR="00A70FC5" w:rsidRPr="00FE6C4F" w:rsidRDefault="00A70FC5" w:rsidP="00173F90">
      <w:pPr>
        <w:numPr>
          <w:ilvl w:val="0"/>
          <w:numId w:val="26"/>
        </w:numPr>
        <w:tabs>
          <w:tab w:val="left" w:pos="567"/>
          <w:tab w:val="left" w:pos="720"/>
        </w:tabs>
        <w:ind w:left="1134" w:hanging="567"/>
        <w:jc w:val="both"/>
        <w:rPr>
          <w:rFonts w:cs="Arial"/>
          <w:lang w:eastAsia="en-ZA"/>
        </w:rPr>
      </w:pPr>
      <w:r w:rsidRPr="00FE6C4F">
        <w:rPr>
          <w:rFonts w:cs="Arial"/>
          <w:lang w:eastAsia="en-ZA"/>
        </w:rPr>
        <w:t xml:space="preserve">has been requested to submit a </w:t>
      </w:r>
      <w:r w:rsidR="00BB2F71" w:rsidRPr="00FE6C4F">
        <w:rPr>
          <w:rFonts w:cs="Arial"/>
          <w:lang w:eastAsia="en-ZA"/>
        </w:rPr>
        <w:t xml:space="preserve">tender </w:t>
      </w:r>
      <w:r w:rsidR="00FD7D05" w:rsidRPr="00FE6C4F">
        <w:rPr>
          <w:rFonts w:cs="Arial"/>
          <w:lang w:eastAsia="en-ZA"/>
        </w:rPr>
        <w:t>n</w:t>
      </w:r>
      <w:r w:rsidRPr="00FE6C4F">
        <w:rPr>
          <w:rFonts w:cs="Arial"/>
          <w:lang w:eastAsia="en-ZA"/>
        </w:rPr>
        <w:t xml:space="preserve"> in response to this </w:t>
      </w:r>
      <w:r w:rsidR="00BB2F71" w:rsidRPr="00FE6C4F">
        <w:rPr>
          <w:rFonts w:cs="Arial"/>
          <w:lang w:eastAsia="en-ZA"/>
        </w:rPr>
        <w:t>tender</w:t>
      </w:r>
      <w:r w:rsidRPr="00FE6C4F">
        <w:rPr>
          <w:rFonts w:cs="Arial"/>
          <w:lang w:eastAsia="en-ZA"/>
        </w:rPr>
        <w:t xml:space="preserve"> invitation;</w:t>
      </w:r>
    </w:p>
    <w:p w14:paraId="35FF72A1" w14:textId="77777777" w:rsidR="00A70FC5" w:rsidRPr="00FE6C4F" w:rsidRDefault="00A70FC5" w:rsidP="00A70FC5">
      <w:pPr>
        <w:tabs>
          <w:tab w:val="left" w:pos="567"/>
          <w:tab w:val="left" w:pos="720"/>
        </w:tabs>
        <w:ind w:left="1134" w:hanging="567"/>
        <w:jc w:val="both"/>
        <w:rPr>
          <w:rFonts w:cs="Arial"/>
          <w:lang w:eastAsia="en-ZA"/>
        </w:rPr>
      </w:pPr>
    </w:p>
    <w:p w14:paraId="23DD6DD8" w14:textId="52E98277" w:rsidR="00A70FC5" w:rsidRPr="00FE6C4F" w:rsidRDefault="00A70FC5" w:rsidP="00173F90">
      <w:pPr>
        <w:numPr>
          <w:ilvl w:val="0"/>
          <w:numId w:val="26"/>
        </w:numPr>
        <w:tabs>
          <w:tab w:val="left" w:pos="567"/>
          <w:tab w:val="left" w:pos="720"/>
        </w:tabs>
        <w:ind w:left="1134" w:hanging="567"/>
        <w:jc w:val="both"/>
        <w:rPr>
          <w:rFonts w:cs="Arial"/>
          <w:lang w:eastAsia="en-ZA"/>
        </w:rPr>
      </w:pPr>
      <w:r w:rsidRPr="00FE6C4F">
        <w:rPr>
          <w:rFonts w:cs="Arial"/>
          <w:lang w:eastAsia="en-ZA"/>
        </w:rPr>
        <w:t xml:space="preserve">could potentially submit a </w:t>
      </w:r>
      <w:r w:rsidR="00FD7D05" w:rsidRPr="00FE6C4F">
        <w:rPr>
          <w:rFonts w:cs="Arial"/>
          <w:lang w:eastAsia="en-ZA"/>
        </w:rPr>
        <w:t>quotation</w:t>
      </w:r>
      <w:r w:rsidRPr="00FE6C4F">
        <w:rPr>
          <w:rFonts w:cs="Arial"/>
          <w:lang w:eastAsia="en-ZA"/>
        </w:rPr>
        <w:t xml:space="preserve"> in response to this </w:t>
      </w:r>
      <w:r w:rsidR="00BB2F71" w:rsidRPr="00FE6C4F">
        <w:rPr>
          <w:rFonts w:cs="Arial"/>
          <w:lang w:eastAsia="en-ZA"/>
        </w:rPr>
        <w:t>tender</w:t>
      </w:r>
      <w:r w:rsidRPr="00FE6C4F">
        <w:rPr>
          <w:rFonts w:cs="Arial"/>
          <w:lang w:eastAsia="en-ZA"/>
        </w:rPr>
        <w:t xml:space="preserve"> invitation, based on their qualifications, abilities or experience; and</w:t>
      </w:r>
    </w:p>
    <w:p w14:paraId="00CBCBC4" w14:textId="77777777" w:rsidR="00A70FC5" w:rsidRPr="00FE6C4F" w:rsidRDefault="00A70FC5" w:rsidP="00A70FC5">
      <w:pPr>
        <w:tabs>
          <w:tab w:val="left" w:pos="567"/>
          <w:tab w:val="left" w:pos="720"/>
        </w:tabs>
        <w:ind w:left="1134" w:hanging="567"/>
        <w:jc w:val="both"/>
        <w:rPr>
          <w:rFonts w:cs="Arial"/>
          <w:lang w:eastAsia="en-ZA"/>
        </w:rPr>
      </w:pPr>
    </w:p>
    <w:p w14:paraId="2554DEF1" w14:textId="77777777" w:rsidR="00A70FC5" w:rsidRPr="00FE6C4F" w:rsidRDefault="00A70FC5" w:rsidP="00173F90">
      <w:pPr>
        <w:numPr>
          <w:ilvl w:val="0"/>
          <w:numId w:val="26"/>
        </w:numPr>
        <w:tabs>
          <w:tab w:val="left" w:pos="567"/>
          <w:tab w:val="left" w:pos="720"/>
        </w:tabs>
        <w:ind w:left="1134" w:hanging="567"/>
        <w:jc w:val="both"/>
        <w:rPr>
          <w:rFonts w:cs="Arial"/>
          <w:lang w:eastAsia="en-ZA"/>
        </w:rPr>
      </w:pPr>
      <w:r w:rsidRPr="00FE6C4F">
        <w:rPr>
          <w:rFonts w:cs="Arial"/>
          <w:lang w:eastAsia="en-ZA"/>
        </w:rPr>
        <w:t>provides the same goods and services as the tenderer and/or is in the same line of business as the tenderer.</w:t>
      </w:r>
    </w:p>
    <w:p w14:paraId="43F99AFE" w14:textId="77777777" w:rsidR="00A70FC5" w:rsidRPr="00FE6C4F" w:rsidRDefault="00A70FC5" w:rsidP="00A70FC5">
      <w:pPr>
        <w:tabs>
          <w:tab w:val="left" w:pos="567"/>
          <w:tab w:val="left" w:pos="720"/>
        </w:tabs>
        <w:ind w:left="924"/>
        <w:jc w:val="both"/>
        <w:rPr>
          <w:rFonts w:cs="Arial"/>
          <w:lang w:eastAsia="en-ZA"/>
        </w:rPr>
      </w:pPr>
    </w:p>
    <w:p w14:paraId="59BBE6A3" w14:textId="01B0AFFF" w:rsidR="00A70FC5" w:rsidRPr="00FE6C4F" w:rsidRDefault="00A70FC5" w:rsidP="00173F90">
      <w:pPr>
        <w:numPr>
          <w:ilvl w:val="0"/>
          <w:numId w:val="25"/>
        </w:numPr>
        <w:tabs>
          <w:tab w:val="left" w:pos="567"/>
          <w:tab w:val="left" w:pos="720"/>
        </w:tabs>
        <w:ind w:left="567" w:hanging="567"/>
        <w:jc w:val="both"/>
        <w:rPr>
          <w:rFonts w:cs="Arial"/>
          <w:lang w:eastAsia="en-ZA"/>
        </w:rPr>
      </w:pPr>
      <w:r w:rsidRPr="00FE6C4F">
        <w:rPr>
          <w:rFonts w:cs="Arial"/>
          <w:lang w:eastAsia="en-ZA"/>
        </w:rPr>
        <w:t xml:space="preserve">The tenderer has arrived at the accompanying </w:t>
      </w:r>
      <w:r w:rsidR="00BB2F71" w:rsidRPr="00FE6C4F">
        <w:rPr>
          <w:rFonts w:cs="Arial"/>
          <w:lang w:eastAsia="en-ZA"/>
        </w:rPr>
        <w:t>tender</w:t>
      </w:r>
      <w:r w:rsidRPr="00FE6C4F">
        <w:rPr>
          <w:rFonts w:cs="Arial"/>
          <w:lang w:eastAsia="en-ZA"/>
        </w:rPr>
        <w:t xml:space="preserve"> independently from, and without consultation, communication, agreement or arrangement with any competitor. However, communication between partners in a joint venture or consortium will not be construed as collusive tendering.</w:t>
      </w:r>
    </w:p>
    <w:p w14:paraId="188BF401" w14:textId="77777777" w:rsidR="00A70FC5" w:rsidRPr="00FE6C4F" w:rsidRDefault="00A70FC5" w:rsidP="00A70FC5">
      <w:pPr>
        <w:tabs>
          <w:tab w:val="left" w:pos="567"/>
          <w:tab w:val="left" w:pos="720"/>
        </w:tabs>
        <w:ind w:left="567" w:hanging="567"/>
        <w:jc w:val="both"/>
        <w:rPr>
          <w:rFonts w:cs="Arial"/>
          <w:lang w:eastAsia="en-ZA"/>
        </w:rPr>
      </w:pPr>
    </w:p>
    <w:p w14:paraId="4C1C7659" w14:textId="77777777" w:rsidR="00A70FC5" w:rsidRPr="00FE6C4F" w:rsidRDefault="00A70FC5" w:rsidP="00173F90">
      <w:pPr>
        <w:numPr>
          <w:ilvl w:val="0"/>
          <w:numId w:val="25"/>
        </w:numPr>
        <w:tabs>
          <w:tab w:val="left" w:pos="567"/>
        </w:tabs>
        <w:ind w:left="567" w:hanging="567"/>
        <w:jc w:val="both"/>
        <w:rPr>
          <w:rFonts w:cs="Arial"/>
          <w:lang w:eastAsia="en-ZA"/>
        </w:rPr>
      </w:pPr>
      <w:proofErr w:type="gramStart"/>
      <w:r w:rsidRPr="00FE6C4F">
        <w:rPr>
          <w:rFonts w:cs="Arial"/>
          <w:lang w:eastAsia="en-ZA"/>
        </w:rPr>
        <w:t>In particular, without</w:t>
      </w:r>
      <w:proofErr w:type="gramEnd"/>
      <w:r w:rsidRPr="00FE6C4F">
        <w:rPr>
          <w:rFonts w:cs="Arial"/>
          <w:lang w:eastAsia="en-ZA"/>
        </w:rPr>
        <w:t xml:space="preserve"> limiting the generality of statement 6 above, there has been no consultation, communication, agreement or arrangement with any competitor regarding:</w:t>
      </w:r>
    </w:p>
    <w:p w14:paraId="7AF4FFB5" w14:textId="77777777" w:rsidR="00A70FC5" w:rsidRPr="00FE6C4F" w:rsidRDefault="00A70FC5" w:rsidP="00A70FC5">
      <w:pPr>
        <w:pStyle w:val="ListParagraph"/>
        <w:jc w:val="both"/>
        <w:rPr>
          <w:rFonts w:cs="Arial"/>
          <w:lang w:eastAsia="en-ZA"/>
        </w:rPr>
      </w:pPr>
    </w:p>
    <w:p w14:paraId="2402B89E" w14:textId="77777777" w:rsidR="00A70FC5" w:rsidRPr="00FE6C4F" w:rsidRDefault="00A70FC5" w:rsidP="00173F90">
      <w:pPr>
        <w:numPr>
          <w:ilvl w:val="0"/>
          <w:numId w:val="27"/>
        </w:numPr>
        <w:tabs>
          <w:tab w:val="left" w:pos="567"/>
          <w:tab w:val="left" w:pos="1134"/>
        </w:tabs>
        <w:ind w:left="1134" w:hanging="567"/>
        <w:jc w:val="both"/>
        <w:rPr>
          <w:rFonts w:cs="Arial"/>
          <w:lang w:eastAsia="en-ZA"/>
        </w:rPr>
      </w:pPr>
      <w:r w:rsidRPr="00FE6C4F">
        <w:rPr>
          <w:rFonts w:cs="Arial"/>
          <w:lang w:eastAsia="en-ZA"/>
        </w:rPr>
        <w:t>prices;</w:t>
      </w:r>
    </w:p>
    <w:p w14:paraId="1771549A" w14:textId="77777777" w:rsidR="00A70FC5" w:rsidRPr="00FE6C4F" w:rsidRDefault="00A70FC5" w:rsidP="00A70FC5">
      <w:pPr>
        <w:tabs>
          <w:tab w:val="left" w:pos="567"/>
          <w:tab w:val="left" w:pos="1134"/>
        </w:tabs>
        <w:ind w:left="1134" w:hanging="567"/>
        <w:jc w:val="both"/>
        <w:rPr>
          <w:rFonts w:cs="Arial"/>
          <w:lang w:eastAsia="en-ZA"/>
        </w:rPr>
      </w:pPr>
    </w:p>
    <w:p w14:paraId="71C74B32" w14:textId="77777777" w:rsidR="00A70FC5" w:rsidRPr="00FE6C4F" w:rsidRDefault="00A70FC5" w:rsidP="00173F90">
      <w:pPr>
        <w:numPr>
          <w:ilvl w:val="0"/>
          <w:numId w:val="27"/>
        </w:numPr>
        <w:tabs>
          <w:tab w:val="left" w:pos="567"/>
          <w:tab w:val="left" w:pos="1134"/>
        </w:tabs>
        <w:ind w:left="1134" w:hanging="567"/>
        <w:jc w:val="both"/>
        <w:rPr>
          <w:rFonts w:cs="Arial"/>
          <w:lang w:eastAsia="en-ZA"/>
        </w:rPr>
      </w:pPr>
      <w:r w:rsidRPr="00FE6C4F">
        <w:rPr>
          <w:rFonts w:cs="Arial"/>
          <w:lang w:eastAsia="en-ZA"/>
        </w:rPr>
        <w:t>geographical area where product or service will be rendered (market allocation);</w:t>
      </w:r>
    </w:p>
    <w:p w14:paraId="059CA04C" w14:textId="77777777" w:rsidR="00A70FC5" w:rsidRPr="00FE6C4F" w:rsidRDefault="00A70FC5" w:rsidP="00A70FC5">
      <w:pPr>
        <w:tabs>
          <w:tab w:val="left" w:pos="567"/>
          <w:tab w:val="left" w:pos="1134"/>
        </w:tabs>
        <w:ind w:left="1134" w:hanging="567"/>
        <w:jc w:val="both"/>
        <w:rPr>
          <w:rFonts w:cs="Arial"/>
          <w:lang w:eastAsia="en-ZA"/>
        </w:rPr>
      </w:pPr>
    </w:p>
    <w:p w14:paraId="64BE4312" w14:textId="77777777" w:rsidR="00A70FC5" w:rsidRPr="00FE6C4F" w:rsidRDefault="00A70FC5" w:rsidP="00173F90">
      <w:pPr>
        <w:numPr>
          <w:ilvl w:val="0"/>
          <w:numId w:val="27"/>
        </w:numPr>
        <w:tabs>
          <w:tab w:val="left" w:pos="567"/>
          <w:tab w:val="left" w:pos="1134"/>
        </w:tabs>
        <w:ind w:left="1134" w:hanging="567"/>
        <w:jc w:val="both"/>
        <w:rPr>
          <w:rFonts w:cs="Arial"/>
          <w:lang w:eastAsia="en-ZA"/>
        </w:rPr>
      </w:pPr>
      <w:r w:rsidRPr="00FE6C4F">
        <w:rPr>
          <w:rFonts w:cs="Arial"/>
          <w:lang w:eastAsia="en-ZA"/>
        </w:rPr>
        <w:t>methods, factors or formulas used to calculate prices;</w:t>
      </w:r>
    </w:p>
    <w:p w14:paraId="722003F8" w14:textId="77777777" w:rsidR="00A70FC5" w:rsidRPr="00FE6C4F" w:rsidRDefault="00A70FC5" w:rsidP="00A70FC5">
      <w:pPr>
        <w:tabs>
          <w:tab w:val="left" w:pos="567"/>
          <w:tab w:val="left" w:pos="1134"/>
        </w:tabs>
        <w:ind w:left="1134" w:hanging="567"/>
        <w:jc w:val="both"/>
        <w:rPr>
          <w:rFonts w:cs="Arial"/>
          <w:lang w:eastAsia="en-ZA"/>
        </w:rPr>
      </w:pPr>
    </w:p>
    <w:p w14:paraId="514539A7" w14:textId="6174F07E" w:rsidR="00A70FC5" w:rsidRPr="00FE6C4F" w:rsidRDefault="00A70FC5" w:rsidP="00173F90">
      <w:pPr>
        <w:numPr>
          <w:ilvl w:val="0"/>
          <w:numId w:val="27"/>
        </w:numPr>
        <w:tabs>
          <w:tab w:val="left" w:pos="567"/>
          <w:tab w:val="left" w:pos="1134"/>
        </w:tabs>
        <w:ind w:left="1134" w:hanging="567"/>
        <w:jc w:val="both"/>
        <w:rPr>
          <w:rFonts w:cs="Arial"/>
          <w:lang w:eastAsia="en-ZA"/>
        </w:rPr>
      </w:pPr>
      <w:r w:rsidRPr="00FE6C4F">
        <w:rPr>
          <w:rFonts w:cs="Arial"/>
          <w:lang w:eastAsia="en-ZA"/>
        </w:rPr>
        <w:t xml:space="preserve">the intention or decision to submit, or not to submit, a </w:t>
      </w:r>
      <w:r w:rsidR="00BB2F71" w:rsidRPr="00FE6C4F">
        <w:rPr>
          <w:rFonts w:cs="Arial"/>
          <w:lang w:eastAsia="en-ZA"/>
        </w:rPr>
        <w:t>tender</w:t>
      </w:r>
      <w:r w:rsidRPr="00FE6C4F">
        <w:rPr>
          <w:rFonts w:cs="Arial"/>
          <w:lang w:eastAsia="en-ZA"/>
        </w:rPr>
        <w:t>;</w:t>
      </w:r>
    </w:p>
    <w:p w14:paraId="67C19F8C" w14:textId="77777777" w:rsidR="00A70FC5" w:rsidRPr="00FE6C4F" w:rsidRDefault="00A70FC5" w:rsidP="00A70FC5">
      <w:pPr>
        <w:tabs>
          <w:tab w:val="left" w:pos="567"/>
          <w:tab w:val="left" w:pos="1134"/>
        </w:tabs>
        <w:ind w:left="1134" w:hanging="567"/>
        <w:jc w:val="both"/>
        <w:rPr>
          <w:rFonts w:cs="Arial"/>
          <w:lang w:eastAsia="en-ZA"/>
        </w:rPr>
      </w:pPr>
    </w:p>
    <w:p w14:paraId="0A129C93" w14:textId="67EFC58E" w:rsidR="00A70FC5" w:rsidRPr="00FE6C4F" w:rsidRDefault="00A70FC5" w:rsidP="00173F90">
      <w:pPr>
        <w:numPr>
          <w:ilvl w:val="0"/>
          <w:numId w:val="27"/>
        </w:numPr>
        <w:tabs>
          <w:tab w:val="left" w:pos="567"/>
          <w:tab w:val="left" w:pos="1134"/>
        </w:tabs>
        <w:ind w:left="1134" w:hanging="567"/>
        <w:jc w:val="both"/>
        <w:rPr>
          <w:rFonts w:cs="Arial"/>
          <w:lang w:eastAsia="en-ZA"/>
        </w:rPr>
      </w:pPr>
      <w:r w:rsidRPr="00FE6C4F">
        <w:rPr>
          <w:rFonts w:cs="Arial"/>
          <w:lang w:eastAsia="en-ZA"/>
        </w:rPr>
        <w:lastRenderedPageBreak/>
        <w:t xml:space="preserve">the submission of a </w:t>
      </w:r>
      <w:r w:rsidR="00FD7D05" w:rsidRPr="00FE6C4F">
        <w:rPr>
          <w:rFonts w:cs="Arial"/>
          <w:lang w:eastAsia="en-ZA"/>
        </w:rPr>
        <w:t>quotation</w:t>
      </w:r>
      <w:r w:rsidRPr="00FE6C4F">
        <w:rPr>
          <w:rFonts w:cs="Arial"/>
          <w:lang w:eastAsia="en-ZA"/>
        </w:rPr>
        <w:t xml:space="preserve"> which does not meet the specifications and conditions of the </w:t>
      </w:r>
      <w:r w:rsidR="00BB2F71" w:rsidRPr="00FE6C4F">
        <w:rPr>
          <w:rFonts w:cs="Arial"/>
          <w:lang w:eastAsia="en-ZA"/>
        </w:rPr>
        <w:t>tender</w:t>
      </w:r>
      <w:r w:rsidRPr="00FE6C4F">
        <w:rPr>
          <w:rFonts w:cs="Arial"/>
          <w:lang w:eastAsia="en-ZA"/>
        </w:rPr>
        <w:t>; or</w:t>
      </w:r>
    </w:p>
    <w:p w14:paraId="070D574C" w14:textId="77777777" w:rsidR="00A70FC5" w:rsidRPr="00FE6C4F" w:rsidRDefault="00A70FC5" w:rsidP="00A70FC5">
      <w:pPr>
        <w:tabs>
          <w:tab w:val="left" w:pos="567"/>
          <w:tab w:val="left" w:pos="1134"/>
        </w:tabs>
        <w:ind w:left="1134" w:hanging="567"/>
        <w:jc w:val="both"/>
        <w:rPr>
          <w:rFonts w:cs="Arial"/>
          <w:lang w:eastAsia="en-ZA"/>
        </w:rPr>
      </w:pPr>
    </w:p>
    <w:p w14:paraId="25DAB250" w14:textId="2429D99B" w:rsidR="00A70FC5" w:rsidRPr="00FE6C4F" w:rsidRDefault="00A70FC5" w:rsidP="00173F90">
      <w:pPr>
        <w:numPr>
          <w:ilvl w:val="0"/>
          <w:numId w:val="27"/>
        </w:numPr>
        <w:tabs>
          <w:tab w:val="left" w:pos="567"/>
          <w:tab w:val="left" w:pos="1134"/>
        </w:tabs>
        <w:ind w:left="1134" w:hanging="567"/>
        <w:jc w:val="both"/>
        <w:rPr>
          <w:rFonts w:cs="Arial"/>
          <w:lang w:eastAsia="en-ZA"/>
        </w:rPr>
      </w:pPr>
      <w:r w:rsidRPr="00FE6C4F">
        <w:rPr>
          <w:rFonts w:cs="Arial"/>
          <w:lang w:eastAsia="en-ZA"/>
        </w:rPr>
        <w:t xml:space="preserve">tendering with the intention not to win the </w:t>
      </w:r>
      <w:r w:rsidR="00BB2F71" w:rsidRPr="00FE6C4F">
        <w:rPr>
          <w:rFonts w:cs="Arial"/>
          <w:lang w:eastAsia="en-ZA"/>
        </w:rPr>
        <w:t>tender</w:t>
      </w:r>
      <w:r w:rsidRPr="00FE6C4F">
        <w:rPr>
          <w:rFonts w:cs="Arial"/>
          <w:lang w:eastAsia="en-ZA"/>
        </w:rPr>
        <w:t>.</w:t>
      </w:r>
    </w:p>
    <w:p w14:paraId="51F76746" w14:textId="77777777" w:rsidR="00A70FC5" w:rsidRPr="00FE6C4F" w:rsidRDefault="00A70FC5" w:rsidP="00A70FC5">
      <w:pPr>
        <w:tabs>
          <w:tab w:val="left" w:pos="567"/>
          <w:tab w:val="left" w:pos="720"/>
          <w:tab w:val="left" w:pos="851"/>
        </w:tabs>
        <w:ind w:left="761"/>
        <w:jc w:val="both"/>
        <w:rPr>
          <w:rFonts w:cs="Arial"/>
          <w:lang w:eastAsia="en-ZA"/>
        </w:rPr>
      </w:pPr>
    </w:p>
    <w:p w14:paraId="1B41DBD2" w14:textId="748DCF85" w:rsidR="00A70FC5" w:rsidRPr="00FE6C4F" w:rsidRDefault="00A70FC5" w:rsidP="00173F90">
      <w:pPr>
        <w:numPr>
          <w:ilvl w:val="0"/>
          <w:numId w:val="25"/>
        </w:numPr>
        <w:tabs>
          <w:tab w:val="left" w:pos="567"/>
        </w:tabs>
        <w:ind w:left="567" w:hanging="567"/>
        <w:jc w:val="both"/>
        <w:rPr>
          <w:rFonts w:cs="Arial"/>
          <w:lang w:eastAsia="en-ZA"/>
        </w:rPr>
      </w:pPr>
      <w:r w:rsidRPr="00FE6C4F">
        <w:rPr>
          <w:rFonts w:cs="Arial"/>
          <w:lang w:eastAsia="en-ZA"/>
        </w:rPr>
        <w:t xml:space="preserve">In addition, there have been no consultations, communications, agreements or arrangements with any competitor regarding the quality, quantity, specifications and conditions or delivery particulars of the products or services to which this </w:t>
      </w:r>
      <w:r w:rsidR="00FD7D05" w:rsidRPr="00FE6C4F">
        <w:rPr>
          <w:rFonts w:cs="Arial"/>
          <w:lang w:eastAsia="en-ZA"/>
        </w:rPr>
        <w:t>quotation</w:t>
      </w:r>
      <w:r w:rsidRPr="00FE6C4F">
        <w:rPr>
          <w:rFonts w:cs="Arial"/>
          <w:lang w:eastAsia="en-ZA"/>
        </w:rPr>
        <w:t xml:space="preserve"> relates.</w:t>
      </w:r>
    </w:p>
    <w:p w14:paraId="489AD6A3" w14:textId="77777777" w:rsidR="00A70FC5" w:rsidRPr="00FE6C4F" w:rsidRDefault="00A70FC5" w:rsidP="00A70FC5">
      <w:pPr>
        <w:tabs>
          <w:tab w:val="left" w:pos="567"/>
          <w:tab w:val="left" w:pos="720"/>
        </w:tabs>
        <w:ind w:left="567" w:hanging="567"/>
        <w:jc w:val="both"/>
        <w:rPr>
          <w:rFonts w:cs="Arial"/>
          <w:lang w:eastAsia="en-ZA"/>
        </w:rPr>
      </w:pPr>
    </w:p>
    <w:p w14:paraId="772912C3" w14:textId="4DE11878" w:rsidR="00A70FC5" w:rsidRPr="00FE6C4F" w:rsidRDefault="00A70FC5" w:rsidP="00173F90">
      <w:pPr>
        <w:numPr>
          <w:ilvl w:val="0"/>
          <w:numId w:val="25"/>
        </w:numPr>
        <w:tabs>
          <w:tab w:val="left" w:pos="567"/>
          <w:tab w:val="left" w:pos="720"/>
        </w:tabs>
        <w:ind w:left="567" w:hanging="567"/>
        <w:jc w:val="both"/>
        <w:rPr>
          <w:rFonts w:cs="Arial"/>
          <w:lang w:eastAsia="en-ZA"/>
        </w:rPr>
      </w:pPr>
      <w:r w:rsidRPr="00FE6C4F">
        <w:rPr>
          <w:rFonts w:cs="Arial"/>
          <w:lang w:eastAsia="en-ZA"/>
        </w:rPr>
        <w:t xml:space="preserve">The terms of the accompanying </w:t>
      </w:r>
      <w:r w:rsidR="00BB2F71" w:rsidRPr="00FE6C4F">
        <w:rPr>
          <w:rFonts w:cs="Arial"/>
          <w:lang w:eastAsia="en-ZA"/>
        </w:rPr>
        <w:t>tender</w:t>
      </w:r>
      <w:r w:rsidRPr="00FE6C4F">
        <w:rPr>
          <w:rFonts w:cs="Arial"/>
          <w:lang w:eastAsia="en-ZA"/>
        </w:rPr>
        <w:t xml:space="preserve"> have not been, and will not be, disclosed by the tenderer, directly or indirectly, to any competitor, prior to the date and time of the official </w:t>
      </w:r>
      <w:r w:rsidR="00BB2F71" w:rsidRPr="00FE6C4F">
        <w:rPr>
          <w:rFonts w:cs="Arial"/>
          <w:lang w:eastAsia="en-ZA"/>
        </w:rPr>
        <w:t>tender</w:t>
      </w:r>
      <w:r w:rsidRPr="00FE6C4F">
        <w:rPr>
          <w:rFonts w:cs="Arial"/>
          <w:lang w:eastAsia="en-ZA"/>
        </w:rPr>
        <w:t xml:space="preserve"> opening or of the awarding of the contract.</w:t>
      </w:r>
    </w:p>
    <w:p w14:paraId="7DC1C416" w14:textId="77777777" w:rsidR="00A70FC5" w:rsidRPr="00FE6C4F" w:rsidRDefault="00A70FC5" w:rsidP="00A70FC5">
      <w:pPr>
        <w:tabs>
          <w:tab w:val="left" w:pos="567"/>
          <w:tab w:val="left" w:pos="720"/>
        </w:tabs>
        <w:ind w:left="567" w:hanging="567"/>
        <w:jc w:val="both"/>
        <w:rPr>
          <w:rFonts w:cs="Arial"/>
          <w:lang w:eastAsia="en-ZA"/>
        </w:rPr>
      </w:pPr>
    </w:p>
    <w:p w14:paraId="0D8C8CF0" w14:textId="18004A8E" w:rsidR="00A70FC5" w:rsidRPr="00FE6C4F" w:rsidRDefault="00A70FC5" w:rsidP="00A70FC5">
      <w:pPr>
        <w:tabs>
          <w:tab w:val="left" w:pos="567"/>
          <w:tab w:val="left" w:pos="720"/>
        </w:tabs>
        <w:ind w:left="567" w:hanging="567"/>
        <w:jc w:val="both"/>
        <w:rPr>
          <w:rFonts w:cs="Arial"/>
        </w:rPr>
      </w:pPr>
      <w:r w:rsidRPr="00FE6C4F">
        <w:rPr>
          <w:rFonts w:cs="Arial"/>
          <w:lang w:eastAsia="en-ZA"/>
        </w:rPr>
        <w:t>10.</w:t>
      </w:r>
      <w:r w:rsidRPr="00FE6C4F">
        <w:rPr>
          <w:rFonts w:cs="Arial"/>
          <w:lang w:eastAsia="en-ZA"/>
        </w:rPr>
        <w:tab/>
        <w:t>I am aware that, in addition and without prejudice to any other remedy provided to combat any restrictive practices related to tenders and contracts, tenders that are suspicious will be reported to the Competitions Commission for investigation and possible imposition of administrative penalties in terms of section 59 of the Competition Act No. 89 of 1998 and/or may be reported to the National Prosecuting Authority for criminal investigation and/or may be restricted from conducting business with the public sector for a period not exceeding ten (10)</w:t>
      </w:r>
      <w:r w:rsidRPr="00FE6C4F">
        <w:rPr>
          <w:rFonts w:cs="Arial"/>
        </w:rPr>
        <w:t xml:space="preserve"> years in terms of the Prevention and Combating of Corrupt Activities Act No. 12 0f 2004 or any other applicable legislation.</w:t>
      </w:r>
    </w:p>
    <w:p w14:paraId="640779EC" w14:textId="5E38DEDC" w:rsidR="00A70FC5" w:rsidRPr="00FE6C4F" w:rsidRDefault="002803AF" w:rsidP="00A70FC5">
      <w:pPr>
        <w:tabs>
          <w:tab w:val="left" w:pos="567"/>
          <w:tab w:val="left" w:pos="720"/>
        </w:tabs>
        <w:ind w:left="567" w:hanging="567"/>
        <w:jc w:val="both"/>
        <w:rPr>
          <w:rFonts w:cs="Arial"/>
        </w:rPr>
      </w:pPr>
      <w:r w:rsidRPr="00FE6C4F">
        <w:rPr>
          <w:rFonts w:cs="Arial"/>
          <w:noProof/>
          <w:lang w:eastAsia="en-ZA"/>
        </w:rPr>
        <mc:AlternateContent>
          <mc:Choice Requires="wps">
            <w:drawing>
              <wp:anchor distT="0" distB="0" distL="114300" distR="114300" simplePos="0" relativeHeight="251657728" behindDoc="0" locked="0" layoutInCell="1" allowOverlap="1" wp14:anchorId="0A52657A" wp14:editId="2356B3BA">
                <wp:simplePos x="0" y="0"/>
                <wp:positionH relativeFrom="column">
                  <wp:posOffset>-403761</wp:posOffset>
                </wp:positionH>
                <wp:positionV relativeFrom="paragraph">
                  <wp:posOffset>93295</wp:posOffset>
                </wp:positionV>
                <wp:extent cx="6330274" cy="1198880"/>
                <wp:effectExtent l="1193800" t="0" r="1264920" b="0"/>
                <wp:wrapNone/>
                <wp:docPr id="1339051297" name="Text Box 1"/>
                <wp:cNvGraphicFramePr/>
                <a:graphic xmlns:a="http://schemas.openxmlformats.org/drawingml/2006/main">
                  <a:graphicData uri="http://schemas.microsoft.com/office/word/2010/wordprocessingShape">
                    <wps:wsp>
                      <wps:cNvSpPr txBox="1"/>
                      <wps:spPr>
                        <a:xfrm rot="17676461">
                          <a:off x="0" y="0"/>
                          <a:ext cx="6330274" cy="1198880"/>
                        </a:xfrm>
                        <a:prstGeom prst="rect">
                          <a:avLst/>
                        </a:prstGeom>
                        <a:noFill/>
                        <a:ln w="6350">
                          <a:noFill/>
                        </a:ln>
                      </wps:spPr>
                      <wps:txbx>
                        <w:txbxContent>
                          <w:p w14:paraId="3DC5CF61" w14:textId="77777777" w:rsidR="002803AF" w:rsidRPr="002803AF" w:rsidRDefault="002803AF" w:rsidP="002803AF">
                            <w:pPr>
                              <w:rPr>
                                <w:b/>
                                <w:bCs/>
                                <w:sz w:val="160"/>
                                <w:szCs w:val="160"/>
                              </w:rPr>
                            </w:pPr>
                            <w:r w:rsidRPr="002803AF">
                              <w:rPr>
                                <w:b/>
                                <w:bCs/>
                                <w:sz w:val="160"/>
                                <w:szCs w:val="160"/>
                              </w:rPr>
                              <w:t>REPEALED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A52657A" id="_x0000_s1030" type="#_x0000_t202" style="position:absolute;left:0;text-align:left;margin-left:-31.8pt;margin-top:7.35pt;width:498.45pt;height:94.4pt;rotation:-4285551fd;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" filled="f" stroked="f" strokeweight=".5pt">
                <v:textbox>
                  <w:txbxContent>
                    <w:p w14:paraId="3DC5CF61" w14:textId="77777777" w:rsidR="002803AF" w:rsidRPr="002803AF" w:rsidRDefault="002803AF" w:rsidP="002803AF">
                      <w:pPr>
                        <w:rPr>
                          <w:b/>
                          <w:bCs/>
                          <w:sz w:val="160"/>
                          <w:szCs w:val="160"/>
                        </w:rPr>
                      </w:pPr>
                      <w:r w:rsidRPr="002803AF">
                        <w:rPr>
                          <w:b/>
                          <w:bCs/>
                          <w:sz w:val="160"/>
                          <w:szCs w:val="160"/>
                        </w:rPr>
                        <w:t>REPEALED</w:t>
                      </w:r>
                    </w:p>
                  </w:txbxContent>
                </v:textbox>
              </v:shape>
            </w:pict>
          </mc:Fallback>
        </mc:AlternateContent>
      </w:r>
    </w:p>
    <w:p w14:paraId="0DDD4F6B" w14:textId="77777777" w:rsidR="00A70FC5" w:rsidRPr="00FE6C4F" w:rsidRDefault="00A70FC5" w:rsidP="00A70FC5">
      <w:pPr>
        <w:tabs>
          <w:tab w:val="left" w:pos="567"/>
          <w:tab w:val="left" w:pos="720"/>
        </w:tabs>
        <w:ind w:left="567" w:hanging="567"/>
        <w:jc w:val="both"/>
        <w:rPr>
          <w:rFonts w:cs="Arial"/>
        </w:rPr>
      </w:pPr>
    </w:p>
    <w:p w14:paraId="7E3C78EF" w14:textId="77777777" w:rsidR="00A70FC5" w:rsidRPr="00FE6C4F" w:rsidRDefault="00A70FC5" w:rsidP="00A70FC5">
      <w:pPr>
        <w:tabs>
          <w:tab w:val="right" w:leader="dot" w:pos="9072"/>
        </w:tabs>
        <w:jc w:val="both"/>
        <w:rPr>
          <w:rFonts w:cs="Arial"/>
        </w:rPr>
      </w:pPr>
      <w:r w:rsidRPr="00FE6C4F">
        <w:rPr>
          <w:rFonts w:cs="Arial"/>
        </w:rPr>
        <w:t xml:space="preserve">Signature: </w:t>
      </w:r>
      <w:r w:rsidRPr="00FE6C4F">
        <w:rPr>
          <w:rFonts w:cs="Arial"/>
        </w:rPr>
        <w:tab/>
      </w:r>
    </w:p>
    <w:p w14:paraId="70F86A73" w14:textId="77777777" w:rsidR="00A70FC5" w:rsidRPr="00FE6C4F" w:rsidRDefault="00A70FC5" w:rsidP="00A70FC5">
      <w:pPr>
        <w:tabs>
          <w:tab w:val="right" w:leader="dot" w:pos="9072"/>
        </w:tabs>
        <w:jc w:val="both"/>
        <w:rPr>
          <w:rFonts w:cs="Arial"/>
        </w:rPr>
      </w:pPr>
    </w:p>
    <w:p w14:paraId="0518A0E9" w14:textId="77777777" w:rsidR="00A70FC5" w:rsidRPr="00FE6C4F" w:rsidRDefault="00A70FC5" w:rsidP="00A70FC5">
      <w:pPr>
        <w:tabs>
          <w:tab w:val="right" w:leader="dot" w:pos="9072"/>
        </w:tabs>
        <w:jc w:val="both"/>
        <w:rPr>
          <w:rFonts w:cs="Arial"/>
        </w:rPr>
      </w:pPr>
      <w:r w:rsidRPr="00FE6C4F">
        <w:rPr>
          <w:rFonts w:cs="Arial"/>
        </w:rPr>
        <w:t xml:space="preserve">Date: </w:t>
      </w:r>
      <w:r w:rsidRPr="00FE6C4F">
        <w:rPr>
          <w:rFonts w:cs="Arial"/>
        </w:rPr>
        <w:tab/>
      </w:r>
    </w:p>
    <w:p w14:paraId="1CE1CA1C" w14:textId="77777777" w:rsidR="00A70FC5" w:rsidRPr="00FE6C4F" w:rsidRDefault="00A70FC5" w:rsidP="00A70FC5">
      <w:pPr>
        <w:tabs>
          <w:tab w:val="right" w:leader="dot" w:pos="9072"/>
        </w:tabs>
        <w:jc w:val="both"/>
        <w:rPr>
          <w:rFonts w:cs="Arial"/>
        </w:rPr>
      </w:pPr>
    </w:p>
    <w:p w14:paraId="1D13683E" w14:textId="77777777" w:rsidR="00A70FC5" w:rsidRPr="00FE6C4F" w:rsidRDefault="00A70FC5" w:rsidP="00A70FC5">
      <w:pPr>
        <w:tabs>
          <w:tab w:val="right" w:leader="dot" w:pos="9072"/>
        </w:tabs>
        <w:jc w:val="both"/>
        <w:rPr>
          <w:rFonts w:cs="Arial"/>
        </w:rPr>
      </w:pPr>
      <w:r w:rsidRPr="00FE6C4F">
        <w:rPr>
          <w:rFonts w:cs="Arial"/>
        </w:rPr>
        <w:t xml:space="preserve">Name: </w:t>
      </w:r>
      <w:r w:rsidRPr="00FE6C4F">
        <w:rPr>
          <w:rFonts w:cs="Arial"/>
        </w:rPr>
        <w:tab/>
      </w:r>
    </w:p>
    <w:p w14:paraId="0C92E4B9" w14:textId="77777777" w:rsidR="00A70FC5" w:rsidRPr="00FE6C4F" w:rsidRDefault="00A70FC5" w:rsidP="00A70FC5">
      <w:pPr>
        <w:tabs>
          <w:tab w:val="right" w:leader="dot" w:pos="9072"/>
        </w:tabs>
        <w:jc w:val="both"/>
        <w:rPr>
          <w:rFonts w:cs="Arial"/>
        </w:rPr>
      </w:pPr>
    </w:p>
    <w:p w14:paraId="7A5D4AA5" w14:textId="77777777" w:rsidR="00A70FC5" w:rsidRPr="00FE6C4F" w:rsidRDefault="00A70FC5" w:rsidP="00A70FC5">
      <w:pPr>
        <w:tabs>
          <w:tab w:val="right" w:leader="dot" w:pos="9072"/>
        </w:tabs>
        <w:jc w:val="both"/>
        <w:rPr>
          <w:rFonts w:cs="Arial"/>
        </w:rPr>
      </w:pPr>
      <w:r w:rsidRPr="00FE6C4F">
        <w:rPr>
          <w:rFonts w:cs="Arial"/>
        </w:rPr>
        <w:t xml:space="preserve">Position: </w:t>
      </w:r>
      <w:r w:rsidRPr="00FE6C4F">
        <w:rPr>
          <w:rFonts w:cs="Arial"/>
        </w:rPr>
        <w:tab/>
      </w:r>
    </w:p>
    <w:p w14:paraId="68059A0B" w14:textId="77777777" w:rsidR="00A70FC5" w:rsidRPr="00FE6C4F" w:rsidRDefault="00A70FC5" w:rsidP="00A70FC5">
      <w:pPr>
        <w:tabs>
          <w:tab w:val="right" w:leader="dot" w:pos="9072"/>
        </w:tabs>
        <w:jc w:val="both"/>
        <w:rPr>
          <w:rFonts w:cs="Arial"/>
        </w:rPr>
      </w:pPr>
    </w:p>
    <w:p w14:paraId="39F38CCF" w14:textId="77777777" w:rsidR="006A6FF2" w:rsidRPr="00FE6C4F" w:rsidRDefault="006A6FF2" w:rsidP="006A6FF2">
      <w:pPr>
        <w:rPr>
          <w:rFonts w:cs="Arial"/>
        </w:rPr>
      </w:pPr>
    </w:p>
    <w:p w14:paraId="4F6DC1DB" w14:textId="77777777" w:rsidR="006A6FF2" w:rsidRPr="00FE6C4F" w:rsidRDefault="006A6FF2" w:rsidP="006A6FF2">
      <w:pPr>
        <w:rPr>
          <w:rFonts w:cs="Arial"/>
        </w:rPr>
      </w:pPr>
      <w:r w:rsidRPr="00FE6C4F">
        <w:rPr>
          <w:rFonts w:cs="Arial"/>
        </w:rPr>
        <w:br w:type="page"/>
      </w:r>
    </w:p>
    <w:p w14:paraId="40B2D489" w14:textId="77777777" w:rsidR="009962BC" w:rsidRPr="00FE6C4F" w:rsidRDefault="009962BC">
      <w:pPr>
        <w:pStyle w:val="Heading4"/>
        <w:rPr>
          <w:lang w:val="en-ZA"/>
        </w:rPr>
      </w:pPr>
      <w:bookmarkStart w:id="39" w:name="_Toc223705407"/>
      <w:bookmarkStart w:id="40" w:name="_Toc342474125"/>
      <w:bookmarkStart w:id="41" w:name="_Toc368490538"/>
      <w:r w:rsidRPr="00FE6C4F">
        <w:rPr>
          <w:lang w:val="en-ZA"/>
        </w:rPr>
        <w:lastRenderedPageBreak/>
        <w:t xml:space="preserve">FORM </w:t>
      </w:r>
      <w:r w:rsidR="008227E1" w:rsidRPr="00FE6C4F">
        <w:rPr>
          <w:lang w:val="en-ZA"/>
        </w:rPr>
        <w:t>A3</w:t>
      </w:r>
      <w:r w:rsidRPr="00FE6C4F">
        <w:rPr>
          <w:lang w:val="en-ZA"/>
        </w:rPr>
        <w:t>.3:</w:t>
      </w:r>
      <w:r w:rsidRPr="00FE6C4F">
        <w:rPr>
          <w:lang w:val="en-ZA"/>
        </w:rPr>
        <w:tab/>
        <w:t>DECLARATION OF TENDERER’S PAST SUPPLY CHAIN MANAGEMENT PRACTICES (Incorporating SBD8)</w:t>
      </w:r>
      <w:bookmarkEnd w:id="39"/>
    </w:p>
    <w:p w14:paraId="27906DC7" w14:textId="77777777" w:rsidR="009962BC" w:rsidRPr="00FE6C4F" w:rsidRDefault="009962BC" w:rsidP="009962BC">
      <w:pPr>
        <w:keepNext/>
        <w:jc w:val="both"/>
        <w:outlineLvl w:val="3"/>
        <w:rPr>
          <w:rFonts w:cs="Arial"/>
          <w:b/>
          <w:bCs/>
          <w:caps/>
        </w:rPr>
      </w:pPr>
    </w:p>
    <w:p w14:paraId="6AD0353F" w14:textId="0D8C9D65" w:rsidR="009962BC" w:rsidRPr="00FE6C4F" w:rsidRDefault="009962BC" w:rsidP="009962BC">
      <w:pPr>
        <w:jc w:val="both"/>
        <w:rPr>
          <w:color w:val="000000"/>
        </w:rPr>
      </w:pPr>
      <w:r w:rsidRPr="00FE6C4F">
        <w:rPr>
          <w:b/>
        </w:rPr>
        <w:t xml:space="preserve">CONTRACT </w:t>
      </w:r>
      <w:r w:rsidR="00D128D3" w:rsidRPr="00FE6C4F">
        <w:rPr>
          <w:b/>
        </w:rPr>
        <w:t>NRA N.002-270-2015/2D_RSA</w:t>
      </w:r>
    </w:p>
    <w:p w14:paraId="50979671" w14:textId="77777777" w:rsidR="009962BC" w:rsidRPr="00FE6C4F" w:rsidRDefault="009962BC" w:rsidP="009962BC">
      <w:pPr>
        <w:jc w:val="both"/>
        <w:rPr>
          <w:color w:val="000000"/>
        </w:rPr>
      </w:pPr>
    </w:p>
    <w:p w14:paraId="45881E40" w14:textId="77777777" w:rsidR="00845059" w:rsidRPr="00FE6C4F" w:rsidRDefault="00845059" w:rsidP="00845059">
      <w:pPr>
        <w:jc w:val="both"/>
        <w:rPr>
          <w:rFonts w:cs="Arial"/>
        </w:rPr>
      </w:pPr>
      <w:r w:rsidRPr="00FE6C4F">
        <w:t>INDEPENDENT ROAD SAFETY AUDIT SERVICES FOR THE UPGRADE TO NATIONAL ROUTE 2 SECTION 27 FROM BALLITO (KM7,40) TO TINLEY MANOR INTERCHANGE (KM18,93)</w:t>
      </w:r>
    </w:p>
    <w:p w14:paraId="31F9AE90" w14:textId="77777777" w:rsidR="00262CBC" w:rsidRPr="00FE6C4F" w:rsidRDefault="00262CBC" w:rsidP="009962BC">
      <w:pPr>
        <w:jc w:val="both"/>
        <w:rPr>
          <w:b/>
          <w:bCs/>
          <w:i/>
          <w:iCs/>
          <w:color w:val="000000"/>
        </w:rPr>
      </w:pPr>
    </w:p>
    <w:p w14:paraId="64C7E702" w14:textId="77777777" w:rsidR="009962BC" w:rsidRPr="00FE6C4F" w:rsidRDefault="009962BC" w:rsidP="009962BC">
      <w:pPr>
        <w:jc w:val="both"/>
        <w:rPr>
          <w:b/>
          <w:bCs/>
        </w:rPr>
      </w:pPr>
      <w:r w:rsidRPr="00FE6C4F">
        <w:rPr>
          <w:b/>
          <w:bCs/>
        </w:rPr>
        <w:t>Notes to tenderer:</w:t>
      </w:r>
    </w:p>
    <w:p w14:paraId="63F625CB" w14:textId="0AAF3F63" w:rsidR="009962BC" w:rsidRPr="00FE6C4F" w:rsidRDefault="009962BC" w:rsidP="00173F90">
      <w:pPr>
        <w:numPr>
          <w:ilvl w:val="0"/>
          <w:numId w:val="40"/>
        </w:numPr>
        <w:ind w:left="567" w:hanging="567"/>
        <w:jc w:val="both"/>
        <w:rPr>
          <w:b/>
          <w:bCs/>
        </w:rPr>
      </w:pPr>
      <w:r w:rsidRPr="00FE6C4F">
        <w:rPr>
          <w:b/>
          <w:bCs/>
        </w:rPr>
        <w:t xml:space="preserve">This </w:t>
      </w:r>
      <w:r w:rsidR="00CA1C96" w:rsidRPr="00FE6C4F">
        <w:rPr>
          <w:b/>
          <w:bCs/>
        </w:rPr>
        <w:t>declaration:</w:t>
      </w:r>
    </w:p>
    <w:p w14:paraId="61F19A18" w14:textId="77777777" w:rsidR="00172E87" w:rsidRPr="00FE6C4F" w:rsidRDefault="00CA1C96" w:rsidP="00173F90">
      <w:pPr>
        <w:numPr>
          <w:ilvl w:val="0"/>
          <w:numId w:val="41"/>
        </w:numPr>
        <w:ind w:left="1134" w:hanging="567"/>
        <w:jc w:val="both"/>
        <w:rPr>
          <w:b/>
          <w:bCs/>
        </w:rPr>
      </w:pPr>
      <w:r w:rsidRPr="00FE6C4F">
        <w:rPr>
          <w:b/>
          <w:bCs/>
        </w:rPr>
        <w:t>must form part of all tenders submitted</w:t>
      </w:r>
      <w:r w:rsidR="00172E87" w:rsidRPr="00FE6C4F">
        <w:rPr>
          <w:b/>
          <w:bCs/>
        </w:rPr>
        <w:t>.</w:t>
      </w:r>
    </w:p>
    <w:p w14:paraId="58EFE47B" w14:textId="6BCE5AF4" w:rsidR="00B94B2D" w:rsidRPr="00FE6C4F" w:rsidRDefault="00172E87" w:rsidP="00173F90">
      <w:pPr>
        <w:numPr>
          <w:ilvl w:val="0"/>
          <w:numId w:val="41"/>
        </w:numPr>
        <w:ind w:left="1134" w:hanging="567"/>
        <w:jc w:val="both"/>
        <w:rPr>
          <w:b/>
          <w:bCs/>
        </w:rPr>
      </w:pPr>
      <w:r w:rsidRPr="00FE6C4F">
        <w:rPr>
          <w:b/>
          <w:bCs/>
        </w:rPr>
        <w:t>In the case of a joint venture (JV), must be completed and submitted by each member of the JV</w:t>
      </w:r>
      <w:r w:rsidR="006E0768" w:rsidRPr="00FE6C4F">
        <w:rPr>
          <w:b/>
          <w:bCs/>
        </w:rPr>
        <w:t>.</w:t>
      </w:r>
    </w:p>
    <w:p w14:paraId="7514D66D" w14:textId="330B7206" w:rsidR="009962BC" w:rsidRPr="00FE6C4F" w:rsidRDefault="006E0768" w:rsidP="00173F90">
      <w:pPr>
        <w:numPr>
          <w:ilvl w:val="0"/>
          <w:numId w:val="40"/>
        </w:numPr>
        <w:ind w:left="567" w:hanging="567"/>
        <w:jc w:val="both"/>
        <w:rPr>
          <w:b/>
          <w:bCs/>
        </w:rPr>
      </w:pPr>
      <w:r w:rsidRPr="00FE6C4F">
        <w:rPr>
          <w:b/>
          <w:bCs/>
        </w:rPr>
        <w:t>This form serves as a declaration to be used by institutions in ensuring that when goods and services are being procured, all reasonable steps are taken to combat the abuse and/or misuse of the State’s procurement and/or supply chain management system</w:t>
      </w:r>
      <w:r w:rsidR="009962BC" w:rsidRPr="00FE6C4F">
        <w:rPr>
          <w:b/>
          <w:bCs/>
        </w:rPr>
        <w:t>.</w:t>
      </w:r>
    </w:p>
    <w:p w14:paraId="3B731333" w14:textId="77777777" w:rsidR="009962BC" w:rsidRPr="00FE6C4F" w:rsidRDefault="009962BC" w:rsidP="00173F90">
      <w:pPr>
        <w:numPr>
          <w:ilvl w:val="0"/>
          <w:numId w:val="40"/>
        </w:numPr>
        <w:ind w:left="567" w:hanging="567"/>
        <w:jc w:val="both"/>
        <w:rPr>
          <w:b/>
          <w:bCs/>
        </w:rPr>
      </w:pPr>
      <w:r w:rsidRPr="00FE6C4F">
        <w:rPr>
          <w:b/>
          <w:bCs/>
        </w:rPr>
        <w:t>The tender of any tenderer may be disregarded if that tenderer or any of its directors have –</w:t>
      </w:r>
    </w:p>
    <w:p w14:paraId="1A1CC8F0" w14:textId="77777777" w:rsidR="000F6EDA" w:rsidRPr="00FE6C4F" w:rsidRDefault="000F6EDA" w:rsidP="00173F90">
      <w:pPr>
        <w:numPr>
          <w:ilvl w:val="0"/>
          <w:numId w:val="76"/>
        </w:numPr>
        <w:ind w:left="1134" w:hanging="567"/>
        <w:jc w:val="both"/>
        <w:rPr>
          <w:b/>
          <w:bCs/>
        </w:rPr>
      </w:pPr>
      <w:r w:rsidRPr="00FE6C4F">
        <w:rPr>
          <w:b/>
          <w:bCs/>
        </w:rPr>
        <w:t>Abused and/or misused the State’s procurement and/or supply chain management system;</w:t>
      </w:r>
    </w:p>
    <w:p w14:paraId="2F2B6018" w14:textId="0C9D1D07" w:rsidR="000F6EDA" w:rsidRPr="00FE6C4F" w:rsidRDefault="000F6EDA" w:rsidP="00173F90">
      <w:pPr>
        <w:numPr>
          <w:ilvl w:val="0"/>
          <w:numId w:val="76"/>
        </w:numPr>
        <w:ind w:left="1134" w:hanging="567"/>
        <w:jc w:val="both"/>
        <w:rPr>
          <w:b/>
          <w:bCs/>
        </w:rPr>
      </w:pPr>
      <w:r w:rsidRPr="00FE6C4F">
        <w:rPr>
          <w:b/>
          <w:bCs/>
        </w:rPr>
        <w:t>committed fraud, corruption or any other improper conduct in relation to such State system;</w:t>
      </w:r>
      <w:r w:rsidR="006B3F53" w:rsidRPr="00FE6C4F">
        <w:rPr>
          <w:b/>
          <w:bCs/>
        </w:rPr>
        <w:t xml:space="preserve"> </w:t>
      </w:r>
      <w:r w:rsidRPr="00FE6C4F">
        <w:rPr>
          <w:b/>
          <w:bCs/>
        </w:rPr>
        <w:t>and/or</w:t>
      </w:r>
    </w:p>
    <w:p w14:paraId="072A0160" w14:textId="6ADCFD1F" w:rsidR="000F6EDA" w:rsidRPr="00FE6C4F" w:rsidRDefault="000F6EDA" w:rsidP="00173F90">
      <w:pPr>
        <w:numPr>
          <w:ilvl w:val="0"/>
          <w:numId w:val="76"/>
        </w:numPr>
        <w:ind w:left="1134" w:hanging="567"/>
        <w:jc w:val="both"/>
        <w:rPr>
          <w:b/>
          <w:bCs/>
        </w:rPr>
      </w:pPr>
      <w:r w:rsidRPr="00FE6C4F">
        <w:rPr>
          <w:b/>
          <w:bCs/>
        </w:rPr>
        <w:t>has been charged with fraud, corruption or any other improper conduct whether of a criminal</w:t>
      </w:r>
      <w:r w:rsidR="006B3F53" w:rsidRPr="00FE6C4F">
        <w:rPr>
          <w:b/>
          <w:bCs/>
        </w:rPr>
        <w:t xml:space="preserve"> </w:t>
      </w:r>
      <w:r w:rsidRPr="00FE6C4F">
        <w:rPr>
          <w:b/>
          <w:bCs/>
        </w:rPr>
        <w:t>or a civil nature during the course and scope of rendering services to the State or any other</w:t>
      </w:r>
      <w:r w:rsidR="006B3F53" w:rsidRPr="00FE6C4F">
        <w:rPr>
          <w:b/>
          <w:bCs/>
        </w:rPr>
        <w:t xml:space="preserve"> </w:t>
      </w:r>
      <w:r w:rsidRPr="00FE6C4F">
        <w:rPr>
          <w:b/>
          <w:bCs/>
        </w:rPr>
        <w:t>party and/or entity; or</w:t>
      </w:r>
    </w:p>
    <w:p w14:paraId="48B47241" w14:textId="31B6B51D" w:rsidR="009962BC" w:rsidRPr="00FE6C4F" w:rsidRDefault="000F6EDA" w:rsidP="00173F90">
      <w:pPr>
        <w:numPr>
          <w:ilvl w:val="0"/>
          <w:numId w:val="76"/>
        </w:numPr>
        <w:ind w:left="1134" w:hanging="567"/>
        <w:jc w:val="both"/>
        <w:rPr>
          <w:b/>
          <w:bCs/>
        </w:rPr>
      </w:pPr>
      <w:r w:rsidRPr="00FE6C4F">
        <w:rPr>
          <w:b/>
          <w:bCs/>
        </w:rPr>
        <w:t>failed to perform on any previous contract [with the State]</w:t>
      </w:r>
      <w:r w:rsidR="009962BC" w:rsidRPr="00FE6C4F">
        <w:rPr>
          <w:b/>
          <w:bCs/>
        </w:rPr>
        <w:t>;</w:t>
      </w:r>
    </w:p>
    <w:p w14:paraId="5CA4894F" w14:textId="77777777" w:rsidR="009962BC" w:rsidRPr="00FE6C4F" w:rsidRDefault="009962BC" w:rsidP="00173F90">
      <w:pPr>
        <w:numPr>
          <w:ilvl w:val="0"/>
          <w:numId w:val="40"/>
        </w:numPr>
        <w:ind w:left="567" w:hanging="567"/>
        <w:jc w:val="both"/>
        <w:rPr>
          <w:b/>
          <w:bCs/>
        </w:rPr>
      </w:pPr>
      <w:proofErr w:type="gramStart"/>
      <w:r w:rsidRPr="00FE6C4F">
        <w:rPr>
          <w:b/>
          <w:bCs/>
        </w:rPr>
        <w:t>In order to</w:t>
      </w:r>
      <w:proofErr w:type="gramEnd"/>
      <w:r w:rsidRPr="00FE6C4F">
        <w:rPr>
          <w:b/>
          <w:bCs/>
        </w:rPr>
        <w:t xml:space="preserve"> give effect to the above, the following questionnaire must be completed and submitted with this tender.</w:t>
      </w:r>
    </w:p>
    <w:p w14:paraId="2F3495E9" w14:textId="77777777" w:rsidR="009962BC" w:rsidRPr="00FE6C4F" w:rsidRDefault="009962BC" w:rsidP="009962BC">
      <w:pPr>
        <w:ind w:left="567" w:hanging="567"/>
        <w:jc w:val="both"/>
      </w:pPr>
    </w:p>
    <w:tbl>
      <w:tblPr>
        <w:tblW w:w="0" w:type="auto"/>
        <w:tblInd w:w="108" w:type="dxa"/>
        <w:tblCellMar>
          <w:left w:w="0" w:type="dxa"/>
          <w:right w:w="0" w:type="dxa"/>
        </w:tblCellMar>
        <w:tblLook w:val="04A0" w:firstRow="1" w:lastRow="0" w:firstColumn="1" w:lastColumn="0" w:noHBand="0" w:noVBand="1"/>
      </w:tblPr>
      <w:tblGrid>
        <w:gridCol w:w="851"/>
        <w:gridCol w:w="6379"/>
        <w:gridCol w:w="850"/>
        <w:gridCol w:w="992"/>
      </w:tblGrid>
      <w:tr w:rsidR="009962BC" w:rsidRPr="00FE6C4F" w14:paraId="4990113F" w14:textId="77777777" w:rsidTr="00236A94">
        <w:tc>
          <w:tcPr>
            <w:tcW w:w="8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67C8F0" w14:textId="77777777" w:rsidR="009962BC" w:rsidRPr="00FE6C4F" w:rsidRDefault="009962BC" w:rsidP="00236A94">
            <w:pPr>
              <w:ind w:left="113"/>
              <w:jc w:val="both"/>
              <w:rPr>
                <w:rFonts w:cs="Arial"/>
              </w:rPr>
            </w:pPr>
            <w:r w:rsidRPr="00FE6C4F">
              <w:t>4.1</w:t>
            </w:r>
          </w:p>
        </w:tc>
        <w:tc>
          <w:tcPr>
            <w:tcW w:w="637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9468FF" w14:textId="77777777" w:rsidR="009962BC" w:rsidRPr="00FE6C4F" w:rsidRDefault="009962BC" w:rsidP="00236A94">
            <w:pPr>
              <w:ind w:left="113"/>
              <w:jc w:val="both"/>
              <w:rPr>
                <w:rFonts w:cs="Arial"/>
              </w:rPr>
            </w:pPr>
            <w:r w:rsidRPr="00FE6C4F">
              <w:t>Is the tenderer or any of its directors listed on the National Treasury’s Database of Restricted Suppliers as companies or persons prohibited from doing business with the public sector?</w:t>
            </w:r>
          </w:p>
          <w:p w14:paraId="278CAEE4" w14:textId="77777777" w:rsidR="009962BC" w:rsidRPr="00FE6C4F" w:rsidRDefault="009962BC" w:rsidP="00236A94">
            <w:pPr>
              <w:ind w:left="113"/>
              <w:jc w:val="both"/>
              <w:rPr>
                <w:rFonts w:ascii="Calibri" w:hAnsi="Calibri"/>
              </w:rPr>
            </w:pPr>
          </w:p>
          <w:p w14:paraId="5B1E39C4" w14:textId="77777777" w:rsidR="009962BC" w:rsidRPr="00FE6C4F" w:rsidRDefault="009962BC" w:rsidP="00236A94">
            <w:pPr>
              <w:ind w:left="113"/>
              <w:jc w:val="both"/>
              <w:rPr>
                <w:b/>
                <w:bCs/>
              </w:rPr>
            </w:pPr>
            <w:r w:rsidRPr="00FE6C4F">
              <w:rPr>
                <w:b/>
                <w:bCs/>
              </w:rPr>
              <w:t xml:space="preserve">Companies or persons who are listed on this Database were informed in writing of this restriction by the Accounting Officer/ Authority of the institution that imposed the restriction after the </w:t>
            </w:r>
            <w:proofErr w:type="spellStart"/>
            <w:r w:rsidRPr="00FE6C4F">
              <w:rPr>
                <w:b/>
                <w:bCs/>
                <w:i/>
                <w:iCs/>
              </w:rPr>
              <w:t>audi</w:t>
            </w:r>
            <w:proofErr w:type="spellEnd"/>
            <w:r w:rsidRPr="00FE6C4F">
              <w:rPr>
                <w:b/>
                <w:bCs/>
                <w:i/>
                <w:iCs/>
              </w:rPr>
              <w:t xml:space="preserve"> alteram </w:t>
            </w:r>
            <w:proofErr w:type="spellStart"/>
            <w:r w:rsidRPr="00FE6C4F">
              <w:rPr>
                <w:b/>
                <w:bCs/>
                <w:i/>
                <w:iCs/>
              </w:rPr>
              <w:t>parlem</w:t>
            </w:r>
            <w:proofErr w:type="spellEnd"/>
            <w:r w:rsidRPr="00FE6C4F">
              <w:rPr>
                <w:b/>
                <w:bCs/>
              </w:rPr>
              <w:t xml:space="preserve"> rule was applied.</w:t>
            </w:r>
          </w:p>
          <w:p w14:paraId="319B0559" w14:textId="77777777" w:rsidR="009962BC" w:rsidRPr="00FE6C4F" w:rsidRDefault="009962BC" w:rsidP="00236A94">
            <w:pPr>
              <w:ind w:left="113"/>
              <w:jc w:val="both"/>
            </w:pPr>
          </w:p>
          <w:p w14:paraId="2328E573" w14:textId="77777777" w:rsidR="009962BC" w:rsidRPr="00FE6C4F" w:rsidRDefault="009962BC" w:rsidP="00236A94">
            <w:pPr>
              <w:ind w:left="113"/>
              <w:jc w:val="both"/>
              <w:rPr>
                <w:rFonts w:cs="Arial"/>
              </w:rPr>
            </w:pPr>
            <w:r w:rsidRPr="00FE6C4F">
              <w:t>The Database of Restricted Suppliers now resides on the National Treasury website (</w:t>
            </w:r>
            <w:hyperlink r:id="rId20" w:history="1">
              <w:r w:rsidRPr="00FE6C4F">
                <w:rPr>
                  <w:color w:val="0000FF"/>
                  <w:u w:val="single"/>
                </w:rPr>
                <w:t>www.treasury.gov.za</w:t>
              </w:r>
            </w:hyperlink>
            <w:r w:rsidRPr="00FE6C4F">
              <w:t>) and can be accessed by clicking on its link at the bottom of the home page.</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73681" w14:textId="77777777" w:rsidR="009962BC" w:rsidRPr="00FE6C4F" w:rsidRDefault="009962BC" w:rsidP="00236A94">
            <w:pPr>
              <w:ind w:left="113"/>
              <w:jc w:val="center"/>
              <w:rPr>
                <w:rFonts w:cs="Arial"/>
              </w:rPr>
            </w:pPr>
            <w:r w:rsidRPr="00FE6C4F">
              <w:t>Yes</w:t>
            </w:r>
          </w:p>
          <w:p w14:paraId="10F2E8E1" w14:textId="77777777" w:rsidR="009962BC" w:rsidRPr="00FE6C4F" w:rsidRDefault="009962BC" w:rsidP="00236A94">
            <w:pPr>
              <w:ind w:left="113"/>
              <w:jc w:val="center"/>
              <w:rPr>
                <w:rFonts w:cs="Arial"/>
              </w:rPr>
            </w:pPr>
            <w:r w:rsidRPr="00FE6C4F">
              <w:rPr>
                <w:rFonts w:ascii="Wingdings" w:hAnsi="Wingdings"/>
              </w:rPr>
              <w: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DCB683" w14:textId="77777777" w:rsidR="009962BC" w:rsidRPr="00FE6C4F" w:rsidRDefault="009962BC" w:rsidP="00236A94">
            <w:pPr>
              <w:ind w:left="113"/>
              <w:jc w:val="center"/>
              <w:rPr>
                <w:rFonts w:cs="Arial"/>
              </w:rPr>
            </w:pPr>
            <w:r w:rsidRPr="00FE6C4F">
              <w:t>No</w:t>
            </w:r>
          </w:p>
          <w:p w14:paraId="1B5290F7" w14:textId="77777777" w:rsidR="009962BC" w:rsidRPr="00FE6C4F" w:rsidRDefault="009962BC" w:rsidP="00236A94">
            <w:pPr>
              <w:ind w:left="113"/>
              <w:jc w:val="center"/>
              <w:rPr>
                <w:rFonts w:cs="Arial"/>
              </w:rPr>
            </w:pPr>
            <w:r w:rsidRPr="00FE6C4F">
              <w:rPr>
                <w:rFonts w:ascii="Wingdings" w:hAnsi="Wingdings"/>
              </w:rPr>
              <w:t></w:t>
            </w:r>
          </w:p>
        </w:tc>
      </w:tr>
      <w:tr w:rsidR="009962BC" w:rsidRPr="00FE6C4F" w14:paraId="6D6E30A0" w14:textId="77777777" w:rsidTr="00236A94">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F27C99" w14:textId="77777777" w:rsidR="009962BC" w:rsidRPr="00FE6C4F" w:rsidRDefault="009962BC" w:rsidP="00236A94">
            <w:pPr>
              <w:ind w:left="113"/>
              <w:jc w:val="both"/>
              <w:rPr>
                <w:rFonts w:cs="Arial"/>
              </w:rPr>
            </w:pPr>
            <w:r w:rsidRPr="00FE6C4F">
              <w:t>4.1.1</w:t>
            </w:r>
          </w:p>
        </w:tc>
        <w:tc>
          <w:tcPr>
            <w:tcW w:w="8221" w:type="dxa"/>
            <w:gridSpan w:val="3"/>
            <w:tcBorders>
              <w:top w:val="nil"/>
              <w:left w:val="nil"/>
              <w:bottom w:val="single" w:sz="8" w:space="0" w:color="auto"/>
              <w:right w:val="single" w:sz="8" w:space="0" w:color="auto"/>
            </w:tcBorders>
            <w:tcMar>
              <w:top w:w="0" w:type="dxa"/>
              <w:left w:w="108" w:type="dxa"/>
              <w:bottom w:w="0" w:type="dxa"/>
              <w:right w:w="108" w:type="dxa"/>
            </w:tcMar>
          </w:tcPr>
          <w:p w14:paraId="0FA2C3D7" w14:textId="77777777" w:rsidR="009962BC" w:rsidRPr="00FE6C4F" w:rsidRDefault="009962BC" w:rsidP="00236A94">
            <w:pPr>
              <w:ind w:left="113"/>
              <w:jc w:val="both"/>
              <w:rPr>
                <w:rFonts w:cs="Arial"/>
              </w:rPr>
            </w:pPr>
            <w:r w:rsidRPr="00FE6C4F">
              <w:t xml:space="preserve">If </w:t>
            </w:r>
            <w:proofErr w:type="gramStart"/>
            <w:r w:rsidRPr="00FE6C4F">
              <w:t>Yes</w:t>
            </w:r>
            <w:proofErr w:type="gramEnd"/>
            <w:r w:rsidRPr="00FE6C4F">
              <w:t>, furnish particulars:</w:t>
            </w:r>
          </w:p>
          <w:p w14:paraId="723FC2CE" w14:textId="77777777" w:rsidR="009962BC" w:rsidRPr="00FE6C4F" w:rsidRDefault="009962BC" w:rsidP="00236A94">
            <w:pPr>
              <w:ind w:left="113"/>
              <w:jc w:val="both"/>
              <w:rPr>
                <w:rFonts w:ascii="Calibri" w:hAnsi="Calibri"/>
              </w:rPr>
            </w:pPr>
          </w:p>
          <w:p w14:paraId="13213F6A" w14:textId="77777777" w:rsidR="009962BC" w:rsidRPr="00FE6C4F" w:rsidRDefault="009962BC" w:rsidP="00236A94">
            <w:pPr>
              <w:ind w:left="113"/>
              <w:jc w:val="both"/>
            </w:pPr>
          </w:p>
          <w:p w14:paraId="7D8A929B" w14:textId="77777777" w:rsidR="009962BC" w:rsidRPr="00FE6C4F" w:rsidRDefault="009962BC" w:rsidP="00236A94">
            <w:pPr>
              <w:ind w:left="113"/>
              <w:jc w:val="both"/>
            </w:pPr>
          </w:p>
          <w:p w14:paraId="482740FD" w14:textId="77777777" w:rsidR="009962BC" w:rsidRPr="00FE6C4F" w:rsidRDefault="009962BC" w:rsidP="00236A94">
            <w:pPr>
              <w:ind w:left="113"/>
              <w:jc w:val="both"/>
            </w:pPr>
          </w:p>
          <w:p w14:paraId="24F50D58" w14:textId="77777777" w:rsidR="009962BC" w:rsidRPr="00FE6C4F" w:rsidRDefault="009962BC" w:rsidP="00236A94">
            <w:pPr>
              <w:ind w:left="113"/>
              <w:jc w:val="both"/>
            </w:pPr>
          </w:p>
          <w:p w14:paraId="680D9DDE" w14:textId="77777777" w:rsidR="009962BC" w:rsidRPr="00FE6C4F" w:rsidRDefault="009962BC" w:rsidP="00236A94">
            <w:pPr>
              <w:ind w:left="113"/>
              <w:jc w:val="center"/>
              <w:rPr>
                <w:rFonts w:cs="Arial"/>
              </w:rPr>
            </w:pPr>
          </w:p>
        </w:tc>
      </w:tr>
      <w:tr w:rsidR="009962BC" w:rsidRPr="00FE6C4F" w14:paraId="34BC74F6" w14:textId="77777777" w:rsidTr="00236A94">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4C684E" w14:textId="77777777" w:rsidR="009962BC" w:rsidRPr="00FE6C4F" w:rsidRDefault="009962BC" w:rsidP="00236A94">
            <w:pPr>
              <w:ind w:left="113"/>
              <w:jc w:val="both"/>
              <w:rPr>
                <w:rFonts w:cs="Arial"/>
              </w:rPr>
            </w:pPr>
            <w:r w:rsidRPr="00FE6C4F">
              <w:t>4.2</w:t>
            </w:r>
          </w:p>
        </w:tc>
        <w:tc>
          <w:tcPr>
            <w:tcW w:w="6379" w:type="dxa"/>
            <w:tcBorders>
              <w:top w:val="nil"/>
              <w:left w:val="nil"/>
              <w:bottom w:val="single" w:sz="8" w:space="0" w:color="auto"/>
              <w:right w:val="single" w:sz="8" w:space="0" w:color="auto"/>
            </w:tcBorders>
            <w:tcMar>
              <w:top w:w="0" w:type="dxa"/>
              <w:left w:w="108" w:type="dxa"/>
              <w:bottom w:w="0" w:type="dxa"/>
              <w:right w:w="108" w:type="dxa"/>
            </w:tcMar>
          </w:tcPr>
          <w:p w14:paraId="094A4DAF" w14:textId="77777777" w:rsidR="009962BC" w:rsidRPr="00FE6C4F" w:rsidRDefault="009962BC" w:rsidP="00236A94">
            <w:pPr>
              <w:ind w:left="113"/>
              <w:jc w:val="both"/>
              <w:rPr>
                <w:rFonts w:cs="Arial"/>
              </w:rPr>
            </w:pPr>
            <w:r w:rsidRPr="00FE6C4F">
              <w:t>Is the tenderer or any of its directors listed on the Register for Tender Defaulters in terms of Section 29 of the Prevention and Combatting of Corrupt Activities Act (No. 12 of 2004)?</w:t>
            </w:r>
          </w:p>
          <w:p w14:paraId="0292E1C8" w14:textId="77777777" w:rsidR="009962BC" w:rsidRPr="00FE6C4F" w:rsidRDefault="009962BC" w:rsidP="00236A94">
            <w:pPr>
              <w:ind w:left="113"/>
              <w:jc w:val="both"/>
              <w:rPr>
                <w:rFonts w:ascii="Calibri" w:hAnsi="Calibri"/>
              </w:rPr>
            </w:pPr>
          </w:p>
          <w:p w14:paraId="57EC79C4" w14:textId="77777777" w:rsidR="009962BC" w:rsidRPr="00FE6C4F" w:rsidRDefault="009962BC" w:rsidP="00236A94">
            <w:pPr>
              <w:ind w:left="113"/>
              <w:jc w:val="both"/>
              <w:rPr>
                <w:rFonts w:cs="Arial"/>
                <w:b/>
                <w:bCs/>
              </w:rPr>
            </w:pPr>
            <w:r w:rsidRPr="00FE6C4F">
              <w:rPr>
                <w:b/>
                <w:bCs/>
              </w:rPr>
              <w:t>The Register for Tender Defaulters can be accessed on the National Treasury website (</w:t>
            </w:r>
            <w:r w:rsidRPr="00FE6C4F">
              <w:t>(</w:t>
            </w:r>
            <w:hyperlink r:id="rId21" w:history="1">
              <w:r w:rsidRPr="00FE6C4F">
                <w:rPr>
                  <w:color w:val="0000FF"/>
                  <w:u w:val="single"/>
                </w:rPr>
                <w:t>www.treasury.gov.za</w:t>
              </w:r>
            </w:hyperlink>
            <w:r w:rsidRPr="00FE6C4F">
              <w:t>) by clicking on its link at the bottom of the home page.</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26083251" w14:textId="77777777" w:rsidR="009962BC" w:rsidRPr="00FE6C4F" w:rsidRDefault="009962BC" w:rsidP="00236A94">
            <w:pPr>
              <w:ind w:left="113"/>
              <w:jc w:val="center"/>
              <w:rPr>
                <w:rFonts w:cs="Arial"/>
              </w:rPr>
            </w:pPr>
            <w:r w:rsidRPr="00FE6C4F">
              <w:t>Yes</w:t>
            </w:r>
          </w:p>
          <w:p w14:paraId="237F1D4D" w14:textId="77777777" w:rsidR="009962BC" w:rsidRPr="00FE6C4F" w:rsidRDefault="009962BC" w:rsidP="00236A94">
            <w:pPr>
              <w:ind w:left="113"/>
              <w:jc w:val="center"/>
              <w:rPr>
                <w:rFonts w:cs="Arial"/>
              </w:rPr>
            </w:pPr>
            <w:r w:rsidRPr="00FE6C4F">
              <w:rPr>
                <w:rFonts w:ascii="Wingdings" w:hAnsi="Wingdings"/>
              </w:rPr>
              <w: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E93DE93" w14:textId="77777777" w:rsidR="009962BC" w:rsidRPr="00FE6C4F" w:rsidRDefault="009962BC" w:rsidP="00236A94">
            <w:pPr>
              <w:ind w:left="113"/>
              <w:jc w:val="center"/>
              <w:rPr>
                <w:rFonts w:cs="Arial"/>
              </w:rPr>
            </w:pPr>
            <w:r w:rsidRPr="00FE6C4F">
              <w:t>No</w:t>
            </w:r>
          </w:p>
          <w:p w14:paraId="69CE91CE" w14:textId="77777777" w:rsidR="009962BC" w:rsidRPr="00FE6C4F" w:rsidRDefault="009962BC" w:rsidP="00236A94">
            <w:pPr>
              <w:ind w:left="113"/>
              <w:jc w:val="center"/>
              <w:rPr>
                <w:rFonts w:cs="Arial"/>
              </w:rPr>
            </w:pPr>
            <w:r w:rsidRPr="00FE6C4F">
              <w:rPr>
                <w:rFonts w:ascii="Wingdings" w:hAnsi="Wingdings"/>
              </w:rPr>
              <w:t></w:t>
            </w:r>
          </w:p>
        </w:tc>
      </w:tr>
      <w:tr w:rsidR="009962BC" w:rsidRPr="00FE6C4F" w14:paraId="02D0A323" w14:textId="77777777" w:rsidTr="00236A94">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DFD523" w14:textId="77777777" w:rsidR="009962BC" w:rsidRPr="00FE6C4F" w:rsidRDefault="009962BC" w:rsidP="00236A94">
            <w:pPr>
              <w:ind w:left="113"/>
              <w:jc w:val="both"/>
              <w:rPr>
                <w:rFonts w:cs="Arial"/>
              </w:rPr>
            </w:pPr>
            <w:r w:rsidRPr="00FE6C4F">
              <w:t>4.2.1</w:t>
            </w:r>
          </w:p>
        </w:tc>
        <w:tc>
          <w:tcPr>
            <w:tcW w:w="8221" w:type="dxa"/>
            <w:gridSpan w:val="3"/>
            <w:tcBorders>
              <w:top w:val="nil"/>
              <w:left w:val="nil"/>
              <w:bottom w:val="single" w:sz="8" w:space="0" w:color="auto"/>
              <w:right w:val="single" w:sz="8" w:space="0" w:color="auto"/>
            </w:tcBorders>
            <w:tcMar>
              <w:top w:w="0" w:type="dxa"/>
              <w:left w:w="108" w:type="dxa"/>
              <w:bottom w:w="0" w:type="dxa"/>
              <w:right w:w="108" w:type="dxa"/>
            </w:tcMar>
          </w:tcPr>
          <w:p w14:paraId="72007C66" w14:textId="77777777" w:rsidR="009962BC" w:rsidRPr="00FE6C4F" w:rsidRDefault="009962BC" w:rsidP="00236A94">
            <w:pPr>
              <w:ind w:left="113"/>
              <w:jc w:val="both"/>
              <w:rPr>
                <w:rFonts w:cs="Arial"/>
              </w:rPr>
            </w:pPr>
            <w:r w:rsidRPr="00FE6C4F">
              <w:t xml:space="preserve">If </w:t>
            </w:r>
            <w:proofErr w:type="gramStart"/>
            <w:r w:rsidRPr="00FE6C4F">
              <w:t>Yes</w:t>
            </w:r>
            <w:proofErr w:type="gramEnd"/>
            <w:r w:rsidRPr="00FE6C4F">
              <w:t>, furnish particulars:</w:t>
            </w:r>
          </w:p>
          <w:p w14:paraId="17B14959" w14:textId="77777777" w:rsidR="009962BC" w:rsidRPr="00FE6C4F" w:rsidRDefault="009962BC" w:rsidP="00236A94">
            <w:pPr>
              <w:ind w:left="113"/>
              <w:jc w:val="both"/>
              <w:rPr>
                <w:rFonts w:ascii="Calibri" w:hAnsi="Calibri"/>
              </w:rPr>
            </w:pPr>
          </w:p>
          <w:p w14:paraId="07578B37" w14:textId="77777777" w:rsidR="009962BC" w:rsidRPr="00FE6C4F" w:rsidRDefault="009962BC" w:rsidP="00236A94">
            <w:pPr>
              <w:ind w:left="113"/>
              <w:jc w:val="both"/>
            </w:pPr>
          </w:p>
          <w:p w14:paraId="44847314" w14:textId="77777777" w:rsidR="009962BC" w:rsidRPr="00FE6C4F" w:rsidRDefault="009962BC" w:rsidP="00236A94">
            <w:pPr>
              <w:ind w:left="113"/>
              <w:jc w:val="both"/>
            </w:pPr>
          </w:p>
          <w:p w14:paraId="61207681" w14:textId="77777777" w:rsidR="0084318B" w:rsidRPr="00FE6C4F" w:rsidRDefault="0084318B" w:rsidP="00236A94">
            <w:pPr>
              <w:ind w:left="113"/>
              <w:jc w:val="both"/>
            </w:pPr>
          </w:p>
          <w:p w14:paraId="283FA5A7" w14:textId="77777777" w:rsidR="009962BC" w:rsidRPr="00FE6C4F" w:rsidRDefault="009962BC" w:rsidP="00236A94">
            <w:pPr>
              <w:ind w:left="113"/>
              <w:jc w:val="both"/>
            </w:pPr>
          </w:p>
          <w:p w14:paraId="2CC2B3E9" w14:textId="77777777" w:rsidR="009962BC" w:rsidRPr="00FE6C4F" w:rsidRDefault="009962BC" w:rsidP="00236A94">
            <w:pPr>
              <w:ind w:left="113"/>
              <w:jc w:val="both"/>
            </w:pPr>
          </w:p>
          <w:p w14:paraId="447CCCFB" w14:textId="77777777" w:rsidR="009962BC" w:rsidRPr="00FE6C4F" w:rsidRDefault="009962BC" w:rsidP="00236A94">
            <w:pPr>
              <w:ind w:left="113"/>
              <w:jc w:val="center"/>
              <w:rPr>
                <w:rFonts w:cs="Arial"/>
              </w:rPr>
            </w:pPr>
          </w:p>
        </w:tc>
      </w:tr>
    </w:tbl>
    <w:p w14:paraId="04EE5CDA" w14:textId="77777777" w:rsidR="00014361" w:rsidRPr="00FE6C4F" w:rsidRDefault="00014361"/>
    <w:tbl>
      <w:tblPr>
        <w:tblW w:w="0" w:type="auto"/>
        <w:tblInd w:w="108" w:type="dxa"/>
        <w:tblCellMar>
          <w:left w:w="0" w:type="dxa"/>
          <w:right w:w="0" w:type="dxa"/>
        </w:tblCellMar>
        <w:tblLook w:val="04A0" w:firstRow="1" w:lastRow="0" w:firstColumn="1" w:lastColumn="0" w:noHBand="0" w:noVBand="1"/>
      </w:tblPr>
      <w:tblGrid>
        <w:gridCol w:w="851"/>
        <w:gridCol w:w="6379"/>
        <w:gridCol w:w="850"/>
        <w:gridCol w:w="992"/>
      </w:tblGrid>
      <w:tr w:rsidR="009962BC" w:rsidRPr="00FE6C4F" w14:paraId="6F10380D" w14:textId="77777777" w:rsidTr="00236A94">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0F230D" w14:textId="77777777" w:rsidR="009962BC" w:rsidRPr="00FE6C4F" w:rsidRDefault="009962BC" w:rsidP="00236A94">
            <w:pPr>
              <w:ind w:left="113"/>
              <w:jc w:val="both"/>
              <w:rPr>
                <w:rFonts w:cs="Arial"/>
              </w:rPr>
            </w:pPr>
            <w:r w:rsidRPr="00FE6C4F">
              <w:lastRenderedPageBreak/>
              <w:t>4.3</w:t>
            </w:r>
          </w:p>
        </w:tc>
        <w:tc>
          <w:tcPr>
            <w:tcW w:w="6379" w:type="dxa"/>
            <w:tcBorders>
              <w:top w:val="nil"/>
              <w:left w:val="nil"/>
              <w:bottom w:val="single" w:sz="8" w:space="0" w:color="auto"/>
              <w:right w:val="single" w:sz="8" w:space="0" w:color="auto"/>
            </w:tcBorders>
            <w:tcMar>
              <w:top w:w="0" w:type="dxa"/>
              <w:left w:w="108" w:type="dxa"/>
              <w:bottom w:w="0" w:type="dxa"/>
              <w:right w:w="108" w:type="dxa"/>
            </w:tcMar>
            <w:hideMark/>
          </w:tcPr>
          <w:p w14:paraId="74C05914" w14:textId="77777777" w:rsidR="009962BC" w:rsidRPr="00FE6C4F" w:rsidRDefault="009962BC" w:rsidP="00236A94">
            <w:pPr>
              <w:ind w:left="113"/>
              <w:jc w:val="both"/>
              <w:rPr>
                <w:rFonts w:cs="Arial"/>
              </w:rPr>
            </w:pPr>
            <w:r w:rsidRPr="00FE6C4F">
              <w:t>Was the tenderer or any of its directors convicted by a court of law (including a court outside the Republic of South Africa) for fraud or corruption during the past five years?</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12263D51" w14:textId="77777777" w:rsidR="009962BC" w:rsidRPr="00FE6C4F" w:rsidRDefault="009962BC" w:rsidP="00236A94">
            <w:pPr>
              <w:ind w:left="113"/>
              <w:jc w:val="center"/>
              <w:rPr>
                <w:rFonts w:cs="Arial"/>
              </w:rPr>
            </w:pPr>
            <w:r w:rsidRPr="00FE6C4F">
              <w:t>Yes</w:t>
            </w:r>
          </w:p>
          <w:p w14:paraId="600B1960" w14:textId="77777777" w:rsidR="009962BC" w:rsidRPr="00FE6C4F" w:rsidRDefault="009962BC" w:rsidP="00236A94">
            <w:pPr>
              <w:ind w:left="113"/>
              <w:jc w:val="center"/>
              <w:rPr>
                <w:rFonts w:cs="Arial"/>
              </w:rPr>
            </w:pPr>
            <w:r w:rsidRPr="00FE6C4F">
              <w:rPr>
                <w:rFonts w:ascii="Wingdings" w:hAnsi="Wingdings"/>
              </w:rPr>
              <w: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4D9669F" w14:textId="77777777" w:rsidR="009962BC" w:rsidRPr="00FE6C4F" w:rsidRDefault="009962BC" w:rsidP="00236A94">
            <w:pPr>
              <w:ind w:left="113"/>
              <w:jc w:val="center"/>
              <w:rPr>
                <w:rFonts w:cs="Arial"/>
              </w:rPr>
            </w:pPr>
            <w:r w:rsidRPr="00FE6C4F">
              <w:t>No</w:t>
            </w:r>
          </w:p>
          <w:p w14:paraId="4342A712" w14:textId="77777777" w:rsidR="009962BC" w:rsidRPr="00FE6C4F" w:rsidRDefault="009962BC" w:rsidP="00236A94">
            <w:pPr>
              <w:ind w:left="113"/>
              <w:jc w:val="center"/>
              <w:rPr>
                <w:rFonts w:cs="Arial"/>
              </w:rPr>
            </w:pPr>
            <w:r w:rsidRPr="00FE6C4F">
              <w:rPr>
                <w:rFonts w:ascii="Wingdings" w:hAnsi="Wingdings"/>
              </w:rPr>
              <w:t></w:t>
            </w:r>
          </w:p>
        </w:tc>
      </w:tr>
      <w:tr w:rsidR="009962BC" w:rsidRPr="00FE6C4F" w14:paraId="2140AB9D" w14:textId="77777777" w:rsidTr="00D2601B">
        <w:tc>
          <w:tcPr>
            <w:tcW w:w="851"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5C4334BF" w14:textId="77777777" w:rsidR="009962BC" w:rsidRPr="00FE6C4F" w:rsidRDefault="009962BC" w:rsidP="00236A94">
            <w:pPr>
              <w:ind w:left="113"/>
              <w:jc w:val="both"/>
              <w:rPr>
                <w:rFonts w:cs="Arial"/>
              </w:rPr>
            </w:pPr>
            <w:r w:rsidRPr="00FE6C4F">
              <w:t>4.3.1</w:t>
            </w:r>
          </w:p>
        </w:tc>
        <w:tc>
          <w:tcPr>
            <w:tcW w:w="8221" w:type="dxa"/>
            <w:gridSpan w:val="3"/>
            <w:tcBorders>
              <w:top w:val="nil"/>
              <w:left w:val="nil"/>
              <w:bottom w:val="single" w:sz="4" w:space="0" w:color="auto"/>
              <w:right w:val="single" w:sz="8" w:space="0" w:color="auto"/>
            </w:tcBorders>
            <w:tcMar>
              <w:top w:w="0" w:type="dxa"/>
              <w:left w:w="108" w:type="dxa"/>
              <w:bottom w:w="0" w:type="dxa"/>
              <w:right w:w="108" w:type="dxa"/>
            </w:tcMar>
          </w:tcPr>
          <w:p w14:paraId="194B5E21" w14:textId="77777777" w:rsidR="009962BC" w:rsidRPr="00FE6C4F" w:rsidRDefault="009962BC" w:rsidP="00236A94">
            <w:pPr>
              <w:ind w:left="113"/>
              <w:jc w:val="both"/>
              <w:rPr>
                <w:rFonts w:cs="Arial"/>
              </w:rPr>
            </w:pPr>
            <w:r w:rsidRPr="00FE6C4F">
              <w:t xml:space="preserve">If </w:t>
            </w:r>
            <w:proofErr w:type="gramStart"/>
            <w:r w:rsidRPr="00FE6C4F">
              <w:t>Yes</w:t>
            </w:r>
            <w:proofErr w:type="gramEnd"/>
            <w:r w:rsidRPr="00FE6C4F">
              <w:t>, furnish particulars:</w:t>
            </w:r>
          </w:p>
          <w:p w14:paraId="7B66CA30" w14:textId="77777777" w:rsidR="009962BC" w:rsidRPr="00FE6C4F" w:rsidRDefault="009962BC" w:rsidP="00236A94">
            <w:pPr>
              <w:ind w:left="113"/>
              <w:jc w:val="both"/>
              <w:rPr>
                <w:rFonts w:ascii="Calibri" w:hAnsi="Calibri"/>
              </w:rPr>
            </w:pPr>
          </w:p>
          <w:p w14:paraId="0B156879" w14:textId="77777777" w:rsidR="009962BC" w:rsidRPr="00FE6C4F" w:rsidRDefault="009962BC" w:rsidP="00236A94">
            <w:pPr>
              <w:ind w:left="113"/>
              <w:jc w:val="both"/>
            </w:pPr>
          </w:p>
          <w:p w14:paraId="4F5594F7" w14:textId="77777777" w:rsidR="009962BC" w:rsidRPr="00FE6C4F" w:rsidRDefault="009962BC" w:rsidP="00236A94">
            <w:pPr>
              <w:ind w:left="113"/>
              <w:jc w:val="center"/>
              <w:rPr>
                <w:rFonts w:cs="Arial"/>
              </w:rPr>
            </w:pPr>
          </w:p>
        </w:tc>
      </w:tr>
      <w:tr w:rsidR="009962BC" w:rsidRPr="00FE6C4F" w14:paraId="7B4E0013" w14:textId="77777777" w:rsidTr="00D2601B">
        <w:tc>
          <w:tcPr>
            <w:tcW w:w="8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45E62" w14:textId="77777777" w:rsidR="009962BC" w:rsidRPr="00FE6C4F" w:rsidRDefault="009962BC" w:rsidP="00236A94">
            <w:pPr>
              <w:ind w:left="113"/>
              <w:jc w:val="both"/>
              <w:rPr>
                <w:rFonts w:cs="Arial"/>
              </w:rPr>
            </w:pPr>
            <w:r w:rsidRPr="00FE6C4F">
              <w:t>4.4</w:t>
            </w:r>
          </w:p>
        </w:tc>
        <w:tc>
          <w:tcPr>
            <w:tcW w:w="63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59FDB" w14:textId="77777777" w:rsidR="009962BC" w:rsidRPr="00FE6C4F" w:rsidRDefault="009962BC" w:rsidP="00236A94">
            <w:pPr>
              <w:ind w:left="113"/>
              <w:jc w:val="both"/>
              <w:rPr>
                <w:rFonts w:cs="Arial"/>
              </w:rPr>
            </w:pPr>
            <w:r w:rsidRPr="00FE6C4F">
              <w:t>Was any contract between the tenderer and any organ of State terminated during the past five years on account of failure to perform on or comply with the contract?</w:t>
            </w:r>
          </w:p>
        </w:tc>
        <w:tc>
          <w:tcPr>
            <w:tcW w:w="8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6EA0" w14:textId="77777777" w:rsidR="009962BC" w:rsidRPr="00FE6C4F" w:rsidRDefault="009962BC" w:rsidP="00236A94">
            <w:pPr>
              <w:ind w:left="113"/>
              <w:jc w:val="center"/>
              <w:rPr>
                <w:rFonts w:cs="Arial"/>
              </w:rPr>
            </w:pPr>
            <w:r w:rsidRPr="00FE6C4F">
              <w:t>Yes</w:t>
            </w:r>
          </w:p>
          <w:p w14:paraId="6A8AB056" w14:textId="77777777" w:rsidR="009962BC" w:rsidRPr="00FE6C4F" w:rsidRDefault="009962BC" w:rsidP="00236A94">
            <w:pPr>
              <w:ind w:left="113"/>
              <w:jc w:val="center"/>
              <w:rPr>
                <w:rFonts w:cs="Arial"/>
              </w:rPr>
            </w:pPr>
            <w:r w:rsidRPr="00FE6C4F">
              <w:rPr>
                <w:rFonts w:ascii="Wingdings" w:hAnsi="Wingdings"/>
              </w:rPr>
              <w:t></w:t>
            </w:r>
          </w:p>
        </w:tc>
        <w:tc>
          <w:tcPr>
            <w:tcW w:w="9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BC6A1" w14:textId="77777777" w:rsidR="009962BC" w:rsidRPr="00FE6C4F" w:rsidRDefault="009962BC" w:rsidP="00236A94">
            <w:pPr>
              <w:ind w:left="113"/>
              <w:jc w:val="center"/>
              <w:rPr>
                <w:rFonts w:cs="Arial"/>
              </w:rPr>
            </w:pPr>
            <w:r w:rsidRPr="00FE6C4F">
              <w:t>No</w:t>
            </w:r>
          </w:p>
          <w:p w14:paraId="24200434" w14:textId="77777777" w:rsidR="009962BC" w:rsidRPr="00FE6C4F" w:rsidRDefault="009962BC" w:rsidP="00236A94">
            <w:pPr>
              <w:ind w:left="113"/>
              <w:jc w:val="center"/>
              <w:rPr>
                <w:rFonts w:cs="Arial"/>
              </w:rPr>
            </w:pPr>
            <w:r w:rsidRPr="00FE6C4F">
              <w:rPr>
                <w:rFonts w:ascii="Wingdings" w:hAnsi="Wingdings"/>
              </w:rPr>
              <w:t></w:t>
            </w:r>
          </w:p>
        </w:tc>
      </w:tr>
      <w:tr w:rsidR="009962BC" w:rsidRPr="00FE6C4F" w14:paraId="31E314A7" w14:textId="77777777" w:rsidTr="00D2601B">
        <w:tc>
          <w:tcPr>
            <w:tcW w:w="851"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65DA27" w14:textId="77777777" w:rsidR="009962BC" w:rsidRPr="00FE6C4F" w:rsidRDefault="009962BC" w:rsidP="00236A94">
            <w:pPr>
              <w:ind w:left="113"/>
              <w:jc w:val="both"/>
              <w:rPr>
                <w:rFonts w:cs="Arial"/>
              </w:rPr>
            </w:pPr>
            <w:r w:rsidRPr="00FE6C4F">
              <w:t>4.4.1</w:t>
            </w:r>
          </w:p>
        </w:tc>
        <w:tc>
          <w:tcPr>
            <w:tcW w:w="8221" w:type="dxa"/>
            <w:gridSpan w:val="3"/>
            <w:tcBorders>
              <w:top w:val="single" w:sz="4" w:space="0" w:color="auto"/>
              <w:left w:val="nil"/>
              <w:bottom w:val="single" w:sz="8" w:space="0" w:color="auto"/>
              <w:right w:val="single" w:sz="8" w:space="0" w:color="auto"/>
            </w:tcBorders>
            <w:tcMar>
              <w:top w:w="0" w:type="dxa"/>
              <w:left w:w="108" w:type="dxa"/>
              <w:bottom w:w="0" w:type="dxa"/>
              <w:right w:w="108" w:type="dxa"/>
            </w:tcMar>
          </w:tcPr>
          <w:p w14:paraId="306EF0BF" w14:textId="77777777" w:rsidR="009962BC" w:rsidRPr="00FE6C4F" w:rsidRDefault="009962BC" w:rsidP="00236A94">
            <w:pPr>
              <w:ind w:left="113"/>
              <w:jc w:val="both"/>
              <w:rPr>
                <w:rFonts w:cs="Arial"/>
              </w:rPr>
            </w:pPr>
            <w:r w:rsidRPr="00FE6C4F">
              <w:t xml:space="preserve">If </w:t>
            </w:r>
            <w:proofErr w:type="gramStart"/>
            <w:r w:rsidRPr="00FE6C4F">
              <w:t>Yes</w:t>
            </w:r>
            <w:proofErr w:type="gramEnd"/>
            <w:r w:rsidRPr="00FE6C4F">
              <w:t>, furnish particulars:</w:t>
            </w:r>
          </w:p>
          <w:p w14:paraId="2B169C7D" w14:textId="77777777" w:rsidR="009962BC" w:rsidRPr="00FE6C4F" w:rsidRDefault="009962BC" w:rsidP="00236A94">
            <w:pPr>
              <w:ind w:left="113"/>
              <w:jc w:val="both"/>
              <w:rPr>
                <w:rFonts w:ascii="Calibri" w:hAnsi="Calibri"/>
              </w:rPr>
            </w:pPr>
          </w:p>
          <w:p w14:paraId="1D7E3DBB" w14:textId="77777777" w:rsidR="009962BC" w:rsidRPr="00FE6C4F" w:rsidRDefault="009962BC" w:rsidP="00236A94">
            <w:pPr>
              <w:ind w:left="113"/>
              <w:jc w:val="both"/>
            </w:pPr>
          </w:p>
          <w:p w14:paraId="0F12EC01" w14:textId="77777777" w:rsidR="009962BC" w:rsidRPr="00FE6C4F" w:rsidRDefault="009962BC" w:rsidP="00236A94">
            <w:pPr>
              <w:ind w:left="113"/>
              <w:jc w:val="both"/>
            </w:pPr>
          </w:p>
          <w:p w14:paraId="63F49743" w14:textId="77777777" w:rsidR="009962BC" w:rsidRPr="00FE6C4F" w:rsidRDefault="009962BC" w:rsidP="00236A94">
            <w:pPr>
              <w:ind w:left="113"/>
              <w:jc w:val="both"/>
            </w:pPr>
          </w:p>
          <w:p w14:paraId="395BC852" w14:textId="77777777" w:rsidR="009962BC" w:rsidRPr="00FE6C4F" w:rsidRDefault="009962BC" w:rsidP="00236A94">
            <w:pPr>
              <w:ind w:left="113"/>
              <w:jc w:val="both"/>
            </w:pPr>
          </w:p>
          <w:p w14:paraId="1120C99C" w14:textId="77777777" w:rsidR="009962BC" w:rsidRPr="00FE6C4F" w:rsidRDefault="009962BC" w:rsidP="00236A94">
            <w:pPr>
              <w:ind w:left="113"/>
              <w:jc w:val="center"/>
              <w:rPr>
                <w:rFonts w:cs="Arial"/>
              </w:rPr>
            </w:pPr>
          </w:p>
        </w:tc>
      </w:tr>
    </w:tbl>
    <w:p w14:paraId="6F9C203C" w14:textId="77777777" w:rsidR="009962BC" w:rsidRPr="00FE6C4F" w:rsidRDefault="009962BC" w:rsidP="009962BC">
      <w:pPr>
        <w:ind w:left="567" w:hanging="567"/>
        <w:jc w:val="both"/>
        <w:rPr>
          <w:rFonts w:cs="Arial"/>
        </w:rPr>
      </w:pPr>
    </w:p>
    <w:p w14:paraId="538D8845" w14:textId="77777777" w:rsidR="009962BC" w:rsidRPr="00FE6C4F" w:rsidRDefault="009962BC" w:rsidP="009962BC">
      <w:pPr>
        <w:ind w:left="567" w:hanging="567"/>
        <w:jc w:val="both"/>
        <w:rPr>
          <w:rFonts w:ascii="Calibri" w:hAnsi="Calibri"/>
        </w:rPr>
      </w:pPr>
    </w:p>
    <w:p w14:paraId="77B19D40" w14:textId="77777777" w:rsidR="009962BC" w:rsidRPr="00FE6C4F" w:rsidRDefault="009962BC" w:rsidP="009962BC">
      <w:pPr>
        <w:ind w:left="567" w:hanging="567"/>
        <w:jc w:val="both"/>
      </w:pPr>
    </w:p>
    <w:p w14:paraId="73EA8673" w14:textId="77777777" w:rsidR="009962BC" w:rsidRPr="00FE6C4F" w:rsidRDefault="009962BC" w:rsidP="009962BC">
      <w:pPr>
        <w:ind w:left="567" w:hanging="567"/>
        <w:jc w:val="both"/>
      </w:pPr>
    </w:p>
    <w:p w14:paraId="0734E0B1" w14:textId="77777777" w:rsidR="009962BC" w:rsidRPr="00FE6C4F" w:rsidRDefault="009962BC" w:rsidP="009962BC">
      <w:pPr>
        <w:ind w:left="567" w:hanging="567"/>
        <w:jc w:val="both"/>
      </w:pPr>
      <w:r w:rsidRPr="00FE6C4F">
        <w:rPr>
          <w:b/>
          <w:bCs/>
          <w:u w:val="single"/>
        </w:rPr>
        <w:t>CERTIFICATION</w:t>
      </w:r>
    </w:p>
    <w:p w14:paraId="129CA3F8" w14:textId="77777777" w:rsidR="009962BC" w:rsidRPr="00FE6C4F" w:rsidRDefault="009962BC" w:rsidP="009962BC">
      <w:pPr>
        <w:ind w:left="567" w:hanging="567"/>
        <w:jc w:val="both"/>
      </w:pPr>
    </w:p>
    <w:p w14:paraId="1E4B2761" w14:textId="77777777" w:rsidR="009962BC" w:rsidRPr="00FE6C4F" w:rsidRDefault="009962BC" w:rsidP="009962BC">
      <w:pPr>
        <w:ind w:left="567" w:hanging="567"/>
        <w:jc w:val="both"/>
      </w:pPr>
    </w:p>
    <w:p w14:paraId="44327640" w14:textId="77777777" w:rsidR="009962BC" w:rsidRPr="00FE6C4F" w:rsidRDefault="009962BC" w:rsidP="009962BC">
      <w:pPr>
        <w:ind w:left="567" w:hanging="567"/>
        <w:jc w:val="both"/>
      </w:pPr>
    </w:p>
    <w:p w14:paraId="5EEF5010" w14:textId="77777777" w:rsidR="009962BC" w:rsidRPr="00FE6C4F" w:rsidRDefault="009962BC" w:rsidP="009962BC">
      <w:pPr>
        <w:jc w:val="both"/>
      </w:pPr>
      <w:r w:rsidRPr="00FE6C4F">
        <w:t xml:space="preserve">I, the undersigned, ......................................................................................................................... </w:t>
      </w:r>
    </w:p>
    <w:p w14:paraId="1DDF5559" w14:textId="77777777" w:rsidR="009962BC" w:rsidRPr="00FE6C4F" w:rsidRDefault="009962BC" w:rsidP="009962BC">
      <w:pPr>
        <w:ind w:left="567" w:hanging="567"/>
        <w:jc w:val="both"/>
      </w:pPr>
      <w:r w:rsidRPr="00FE6C4F">
        <w:t>certify that the information furnished on this declaration form is true and correct.</w:t>
      </w:r>
    </w:p>
    <w:p w14:paraId="1BDA0183" w14:textId="77777777" w:rsidR="009962BC" w:rsidRPr="00FE6C4F" w:rsidRDefault="009962BC" w:rsidP="009962BC">
      <w:pPr>
        <w:ind w:left="567" w:hanging="567"/>
        <w:jc w:val="both"/>
      </w:pPr>
    </w:p>
    <w:p w14:paraId="1578D1B0" w14:textId="77777777" w:rsidR="009962BC" w:rsidRPr="00FE6C4F" w:rsidRDefault="009962BC" w:rsidP="009962BC">
      <w:pPr>
        <w:jc w:val="both"/>
      </w:pPr>
      <w:r w:rsidRPr="00FE6C4F">
        <w:t>I accept that, in addition to cancellation of a contract, action may be taken against me should this declaration prove to be false.</w:t>
      </w:r>
    </w:p>
    <w:p w14:paraId="57111145" w14:textId="77777777" w:rsidR="009962BC" w:rsidRPr="00FE6C4F" w:rsidRDefault="009962BC" w:rsidP="009962BC">
      <w:pPr>
        <w:ind w:left="567" w:hanging="567"/>
        <w:jc w:val="both"/>
      </w:pPr>
    </w:p>
    <w:p w14:paraId="44D07715" w14:textId="77777777" w:rsidR="009962BC" w:rsidRPr="00FE6C4F" w:rsidRDefault="009962BC" w:rsidP="009962BC">
      <w:pPr>
        <w:ind w:left="567" w:hanging="567"/>
        <w:jc w:val="both"/>
      </w:pPr>
    </w:p>
    <w:p w14:paraId="0C753381" w14:textId="77777777" w:rsidR="009962BC" w:rsidRPr="00FE6C4F" w:rsidRDefault="009962BC" w:rsidP="009962BC">
      <w:pPr>
        <w:ind w:left="567" w:hanging="567"/>
        <w:jc w:val="both"/>
      </w:pPr>
    </w:p>
    <w:p w14:paraId="07458B4C" w14:textId="77777777" w:rsidR="009962BC" w:rsidRPr="00FE6C4F" w:rsidRDefault="009962BC" w:rsidP="009962BC">
      <w:pPr>
        <w:ind w:left="567" w:hanging="567"/>
        <w:jc w:val="both"/>
      </w:pPr>
    </w:p>
    <w:p w14:paraId="11FD9544" w14:textId="77777777" w:rsidR="009962BC" w:rsidRPr="00FE6C4F" w:rsidRDefault="009962BC" w:rsidP="009962BC">
      <w:pPr>
        <w:jc w:val="both"/>
      </w:pPr>
      <w:r w:rsidRPr="00FE6C4F">
        <w:t xml:space="preserve">Signature: .................................................................................................................................. </w:t>
      </w:r>
    </w:p>
    <w:p w14:paraId="4853FD16" w14:textId="77777777" w:rsidR="009962BC" w:rsidRPr="00FE6C4F" w:rsidRDefault="009962BC" w:rsidP="009962BC">
      <w:pPr>
        <w:jc w:val="both"/>
      </w:pPr>
    </w:p>
    <w:p w14:paraId="59211559" w14:textId="77777777" w:rsidR="009962BC" w:rsidRPr="00FE6C4F" w:rsidRDefault="009962BC" w:rsidP="009962BC">
      <w:pPr>
        <w:jc w:val="both"/>
      </w:pPr>
    </w:p>
    <w:p w14:paraId="653CE7CC" w14:textId="77777777" w:rsidR="009962BC" w:rsidRPr="00FE6C4F" w:rsidRDefault="009962BC" w:rsidP="009962BC">
      <w:pPr>
        <w:jc w:val="both"/>
      </w:pPr>
      <w:r w:rsidRPr="00FE6C4F">
        <w:t xml:space="preserve">Name: ........................................................................................................................................ </w:t>
      </w:r>
    </w:p>
    <w:p w14:paraId="6C956F99" w14:textId="77777777" w:rsidR="009962BC" w:rsidRPr="00FE6C4F" w:rsidRDefault="009962BC" w:rsidP="009962BC">
      <w:pPr>
        <w:jc w:val="both"/>
      </w:pPr>
    </w:p>
    <w:p w14:paraId="3BE72F67" w14:textId="77777777" w:rsidR="009962BC" w:rsidRPr="00FE6C4F" w:rsidRDefault="009962BC" w:rsidP="009962BC">
      <w:pPr>
        <w:jc w:val="both"/>
      </w:pPr>
    </w:p>
    <w:p w14:paraId="2F124EC5" w14:textId="77777777" w:rsidR="009962BC" w:rsidRPr="00FE6C4F" w:rsidRDefault="009962BC" w:rsidP="009962BC">
      <w:pPr>
        <w:jc w:val="both"/>
      </w:pPr>
      <w:r w:rsidRPr="00FE6C4F">
        <w:t xml:space="preserve">Position: ..................................................................................................................................... </w:t>
      </w:r>
    </w:p>
    <w:p w14:paraId="6C64B8ED" w14:textId="77777777" w:rsidR="009962BC" w:rsidRPr="00FE6C4F" w:rsidRDefault="009962BC" w:rsidP="009962BC">
      <w:pPr>
        <w:jc w:val="both"/>
      </w:pPr>
    </w:p>
    <w:p w14:paraId="6F17425F" w14:textId="77777777" w:rsidR="009962BC" w:rsidRPr="00FE6C4F" w:rsidRDefault="009962BC" w:rsidP="009962BC">
      <w:pPr>
        <w:jc w:val="both"/>
      </w:pPr>
    </w:p>
    <w:p w14:paraId="6A5A3477" w14:textId="77777777" w:rsidR="009962BC" w:rsidRPr="00FE6C4F" w:rsidRDefault="009962BC" w:rsidP="009962BC">
      <w:pPr>
        <w:jc w:val="both"/>
      </w:pPr>
      <w:r w:rsidRPr="00FE6C4F">
        <w:t xml:space="preserve">Date: .......................................................................................................................................... </w:t>
      </w:r>
    </w:p>
    <w:p w14:paraId="219BA01C" w14:textId="77777777" w:rsidR="009962BC" w:rsidRPr="00FE6C4F" w:rsidRDefault="009962BC" w:rsidP="009962BC">
      <w:pPr>
        <w:jc w:val="both"/>
      </w:pPr>
    </w:p>
    <w:p w14:paraId="6A5A14B5" w14:textId="77777777" w:rsidR="009962BC" w:rsidRPr="00FE6C4F" w:rsidRDefault="009962BC" w:rsidP="009962BC">
      <w:pPr>
        <w:jc w:val="both"/>
      </w:pPr>
    </w:p>
    <w:p w14:paraId="1CD948FC" w14:textId="77777777" w:rsidR="009962BC" w:rsidRPr="00FE6C4F" w:rsidRDefault="009962BC" w:rsidP="009962BC">
      <w:pPr>
        <w:rPr>
          <w:rFonts w:cs="Arial"/>
        </w:rPr>
      </w:pPr>
      <w:r w:rsidRPr="00FE6C4F">
        <w:t>Name of tenderer: ......................................................................................................................</w:t>
      </w:r>
    </w:p>
    <w:p w14:paraId="56D1AE3B" w14:textId="77777777" w:rsidR="009962BC" w:rsidRPr="00FE6C4F" w:rsidRDefault="009962BC" w:rsidP="009962BC">
      <w:pPr>
        <w:rPr>
          <w:rFonts w:cs="Arial"/>
        </w:rPr>
      </w:pPr>
    </w:p>
    <w:p w14:paraId="45160099" w14:textId="77777777" w:rsidR="009962BC" w:rsidRPr="00FE6C4F" w:rsidRDefault="009962BC">
      <w:pPr>
        <w:rPr>
          <w:b/>
        </w:rPr>
      </w:pPr>
      <w:r w:rsidRPr="00FE6C4F">
        <w:br w:type="page"/>
      </w:r>
    </w:p>
    <w:p w14:paraId="7821CE63" w14:textId="77777777" w:rsidR="007E21F5" w:rsidRPr="00FE6C4F" w:rsidRDefault="007E21F5">
      <w:pPr>
        <w:pStyle w:val="Heading4"/>
        <w:rPr>
          <w:lang w:val="en-ZA"/>
        </w:rPr>
      </w:pPr>
      <w:bookmarkStart w:id="42" w:name="_Toc223705408"/>
      <w:r w:rsidRPr="00FE6C4F">
        <w:rPr>
          <w:lang w:val="en-ZA"/>
        </w:rPr>
        <w:lastRenderedPageBreak/>
        <w:t xml:space="preserve">FORM </w:t>
      </w:r>
      <w:r w:rsidR="008227E1" w:rsidRPr="00FE6C4F">
        <w:rPr>
          <w:lang w:val="en-ZA"/>
        </w:rPr>
        <w:t>A3</w:t>
      </w:r>
      <w:r w:rsidRPr="00FE6C4F">
        <w:rPr>
          <w:lang w:val="en-ZA"/>
        </w:rPr>
        <w:t>.4:</w:t>
      </w:r>
      <w:r w:rsidRPr="00FE6C4F">
        <w:rPr>
          <w:lang w:val="en-ZA"/>
        </w:rPr>
        <w:tab/>
        <w:t>REGISTRATION ON NATIONAL TREASURY CENTRAL SUPPLIER DATABASE</w:t>
      </w:r>
      <w:bookmarkEnd w:id="42"/>
    </w:p>
    <w:p w14:paraId="43F79FE1" w14:textId="77777777" w:rsidR="007E21F5" w:rsidRPr="00FE6C4F" w:rsidRDefault="007E21F5" w:rsidP="007E21F5">
      <w:pPr>
        <w:pStyle w:val="Normal2"/>
        <w:rPr>
          <w:lang w:val="en-ZA"/>
        </w:rPr>
      </w:pPr>
    </w:p>
    <w:p w14:paraId="0DBD5495" w14:textId="1D39ACF1" w:rsidR="007E21F5" w:rsidRPr="00FE6C4F" w:rsidRDefault="007E21F5" w:rsidP="007E21F5">
      <w:pPr>
        <w:jc w:val="both"/>
        <w:rPr>
          <w:b/>
          <w:bCs/>
        </w:rPr>
      </w:pPr>
      <w:r w:rsidRPr="00FE6C4F">
        <w:rPr>
          <w:b/>
          <w:bCs/>
        </w:rPr>
        <w:t xml:space="preserve">CONTRACT </w:t>
      </w:r>
      <w:r w:rsidR="00D128D3" w:rsidRPr="00FE6C4F">
        <w:rPr>
          <w:b/>
          <w:bCs/>
        </w:rPr>
        <w:t>NRA N.002-270-2015/2D_RSA</w:t>
      </w:r>
    </w:p>
    <w:p w14:paraId="18978EBD" w14:textId="77777777" w:rsidR="00D128D3" w:rsidRPr="00FE6C4F" w:rsidRDefault="00D128D3" w:rsidP="007E21F5">
      <w:pPr>
        <w:jc w:val="both"/>
        <w:rPr>
          <w:color w:val="000000"/>
        </w:rPr>
      </w:pPr>
    </w:p>
    <w:p w14:paraId="45DAC370" w14:textId="77777777" w:rsidR="00845059" w:rsidRPr="00FE6C4F" w:rsidRDefault="00845059" w:rsidP="00845059">
      <w:pPr>
        <w:jc w:val="both"/>
        <w:rPr>
          <w:rFonts w:cs="Arial"/>
        </w:rPr>
      </w:pPr>
      <w:r w:rsidRPr="00FE6C4F">
        <w:t>INDEPENDENT ROAD SAFETY AUDIT SERVICES FOR THE UPGRADE TO NATIONAL ROUTE 2 SECTION 27 FROM BALLITO (KM7,40) TO TINLEY MANOR INTERCHANGE (KM18,93)</w:t>
      </w:r>
    </w:p>
    <w:p w14:paraId="61E674B4" w14:textId="77777777" w:rsidR="00262CBC" w:rsidRPr="00FE6C4F" w:rsidRDefault="00262CBC" w:rsidP="007E21F5">
      <w:pPr>
        <w:jc w:val="both"/>
        <w:rPr>
          <w:b/>
          <w:i/>
          <w:color w:val="000000"/>
        </w:rPr>
      </w:pPr>
    </w:p>
    <w:p w14:paraId="2AEF827E" w14:textId="1B1EA2A3" w:rsidR="007E21F5" w:rsidRPr="00FE6C4F" w:rsidRDefault="007E21F5" w:rsidP="007E21F5">
      <w:pPr>
        <w:jc w:val="both"/>
      </w:pPr>
      <w:r w:rsidRPr="00FE6C4F">
        <w:t>The tenderer shall provide a printed copy of the Active Supplier Listing on the National Treasury Central Supplier Database. (</w:t>
      </w:r>
      <w:hyperlink r:id="rId22" w:history="1">
        <w:r w:rsidRPr="00FE6C4F">
          <w:rPr>
            <w:rStyle w:val="Hyperlink"/>
          </w:rPr>
          <w:t>www.treasury.gov.za</w:t>
        </w:r>
      </w:hyperlink>
      <w:r w:rsidRPr="00FE6C4F">
        <w:t xml:space="preserve">). Tenderers who are not registered on the Central Supplier Database should attach proof of their application for registration (refer to </w:t>
      </w:r>
      <w:r w:rsidR="00250019" w:rsidRPr="00FE6C4F">
        <w:t>Quotation</w:t>
      </w:r>
      <w:r w:rsidRPr="00FE6C4F">
        <w:t xml:space="preserve"> Data Clause F.2.1.1). In the case of a Joint Venture, a printed copy of the Active Supplier Listing must be provided for each member of the Joint Venture.</w:t>
      </w:r>
    </w:p>
    <w:p w14:paraId="416DE787" w14:textId="77777777" w:rsidR="007E21F5" w:rsidRPr="00FE6C4F" w:rsidRDefault="007E21F5" w:rsidP="007E21F5">
      <w:pPr>
        <w:jc w:val="both"/>
      </w:pPr>
    </w:p>
    <w:p w14:paraId="3057F206" w14:textId="77777777" w:rsidR="007E21F5" w:rsidRPr="00FE6C4F" w:rsidRDefault="007E21F5" w:rsidP="007E21F5">
      <w:pPr>
        <w:tabs>
          <w:tab w:val="right" w:leader="dot" w:pos="9072"/>
        </w:tabs>
        <w:jc w:val="both"/>
      </w:pPr>
    </w:p>
    <w:p w14:paraId="38EC8AB3" w14:textId="77777777" w:rsidR="007E21F5" w:rsidRPr="00FE6C4F" w:rsidRDefault="007E21F5" w:rsidP="007E21F5">
      <w:pPr>
        <w:tabs>
          <w:tab w:val="right" w:leader="dot" w:pos="9072"/>
        </w:tabs>
        <w:jc w:val="both"/>
      </w:pPr>
      <w:r w:rsidRPr="00FE6C4F">
        <w:t xml:space="preserve">Name of Contractor: </w:t>
      </w:r>
      <w:r w:rsidRPr="00FE6C4F">
        <w:tab/>
      </w:r>
    </w:p>
    <w:p w14:paraId="6591C98B" w14:textId="77777777" w:rsidR="007E21F5" w:rsidRPr="00FE6C4F" w:rsidRDefault="007E21F5" w:rsidP="007E21F5">
      <w:pPr>
        <w:tabs>
          <w:tab w:val="right" w:leader="dot" w:pos="9072"/>
        </w:tabs>
        <w:jc w:val="both"/>
      </w:pPr>
    </w:p>
    <w:p w14:paraId="24EDD581" w14:textId="77777777" w:rsidR="007E21F5" w:rsidRPr="00FE6C4F" w:rsidRDefault="007E21F5" w:rsidP="007E21F5">
      <w:pPr>
        <w:tabs>
          <w:tab w:val="right" w:leader="dot" w:pos="9072"/>
        </w:tabs>
        <w:jc w:val="both"/>
      </w:pPr>
      <w:r w:rsidRPr="00FE6C4F">
        <w:t xml:space="preserve">Central Supplier Database Supplier Number: </w:t>
      </w:r>
      <w:r w:rsidRPr="00FE6C4F">
        <w:tab/>
      </w:r>
    </w:p>
    <w:p w14:paraId="532480F1" w14:textId="77777777" w:rsidR="007E21F5" w:rsidRPr="00FE6C4F" w:rsidRDefault="007E21F5" w:rsidP="007E21F5">
      <w:pPr>
        <w:tabs>
          <w:tab w:val="right" w:leader="dot" w:pos="9072"/>
        </w:tabs>
        <w:jc w:val="both"/>
      </w:pPr>
    </w:p>
    <w:p w14:paraId="3A73778A" w14:textId="77777777" w:rsidR="007E21F5" w:rsidRPr="00FE6C4F" w:rsidRDefault="007E21F5" w:rsidP="007E21F5"/>
    <w:p w14:paraId="7ABDC8BD" w14:textId="77777777" w:rsidR="007E21F5" w:rsidRPr="00FE6C4F" w:rsidRDefault="007E21F5" w:rsidP="007E21F5"/>
    <w:p w14:paraId="5DCAF22B" w14:textId="77777777" w:rsidR="007E21F5" w:rsidRPr="00FE6C4F" w:rsidRDefault="007E21F5">
      <w:pPr>
        <w:pStyle w:val="Heading4"/>
        <w:rPr>
          <w:lang w:val="en-ZA"/>
        </w:rPr>
      </w:pPr>
    </w:p>
    <w:p w14:paraId="4D6E105A" w14:textId="77777777" w:rsidR="00EA49FB" w:rsidRPr="00FE6C4F" w:rsidRDefault="00EA49FB">
      <w:pPr>
        <w:rPr>
          <w:b/>
        </w:rPr>
      </w:pPr>
      <w:r w:rsidRPr="00FE6C4F">
        <w:br w:type="page"/>
      </w:r>
    </w:p>
    <w:p w14:paraId="5849D79B" w14:textId="77777777" w:rsidR="006A6FF2" w:rsidRPr="00FE6C4F" w:rsidRDefault="006A6FF2">
      <w:pPr>
        <w:pStyle w:val="Heading4"/>
        <w:rPr>
          <w:lang w:val="en-ZA"/>
        </w:rPr>
      </w:pPr>
      <w:bookmarkStart w:id="43" w:name="_Toc223705409"/>
      <w:r w:rsidRPr="00FE6C4F">
        <w:rPr>
          <w:lang w:val="en-ZA"/>
        </w:rPr>
        <w:lastRenderedPageBreak/>
        <w:t xml:space="preserve">FORM </w:t>
      </w:r>
      <w:r w:rsidR="008227E1" w:rsidRPr="00FE6C4F">
        <w:rPr>
          <w:lang w:val="en-ZA"/>
        </w:rPr>
        <w:t>A4</w:t>
      </w:r>
      <w:r w:rsidR="00BA32EC" w:rsidRPr="00FE6C4F">
        <w:rPr>
          <w:lang w:val="en-ZA"/>
        </w:rPr>
        <w:tab/>
      </w:r>
      <w:r w:rsidRPr="00FE6C4F">
        <w:rPr>
          <w:lang w:val="en-ZA"/>
        </w:rPr>
        <w:t>SCHEDULE OF DEVIATIONS OR QUALIFICATIONS BY TENDERER</w:t>
      </w:r>
      <w:bookmarkEnd w:id="40"/>
      <w:bookmarkEnd w:id="43"/>
    </w:p>
    <w:bookmarkEnd w:id="41"/>
    <w:p w14:paraId="23E13F1C" w14:textId="77777777" w:rsidR="006A6FF2" w:rsidRPr="00FE6C4F" w:rsidRDefault="006A6FF2" w:rsidP="006A6FF2">
      <w:pPr>
        <w:rPr>
          <w:rFonts w:cs="Arial"/>
        </w:rPr>
      </w:pPr>
    </w:p>
    <w:p w14:paraId="6D61BA6B" w14:textId="67F79A7B" w:rsidR="009F5431" w:rsidRPr="00FE6C4F" w:rsidRDefault="006A6FF2" w:rsidP="009F5431">
      <w:pPr>
        <w:jc w:val="both"/>
        <w:rPr>
          <w:b/>
          <w:szCs w:val="22"/>
        </w:rPr>
      </w:pPr>
      <w:r w:rsidRPr="00FE6C4F">
        <w:rPr>
          <w:b/>
          <w:szCs w:val="22"/>
        </w:rPr>
        <w:t xml:space="preserve">CONTRACT </w:t>
      </w:r>
      <w:r w:rsidR="00A843FC" w:rsidRPr="00FE6C4F">
        <w:rPr>
          <w:b/>
          <w:szCs w:val="22"/>
        </w:rPr>
        <w:t>NRA N.002-270-2015/2D_RSA</w:t>
      </w:r>
    </w:p>
    <w:p w14:paraId="6559A95C" w14:textId="77777777" w:rsidR="00A843FC" w:rsidRPr="00FE6C4F" w:rsidRDefault="00A843FC" w:rsidP="009F5431">
      <w:pPr>
        <w:jc w:val="both"/>
      </w:pPr>
    </w:p>
    <w:p w14:paraId="10B74865" w14:textId="277064DA" w:rsidR="00FB7885" w:rsidRPr="00FE6C4F" w:rsidRDefault="00686F4B" w:rsidP="009F5431">
      <w:pPr>
        <w:tabs>
          <w:tab w:val="left" w:leader="dot" w:pos="5103"/>
        </w:tabs>
        <w:outlineLvl w:val="0"/>
        <w:rPr>
          <w:szCs w:val="22"/>
        </w:rPr>
      </w:pPr>
      <w:r w:rsidRPr="00FE6C4F">
        <w:t>INDEPENDENT ROAD SAFETY AUDIT SERVICES FOR THE UPGRADE TO NATIONAL ROUTE 2 SECTION 27 FROM BALLITO (KM7,40) TO TINLEY MANOR INTERCHANGE (KM18,93)</w:t>
      </w:r>
    </w:p>
    <w:p w14:paraId="62610E20" w14:textId="77777777" w:rsidR="006A6FF2" w:rsidRPr="00FE6C4F" w:rsidRDefault="006A6FF2" w:rsidP="006A6FF2">
      <w:pPr>
        <w:rPr>
          <w:rFonts w:cs="Arial"/>
        </w:rPr>
      </w:pPr>
    </w:p>
    <w:p w14:paraId="1695B717" w14:textId="77777777" w:rsidR="00347AE2" w:rsidRPr="00FE6C4F" w:rsidRDefault="00347AE2" w:rsidP="006A6FF2">
      <w:pPr>
        <w:rPr>
          <w:rFonts w:cs="Arial"/>
        </w:rPr>
      </w:pPr>
    </w:p>
    <w:p w14:paraId="6B331FE4" w14:textId="77777777" w:rsidR="00686F4B" w:rsidRPr="00FE6C4F" w:rsidRDefault="00686F4B" w:rsidP="00686F4B">
      <w:pPr>
        <w:rPr>
          <w:rFonts w:cs="Arial"/>
          <w:b/>
          <w:bCs/>
        </w:rPr>
      </w:pPr>
      <w:r w:rsidRPr="00FE6C4F">
        <w:rPr>
          <w:rFonts w:cs="Arial"/>
          <w:b/>
          <w:bCs/>
        </w:rPr>
        <w:t>Notes to tenderer:</w:t>
      </w:r>
    </w:p>
    <w:p w14:paraId="10660196" w14:textId="77777777" w:rsidR="00686F4B" w:rsidRPr="00FE6C4F" w:rsidRDefault="00686F4B" w:rsidP="00686F4B">
      <w:pPr>
        <w:rPr>
          <w:rFonts w:cs="Arial"/>
        </w:rPr>
      </w:pPr>
    </w:p>
    <w:p w14:paraId="235B5741" w14:textId="543B8045" w:rsidR="00686F4B" w:rsidRPr="00FE6C4F" w:rsidRDefault="00686F4B" w:rsidP="00686F4B">
      <w:pPr>
        <w:rPr>
          <w:rFonts w:cs="Arial"/>
        </w:rPr>
      </w:pPr>
      <w:r w:rsidRPr="00FE6C4F">
        <w:rPr>
          <w:rFonts w:cs="Arial"/>
        </w:rPr>
        <w:t>1.   The postulated tender MUST be priced.</w:t>
      </w:r>
    </w:p>
    <w:p w14:paraId="0C987464" w14:textId="73528D31" w:rsidR="00347AE2" w:rsidRPr="00FE6C4F" w:rsidRDefault="00686F4B" w:rsidP="00686F4B">
      <w:pPr>
        <w:rPr>
          <w:rFonts w:cs="Arial"/>
        </w:rPr>
      </w:pPr>
      <w:r w:rsidRPr="00FE6C4F">
        <w:rPr>
          <w:rFonts w:cs="Arial"/>
        </w:rPr>
        <w:t>2.   When submitting any alternative tender, condition of clause 4.12 of Tender Data, shall be followed.</w:t>
      </w:r>
    </w:p>
    <w:p w14:paraId="258B5662" w14:textId="77777777" w:rsidR="00347AE2" w:rsidRPr="00FE6C4F" w:rsidRDefault="00347AE2" w:rsidP="006A6FF2">
      <w:pPr>
        <w:rPr>
          <w:rFonts w:cs="Arial"/>
        </w:rPr>
      </w:pPr>
    </w:p>
    <w:p w14:paraId="2004C08A" w14:textId="77777777" w:rsidR="00686F4B" w:rsidRPr="00FE6C4F" w:rsidRDefault="00686F4B" w:rsidP="006A6FF2">
      <w:pPr>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8110"/>
      </w:tblGrid>
      <w:tr w:rsidR="006C5584" w:rsidRPr="00FE6C4F" w14:paraId="489385A1" w14:textId="77777777" w:rsidTr="006520FC">
        <w:trPr>
          <w:trHeight w:val="520"/>
        </w:trPr>
        <w:tc>
          <w:tcPr>
            <w:tcW w:w="1809" w:type="dxa"/>
            <w:vAlign w:val="center"/>
          </w:tcPr>
          <w:p w14:paraId="4067CDBF" w14:textId="77777777" w:rsidR="006C5584" w:rsidRPr="00FE6C4F" w:rsidRDefault="006C5584" w:rsidP="006520FC">
            <w:pPr>
              <w:jc w:val="center"/>
              <w:rPr>
                <w:rFonts w:cs="Arial"/>
              </w:rPr>
            </w:pPr>
            <w:r w:rsidRPr="00FE6C4F">
              <w:rPr>
                <w:rFonts w:cs="Arial"/>
              </w:rPr>
              <w:t>PAGE</w:t>
            </w:r>
          </w:p>
        </w:tc>
        <w:tc>
          <w:tcPr>
            <w:tcW w:w="8153" w:type="dxa"/>
            <w:vAlign w:val="center"/>
          </w:tcPr>
          <w:p w14:paraId="694CF658" w14:textId="77777777" w:rsidR="006C5584" w:rsidRPr="00FE6C4F" w:rsidRDefault="006C5584" w:rsidP="006520FC">
            <w:pPr>
              <w:jc w:val="center"/>
              <w:rPr>
                <w:rFonts w:cs="Arial"/>
              </w:rPr>
            </w:pPr>
            <w:r w:rsidRPr="00FE6C4F">
              <w:rPr>
                <w:rFonts w:cs="Arial"/>
              </w:rPr>
              <w:t>DESCRIPTION</w:t>
            </w:r>
          </w:p>
        </w:tc>
      </w:tr>
      <w:tr w:rsidR="006C5584" w:rsidRPr="00FE6C4F" w14:paraId="4E69AB58" w14:textId="77777777" w:rsidTr="006520FC">
        <w:trPr>
          <w:trHeight w:val="4141"/>
        </w:trPr>
        <w:tc>
          <w:tcPr>
            <w:tcW w:w="1809" w:type="dxa"/>
          </w:tcPr>
          <w:p w14:paraId="5E7A4E66" w14:textId="77777777" w:rsidR="006C5584" w:rsidRPr="00FE6C4F" w:rsidRDefault="006C5584" w:rsidP="006A6FF2">
            <w:pPr>
              <w:rPr>
                <w:rFonts w:cs="Arial"/>
              </w:rPr>
            </w:pPr>
          </w:p>
        </w:tc>
        <w:tc>
          <w:tcPr>
            <w:tcW w:w="8153" w:type="dxa"/>
          </w:tcPr>
          <w:p w14:paraId="151E81E3" w14:textId="77777777" w:rsidR="006C5584" w:rsidRPr="00FE6C4F" w:rsidRDefault="006C5584" w:rsidP="006A6FF2">
            <w:pPr>
              <w:rPr>
                <w:rFonts w:cs="Arial"/>
              </w:rPr>
            </w:pPr>
          </w:p>
        </w:tc>
      </w:tr>
    </w:tbl>
    <w:p w14:paraId="46DF2C8E" w14:textId="77777777" w:rsidR="006C5584" w:rsidRPr="00FE6C4F" w:rsidRDefault="006C5584" w:rsidP="006A6FF2">
      <w:pPr>
        <w:rPr>
          <w:rFonts w:cs="Arial"/>
        </w:rPr>
      </w:pPr>
    </w:p>
    <w:p w14:paraId="7ABD1867" w14:textId="77777777" w:rsidR="006A6FF2" w:rsidRPr="00FE6C4F" w:rsidRDefault="006A6FF2" w:rsidP="006A6FF2">
      <w:pPr>
        <w:rPr>
          <w:rFonts w:cs="Arial"/>
        </w:rPr>
      </w:pPr>
    </w:p>
    <w:p w14:paraId="435E18EF" w14:textId="77777777" w:rsidR="006A6FF2" w:rsidRPr="00FE6C4F" w:rsidRDefault="006A6FF2" w:rsidP="006A6FF2">
      <w:pPr>
        <w:rPr>
          <w:rFonts w:cs="Arial"/>
        </w:rPr>
      </w:pPr>
    </w:p>
    <w:p w14:paraId="0BEF69DC" w14:textId="77777777" w:rsidR="006A6FF2" w:rsidRPr="00FE6C4F" w:rsidRDefault="006A6FF2" w:rsidP="006A6FF2">
      <w:pPr>
        <w:rPr>
          <w:rFonts w:cs="Arial"/>
        </w:rPr>
      </w:pPr>
    </w:p>
    <w:p w14:paraId="7ABCD903" w14:textId="77777777" w:rsidR="006A6FF2" w:rsidRPr="00FE6C4F" w:rsidRDefault="006A6FF2" w:rsidP="006A6FF2">
      <w:pPr>
        <w:rPr>
          <w:rFonts w:cs="Arial"/>
        </w:rPr>
      </w:pPr>
    </w:p>
    <w:p w14:paraId="39DE3BDB" w14:textId="77777777" w:rsidR="006A6FF2" w:rsidRPr="00FE6C4F" w:rsidRDefault="006A6FF2" w:rsidP="006A6FF2">
      <w:pPr>
        <w:rPr>
          <w:rFonts w:cs="Arial"/>
        </w:rPr>
      </w:pPr>
    </w:p>
    <w:p w14:paraId="1DAB0C77" w14:textId="77777777" w:rsidR="006A6FF2" w:rsidRPr="00FE6C4F" w:rsidRDefault="006A6FF2" w:rsidP="006A6FF2">
      <w:pPr>
        <w:rPr>
          <w:rFonts w:cs="Arial"/>
        </w:rPr>
      </w:pPr>
    </w:p>
    <w:p w14:paraId="4609E4C8" w14:textId="77777777" w:rsidR="006A6FF2" w:rsidRPr="00FE6C4F" w:rsidRDefault="006A6FF2" w:rsidP="006A6FF2">
      <w:pPr>
        <w:rPr>
          <w:rFonts w:cs="Arial"/>
        </w:rPr>
      </w:pPr>
    </w:p>
    <w:p w14:paraId="049AA54D" w14:textId="77777777" w:rsidR="006A6FF2" w:rsidRPr="00FE6C4F" w:rsidRDefault="006A6FF2" w:rsidP="006A6FF2">
      <w:pPr>
        <w:rPr>
          <w:rFonts w:cs="Arial"/>
        </w:rPr>
      </w:pPr>
    </w:p>
    <w:p w14:paraId="3BC429E1" w14:textId="77777777" w:rsidR="006A6FF2" w:rsidRPr="00FE6C4F" w:rsidRDefault="006A6FF2" w:rsidP="006A6FF2">
      <w:pPr>
        <w:rPr>
          <w:rFonts w:cs="Arial"/>
        </w:rPr>
      </w:pPr>
    </w:p>
    <w:p w14:paraId="6F876B56" w14:textId="77777777" w:rsidR="006A6FF2" w:rsidRPr="00FE6C4F" w:rsidRDefault="006A6FF2" w:rsidP="006A6FF2">
      <w:pPr>
        <w:rPr>
          <w:rFonts w:cs="Arial"/>
        </w:rPr>
      </w:pPr>
    </w:p>
    <w:p w14:paraId="392DB0D6" w14:textId="77777777" w:rsidR="006A6FF2" w:rsidRPr="00FE6C4F" w:rsidRDefault="006A6FF2" w:rsidP="006A6FF2">
      <w:pPr>
        <w:rPr>
          <w:rFonts w:cs="Arial"/>
        </w:rPr>
      </w:pPr>
    </w:p>
    <w:p w14:paraId="28E5DF7B" w14:textId="77777777" w:rsidR="006A6FF2" w:rsidRPr="00FE6C4F" w:rsidRDefault="006A6FF2" w:rsidP="006A6FF2">
      <w:pPr>
        <w:rPr>
          <w:rFonts w:cs="Arial"/>
        </w:rPr>
      </w:pPr>
    </w:p>
    <w:p w14:paraId="15BB2E14" w14:textId="77777777" w:rsidR="006A6FF2" w:rsidRPr="00FE6C4F" w:rsidRDefault="006A6FF2" w:rsidP="006A6FF2">
      <w:pPr>
        <w:rPr>
          <w:rFonts w:cs="Arial"/>
        </w:rPr>
      </w:pPr>
    </w:p>
    <w:p w14:paraId="48E3782D" w14:textId="77777777" w:rsidR="006A6FF2" w:rsidRPr="00FE6C4F" w:rsidRDefault="006A6FF2" w:rsidP="006A6FF2">
      <w:pPr>
        <w:rPr>
          <w:rFonts w:cs="Arial"/>
        </w:rPr>
      </w:pPr>
    </w:p>
    <w:p w14:paraId="5986380E" w14:textId="77777777" w:rsidR="006A6FF2" w:rsidRPr="00FE6C4F" w:rsidRDefault="006A6FF2" w:rsidP="006A6FF2">
      <w:pPr>
        <w:rPr>
          <w:rFonts w:cs="Arial"/>
        </w:rPr>
      </w:pPr>
    </w:p>
    <w:p w14:paraId="0D214589" w14:textId="77777777" w:rsidR="00A70FC5" w:rsidRPr="00FE6C4F" w:rsidRDefault="00A70FC5" w:rsidP="00A70FC5"/>
    <w:p w14:paraId="50754115" w14:textId="77777777" w:rsidR="00A70FC5" w:rsidRPr="00FE6C4F" w:rsidRDefault="00A70FC5" w:rsidP="00A70FC5">
      <w:pPr>
        <w:tabs>
          <w:tab w:val="right" w:leader="dot" w:pos="9072"/>
        </w:tabs>
      </w:pPr>
      <w:r w:rsidRPr="00FE6C4F">
        <w:t xml:space="preserve">SIGNED BY TENDERER: </w:t>
      </w:r>
      <w:r w:rsidRPr="00FE6C4F">
        <w:tab/>
      </w:r>
    </w:p>
    <w:p w14:paraId="3D4E91D4" w14:textId="77777777" w:rsidR="00A70FC5" w:rsidRPr="00FE6C4F" w:rsidRDefault="00A70FC5" w:rsidP="00A70FC5"/>
    <w:p w14:paraId="0A3D4BA2" w14:textId="77777777" w:rsidR="006A6FF2" w:rsidRPr="00FE6C4F" w:rsidRDefault="006A6FF2">
      <w:pPr>
        <w:pStyle w:val="Heading4"/>
        <w:rPr>
          <w:lang w:val="en-ZA"/>
        </w:rPr>
      </w:pPr>
      <w:r w:rsidRPr="00FE6C4F">
        <w:rPr>
          <w:rFonts w:cs="Arial"/>
          <w:lang w:val="en-ZA"/>
        </w:rPr>
        <w:br w:type="page"/>
      </w:r>
      <w:bookmarkStart w:id="44" w:name="_Toc342474126"/>
      <w:bookmarkStart w:id="45" w:name="_Toc223705410"/>
      <w:r w:rsidRPr="00FE6C4F">
        <w:rPr>
          <w:lang w:val="en-ZA"/>
        </w:rPr>
        <w:lastRenderedPageBreak/>
        <w:t xml:space="preserve">FORM </w:t>
      </w:r>
      <w:r w:rsidR="008227E1" w:rsidRPr="00FE6C4F">
        <w:rPr>
          <w:lang w:val="en-ZA"/>
        </w:rPr>
        <w:t>A5</w:t>
      </w:r>
      <w:r w:rsidRPr="00FE6C4F">
        <w:rPr>
          <w:lang w:val="en-ZA"/>
        </w:rPr>
        <w:t>:</w:t>
      </w:r>
      <w:r w:rsidRPr="00FE6C4F">
        <w:rPr>
          <w:lang w:val="en-ZA"/>
        </w:rPr>
        <w:tab/>
        <w:t>SCHEDULE OF ADDENDA TO TENDER DOCUMENTS</w:t>
      </w:r>
      <w:bookmarkEnd w:id="44"/>
      <w:bookmarkEnd w:id="45"/>
    </w:p>
    <w:p w14:paraId="6C8B429E" w14:textId="77777777" w:rsidR="006A6FF2" w:rsidRPr="00FE6C4F" w:rsidRDefault="006A6FF2">
      <w:pPr>
        <w:pStyle w:val="Heading4"/>
        <w:rPr>
          <w:lang w:val="en-ZA"/>
        </w:rPr>
      </w:pPr>
    </w:p>
    <w:p w14:paraId="35878D27" w14:textId="77777777" w:rsidR="006A6FF2" w:rsidRPr="00FE6C4F" w:rsidRDefault="006A6FF2" w:rsidP="00D05E10">
      <w:pPr>
        <w:tabs>
          <w:tab w:val="left" w:pos="3960"/>
          <w:tab w:val="left" w:leader="dot" w:pos="9299"/>
        </w:tabs>
        <w:rPr>
          <w:rFonts w:cs="Arial"/>
        </w:rPr>
      </w:pPr>
    </w:p>
    <w:p w14:paraId="2C3EDE6C" w14:textId="45AF884A" w:rsidR="009F5431" w:rsidRPr="00FE6C4F" w:rsidRDefault="006A6FF2" w:rsidP="009F5431">
      <w:pPr>
        <w:jc w:val="both"/>
      </w:pPr>
      <w:r w:rsidRPr="00FE6C4F">
        <w:rPr>
          <w:b/>
          <w:szCs w:val="22"/>
        </w:rPr>
        <w:t xml:space="preserve">CONTRACT </w:t>
      </w:r>
      <w:r w:rsidR="00A843FC" w:rsidRPr="00FE6C4F">
        <w:rPr>
          <w:b/>
          <w:szCs w:val="22"/>
        </w:rPr>
        <w:t>NRA N.002-270-2015/2D_RSA</w:t>
      </w:r>
    </w:p>
    <w:p w14:paraId="02E79321" w14:textId="77777777" w:rsidR="009F5431" w:rsidRPr="00FE6C4F" w:rsidRDefault="009F5431" w:rsidP="009F5431">
      <w:pPr>
        <w:jc w:val="both"/>
      </w:pPr>
    </w:p>
    <w:p w14:paraId="09040DD1" w14:textId="4FA3007B" w:rsidR="009F5431" w:rsidRPr="00FE6C4F" w:rsidRDefault="000122E1" w:rsidP="009F5431">
      <w:pPr>
        <w:jc w:val="both"/>
      </w:pPr>
      <w:r w:rsidRPr="00FE6C4F">
        <w:t>INDEPENDENT ROAD SAFETY AUDIT SERVICES FOR THE UPGRADE TO NATIONAL ROUTE 2 SECTION 27 FROM BALLITO (KM7,40) TO TINLEY MANOR INTERCHANGE (KM18,93)</w:t>
      </w:r>
    </w:p>
    <w:p w14:paraId="7B92C093" w14:textId="77777777" w:rsidR="00FB7885" w:rsidRPr="00FE6C4F" w:rsidRDefault="00FB7885" w:rsidP="009F5431">
      <w:pPr>
        <w:tabs>
          <w:tab w:val="left" w:leader="dot" w:pos="5103"/>
        </w:tabs>
        <w:outlineLvl w:val="0"/>
        <w:rPr>
          <w:b/>
          <w:szCs w:val="22"/>
        </w:rPr>
      </w:pPr>
    </w:p>
    <w:p w14:paraId="47F2BA55" w14:textId="77777777" w:rsidR="00D05E10" w:rsidRPr="00FE6C4F" w:rsidRDefault="00D05E10" w:rsidP="006C5584">
      <w:pPr>
        <w:tabs>
          <w:tab w:val="left" w:leader="dot" w:pos="9356"/>
        </w:tabs>
        <w:jc w:val="both"/>
        <w:rPr>
          <w:b/>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701"/>
        <w:gridCol w:w="7088"/>
      </w:tblGrid>
      <w:tr w:rsidR="00617927" w:rsidRPr="00FE6C4F" w14:paraId="38025C7B" w14:textId="77777777" w:rsidTr="006520FC">
        <w:trPr>
          <w:trHeight w:val="651"/>
        </w:trPr>
        <w:tc>
          <w:tcPr>
            <w:tcW w:w="9464" w:type="dxa"/>
            <w:gridSpan w:val="3"/>
            <w:vAlign w:val="center"/>
          </w:tcPr>
          <w:p w14:paraId="45E33202" w14:textId="67827C7B" w:rsidR="00617927" w:rsidRPr="00FE6C4F" w:rsidRDefault="00617927" w:rsidP="006520FC">
            <w:pPr>
              <w:tabs>
                <w:tab w:val="left" w:leader="dot" w:pos="9356"/>
              </w:tabs>
              <w:rPr>
                <w:b/>
                <w:szCs w:val="22"/>
              </w:rPr>
            </w:pPr>
            <w:r w:rsidRPr="00FE6C4F">
              <w:rPr>
                <w:rFonts w:cs="Arial"/>
              </w:rPr>
              <w:t xml:space="preserve">We confirm that the following communications received from the Employer before the submission of this </w:t>
            </w:r>
            <w:r w:rsidR="00250019" w:rsidRPr="00FE6C4F">
              <w:rPr>
                <w:rFonts w:cs="Arial"/>
              </w:rPr>
              <w:t>quotation</w:t>
            </w:r>
            <w:r w:rsidRPr="00FE6C4F">
              <w:rPr>
                <w:rFonts w:cs="Arial"/>
              </w:rPr>
              <w:t xml:space="preserve"> offer, amending the </w:t>
            </w:r>
            <w:r w:rsidR="00250019" w:rsidRPr="00FE6C4F">
              <w:rPr>
                <w:rFonts w:cs="Arial"/>
              </w:rPr>
              <w:t>quotation</w:t>
            </w:r>
            <w:r w:rsidRPr="00FE6C4F">
              <w:rPr>
                <w:rFonts w:cs="Arial"/>
              </w:rPr>
              <w:t xml:space="preserve"> documents, have been </w:t>
            </w:r>
            <w:proofErr w:type="gramStart"/>
            <w:r w:rsidRPr="00FE6C4F">
              <w:rPr>
                <w:rFonts w:cs="Arial"/>
              </w:rPr>
              <w:t>taken into account</w:t>
            </w:r>
            <w:proofErr w:type="gramEnd"/>
            <w:r w:rsidRPr="00FE6C4F">
              <w:rPr>
                <w:rFonts w:cs="Arial"/>
              </w:rPr>
              <w:t xml:space="preserve"> in this </w:t>
            </w:r>
            <w:r w:rsidR="00250019" w:rsidRPr="00FE6C4F">
              <w:rPr>
                <w:rFonts w:cs="Arial"/>
              </w:rPr>
              <w:t>quotation</w:t>
            </w:r>
            <w:r w:rsidRPr="00FE6C4F">
              <w:rPr>
                <w:rFonts w:cs="Arial"/>
              </w:rPr>
              <w:t xml:space="preserve"> offer:</w:t>
            </w:r>
          </w:p>
        </w:tc>
      </w:tr>
      <w:tr w:rsidR="00617927" w:rsidRPr="00FE6C4F" w14:paraId="59282FD2" w14:textId="77777777" w:rsidTr="006520FC">
        <w:trPr>
          <w:trHeight w:val="419"/>
        </w:trPr>
        <w:tc>
          <w:tcPr>
            <w:tcW w:w="675" w:type="dxa"/>
            <w:vAlign w:val="center"/>
          </w:tcPr>
          <w:p w14:paraId="4DA2A7C9" w14:textId="77777777" w:rsidR="00617927" w:rsidRPr="00FE6C4F" w:rsidRDefault="00617927" w:rsidP="006520FC">
            <w:pPr>
              <w:tabs>
                <w:tab w:val="left" w:leader="dot" w:pos="9356"/>
              </w:tabs>
              <w:jc w:val="center"/>
              <w:rPr>
                <w:b/>
                <w:szCs w:val="22"/>
              </w:rPr>
            </w:pPr>
            <w:r w:rsidRPr="00FE6C4F">
              <w:rPr>
                <w:b/>
                <w:szCs w:val="22"/>
              </w:rPr>
              <w:t>No</w:t>
            </w:r>
          </w:p>
        </w:tc>
        <w:tc>
          <w:tcPr>
            <w:tcW w:w="1701" w:type="dxa"/>
            <w:vAlign w:val="center"/>
          </w:tcPr>
          <w:p w14:paraId="740BA056" w14:textId="77777777" w:rsidR="00617927" w:rsidRPr="00FE6C4F" w:rsidRDefault="00617927" w:rsidP="006520FC">
            <w:pPr>
              <w:tabs>
                <w:tab w:val="left" w:leader="dot" w:pos="9356"/>
              </w:tabs>
              <w:jc w:val="center"/>
              <w:rPr>
                <w:b/>
                <w:szCs w:val="22"/>
              </w:rPr>
            </w:pPr>
            <w:r w:rsidRPr="00FE6C4F">
              <w:rPr>
                <w:rFonts w:cs="Arial"/>
                <w:b/>
              </w:rPr>
              <w:t>Date</w:t>
            </w:r>
          </w:p>
        </w:tc>
        <w:tc>
          <w:tcPr>
            <w:tcW w:w="7088" w:type="dxa"/>
            <w:vAlign w:val="center"/>
          </w:tcPr>
          <w:p w14:paraId="7D12E6AB" w14:textId="77777777" w:rsidR="00617927" w:rsidRPr="00FE6C4F" w:rsidRDefault="00617927" w:rsidP="006520FC">
            <w:pPr>
              <w:tabs>
                <w:tab w:val="left" w:leader="dot" w:pos="9356"/>
              </w:tabs>
              <w:jc w:val="center"/>
              <w:rPr>
                <w:b/>
                <w:szCs w:val="22"/>
              </w:rPr>
            </w:pPr>
            <w:r w:rsidRPr="00FE6C4F">
              <w:rPr>
                <w:rFonts w:cs="Arial"/>
                <w:b/>
              </w:rPr>
              <w:t>Title or Details</w:t>
            </w:r>
          </w:p>
        </w:tc>
      </w:tr>
      <w:tr w:rsidR="00617927" w:rsidRPr="00FE6C4F" w14:paraId="588868C8" w14:textId="77777777" w:rsidTr="006520FC">
        <w:trPr>
          <w:trHeight w:val="694"/>
        </w:trPr>
        <w:tc>
          <w:tcPr>
            <w:tcW w:w="675" w:type="dxa"/>
            <w:vAlign w:val="center"/>
          </w:tcPr>
          <w:p w14:paraId="75BF754F" w14:textId="77777777" w:rsidR="00617927" w:rsidRPr="00FE6C4F" w:rsidRDefault="00617927" w:rsidP="006520FC">
            <w:pPr>
              <w:tabs>
                <w:tab w:val="left" w:leader="dot" w:pos="9356"/>
              </w:tabs>
              <w:jc w:val="center"/>
              <w:rPr>
                <w:b/>
                <w:szCs w:val="22"/>
              </w:rPr>
            </w:pPr>
            <w:r w:rsidRPr="00FE6C4F">
              <w:rPr>
                <w:b/>
                <w:szCs w:val="22"/>
              </w:rPr>
              <w:t>1.</w:t>
            </w:r>
          </w:p>
        </w:tc>
        <w:tc>
          <w:tcPr>
            <w:tcW w:w="1701" w:type="dxa"/>
          </w:tcPr>
          <w:p w14:paraId="4D0458BA" w14:textId="77777777" w:rsidR="00617927" w:rsidRPr="00FE6C4F" w:rsidRDefault="00617927" w:rsidP="006520FC">
            <w:pPr>
              <w:tabs>
                <w:tab w:val="left" w:leader="dot" w:pos="9356"/>
              </w:tabs>
              <w:jc w:val="both"/>
              <w:rPr>
                <w:b/>
                <w:szCs w:val="22"/>
              </w:rPr>
            </w:pPr>
          </w:p>
        </w:tc>
        <w:tc>
          <w:tcPr>
            <w:tcW w:w="7088" w:type="dxa"/>
          </w:tcPr>
          <w:p w14:paraId="3ACCA951" w14:textId="77777777" w:rsidR="00617927" w:rsidRPr="00FE6C4F" w:rsidRDefault="00617927" w:rsidP="006520FC">
            <w:pPr>
              <w:tabs>
                <w:tab w:val="left" w:leader="dot" w:pos="9356"/>
              </w:tabs>
              <w:jc w:val="both"/>
              <w:rPr>
                <w:b/>
                <w:szCs w:val="22"/>
              </w:rPr>
            </w:pPr>
          </w:p>
        </w:tc>
      </w:tr>
      <w:tr w:rsidR="00617927" w:rsidRPr="00FE6C4F" w14:paraId="525F1551" w14:textId="77777777" w:rsidTr="006520FC">
        <w:trPr>
          <w:trHeight w:val="694"/>
        </w:trPr>
        <w:tc>
          <w:tcPr>
            <w:tcW w:w="675" w:type="dxa"/>
            <w:vAlign w:val="center"/>
          </w:tcPr>
          <w:p w14:paraId="0428B121" w14:textId="77777777" w:rsidR="00617927" w:rsidRPr="00FE6C4F" w:rsidRDefault="00EC39B8" w:rsidP="006520FC">
            <w:pPr>
              <w:tabs>
                <w:tab w:val="left" w:leader="dot" w:pos="9356"/>
              </w:tabs>
              <w:jc w:val="center"/>
              <w:rPr>
                <w:b/>
                <w:szCs w:val="22"/>
              </w:rPr>
            </w:pPr>
            <w:r w:rsidRPr="00FE6C4F">
              <w:rPr>
                <w:b/>
                <w:szCs w:val="22"/>
              </w:rPr>
              <w:t>2.</w:t>
            </w:r>
          </w:p>
        </w:tc>
        <w:tc>
          <w:tcPr>
            <w:tcW w:w="1701" w:type="dxa"/>
          </w:tcPr>
          <w:p w14:paraId="281FE4C1" w14:textId="77777777" w:rsidR="00617927" w:rsidRPr="00FE6C4F" w:rsidRDefault="00617927" w:rsidP="006520FC">
            <w:pPr>
              <w:tabs>
                <w:tab w:val="left" w:leader="dot" w:pos="9356"/>
              </w:tabs>
              <w:jc w:val="both"/>
              <w:rPr>
                <w:b/>
                <w:szCs w:val="22"/>
              </w:rPr>
            </w:pPr>
          </w:p>
        </w:tc>
        <w:tc>
          <w:tcPr>
            <w:tcW w:w="7088" w:type="dxa"/>
          </w:tcPr>
          <w:p w14:paraId="6A978891" w14:textId="77777777" w:rsidR="00617927" w:rsidRPr="00FE6C4F" w:rsidRDefault="00617927" w:rsidP="006520FC">
            <w:pPr>
              <w:tabs>
                <w:tab w:val="left" w:leader="dot" w:pos="9356"/>
              </w:tabs>
              <w:jc w:val="both"/>
              <w:rPr>
                <w:b/>
                <w:szCs w:val="22"/>
              </w:rPr>
            </w:pPr>
          </w:p>
        </w:tc>
      </w:tr>
      <w:tr w:rsidR="00EC39B8" w:rsidRPr="00FE6C4F" w14:paraId="5BF0099A" w14:textId="77777777" w:rsidTr="006520FC">
        <w:trPr>
          <w:trHeight w:val="694"/>
        </w:trPr>
        <w:tc>
          <w:tcPr>
            <w:tcW w:w="675" w:type="dxa"/>
            <w:vAlign w:val="center"/>
          </w:tcPr>
          <w:p w14:paraId="24C19AD2" w14:textId="77777777" w:rsidR="00EC39B8" w:rsidRPr="00FE6C4F" w:rsidRDefault="00EC39B8" w:rsidP="006520FC">
            <w:pPr>
              <w:tabs>
                <w:tab w:val="left" w:leader="dot" w:pos="9356"/>
              </w:tabs>
              <w:jc w:val="center"/>
              <w:rPr>
                <w:b/>
                <w:szCs w:val="22"/>
              </w:rPr>
            </w:pPr>
            <w:r w:rsidRPr="00FE6C4F">
              <w:rPr>
                <w:b/>
                <w:szCs w:val="22"/>
              </w:rPr>
              <w:t>3.</w:t>
            </w:r>
          </w:p>
        </w:tc>
        <w:tc>
          <w:tcPr>
            <w:tcW w:w="1701" w:type="dxa"/>
          </w:tcPr>
          <w:p w14:paraId="325D2E53" w14:textId="77777777" w:rsidR="00EC39B8" w:rsidRPr="00FE6C4F" w:rsidRDefault="00EC39B8" w:rsidP="006520FC">
            <w:pPr>
              <w:tabs>
                <w:tab w:val="left" w:leader="dot" w:pos="9356"/>
              </w:tabs>
              <w:jc w:val="both"/>
              <w:rPr>
                <w:b/>
                <w:szCs w:val="22"/>
              </w:rPr>
            </w:pPr>
          </w:p>
        </w:tc>
        <w:tc>
          <w:tcPr>
            <w:tcW w:w="7088" w:type="dxa"/>
          </w:tcPr>
          <w:p w14:paraId="3BC6FD4B" w14:textId="77777777" w:rsidR="00EC39B8" w:rsidRPr="00FE6C4F" w:rsidRDefault="00EC39B8" w:rsidP="006520FC">
            <w:pPr>
              <w:tabs>
                <w:tab w:val="left" w:leader="dot" w:pos="9356"/>
              </w:tabs>
              <w:jc w:val="both"/>
              <w:rPr>
                <w:b/>
                <w:szCs w:val="22"/>
              </w:rPr>
            </w:pPr>
          </w:p>
        </w:tc>
      </w:tr>
      <w:tr w:rsidR="00EC39B8" w:rsidRPr="00FE6C4F" w14:paraId="26D81286" w14:textId="77777777" w:rsidTr="006520FC">
        <w:trPr>
          <w:trHeight w:val="694"/>
        </w:trPr>
        <w:tc>
          <w:tcPr>
            <w:tcW w:w="675" w:type="dxa"/>
            <w:vAlign w:val="center"/>
          </w:tcPr>
          <w:p w14:paraId="22AD2D3E" w14:textId="77777777" w:rsidR="00EC39B8" w:rsidRPr="00FE6C4F" w:rsidRDefault="00EC39B8" w:rsidP="006520FC">
            <w:pPr>
              <w:tabs>
                <w:tab w:val="left" w:leader="dot" w:pos="9356"/>
              </w:tabs>
              <w:jc w:val="center"/>
              <w:rPr>
                <w:b/>
                <w:szCs w:val="22"/>
              </w:rPr>
            </w:pPr>
            <w:r w:rsidRPr="00FE6C4F">
              <w:rPr>
                <w:b/>
                <w:szCs w:val="22"/>
              </w:rPr>
              <w:t>4.</w:t>
            </w:r>
          </w:p>
        </w:tc>
        <w:tc>
          <w:tcPr>
            <w:tcW w:w="1701" w:type="dxa"/>
          </w:tcPr>
          <w:p w14:paraId="68AD6442" w14:textId="77777777" w:rsidR="00EC39B8" w:rsidRPr="00FE6C4F" w:rsidRDefault="00EC39B8" w:rsidP="006520FC">
            <w:pPr>
              <w:tabs>
                <w:tab w:val="left" w:leader="dot" w:pos="9356"/>
              </w:tabs>
              <w:jc w:val="both"/>
              <w:rPr>
                <w:b/>
                <w:szCs w:val="22"/>
              </w:rPr>
            </w:pPr>
          </w:p>
        </w:tc>
        <w:tc>
          <w:tcPr>
            <w:tcW w:w="7088" w:type="dxa"/>
          </w:tcPr>
          <w:p w14:paraId="5EEC35C8" w14:textId="77777777" w:rsidR="00EC39B8" w:rsidRPr="00FE6C4F" w:rsidRDefault="00EC39B8" w:rsidP="006520FC">
            <w:pPr>
              <w:tabs>
                <w:tab w:val="left" w:leader="dot" w:pos="9356"/>
              </w:tabs>
              <w:jc w:val="both"/>
              <w:rPr>
                <w:b/>
                <w:szCs w:val="22"/>
              </w:rPr>
            </w:pPr>
          </w:p>
        </w:tc>
      </w:tr>
      <w:tr w:rsidR="00EC39B8" w:rsidRPr="00FE6C4F" w14:paraId="07C96297" w14:textId="77777777" w:rsidTr="006520FC">
        <w:trPr>
          <w:trHeight w:val="694"/>
        </w:trPr>
        <w:tc>
          <w:tcPr>
            <w:tcW w:w="675" w:type="dxa"/>
            <w:vAlign w:val="center"/>
          </w:tcPr>
          <w:p w14:paraId="4A4B627D" w14:textId="77777777" w:rsidR="00EC39B8" w:rsidRPr="00FE6C4F" w:rsidRDefault="00EC39B8" w:rsidP="006520FC">
            <w:pPr>
              <w:tabs>
                <w:tab w:val="left" w:leader="dot" w:pos="9356"/>
              </w:tabs>
              <w:jc w:val="center"/>
              <w:rPr>
                <w:b/>
                <w:szCs w:val="22"/>
              </w:rPr>
            </w:pPr>
            <w:r w:rsidRPr="00FE6C4F">
              <w:rPr>
                <w:b/>
                <w:szCs w:val="22"/>
              </w:rPr>
              <w:t>5.</w:t>
            </w:r>
          </w:p>
        </w:tc>
        <w:tc>
          <w:tcPr>
            <w:tcW w:w="1701" w:type="dxa"/>
          </w:tcPr>
          <w:p w14:paraId="490E3E03" w14:textId="77777777" w:rsidR="00EC39B8" w:rsidRPr="00FE6C4F" w:rsidRDefault="00EC39B8" w:rsidP="006520FC">
            <w:pPr>
              <w:tabs>
                <w:tab w:val="left" w:leader="dot" w:pos="9356"/>
              </w:tabs>
              <w:jc w:val="both"/>
              <w:rPr>
                <w:b/>
                <w:szCs w:val="22"/>
              </w:rPr>
            </w:pPr>
          </w:p>
        </w:tc>
        <w:tc>
          <w:tcPr>
            <w:tcW w:w="7088" w:type="dxa"/>
          </w:tcPr>
          <w:p w14:paraId="426DC272" w14:textId="77777777" w:rsidR="00EC39B8" w:rsidRPr="00FE6C4F" w:rsidRDefault="00EC39B8" w:rsidP="006520FC">
            <w:pPr>
              <w:tabs>
                <w:tab w:val="left" w:leader="dot" w:pos="9356"/>
              </w:tabs>
              <w:jc w:val="both"/>
              <w:rPr>
                <w:b/>
                <w:szCs w:val="22"/>
              </w:rPr>
            </w:pPr>
          </w:p>
        </w:tc>
      </w:tr>
      <w:tr w:rsidR="00EC39B8" w:rsidRPr="00FE6C4F" w14:paraId="17D183ED" w14:textId="77777777" w:rsidTr="006520FC">
        <w:trPr>
          <w:trHeight w:val="694"/>
        </w:trPr>
        <w:tc>
          <w:tcPr>
            <w:tcW w:w="675" w:type="dxa"/>
            <w:vAlign w:val="center"/>
          </w:tcPr>
          <w:p w14:paraId="53D7DFCB" w14:textId="77777777" w:rsidR="00EC39B8" w:rsidRPr="00FE6C4F" w:rsidRDefault="00EC39B8" w:rsidP="006520FC">
            <w:pPr>
              <w:tabs>
                <w:tab w:val="left" w:leader="dot" w:pos="9356"/>
              </w:tabs>
              <w:jc w:val="center"/>
              <w:rPr>
                <w:b/>
                <w:szCs w:val="22"/>
              </w:rPr>
            </w:pPr>
            <w:r w:rsidRPr="00FE6C4F">
              <w:rPr>
                <w:b/>
                <w:szCs w:val="22"/>
              </w:rPr>
              <w:t>6.</w:t>
            </w:r>
          </w:p>
        </w:tc>
        <w:tc>
          <w:tcPr>
            <w:tcW w:w="1701" w:type="dxa"/>
          </w:tcPr>
          <w:p w14:paraId="1BB15DA4" w14:textId="77777777" w:rsidR="00EC39B8" w:rsidRPr="00FE6C4F" w:rsidRDefault="00EC39B8" w:rsidP="006520FC">
            <w:pPr>
              <w:tabs>
                <w:tab w:val="left" w:leader="dot" w:pos="9356"/>
              </w:tabs>
              <w:jc w:val="both"/>
              <w:rPr>
                <w:b/>
                <w:szCs w:val="22"/>
              </w:rPr>
            </w:pPr>
          </w:p>
        </w:tc>
        <w:tc>
          <w:tcPr>
            <w:tcW w:w="7088" w:type="dxa"/>
          </w:tcPr>
          <w:p w14:paraId="7E622FD2" w14:textId="77777777" w:rsidR="00EC39B8" w:rsidRPr="00FE6C4F" w:rsidRDefault="00EC39B8" w:rsidP="006520FC">
            <w:pPr>
              <w:tabs>
                <w:tab w:val="left" w:leader="dot" w:pos="9356"/>
              </w:tabs>
              <w:jc w:val="both"/>
              <w:rPr>
                <w:b/>
                <w:szCs w:val="22"/>
              </w:rPr>
            </w:pPr>
          </w:p>
        </w:tc>
      </w:tr>
      <w:tr w:rsidR="00EC39B8" w:rsidRPr="00FE6C4F" w14:paraId="496A8AB4" w14:textId="77777777" w:rsidTr="006520FC">
        <w:trPr>
          <w:trHeight w:val="694"/>
        </w:trPr>
        <w:tc>
          <w:tcPr>
            <w:tcW w:w="675" w:type="dxa"/>
            <w:vAlign w:val="center"/>
          </w:tcPr>
          <w:p w14:paraId="5BBEDFA8" w14:textId="77777777" w:rsidR="00EC39B8" w:rsidRPr="00FE6C4F" w:rsidRDefault="00EC39B8" w:rsidP="006520FC">
            <w:pPr>
              <w:tabs>
                <w:tab w:val="left" w:leader="dot" w:pos="9356"/>
              </w:tabs>
              <w:jc w:val="center"/>
              <w:rPr>
                <w:b/>
                <w:szCs w:val="22"/>
              </w:rPr>
            </w:pPr>
            <w:r w:rsidRPr="00FE6C4F">
              <w:rPr>
                <w:b/>
                <w:szCs w:val="22"/>
              </w:rPr>
              <w:t>7.</w:t>
            </w:r>
          </w:p>
        </w:tc>
        <w:tc>
          <w:tcPr>
            <w:tcW w:w="1701" w:type="dxa"/>
          </w:tcPr>
          <w:p w14:paraId="44971197" w14:textId="77777777" w:rsidR="00EC39B8" w:rsidRPr="00FE6C4F" w:rsidRDefault="00EC39B8" w:rsidP="006520FC">
            <w:pPr>
              <w:tabs>
                <w:tab w:val="left" w:leader="dot" w:pos="9356"/>
              </w:tabs>
              <w:jc w:val="both"/>
              <w:rPr>
                <w:b/>
                <w:szCs w:val="22"/>
              </w:rPr>
            </w:pPr>
          </w:p>
        </w:tc>
        <w:tc>
          <w:tcPr>
            <w:tcW w:w="7088" w:type="dxa"/>
          </w:tcPr>
          <w:p w14:paraId="728A945C" w14:textId="77777777" w:rsidR="00EC39B8" w:rsidRPr="00FE6C4F" w:rsidRDefault="00EC39B8" w:rsidP="006520FC">
            <w:pPr>
              <w:tabs>
                <w:tab w:val="left" w:leader="dot" w:pos="9356"/>
              </w:tabs>
              <w:jc w:val="both"/>
              <w:rPr>
                <w:b/>
                <w:szCs w:val="22"/>
              </w:rPr>
            </w:pPr>
          </w:p>
        </w:tc>
      </w:tr>
      <w:tr w:rsidR="00EC39B8" w:rsidRPr="00FE6C4F" w14:paraId="70CC7EEE" w14:textId="77777777" w:rsidTr="006520FC">
        <w:trPr>
          <w:trHeight w:val="694"/>
        </w:trPr>
        <w:tc>
          <w:tcPr>
            <w:tcW w:w="675" w:type="dxa"/>
            <w:vAlign w:val="center"/>
          </w:tcPr>
          <w:p w14:paraId="1757E9D8" w14:textId="77777777" w:rsidR="00EC39B8" w:rsidRPr="00FE6C4F" w:rsidRDefault="00EC39B8" w:rsidP="006520FC">
            <w:pPr>
              <w:tabs>
                <w:tab w:val="left" w:leader="dot" w:pos="9356"/>
              </w:tabs>
              <w:jc w:val="center"/>
              <w:rPr>
                <w:b/>
                <w:szCs w:val="22"/>
              </w:rPr>
            </w:pPr>
            <w:r w:rsidRPr="00FE6C4F">
              <w:rPr>
                <w:b/>
                <w:szCs w:val="22"/>
              </w:rPr>
              <w:t>8.</w:t>
            </w:r>
          </w:p>
        </w:tc>
        <w:tc>
          <w:tcPr>
            <w:tcW w:w="1701" w:type="dxa"/>
          </w:tcPr>
          <w:p w14:paraId="22B2BDC4" w14:textId="77777777" w:rsidR="00EC39B8" w:rsidRPr="00FE6C4F" w:rsidRDefault="00EC39B8" w:rsidP="006520FC">
            <w:pPr>
              <w:tabs>
                <w:tab w:val="left" w:leader="dot" w:pos="9356"/>
              </w:tabs>
              <w:jc w:val="both"/>
              <w:rPr>
                <w:b/>
                <w:szCs w:val="22"/>
              </w:rPr>
            </w:pPr>
          </w:p>
        </w:tc>
        <w:tc>
          <w:tcPr>
            <w:tcW w:w="7088" w:type="dxa"/>
          </w:tcPr>
          <w:p w14:paraId="3E26C7D1" w14:textId="77777777" w:rsidR="00EC39B8" w:rsidRPr="00FE6C4F" w:rsidRDefault="00EC39B8" w:rsidP="006520FC">
            <w:pPr>
              <w:tabs>
                <w:tab w:val="left" w:leader="dot" w:pos="9356"/>
              </w:tabs>
              <w:jc w:val="both"/>
              <w:rPr>
                <w:b/>
                <w:szCs w:val="22"/>
              </w:rPr>
            </w:pPr>
          </w:p>
        </w:tc>
      </w:tr>
      <w:tr w:rsidR="00EC39B8" w:rsidRPr="00FE6C4F" w14:paraId="564F1DB2" w14:textId="77777777" w:rsidTr="006520FC">
        <w:trPr>
          <w:trHeight w:val="694"/>
        </w:trPr>
        <w:tc>
          <w:tcPr>
            <w:tcW w:w="675" w:type="dxa"/>
            <w:vAlign w:val="center"/>
          </w:tcPr>
          <w:p w14:paraId="702E60C7" w14:textId="77777777" w:rsidR="00EC39B8" w:rsidRPr="00FE6C4F" w:rsidRDefault="00EC39B8" w:rsidP="006520FC">
            <w:pPr>
              <w:tabs>
                <w:tab w:val="left" w:leader="dot" w:pos="9356"/>
              </w:tabs>
              <w:jc w:val="center"/>
              <w:rPr>
                <w:b/>
                <w:szCs w:val="22"/>
              </w:rPr>
            </w:pPr>
            <w:r w:rsidRPr="00FE6C4F">
              <w:rPr>
                <w:b/>
                <w:szCs w:val="22"/>
              </w:rPr>
              <w:t>9.</w:t>
            </w:r>
          </w:p>
        </w:tc>
        <w:tc>
          <w:tcPr>
            <w:tcW w:w="1701" w:type="dxa"/>
          </w:tcPr>
          <w:p w14:paraId="3E4396EC" w14:textId="77777777" w:rsidR="00EC39B8" w:rsidRPr="00FE6C4F" w:rsidRDefault="00EC39B8" w:rsidP="006520FC">
            <w:pPr>
              <w:tabs>
                <w:tab w:val="left" w:leader="dot" w:pos="9356"/>
              </w:tabs>
              <w:jc w:val="both"/>
              <w:rPr>
                <w:b/>
                <w:szCs w:val="22"/>
              </w:rPr>
            </w:pPr>
          </w:p>
        </w:tc>
        <w:tc>
          <w:tcPr>
            <w:tcW w:w="7088" w:type="dxa"/>
          </w:tcPr>
          <w:p w14:paraId="4201B37A" w14:textId="77777777" w:rsidR="00EC39B8" w:rsidRPr="00FE6C4F" w:rsidRDefault="00EC39B8" w:rsidP="006520FC">
            <w:pPr>
              <w:tabs>
                <w:tab w:val="left" w:leader="dot" w:pos="9356"/>
              </w:tabs>
              <w:jc w:val="both"/>
              <w:rPr>
                <w:b/>
                <w:szCs w:val="22"/>
              </w:rPr>
            </w:pPr>
          </w:p>
        </w:tc>
      </w:tr>
      <w:tr w:rsidR="00EC39B8" w:rsidRPr="00FE6C4F" w14:paraId="0C03B0B8" w14:textId="77777777" w:rsidTr="006520FC">
        <w:trPr>
          <w:trHeight w:val="694"/>
        </w:trPr>
        <w:tc>
          <w:tcPr>
            <w:tcW w:w="675" w:type="dxa"/>
            <w:vAlign w:val="center"/>
          </w:tcPr>
          <w:p w14:paraId="34330F5B" w14:textId="77777777" w:rsidR="00EC39B8" w:rsidRPr="00FE6C4F" w:rsidRDefault="00EC39B8" w:rsidP="006520FC">
            <w:pPr>
              <w:tabs>
                <w:tab w:val="left" w:leader="dot" w:pos="9356"/>
              </w:tabs>
              <w:jc w:val="center"/>
              <w:rPr>
                <w:b/>
                <w:szCs w:val="22"/>
              </w:rPr>
            </w:pPr>
            <w:r w:rsidRPr="00FE6C4F">
              <w:rPr>
                <w:b/>
                <w:szCs w:val="22"/>
              </w:rPr>
              <w:t>10.</w:t>
            </w:r>
          </w:p>
        </w:tc>
        <w:tc>
          <w:tcPr>
            <w:tcW w:w="1701" w:type="dxa"/>
          </w:tcPr>
          <w:p w14:paraId="25E0D9CC" w14:textId="77777777" w:rsidR="00EC39B8" w:rsidRPr="00FE6C4F" w:rsidRDefault="00EC39B8" w:rsidP="006520FC">
            <w:pPr>
              <w:tabs>
                <w:tab w:val="left" w:leader="dot" w:pos="9356"/>
              </w:tabs>
              <w:jc w:val="both"/>
              <w:rPr>
                <w:b/>
                <w:szCs w:val="22"/>
              </w:rPr>
            </w:pPr>
          </w:p>
        </w:tc>
        <w:tc>
          <w:tcPr>
            <w:tcW w:w="7088" w:type="dxa"/>
          </w:tcPr>
          <w:p w14:paraId="3E102261" w14:textId="77777777" w:rsidR="00EC39B8" w:rsidRPr="00FE6C4F" w:rsidRDefault="00EC39B8" w:rsidP="006520FC">
            <w:pPr>
              <w:tabs>
                <w:tab w:val="left" w:leader="dot" w:pos="9356"/>
              </w:tabs>
              <w:jc w:val="both"/>
              <w:rPr>
                <w:b/>
                <w:szCs w:val="22"/>
              </w:rPr>
            </w:pPr>
          </w:p>
        </w:tc>
      </w:tr>
    </w:tbl>
    <w:p w14:paraId="049F2F48" w14:textId="77777777" w:rsidR="006A6FF2" w:rsidRPr="00FE6C4F" w:rsidRDefault="006A6FF2" w:rsidP="006A6FF2">
      <w:pPr>
        <w:rPr>
          <w:rFonts w:cs="Arial"/>
        </w:rPr>
      </w:pPr>
    </w:p>
    <w:p w14:paraId="69E5859E" w14:textId="77777777" w:rsidR="006A6FF2" w:rsidRPr="00FE6C4F" w:rsidRDefault="006A6FF2" w:rsidP="006A6FF2">
      <w:pPr>
        <w:rPr>
          <w:rFonts w:cs="Arial"/>
        </w:rPr>
      </w:pPr>
    </w:p>
    <w:p w14:paraId="2543DB89" w14:textId="77777777" w:rsidR="006A6FF2" w:rsidRPr="00FE6C4F" w:rsidRDefault="006A6FF2" w:rsidP="006A6FF2">
      <w:pPr>
        <w:rPr>
          <w:rFonts w:cs="Arial"/>
        </w:rPr>
      </w:pPr>
    </w:p>
    <w:p w14:paraId="3749E824" w14:textId="77777777" w:rsidR="006A6FF2" w:rsidRPr="00FE6C4F" w:rsidRDefault="006A6FF2" w:rsidP="006A6FF2">
      <w:pPr>
        <w:rPr>
          <w:rFonts w:cs="Arial"/>
        </w:rPr>
      </w:pPr>
    </w:p>
    <w:p w14:paraId="295B90F6" w14:textId="77777777" w:rsidR="006A6FF2" w:rsidRPr="00FE6C4F" w:rsidRDefault="006A6FF2" w:rsidP="006A6FF2">
      <w:pPr>
        <w:rPr>
          <w:rFonts w:cs="Arial"/>
        </w:rPr>
      </w:pPr>
    </w:p>
    <w:p w14:paraId="38D4E5B7" w14:textId="77777777" w:rsidR="006A6FF2" w:rsidRPr="00FE6C4F" w:rsidRDefault="006A6FF2" w:rsidP="006A6FF2">
      <w:pPr>
        <w:rPr>
          <w:rFonts w:cs="Arial"/>
        </w:rPr>
      </w:pPr>
    </w:p>
    <w:p w14:paraId="5A7D67BC" w14:textId="77777777" w:rsidR="006A6FF2" w:rsidRPr="00FE6C4F" w:rsidRDefault="006A6FF2" w:rsidP="006A6FF2">
      <w:pPr>
        <w:rPr>
          <w:rFonts w:cs="Arial"/>
        </w:rPr>
      </w:pPr>
    </w:p>
    <w:p w14:paraId="1801715D" w14:textId="77777777" w:rsidR="006A6FF2" w:rsidRPr="00FE6C4F" w:rsidRDefault="006A6FF2" w:rsidP="006A6FF2">
      <w:pPr>
        <w:rPr>
          <w:rFonts w:cs="Arial"/>
        </w:rPr>
      </w:pPr>
    </w:p>
    <w:p w14:paraId="0A66BD01" w14:textId="77777777" w:rsidR="006A6FF2" w:rsidRPr="00FE6C4F" w:rsidRDefault="006A6FF2" w:rsidP="006A6FF2">
      <w:pPr>
        <w:rPr>
          <w:rFonts w:cs="Arial"/>
        </w:rPr>
      </w:pPr>
    </w:p>
    <w:p w14:paraId="226D7607" w14:textId="77777777" w:rsidR="006A6FF2" w:rsidRPr="00FE6C4F" w:rsidRDefault="006A6FF2" w:rsidP="00EC39B8">
      <w:pPr>
        <w:tabs>
          <w:tab w:val="left" w:leader="dot" w:pos="9356"/>
        </w:tabs>
        <w:rPr>
          <w:rFonts w:cs="Arial"/>
        </w:rPr>
      </w:pPr>
      <w:r w:rsidRPr="00FE6C4F">
        <w:rPr>
          <w:rFonts w:cs="Arial"/>
        </w:rPr>
        <w:t>SIGNED BY TENDERER:</w:t>
      </w:r>
      <w:r w:rsidR="00EC39B8" w:rsidRPr="00FE6C4F">
        <w:rPr>
          <w:rFonts w:cs="Arial"/>
        </w:rPr>
        <w:tab/>
      </w:r>
    </w:p>
    <w:p w14:paraId="5C55B9E4" w14:textId="77777777" w:rsidR="006A6FF2" w:rsidRPr="00FE6C4F" w:rsidRDefault="006A6FF2" w:rsidP="006A6FF2">
      <w:pPr>
        <w:tabs>
          <w:tab w:val="left" w:leader="dot" w:pos="7920"/>
        </w:tabs>
        <w:rPr>
          <w:rFonts w:cs="Arial"/>
        </w:rPr>
      </w:pPr>
    </w:p>
    <w:p w14:paraId="5FC94761" w14:textId="77777777" w:rsidR="006A6FF2" w:rsidRPr="00FE6C4F" w:rsidRDefault="006A6FF2" w:rsidP="006A6FF2">
      <w:pPr>
        <w:tabs>
          <w:tab w:val="left" w:leader="dot" w:pos="7920"/>
        </w:tabs>
        <w:rPr>
          <w:rFonts w:cs="Arial"/>
        </w:rPr>
      </w:pPr>
      <w:r w:rsidRPr="00FE6C4F">
        <w:rPr>
          <w:rFonts w:cs="Arial"/>
        </w:rPr>
        <w:br w:type="page"/>
      </w:r>
    </w:p>
    <w:p w14:paraId="47C42F20" w14:textId="77777777" w:rsidR="009962BC" w:rsidRPr="00FE6C4F" w:rsidRDefault="006A6FF2">
      <w:pPr>
        <w:pStyle w:val="Heading4"/>
        <w:rPr>
          <w:lang w:val="en-ZA"/>
        </w:rPr>
      </w:pPr>
      <w:bookmarkStart w:id="46" w:name="_Toc342474127"/>
      <w:bookmarkStart w:id="47" w:name="_Toc223705411"/>
      <w:bookmarkStart w:id="48" w:name="_Toc368490540"/>
      <w:r w:rsidRPr="00FE6C4F">
        <w:rPr>
          <w:lang w:val="en-ZA"/>
        </w:rPr>
        <w:lastRenderedPageBreak/>
        <w:t xml:space="preserve">FORM </w:t>
      </w:r>
      <w:r w:rsidR="008227E1" w:rsidRPr="00FE6C4F">
        <w:rPr>
          <w:lang w:val="en-ZA"/>
        </w:rPr>
        <w:t>A6</w:t>
      </w:r>
      <w:r w:rsidRPr="00FE6C4F">
        <w:rPr>
          <w:lang w:val="en-ZA"/>
        </w:rPr>
        <w:t xml:space="preserve">: </w:t>
      </w:r>
      <w:r w:rsidRPr="00FE6C4F">
        <w:rPr>
          <w:lang w:val="en-ZA"/>
        </w:rPr>
        <w:tab/>
        <w:t>CERTIFICATES OF TAX COMPLIANCE</w:t>
      </w:r>
      <w:bookmarkEnd w:id="46"/>
      <w:r w:rsidR="009962BC" w:rsidRPr="00FE6C4F">
        <w:rPr>
          <w:lang w:val="en-ZA"/>
        </w:rPr>
        <w:t xml:space="preserve"> (I</w:t>
      </w:r>
      <w:r w:rsidR="009962BC" w:rsidRPr="00FE6C4F">
        <w:rPr>
          <w:caps/>
          <w:lang w:val="en-ZA"/>
        </w:rPr>
        <w:t>ncorporating</w:t>
      </w:r>
      <w:r w:rsidR="009962BC" w:rsidRPr="00FE6C4F">
        <w:rPr>
          <w:lang w:val="en-ZA"/>
        </w:rPr>
        <w:t xml:space="preserve"> SBD2)</w:t>
      </w:r>
      <w:bookmarkEnd w:id="47"/>
    </w:p>
    <w:p w14:paraId="4C50C520" w14:textId="77777777" w:rsidR="006A6FF2" w:rsidRPr="00FE6C4F" w:rsidRDefault="006A6FF2">
      <w:pPr>
        <w:pStyle w:val="Heading4"/>
        <w:rPr>
          <w:lang w:val="en-ZA"/>
        </w:rPr>
      </w:pPr>
    </w:p>
    <w:bookmarkEnd w:id="48"/>
    <w:p w14:paraId="51A7490C" w14:textId="77777777" w:rsidR="006A6FF2" w:rsidRPr="00FE6C4F" w:rsidRDefault="006A6FF2" w:rsidP="006A6FF2">
      <w:pPr>
        <w:ind w:left="2902" w:hanging="3600"/>
        <w:rPr>
          <w:rFonts w:cs="Arial"/>
        </w:rPr>
      </w:pPr>
    </w:p>
    <w:p w14:paraId="19AA24D5" w14:textId="40566572" w:rsidR="009F5431" w:rsidRPr="00FE6C4F" w:rsidRDefault="006A6FF2" w:rsidP="009F5431">
      <w:pPr>
        <w:jc w:val="both"/>
      </w:pPr>
      <w:r w:rsidRPr="00FE6C4F">
        <w:rPr>
          <w:b/>
          <w:szCs w:val="22"/>
        </w:rPr>
        <w:t xml:space="preserve">CONTRACT </w:t>
      </w:r>
      <w:r w:rsidR="00A843FC" w:rsidRPr="00FE6C4F">
        <w:rPr>
          <w:b/>
          <w:szCs w:val="22"/>
        </w:rPr>
        <w:t>NRA N.002-270-2015/2D_RSA</w:t>
      </w:r>
    </w:p>
    <w:p w14:paraId="2F53C031" w14:textId="77777777" w:rsidR="009F5431" w:rsidRPr="00FE6C4F" w:rsidRDefault="009F5431" w:rsidP="009F5431">
      <w:pPr>
        <w:jc w:val="both"/>
      </w:pPr>
    </w:p>
    <w:p w14:paraId="3B00F636" w14:textId="0BD7FD0C" w:rsidR="009F5431" w:rsidRPr="00FE6C4F" w:rsidRDefault="00BE0B5A" w:rsidP="009F5431">
      <w:pPr>
        <w:jc w:val="both"/>
      </w:pPr>
      <w:r w:rsidRPr="00FE6C4F">
        <w:t>INDEPENDENT ROAD SAFETY AUDIT SERVICES FOR THE UPGRADE TO NATIONAL ROUTE 2 SECTION 27 FROM BALLITO (KM7,40) TO TINLEY MANOR INTERCHANGE (KM18,93)</w:t>
      </w:r>
    </w:p>
    <w:p w14:paraId="2EF24A5D" w14:textId="77777777" w:rsidR="00D05E10" w:rsidRPr="00FE6C4F" w:rsidRDefault="00D05E10" w:rsidP="009F5431">
      <w:pPr>
        <w:tabs>
          <w:tab w:val="left" w:leader="dot" w:pos="5103"/>
        </w:tabs>
        <w:outlineLvl w:val="0"/>
        <w:rPr>
          <w:rFonts w:cs="Arial"/>
        </w:rPr>
      </w:pPr>
    </w:p>
    <w:p w14:paraId="201B95F9" w14:textId="77777777" w:rsidR="00D05E10" w:rsidRPr="00FE6C4F" w:rsidRDefault="00D05E10" w:rsidP="00D05E10">
      <w:pPr>
        <w:ind w:left="3600" w:hanging="3600"/>
        <w:rPr>
          <w:rFonts w:cs="Arial"/>
          <w:color w:val="000000"/>
        </w:rPr>
      </w:pPr>
    </w:p>
    <w:p w14:paraId="7884895D" w14:textId="77777777" w:rsidR="00D95328" w:rsidRPr="00FE6C4F" w:rsidRDefault="00D95328" w:rsidP="00D95328">
      <w:pPr>
        <w:ind w:left="3600" w:hanging="3600"/>
        <w:rPr>
          <w:rFonts w:cs="Arial"/>
          <w:color w:val="000000"/>
        </w:rPr>
      </w:pPr>
      <w:r w:rsidRPr="00FE6C4F">
        <w:rPr>
          <w:rFonts w:cs="Arial"/>
          <w:color w:val="000000"/>
        </w:rPr>
        <w:t>The Tenderer shall complete the declaration below.</w:t>
      </w:r>
    </w:p>
    <w:p w14:paraId="3FFF0441" w14:textId="77777777" w:rsidR="006F77C8" w:rsidRPr="00FE6C4F" w:rsidRDefault="006F77C8" w:rsidP="00D95328">
      <w:pPr>
        <w:ind w:left="3600" w:hanging="3600"/>
        <w:rPr>
          <w:rFonts w:cs="Arial"/>
          <w:color w:val="000000"/>
        </w:rPr>
      </w:pPr>
    </w:p>
    <w:p w14:paraId="0F96AD46" w14:textId="77777777" w:rsidR="00D95328" w:rsidRPr="00FE6C4F" w:rsidRDefault="00D95328" w:rsidP="00D95328">
      <w:pPr>
        <w:ind w:left="3600" w:hanging="3600"/>
        <w:rPr>
          <w:rFonts w:cs="Arial"/>
          <w:color w:val="000000"/>
        </w:rPr>
      </w:pPr>
      <w:r w:rsidRPr="00FE6C4F">
        <w:rPr>
          <w:rFonts w:cs="Arial"/>
          <w:color w:val="000000"/>
        </w:rPr>
        <w:t>I, ...................................................................................................................................................................... (name)</w:t>
      </w:r>
    </w:p>
    <w:p w14:paraId="22820CE8" w14:textId="77777777" w:rsidR="00D95328" w:rsidRPr="00FE6C4F" w:rsidRDefault="00D95328" w:rsidP="00D95328">
      <w:pPr>
        <w:ind w:left="3600" w:hanging="3600"/>
        <w:rPr>
          <w:rFonts w:cs="Arial"/>
          <w:color w:val="000000"/>
        </w:rPr>
      </w:pPr>
      <w:r w:rsidRPr="00FE6C4F">
        <w:rPr>
          <w:rFonts w:cs="Arial"/>
          <w:color w:val="000000"/>
        </w:rPr>
        <w:t>the undersigned in my capacity as .............................................................................................................. (position)</w:t>
      </w:r>
    </w:p>
    <w:p w14:paraId="7235D5C7" w14:textId="77777777" w:rsidR="00D95328" w:rsidRPr="00FE6C4F" w:rsidRDefault="00D95328" w:rsidP="00D95328">
      <w:pPr>
        <w:ind w:left="3600" w:hanging="3600"/>
        <w:rPr>
          <w:rFonts w:cs="Arial"/>
          <w:color w:val="000000"/>
        </w:rPr>
      </w:pPr>
      <w:r w:rsidRPr="00FE6C4F">
        <w:rPr>
          <w:rFonts w:cs="Arial"/>
          <w:color w:val="000000"/>
        </w:rPr>
        <w:t>on behalf of ................................................................................................................................. (name of company)</w:t>
      </w:r>
    </w:p>
    <w:p w14:paraId="7E680D75" w14:textId="77777777" w:rsidR="00B97D3B" w:rsidRPr="00FE6C4F" w:rsidRDefault="00D95328" w:rsidP="00396B02">
      <w:pPr>
        <w:rPr>
          <w:rFonts w:cs="Arial"/>
          <w:color w:val="000000"/>
        </w:rPr>
      </w:pPr>
      <w:r w:rsidRPr="00FE6C4F">
        <w:rPr>
          <w:rFonts w:cs="Arial"/>
          <w:color w:val="000000"/>
        </w:rPr>
        <w:t xml:space="preserve">herewith grant consent that SARS may disclose to the South African National Roads Agency SOC Limited (SANRAL) our tax compliance status. For this purpose, our unique </w:t>
      </w:r>
    </w:p>
    <w:p w14:paraId="3E4DD605" w14:textId="77777777" w:rsidR="00B97D3B" w:rsidRPr="00FE6C4F" w:rsidRDefault="00B97D3B" w:rsidP="00396B02">
      <w:pPr>
        <w:rPr>
          <w:rFonts w:cs="Arial"/>
          <w:color w:val="000000"/>
        </w:rPr>
      </w:pPr>
    </w:p>
    <w:p w14:paraId="1FA27904" w14:textId="10CF9045" w:rsidR="00B97D3B" w:rsidRPr="00FE6C4F" w:rsidRDefault="00D95328" w:rsidP="00396B02">
      <w:pPr>
        <w:rPr>
          <w:rFonts w:cs="Arial"/>
          <w:color w:val="000000"/>
        </w:rPr>
      </w:pPr>
      <w:r w:rsidRPr="00FE6C4F">
        <w:rPr>
          <w:rFonts w:cs="Arial"/>
          <w:color w:val="000000"/>
        </w:rPr>
        <w:t xml:space="preserve">security personal identification number (PIN) is </w:t>
      </w:r>
      <w:r w:rsidR="006F77C8" w:rsidRPr="00FE6C4F">
        <w:rPr>
          <w:rFonts w:cs="Arial"/>
          <w:color w:val="000000"/>
        </w:rPr>
        <w:t>................................................</w:t>
      </w:r>
      <w:r w:rsidR="00B97D3B" w:rsidRPr="00FE6C4F">
        <w:rPr>
          <w:rFonts w:cs="Arial"/>
          <w:color w:val="000000"/>
        </w:rPr>
        <w:t>.</w:t>
      </w:r>
    </w:p>
    <w:p w14:paraId="7A4FAC54" w14:textId="77777777" w:rsidR="00B97D3B" w:rsidRPr="00FE6C4F" w:rsidRDefault="00B97D3B" w:rsidP="00396B02">
      <w:pPr>
        <w:rPr>
          <w:rFonts w:cs="Arial"/>
          <w:color w:val="000000"/>
        </w:rPr>
      </w:pPr>
    </w:p>
    <w:p w14:paraId="165727A9" w14:textId="4B185C27" w:rsidR="00D95328" w:rsidRPr="00FE6C4F" w:rsidRDefault="00D95328" w:rsidP="00396B02">
      <w:pPr>
        <w:rPr>
          <w:rFonts w:cs="Arial"/>
          <w:color w:val="000000"/>
        </w:rPr>
      </w:pPr>
      <w:r w:rsidRPr="00FE6C4F">
        <w:rPr>
          <w:rFonts w:cs="Arial"/>
          <w:color w:val="000000"/>
        </w:rPr>
        <w:t>our tax reference number is ..................................................................................................</w:t>
      </w:r>
    </w:p>
    <w:p w14:paraId="5A95FA91" w14:textId="77777777" w:rsidR="00396B02" w:rsidRPr="00FE6C4F" w:rsidRDefault="00396B02" w:rsidP="00D95328">
      <w:pPr>
        <w:ind w:left="3600" w:hanging="3600"/>
        <w:rPr>
          <w:rFonts w:cs="Arial"/>
          <w:color w:val="000000"/>
        </w:rPr>
      </w:pPr>
    </w:p>
    <w:p w14:paraId="28993552" w14:textId="423A8891" w:rsidR="00D95328" w:rsidRPr="00FE6C4F" w:rsidRDefault="00D95328" w:rsidP="00D95328">
      <w:pPr>
        <w:ind w:left="3600" w:hanging="3600"/>
        <w:rPr>
          <w:rFonts w:cs="Arial"/>
          <w:color w:val="000000"/>
        </w:rPr>
      </w:pPr>
      <w:r w:rsidRPr="00FE6C4F">
        <w:rPr>
          <w:rFonts w:cs="Arial"/>
          <w:color w:val="000000"/>
        </w:rPr>
        <w:t>and our tax clearance certificate number is .................................................................................................</w:t>
      </w:r>
    </w:p>
    <w:p w14:paraId="785A835B" w14:textId="77777777" w:rsidR="00396B02" w:rsidRPr="00FE6C4F" w:rsidRDefault="00396B02" w:rsidP="00D95328">
      <w:pPr>
        <w:ind w:left="3600" w:hanging="3600"/>
        <w:rPr>
          <w:rFonts w:cs="Arial"/>
          <w:color w:val="000000"/>
        </w:rPr>
      </w:pPr>
    </w:p>
    <w:p w14:paraId="189F43BD" w14:textId="46BA68FD" w:rsidR="00D95328" w:rsidRPr="00FE6C4F" w:rsidRDefault="00D95328" w:rsidP="00D95328">
      <w:pPr>
        <w:ind w:left="3600" w:hanging="3600"/>
        <w:rPr>
          <w:rFonts w:cs="Arial"/>
          <w:color w:val="000000"/>
        </w:rPr>
      </w:pPr>
      <w:r w:rsidRPr="00FE6C4F">
        <w:rPr>
          <w:rFonts w:cs="Arial"/>
          <w:color w:val="000000"/>
        </w:rPr>
        <w:t>In the event of a joint venture each member shall comply with the above requirements.</w:t>
      </w:r>
    </w:p>
    <w:p w14:paraId="5906192C" w14:textId="77777777" w:rsidR="00D95328" w:rsidRPr="00FE6C4F" w:rsidRDefault="00D95328" w:rsidP="00D95328">
      <w:pPr>
        <w:ind w:left="3600" w:hanging="3600"/>
        <w:rPr>
          <w:rFonts w:cs="Arial"/>
          <w:color w:val="000000"/>
        </w:rPr>
      </w:pPr>
    </w:p>
    <w:p w14:paraId="65A50BC1" w14:textId="77777777" w:rsidR="00D95328" w:rsidRPr="00FE6C4F" w:rsidRDefault="00D95328" w:rsidP="00D95328">
      <w:pPr>
        <w:ind w:left="3600" w:hanging="3600"/>
        <w:rPr>
          <w:rFonts w:cs="Arial"/>
          <w:color w:val="000000"/>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05"/>
        <w:gridCol w:w="3390"/>
      </w:tblGrid>
      <w:tr w:rsidR="00D95328" w:rsidRPr="00FE6C4F" w14:paraId="2CBD71BB" w14:textId="77777777" w:rsidTr="00D95328">
        <w:tc>
          <w:tcPr>
            <w:tcW w:w="5505" w:type="dxa"/>
            <w:tcBorders>
              <w:top w:val="nil"/>
              <w:left w:val="nil"/>
              <w:bottom w:val="nil"/>
              <w:right w:val="nil"/>
            </w:tcBorders>
            <w:vAlign w:val="center"/>
            <w:hideMark/>
          </w:tcPr>
          <w:p w14:paraId="0EFC3502" w14:textId="77777777" w:rsidR="00D95328" w:rsidRPr="00FE6C4F" w:rsidRDefault="00D95328" w:rsidP="00D95328">
            <w:pPr>
              <w:ind w:left="3600" w:hanging="3600"/>
              <w:rPr>
                <w:rFonts w:cs="Arial"/>
                <w:b/>
                <w:bCs/>
                <w:color w:val="000000"/>
              </w:rPr>
            </w:pPr>
          </w:p>
          <w:p w14:paraId="158D9EC1" w14:textId="77777777" w:rsidR="00E03BCD" w:rsidRPr="00FE6C4F" w:rsidRDefault="00E03BCD" w:rsidP="00D95328">
            <w:pPr>
              <w:ind w:left="3600" w:hanging="3600"/>
              <w:rPr>
                <w:rFonts w:cs="Arial"/>
                <w:b/>
                <w:bCs/>
                <w:color w:val="000000"/>
              </w:rPr>
            </w:pPr>
          </w:p>
          <w:p w14:paraId="30F65EEF" w14:textId="07C0EACB" w:rsidR="00D95328" w:rsidRPr="00FE6C4F" w:rsidRDefault="00D95328" w:rsidP="00D95328">
            <w:pPr>
              <w:ind w:left="3600" w:hanging="3600"/>
              <w:rPr>
                <w:rFonts w:cs="Arial"/>
                <w:color w:val="000000"/>
              </w:rPr>
            </w:pPr>
            <w:r w:rsidRPr="00FE6C4F">
              <w:rPr>
                <w:rFonts w:cs="Arial"/>
                <w:b/>
                <w:bCs/>
                <w:color w:val="000000"/>
              </w:rPr>
              <w:t xml:space="preserve">..................................................................... SIGNATURE </w:t>
            </w:r>
          </w:p>
        </w:tc>
        <w:tc>
          <w:tcPr>
            <w:tcW w:w="3390" w:type="dxa"/>
            <w:tcBorders>
              <w:top w:val="nil"/>
              <w:left w:val="nil"/>
              <w:bottom w:val="nil"/>
              <w:right w:val="nil"/>
            </w:tcBorders>
            <w:vAlign w:val="center"/>
            <w:hideMark/>
          </w:tcPr>
          <w:p w14:paraId="5D75EAC3" w14:textId="77777777" w:rsidR="00D95328" w:rsidRPr="00FE6C4F" w:rsidRDefault="00D95328" w:rsidP="00D95328">
            <w:pPr>
              <w:ind w:left="3600" w:hanging="3600"/>
              <w:rPr>
                <w:rFonts w:cs="Arial"/>
                <w:b/>
                <w:bCs/>
                <w:color w:val="000000"/>
              </w:rPr>
            </w:pPr>
          </w:p>
          <w:p w14:paraId="5FA48914" w14:textId="77777777" w:rsidR="00E03BCD" w:rsidRPr="00FE6C4F" w:rsidRDefault="00E03BCD" w:rsidP="00D95328">
            <w:pPr>
              <w:ind w:left="3600" w:hanging="3600"/>
              <w:rPr>
                <w:rFonts w:cs="Arial"/>
                <w:b/>
                <w:bCs/>
                <w:color w:val="000000"/>
              </w:rPr>
            </w:pPr>
          </w:p>
          <w:p w14:paraId="76A4D648" w14:textId="7C8A373C" w:rsidR="00D95328" w:rsidRPr="00FE6C4F" w:rsidRDefault="00D95328" w:rsidP="00D95328">
            <w:pPr>
              <w:ind w:left="3600" w:hanging="3600"/>
              <w:rPr>
                <w:rFonts w:cs="Arial"/>
                <w:color w:val="000000"/>
              </w:rPr>
            </w:pPr>
            <w:r w:rsidRPr="00FE6C4F">
              <w:rPr>
                <w:rFonts w:cs="Arial"/>
                <w:b/>
                <w:bCs/>
                <w:color w:val="000000"/>
              </w:rPr>
              <w:t>...............................DATE</w:t>
            </w:r>
          </w:p>
        </w:tc>
      </w:tr>
    </w:tbl>
    <w:p w14:paraId="247CB0ED" w14:textId="77777777" w:rsidR="00D95328" w:rsidRPr="00FE6C4F" w:rsidRDefault="00D95328" w:rsidP="00D05E10">
      <w:pPr>
        <w:ind w:left="3600" w:hanging="3600"/>
        <w:rPr>
          <w:rFonts w:cs="Arial"/>
          <w:color w:val="000000"/>
        </w:rPr>
      </w:pPr>
    </w:p>
    <w:p w14:paraId="61318578" w14:textId="77777777" w:rsidR="00D95328" w:rsidRPr="00FE6C4F" w:rsidRDefault="00D95328" w:rsidP="00D05E10">
      <w:pPr>
        <w:ind w:left="3600" w:hanging="3600"/>
        <w:rPr>
          <w:rFonts w:cs="Arial"/>
          <w:color w:val="000000"/>
        </w:rPr>
      </w:pPr>
    </w:p>
    <w:p w14:paraId="55608CFC" w14:textId="77777777" w:rsidR="00A365A1" w:rsidRPr="00FE6C4F" w:rsidRDefault="00A365A1">
      <w:pPr>
        <w:rPr>
          <w:rFonts w:cs="Arial"/>
        </w:rPr>
      </w:pPr>
      <w:r w:rsidRPr="00FE6C4F">
        <w:rPr>
          <w:rFonts w:cs="Arial"/>
        </w:rPr>
        <w:br w:type="page"/>
      </w:r>
    </w:p>
    <w:p w14:paraId="462F6705" w14:textId="77777777" w:rsidR="006A6FF2" w:rsidRPr="00FE6C4F" w:rsidRDefault="006A6FF2">
      <w:pPr>
        <w:pStyle w:val="Heading4"/>
        <w:rPr>
          <w:lang w:val="en-ZA"/>
        </w:rPr>
      </w:pPr>
      <w:bookmarkStart w:id="49" w:name="_Toc342474128"/>
      <w:bookmarkStart w:id="50" w:name="_Toc223705412"/>
      <w:r w:rsidRPr="00FE6C4F">
        <w:rPr>
          <w:lang w:val="en-ZA"/>
        </w:rPr>
        <w:lastRenderedPageBreak/>
        <w:t xml:space="preserve">FORM </w:t>
      </w:r>
      <w:r w:rsidR="008227E1" w:rsidRPr="00FE6C4F">
        <w:rPr>
          <w:lang w:val="en-ZA"/>
        </w:rPr>
        <w:t>A7</w:t>
      </w:r>
      <w:r w:rsidRPr="00FE6C4F">
        <w:rPr>
          <w:lang w:val="en-ZA"/>
        </w:rPr>
        <w:t>:</w:t>
      </w:r>
      <w:r w:rsidR="00BA32EC" w:rsidRPr="00FE6C4F">
        <w:rPr>
          <w:lang w:val="en-ZA"/>
        </w:rPr>
        <w:tab/>
      </w:r>
      <w:r w:rsidRPr="00FE6C4F">
        <w:rPr>
          <w:lang w:val="en-ZA"/>
        </w:rPr>
        <w:t>CERTIFICATE OF INSURANCE COVE</w:t>
      </w:r>
      <w:r w:rsidR="00DB5126" w:rsidRPr="00FE6C4F">
        <w:rPr>
          <w:lang w:val="en-ZA"/>
        </w:rPr>
        <w:t>R</w:t>
      </w:r>
      <w:bookmarkEnd w:id="49"/>
      <w:bookmarkEnd w:id="50"/>
    </w:p>
    <w:p w14:paraId="238FF7C5" w14:textId="77777777" w:rsidR="006A6FF2" w:rsidRPr="00FE6C4F" w:rsidRDefault="006A6FF2">
      <w:pPr>
        <w:pStyle w:val="Heading4"/>
        <w:rPr>
          <w:lang w:val="en-ZA"/>
        </w:rPr>
      </w:pPr>
    </w:p>
    <w:p w14:paraId="652108F2" w14:textId="77777777" w:rsidR="006A6FF2" w:rsidRPr="00FE6C4F" w:rsidRDefault="006A6FF2">
      <w:pPr>
        <w:pStyle w:val="Heading4"/>
        <w:rPr>
          <w:lang w:val="en-ZA"/>
        </w:rPr>
      </w:pPr>
    </w:p>
    <w:p w14:paraId="3F611796" w14:textId="043041D1" w:rsidR="009F5431" w:rsidRPr="00FE6C4F" w:rsidRDefault="006A6FF2" w:rsidP="009F5431">
      <w:pPr>
        <w:jc w:val="both"/>
      </w:pPr>
      <w:r w:rsidRPr="00FE6C4F">
        <w:rPr>
          <w:b/>
          <w:szCs w:val="22"/>
        </w:rPr>
        <w:t xml:space="preserve">CONTRACT </w:t>
      </w:r>
      <w:r w:rsidR="00A843FC" w:rsidRPr="00FE6C4F">
        <w:rPr>
          <w:b/>
          <w:szCs w:val="22"/>
        </w:rPr>
        <w:t>NRA N.002-270-2015/2D_RSA</w:t>
      </w:r>
    </w:p>
    <w:p w14:paraId="0AD2B002" w14:textId="77777777" w:rsidR="009F5431" w:rsidRPr="00FE6C4F" w:rsidRDefault="009F5431" w:rsidP="009F5431">
      <w:pPr>
        <w:jc w:val="both"/>
      </w:pPr>
    </w:p>
    <w:p w14:paraId="4FB70063" w14:textId="32DF665F" w:rsidR="009F5431" w:rsidRPr="00FE6C4F" w:rsidRDefault="00482158" w:rsidP="009F5431">
      <w:pPr>
        <w:jc w:val="both"/>
      </w:pPr>
      <w:r w:rsidRPr="00FE6C4F">
        <w:t>INDEPENDENT ROAD SAFETY AUDIT SERVICES FOR THE UPGRADE TO NATIONAL ROUTE 2 SECTION 27 FROM BALLITO (KM7,40) TO TINLEY MANOR INTERCHANGE (KM18,93)</w:t>
      </w:r>
    </w:p>
    <w:p w14:paraId="3A96B0A1" w14:textId="77777777" w:rsidR="00D05E10" w:rsidRPr="00FE6C4F" w:rsidRDefault="00D05E10" w:rsidP="006A6FF2">
      <w:pPr>
        <w:tabs>
          <w:tab w:val="left" w:leader="dot" w:pos="8820"/>
        </w:tabs>
        <w:ind w:left="2902" w:hanging="2902"/>
        <w:rPr>
          <w:rFonts w:cs="Arial"/>
        </w:rPr>
      </w:pPr>
    </w:p>
    <w:p w14:paraId="4202E216" w14:textId="77777777" w:rsidR="00D05E10" w:rsidRPr="00FE6C4F" w:rsidRDefault="00D05E10" w:rsidP="00D05E10">
      <w:pPr>
        <w:rPr>
          <w:rFonts w:cs="Arial"/>
          <w:color w:val="000000"/>
        </w:rPr>
      </w:pPr>
    </w:p>
    <w:p w14:paraId="03A8386B" w14:textId="77777777" w:rsidR="00D05E10" w:rsidRPr="00FE6C4F" w:rsidRDefault="00D05E10" w:rsidP="00D05E10">
      <w:pPr>
        <w:jc w:val="both"/>
        <w:rPr>
          <w:rFonts w:cs="Arial"/>
          <w:b/>
          <w:color w:val="000000"/>
        </w:rPr>
      </w:pPr>
      <w:r w:rsidRPr="00FE6C4F">
        <w:rPr>
          <w:rFonts w:cs="Arial"/>
          <w:b/>
          <w:color w:val="000000"/>
        </w:rPr>
        <w:t>Notes to tenderer:</w:t>
      </w:r>
    </w:p>
    <w:p w14:paraId="67890CDA" w14:textId="77777777" w:rsidR="00D05E10" w:rsidRPr="00FE6C4F" w:rsidRDefault="00D05E10" w:rsidP="00D05E10">
      <w:pPr>
        <w:tabs>
          <w:tab w:val="left" w:pos="567"/>
        </w:tabs>
        <w:ind w:left="567" w:hanging="567"/>
        <w:jc w:val="both"/>
        <w:rPr>
          <w:rFonts w:cs="Arial"/>
          <w:b/>
          <w:color w:val="000000"/>
        </w:rPr>
      </w:pPr>
      <w:r w:rsidRPr="00FE6C4F">
        <w:rPr>
          <w:rFonts w:cs="Arial"/>
          <w:b/>
          <w:color w:val="000000"/>
        </w:rPr>
        <w:t>1.</w:t>
      </w:r>
      <w:r w:rsidRPr="00FE6C4F">
        <w:rPr>
          <w:rFonts w:cs="Arial"/>
          <w:b/>
          <w:color w:val="000000"/>
        </w:rPr>
        <w:tab/>
        <w:t>Scan Certificate of insurance cover on CD.</w:t>
      </w:r>
    </w:p>
    <w:p w14:paraId="0FBEF8F1" w14:textId="0DAA58A3" w:rsidR="00D05E10" w:rsidRPr="00FE6C4F" w:rsidRDefault="00D05E10" w:rsidP="00D05E10">
      <w:pPr>
        <w:tabs>
          <w:tab w:val="left" w:pos="567"/>
        </w:tabs>
        <w:ind w:left="567" w:hanging="567"/>
        <w:jc w:val="both"/>
        <w:rPr>
          <w:rFonts w:cs="Arial"/>
          <w:b/>
          <w:color w:val="000000"/>
        </w:rPr>
      </w:pPr>
      <w:r w:rsidRPr="00FE6C4F">
        <w:rPr>
          <w:rFonts w:cs="Arial"/>
          <w:b/>
          <w:color w:val="000000"/>
        </w:rPr>
        <w:t>2.</w:t>
      </w:r>
      <w:r w:rsidRPr="00FE6C4F">
        <w:rPr>
          <w:rFonts w:cs="Arial"/>
          <w:b/>
          <w:color w:val="000000"/>
        </w:rPr>
        <w:tab/>
        <w:t xml:space="preserve">In the event of the tenderer being </w:t>
      </w:r>
      <w:r w:rsidR="00BB2F71" w:rsidRPr="00FE6C4F">
        <w:rPr>
          <w:rFonts w:cs="Arial"/>
          <w:b/>
          <w:color w:val="000000"/>
        </w:rPr>
        <w:t>a joint venture/ consortium,</w:t>
      </w:r>
      <w:r w:rsidRPr="00FE6C4F">
        <w:rPr>
          <w:rFonts w:cs="Arial"/>
          <w:b/>
          <w:color w:val="000000"/>
        </w:rPr>
        <w:t xml:space="preserve"> the details of the individual members must also be provided.</w:t>
      </w:r>
    </w:p>
    <w:p w14:paraId="2C60DEB0" w14:textId="77777777" w:rsidR="00D05E10" w:rsidRPr="00FE6C4F" w:rsidRDefault="00D05E10" w:rsidP="00D05E10">
      <w:pPr>
        <w:jc w:val="both"/>
        <w:rPr>
          <w:rFonts w:cs="Arial"/>
          <w:b/>
          <w:color w:val="000000"/>
        </w:rPr>
      </w:pPr>
    </w:p>
    <w:p w14:paraId="47399975" w14:textId="77777777" w:rsidR="00D05E10" w:rsidRPr="00FE6C4F" w:rsidRDefault="00D05E10" w:rsidP="00D05E10">
      <w:pPr>
        <w:jc w:val="both"/>
        <w:rPr>
          <w:rFonts w:cs="Arial"/>
          <w:b/>
        </w:rPr>
      </w:pPr>
    </w:p>
    <w:p w14:paraId="07C104C2" w14:textId="77777777" w:rsidR="00D05E10" w:rsidRPr="00FE6C4F" w:rsidRDefault="00D05E10" w:rsidP="00D05E10">
      <w:r w:rsidRPr="00FE6C4F">
        <w:t>The tenderer shall provide the following details of this insurance cover:</w:t>
      </w:r>
    </w:p>
    <w:p w14:paraId="12E0457F" w14:textId="77777777" w:rsidR="00D05E10" w:rsidRPr="00FE6C4F" w:rsidRDefault="00D05E10" w:rsidP="00D05E10"/>
    <w:p w14:paraId="40D6C366" w14:textId="77777777" w:rsidR="00D05E10" w:rsidRPr="00FE6C4F" w:rsidRDefault="00D05E10" w:rsidP="00173F90">
      <w:pPr>
        <w:numPr>
          <w:ilvl w:val="0"/>
          <w:numId w:val="31"/>
        </w:numPr>
        <w:tabs>
          <w:tab w:val="right" w:leader="dot" w:pos="9072"/>
        </w:tabs>
      </w:pPr>
      <w:r w:rsidRPr="00FE6C4F">
        <w:t xml:space="preserve">Name of Tenderer: </w:t>
      </w:r>
      <w:r w:rsidRPr="00FE6C4F">
        <w:tab/>
      </w:r>
    </w:p>
    <w:p w14:paraId="0A12E49E" w14:textId="77777777" w:rsidR="00D05E10" w:rsidRPr="00FE6C4F" w:rsidRDefault="00D05E10" w:rsidP="00D05E10">
      <w:pPr>
        <w:tabs>
          <w:tab w:val="right" w:leader="dot" w:pos="9072"/>
        </w:tabs>
      </w:pPr>
    </w:p>
    <w:p w14:paraId="11D93C98" w14:textId="77777777" w:rsidR="00D05E10" w:rsidRPr="00FE6C4F" w:rsidRDefault="00D05E10" w:rsidP="00173F90">
      <w:pPr>
        <w:numPr>
          <w:ilvl w:val="0"/>
          <w:numId w:val="31"/>
        </w:numPr>
        <w:tabs>
          <w:tab w:val="right" w:leader="dot" w:pos="9072"/>
        </w:tabs>
      </w:pPr>
      <w:r w:rsidRPr="00FE6C4F">
        <w:t xml:space="preserve">Period of Validity: </w:t>
      </w:r>
      <w:r w:rsidRPr="00FE6C4F">
        <w:tab/>
      </w:r>
    </w:p>
    <w:p w14:paraId="55F659BA" w14:textId="77777777" w:rsidR="00D05E10" w:rsidRPr="00FE6C4F" w:rsidRDefault="00D05E10" w:rsidP="00D05E10"/>
    <w:p w14:paraId="66DD0B7C" w14:textId="77777777" w:rsidR="00D05E10" w:rsidRPr="00FE6C4F" w:rsidRDefault="00D05E10" w:rsidP="00173F90">
      <w:pPr>
        <w:numPr>
          <w:ilvl w:val="0"/>
          <w:numId w:val="31"/>
        </w:numPr>
      </w:pPr>
      <w:r w:rsidRPr="00FE6C4F">
        <w:t>Value of Insurance:</w:t>
      </w:r>
    </w:p>
    <w:p w14:paraId="490E88DC" w14:textId="77777777" w:rsidR="00D05E10" w:rsidRPr="00FE6C4F" w:rsidRDefault="00D05E10" w:rsidP="00D05E10">
      <w:pPr>
        <w:tabs>
          <w:tab w:val="left" w:pos="567"/>
          <w:tab w:val="left" w:pos="851"/>
          <w:tab w:val="right" w:leader="dot" w:pos="9072"/>
        </w:tabs>
      </w:pPr>
    </w:p>
    <w:p w14:paraId="4DA54094" w14:textId="77777777" w:rsidR="00D05E10" w:rsidRPr="00FE6C4F" w:rsidRDefault="00D05E10" w:rsidP="00173F90">
      <w:pPr>
        <w:numPr>
          <w:ilvl w:val="0"/>
          <w:numId w:val="32"/>
        </w:numPr>
        <w:tabs>
          <w:tab w:val="left" w:pos="567"/>
          <w:tab w:val="left" w:pos="851"/>
          <w:tab w:val="right" w:leader="dot" w:pos="9072"/>
        </w:tabs>
      </w:pPr>
      <w:r w:rsidRPr="00FE6C4F">
        <w:t>General public liability</w:t>
      </w:r>
    </w:p>
    <w:p w14:paraId="57AB53BE" w14:textId="77777777" w:rsidR="00D05E10" w:rsidRPr="00FE6C4F" w:rsidRDefault="00D05E10" w:rsidP="00D05E10">
      <w:pPr>
        <w:tabs>
          <w:tab w:val="left" w:pos="567"/>
          <w:tab w:val="left" w:pos="851"/>
          <w:tab w:val="right" w:leader="dot" w:pos="9072"/>
        </w:tabs>
      </w:pPr>
    </w:p>
    <w:p w14:paraId="62B88207" w14:textId="77777777" w:rsidR="00D05E10" w:rsidRPr="00FE6C4F" w:rsidRDefault="00D05E10" w:rsidP="00D05E10">
      <w:pPr>
        <w:tabs>
          <w:tab w:val="left" w:pos="567"/>
          <w:tab w:val="left" w:pos="851"/>
          <w:tab w:val="right" w:leader="dot" w:pos="9072"/>
        </w:tabs>
      </w:pPr>
      <w:r w:rsidRPr="00FE6C4F">
        <w:tab/>
      </w:r>
      <w:r w:rsidRPr="00FE6C4F">
        <w:tab/>
        <w:t xml:space="preserve">Company: </w:t>
      </w:r>
      <w:r w:rsidRPr="00FE6C4F">
        <w:tab/>
      </w:r>
    </w:p>
    <w:p w14:paraId="5B6136DC" w14:textId="77777777" w:rsidR="00D05E10" w:rsidRPr="00FE6C4F" w:rsidRDefault="00D05E10" w:rsidP="00D05E10">
      <w:pPr>
        <w:tabs>
          <w:tab w:val="left" w:pos="567"/>
          <w:tab w:val="left" w:pos="851"/>
          <w:tab w:val="right" w:leader="dot" w:pos="9072"/>
        </w:tabs>
      </w:pPr>
    </w:p>
    <w:p w14:paraId="3B827A7A" w14:textId="77777777" w:rsidR="00D05E10" w:rsidRPr="00FE6C4F" w:rsidRDefault="00D05E10" w:rsidP="00D05E10">
      <w:pPr>
        <w:tabs>
          <w:tab w:val="left" w:pos="567"/>
          <w:tab w:val="left" w:pos="851"/>
          <w:tab w:val="right" w:leader="dot" w:pos="9072"/>
        </w:tabs>
      </w:pPr>
      <w:r w:rsidRPr="00FE6C4F">
        <w:tab/>
      </w:r>
      <w:r w:rsidRPr="00FE6C4F">
        <w:tab/>
        <w:t xml:space="preserve">Value: </w:t>
      </w:r>
      <w:r w:rsidRPr="00FE6C4F">
        <w:tab/>
      </w:r>
    </w:p>
    <w:p w14:paraId="17A16B05" w14:textId="77777777" w:rsidR="00D05E10" w:rsidRPr="00FE6C4F" w:rsidRDefault="00D05E10" w:rsidP="00D05E10">
      <w:pPr>
        <w:tabs>
          <w:tab w:val="left" w:pos="567"/>
          <w:tab w:val="left" w:pos="851"/>
          <w:tab w:val="right" w:leader="dot" w:pos="9072"/>
        </w:tabs>
      </w:pPr>
    </w:p>
    <w:p w14:paraId="26936A59" w14:textId="77777777" w:rsidR="00D05E10" w:rsidRPr="00FE6C4F" w:rsidRDefault="00D05E10" w:rsidP="00173F90">
      <w:pPr>
        <w:numPr>
          <w:ilvl w:val="0"/>
          <w:numId w:val="32"/>
        </w:numPr>
        <w:tabs>
          <w:tab w:val="left" w:pos="567"/>
          <w:tab w:val="left" w:pos="851"/>
          <w:tab w:val="right" w:leader="dot" w:pos="9072"/>
        </w:tabs>
      </w:pPr>
      <w:r w:rsidRPr="00FE6C4F">
        <w:t>Third Party Liability</w:t>
      </w:r>
    </w:p>
    <w:p w14:paraId="00638F69" w14:textId="77777777" w:rsidR="00D05E10" w:rsidRPr="00FE6C4F" w:rsidRDefault="00D05E10" w:rsidP="00D05E10">
      <w:pPr>
        <w:tabs>
          <w:tab w:val="left" w:pos="567"/>
          <w:tab w:val="left" w:pos="851"/>
          <w:tab w:val="right" w:leader="dot" w:pos="9072"/>
        </w:tabs>
      </w:pPr>
    </w:p>
    <w:p w14:paraId="06814FAB" w14:textId="77777777" w:rsidR="00D05E10" w:rsidRPr="00FE6C4F" w:rsidRDefault="00D05E10" w:rsidP="00D05E10">
      <w:pPr>
        <w:tabs>
          <w:tab w:val="left" w:pos="567"/>
          <w:tab w:val="left" w:pos="851"/>
          <w:tab w:val="right" w:leader="dot" w:pos="9072"/>
        </w:tabs>
      </w:pPr>
      <w:r w:rsidRPr="00FE6C4F">
        <w:tab/>
      </w:r>
      <w:r w:rsidRPr="00FE6C4F">
        <w:tab/>
        <w:t xml:space="preserve">Company: </w:t>
      </w:r>
      <w:r w:rsidRPr="00FE6C4F">
        <w:tab/>
      </w:r>
    </w:p>
    <w:p w14:paraId="29DA0028" w14:textId="77777777" w:rsidR="00D05E10" w:rsidRPr="00FE6C4F" w:rsidRDefault="00D05E10" w:rsidP="00D05E10">
      <w:pPr>
        <w:tabs>
          <w:tab w:val="left" w:pos="567"/>
          <w:tab w:val="left" w:pos="851"/>
          <w:tab w:val="right" w:leader="dot" w:pos="9072"/>
        </w:tabs>
      </w:pPr>
    </w:p>
    <w:p w14:paraId="2B44C6C0" w14:textId="77777777" w:rsidR="00D05E10" w:rsidRPr="00FE6C4F" w:rsidRDefault="00D05E10" w:rsidP="00D05E10">
      <w:pPr>
        <w:tabs>
          <w:tab w:val="left" w:pos="567"/>
          <w:tab w:val="left" w:pos="851"/>
          <w:tab w:val="right" w:leader="dot" w:pos="9072"/>
        </w:tabs>
      </w:pPr>
      <w:r w:rsidRPr="00FE6C4F">
        <w:tab/>
      </w:r>
      <w:r w:rsidRPr="00FE6C4F">
        <w:tab/>
        <w:t xml:space="preserve">Value: </w:t>
      </w:r>
      <w:r w:rsidRPr="00FE6C4F">
        <w:tab/>
      </w:r>
    </w:p>
    <w:p w14:paraId="08897A99" w14:textId="77777777" w:rsidR="00D05E10" w:rsidRPr="00FE6C4F" w:rsidRDefault="00D05E10" w:rsidP="00D05E10">
      <w:pPr>
        <w:tabs>
          <w:tab w:val="left" w:leader="dot" w:pos="6660"/>
        </w:tabs>
        <w:jc w:val="both"/>
        <w:rPr>
          <w:rFonts w:cs="Arial"/>
        </w:rPr>
      </w:pPr>
    </w:p>
    <w:p w14:paraId="1D30FC50" w14:textId="77777777" w:rsidR="00D05E10" w:rsidRPr="00FE6C4F" w:rsidRDefault="00D05E10" w:rsidP="00D05E10">
      <w:pPr>
        <w:tabs>
          <w:tab w:val="left" w:leader="dot" w:pos="6660"/>
        </w:tabs>
        <w:jc w:val="both"/>
        <w:rPr>
          <w:rFonts w:cs="Arial"/>
        </w:rPr>
      </w:pPr>
    </w:p>
    <w:p w14:paraId="7B4C5825" w14:textId="77777777" w:rsidR="00D05E10" w:rsidRPr="00FE6C4F" w:rsidRDefault="00D05E10" w:rsidP="00D05E10">
      <w:pPr>
        <w:tabs>
          <w:tab w:val="left" w:leader="dot" w:pos="6660"/>
        </w:tabs>
        <w:jc w:val="both"/>
        <w:rPr>
          <w:rFonts w:cs="Arial"/>
        </w:rPr>
      </w:pPr>
    </w:p>
    <w:p w14:paraId="3ADE8C26" w14:textId="77777777" w:rsidR="00D05E10" w:rsidRPr="00FE6C4F" w:rsidRDefault="00D05E10" w:rsidP="00D05E10">
      <w:pPr>
        <w:tabs>
          <w:tab w:val="left" w:leader="dot" w:pos="6660"/>
        </w:tabs>
        <w:jc w:val="both"/>
        <w:rPr>
          <w:rFonts w:cs="Arial"/>
        </w:rPr>
      </w:pPr>
    </w:p>
    <w:p w14:paraId="06B3640D" w14:textId="77777777" w:rsidR="00D05E10" w:rsidRPr="00FE6C4F" w:rsidRDefault="00D05E10" w:rsidP="00D05E10">
      <w:pPr>
        <w:tabs>
          <w:tab w:val="left" w:leader="dot" w:pos="6660"/>
        </w:tabs>
        <w:jc w:val="both"/>
        <w:rPr>
          <w:rFonts w:cs="Arial"/>
        </w:rPr>
      </w:pPr>
    </w:p>
    <w:p w14:paraId="2B11FCD3" w14:textId="77777777" w:rsidR="00D05E10" w:rsidRPr="00FE6C4F" w:rsidRDefault="00D05E10" w:rsidP="00D05E10">
      <w:pPr>
        <w:tabs>
          <w:tab w:val="left" w:leader="dot" w:pos="6660"/>
        </w:tabs>
        <w:jc w:val="both"/>
        <w:rPr>
          <w:rFonts w:cs="Arial"/>
        </w:rPr>
      </w:pPr>
    </w:p>
    <w:p w14:paraId="4876EDB1" w14:textId="77777777" w:rsidR="00D05E10" w:rsidRPr="00FE6C4F" w:rsidRDefault="00D05E10" w:rsidP="00D05E10">
      <w:pPr>
        <w:tabs>
          <w:tab w:val="left" w:leader="dot" w:pos="6660"/>
        </w:tabs>
        <w:jc w:val="both"/>
        <w:rPr>
          <w:rFonts w:cs="Arial"/>
        </w:rPr>
      </w:pPr>
    </w:p>
    <w:p w14:paraId="15898941" w14:textId="77777777" w:rsidR="00D05E10" w:rsidRPr="00FE6C4F" w:rsidRDefault="00D05E10" w:rsidP="00D05E10">
      <w:pPr>
        <w:tabs>
          <w:tab w:val="left" w:leader="dot" w:pos="6660"/>
        </w:tabs>
        <w:jc w:val="both"/>
        <w:rPr>
          <w:rFonts w:cs="Arial"/>
        </w:rPr>
      </w:pPr>
    </w:p>
    <w:p w14:paraId="58632FF2" w14:textId="77777777" w:rsidR="00D05E10" w:rsidRPr="00FE6C4F" w:rsidRDefault="00D05E10" w:rsidP="00D05E10">
      <w:pPr>
        <w:tabs>
          <w:tab w:val="left" w:leader="dot" w:pos="6660"/>
        </w:tabs>
        <w:jc w:val="both"/>
        <w:rPr>
          <w:rFonts w:cs="Arial"/>
        </w:rPr>
      </w:pPr>
    </w:p>
    <w:p w14:paraId="70332CA1" w14:textId="77777777" w:rsidR="00D05E10" w:rsidRPr="00FE6C4F" w:rsidRDefault="00D05E10" w:rsidP="00D05E10">
      <w:pPr>
        <w:tabs>
          <w:tab w:val="left" w:leader="dot" w:pos="6660"/>
        </w:tabs>
        <w:jc w:val="both"/>
        <w:rPr>
          <w:rFonts w:cs="Arial"/>
        </w:rPr>
      </w:pPr>
    </w:p>
    <w:p w14:paraId="764414E5" w14:textId="77777777" w:rsidR="00D05E10" w:rsidRPr="00FE6C4F" w:rsidRDefault="00D05E10" w:rsidP="00D05E10">
      <w:pPr>
        <w:tabs>
          <w:tab w:val="left" w:leader="dot" w:pos="6660"/>
        </w:tabs>
        <w:jc w:val="both"/>
        <w:rPr>
          <w:rFonts w:cs="Arial"/>
        </w:rPr>
      </w:pPr>
    </w:p>
    <w:p w14:paraId="2CE29180" w14:textId="77777777" w:rsidR="00D05E10" w:rsidRPr="00FE6C4F" w:rsidRDefault="00D05E10" w:rsidP="00D05E10">
      <w:pPr>
        <w:tabs>
          <w:tab w:val="left" w:leader="dot" w:pos="6660"/>
        </w:tabs>
        <w:jc w:val="both"/>
        <w:rPr>
          <w:rFonts w:cs="Arial"/>
        </w:rPr>
      </w:pPr>
    </w:p>
    <w:p w14:paraId="0AF49C2B" w14:textId="77777777" w:rsidR="00D05E10" w:rsidRPr="00FE6C4F" w:rsidRDefault="00D05E10" w:rsidP="00D05E10"/>
    <w:p w14:paraId="6517C7BB" w14:textId="77777777" w:rsidR="00D05E10" w:rsidRPr="00FE6C4F" w:rsidRDefault="00D05E10" w:rsidP="00D05E10">
      <w:pPr>
        <w:tabs>
          <w:tab w:val="right" w:leader="dot" w:pos="9072"/>
        </w:tabs>
      </w:pPr>
      <w:r w:rsidRPr="00FE6C4F">
        <w:t xml:space="preserve">SIGNED BY TENDERER: </w:t>
      </w:r>
      <w:r w:rsidRPr="00FE6C4F">
        <w:tab/>
      </w:r>
    </w:p>
    <w:p w14:paraId="712C7A2B" w14:textId="77777777" w:rsidR="006A6FF2" w:rsidRPr="00FE6C4F" w:rsidRDefault="00EC39B8">
      <w:pPr>
        <w:pStyle w:val="Heading4"/>
        <w:rPr>
          <w:lang w:val="en-ZA"/>
        </w:rPr>
      </w:pPr>
      <w:r w:rsidRPr="00FE6C4F">
        <w:rPr>
          <w:lang w:val="en-ZA"/>
        </w:rPr>
        <w:br w:type="page"/>
      </w:r>
      <w:r w:rsidR="00BF18F6" w:rsidRPr="00FE6C4F" w:rsidDel="00BF18F6">
        <w:rPr>
          <w:lang w:val="en-ZA"/>
        </w:rPr>
        <w:lastRenderedPageBreak/>
        <w:t xml:space="preserve"> </w:t>
      </w:r>
      <w:bookmarkStart w:id="51" w:name="_Toc342474129"/>
      <w:bookmarkStart w:id="52" w:name="_Toc223705413"/>
      <w:bookmarkStart w:id="53" w:name="_Toc368490542"/>
      <w:r w:rsidR="006A6FF2" w:rsidRPr="00FE6C4F">
        <w:rPr>
          <w:lang w:val="en-ZA"/>
        </w:rPr>
        <w:t xml:space="preserve">FORM </w:t>
      </w:r>
      <w:r w:rsidR="008227E1" w:rsidRPr="00FE6C4F">
        <w:rPr>
          <w:lang w:val="en-ZA"/>
        </w:rPr>
        <w:t>A8</w:t>
      </w:r>
      <w:r w:rsidR="006A6FF2" w:rsidRPr="00FE6C4F">
        <w:rPr>
          <w:lang w:val="en-ZA"/>
        </w:rPr>
        <w:t>:</w:t>
      </w:r>
      <w:r w:rsidR="006A6FF2" w:rsidRPr="00FE6C4F">
        <w:rPr>
          <w:lang w:val="en-ZA"/>
        </w:rPr>
        <w:tab/>
        <w:t>TENDERER’S CREDIT RATING AND BANK DETAILS</w:t>
      </w:r>
      <w:bookmarkEnd w:id="51"/>
      <w:bookmarkEnd w:id="52"/>
    </w:p>
    <w:bookmarkEnd w:id="53"/>
    <w:p w14:paraId="5257AFBE" w14:textId="77777777" w:rsidR="006A6FF2" w:rsidRPr="00FE6C4F" w:rsidRDefault="006A6FF2">
      <w:pPr>
        <w:pStyle w:val="Heading4"/>
        <w:rPr>
          <w:lang w:val="en-ZA"/>
        </w:rPr>
      </w:pPr>
    </w:p>
    <w:p w14:paraId="08FDEA10" w14:textId="218684D2" w:rsidR="009F5431" w:rsidRPr="00FE6C4F" w:rsidRDefault="006A6FF2" w:rsidP="009F5431">
      <w:pPr>
        <w:jc w:val="both"/>
      </w:pPr>
      <w:r w:rsidRPr="00FE6C4F">
        <w:rPr>
          <w:rFonts w:cs="Arial"/>
          <w:b/>
        </w:rPr>
        <w:t xml:space="preserve">CONTRACT </w:t>
      </w:r>
      <w:r w:rsidR="009C7B63" w:rsidRPr="00FE6C4F">
        <w:rPr>
          <w:rFonts w:cs="Arial"/>
          <w:b/>
        </w:rPr>
        <w:t>NRA N.002-270-2015/2D_RSA</w:t>
      </w:r>
    </w:p>
    <w:p w14:paraId="100919B8" w14:textId="77777777" w:rsidR="009F5431" w:rsidRPr="00FE6C4F" w:rsidRDefault="009F5431" w:rsidP="009F5431">
      <w:pPr>
        <w:jc w:val="both"/>
      </w:pPr>
    </w:p>
    <w:p w14:paraId="482C5A45" w14:textId="42687A56" w:rsidR="009F5431" w:rsidRPr="00FE6C4F" w:rsidRDefault="003E3F94" w:rsidP="009F5431">
      <w:pPr>
        <w:jc w:val="both"/>
      </w:pPr>
      <w:r w:rsidRPr="00FE6C4F">
        <w:t>INDEPENDENT ROAD SAFETY AUDIT SERVICES FOR THE UPGRADE TO NATIONAL ROUTE 2 SECTION 27 FROM BALLITO (KM7,40) TO TINLEY MANOR INTERCHANGE (KM18,93)</w:t>
      </w:r>
    </w:p>
    <w:p w14:paraId="688FEC45" w14:textId="77777777" w:rsidR="006A6FF2" w:rsidRPr="00FE6C4F" w:rsidRDefault="006A6FF2" w:rsidP="009F5431">
      <w:pPr>
        <w:tabs>
          <w:tab w:val="left" w:leader="dot" w:pos="5103"/>
        </w:tabs>
        <w:outlineLvl w:val="0"/>
        <w:rPr>
          <w:rFonts w:cs="Arial"/>
        </w:rPr>
      </w:pPr>
    </w:p>
    <w:p w14:paraId="7467FFC9" w14:textId="77777777" w:rsidR="00D05E10" w:rsidRPr="00FE6C4F" w:rsidRDefault="00D05E10" w:rsidP="00D05E10">
      <w:pPr>
        <w:rPr>
          <w:rFonts w:cs="Arial"/>
          <w:color w:val="000000"/>
        </w:rPr>
      </w:pPr>
    </w:p>
    <w:p w14:paraId="54CCB15D" w14:textId="77777777" w:rsidR="00D05E10" w:rsidRPr="00FE6C4F" w:rsidRDefault="00D05E10" w:rsidP="00D05E10">
      <w:pPr>
        <w:tabs>
          <w:tab w:val="left" w:leader="dot" w:pos="8280"/>
        </w:tabs>
        <w:jc w:val="both"/>
        <w:rPr>
          <w:rFonts w:cs="Arial"/>
          <w:b/>
          <w:color w:val="000000"/>
        </w:rPr>
      </w:pPr>
      <w:r w:rsidRPr="00FE6C4F">
        <w:rPr>
          <w:rFonts w:cs="Arial"/>
          <w:b/>
          <w:color w:val="000000"/>
        </w:rPr>
        <w:t>Notes to tenderer:</w:t>
      </w:r>
    </w:p>
    <w:p w14:paraId="7FCC69F9" w14:textId="4FB4CED4" w:rsidR="008F034E" w:rsidRPr="00FE6C4F" w:rsidRDefault="008F034E" w:rsidP="00173F90">
      <w:pPr>
        <w:pStyle w:val="ListParagraph"/>
        <w:numPr>
          <w:ilvl w:val="1"/>
          <w:numId w:val="76"/>
        </w:numPr>
        <w:tabs>
          <w:tab w:val="clear" w:pos="1440"/>
        </w:tabs>
        <w:ind w:left="397" w:hanging="397"/>
        <w:jc w:val="both"/>
        <w:rPr>
          <w:rFonts w:cs="Arial"/>
          <w:b/>
          <w:bCs/>
          <w:color w:val="000000"/>
        </w:rPr>
      </w:pPr>
      <w:r w:rsidRPr="00FE6C4F">
        <w:rPr>
          <w:rFonts w:cs="Arial"/>
          <w:b/>
          <w:bCs/>
          <w:color w:val="000000"/>
        </w:rPr>
        <w:t>The tenderer shall attach to this form a letter (dated less than 3 months prior to the tender closing</w:t>
      </w:r>
      <w:r w:rsidR="00EE2658" w:rsidRPr="00FE6C4F">
        <w:rPr>
          <w:rFonts w:cs="Arial"/>
          <w:b/>
          <w:bCs/>
          <w:color w:val="000000"/>
        </w:rPr>
        <w:t xml:space="preserve"> </w:t>
      </w:r>
      <w:r w:rsidRPr="00FE6C4F">
        <w:rPr>
          <w:rFonts w:cs="Arial"/>
          <w:b/>
          <w:bCs/>
          <w:color w:val="000000"/>
        </w:rPr>
        <w:t>date) from a Registered Financial Service Provider (registered with the FSB) which declares how the</w:t>
      </w:r>
      <w:r w:rsidR="00EE2658" w:rsidRPr="00FE6C4F">
        <w:rPr>
          <w:rFonts w:cs="Arial"/>
          <w:b/>
          <w:bCs/>
          <w:color w:val="000000"/>
        </w:rPr>
        <w:t xml:space="preserve"> </w:t>
      </w:r>
      <w:r w:rsidRPr="00FE6C4F">
        <w:rPr>
          <w:rFonts w:cs="Arial"/>
          <w:b/>
          <w:bCs/>
          <w:color w:val="000000"/>
        </w:rPr>
        <w:t>entity conducts its account and confirms that the Tenderer has the financial means net of current</w:t>
      </w:r>
      <w:r w:rsidR="00EE2658" w:rsidRPr="00FE6C4F">
        <w:rPr>
          <w:rFonts w:cs="Arial"/>
          <w:b/>
          <w:bCs/>
          <w:color w:val="000000"/>
        </w:rPr>
        <w:t xml:space="preserve"> </w:t>
      </w:r>
      <w:r w:rsidRPr="00FE6C4F">
        <w:rPr>
          <w:rFonts w:cs="Arial"/>
          <w:b/>
          <w:bCs/>
          <w:color w:val="000000"/>
        </w:rPr>
        <w:t>commitments (independent of any contractual advance payment) available to meet the construction</w:t>
      </w:r>
      <w:r w:rsidR="00EE2658" w:rsidRPr="00FE6C4F">
        <w:rPr>
          <w:rFonts w:cs="Arial"/>
          <w:b/>
          <w:bCs/>
          <w:color w:val="000000"/>
        </w:rPr>
        <w:t xml:space="preserve"> </w:t>
      </w:r>
      <w:r w:rsidRPr="00FE6C4F">
        <w:rPr>
          <w:rFonts w:cs="Arial"/>
          <w:b/>
          <w:bCs/>
          <w:color w:val="000000"/>
        </w:rPr>
        <w:t>cash flow requirements estimated for the subject contract.</w:t>
      </w:r>
    </w:p>
    <w:p w14:paraId="600A8518" w14:textId="373F4F29" w:rsidR="008F034E" w:rsidRPr="00FE6C4F" w:rsidRDefault="008F034E" w:rsidP="00173F90">
      <w:pPr>
        <w:pStyle w:val="ListParagraph"/>
        <w:numPr>
          <w:ilvl w:val="1"/>
          <w:numId w:val="76"/>
        </w:numPr>
        <w:tabs>
          <w:tab w:val="clear" w:pos="1440"/>
        </w:tabs>
        <w:ind w:left="397" w:hanging="397"/>
        <w:jc w:val="both"/>
        <w:rPr>
          <w:rFonts w:cs="Arial"/>
          <w:b/>
          <w:bCs/>
          <w:color w:val="000000"/>
        </w:rPr>
      </w:pPr>
      <w:r w:rsidRPr="00FE6C4F">
        <w:rPr>
          <w:rFonts w:cs="Arial"/>
          <w:b/>
          <w:bCs/>
          <w:color w:val="000000"/>
        </w:rPr>
        <w:t>Failure to provide the required letter with the tender submission may render the tenderer’s offer nonresponsive in terms of tender condition 5.8.</w:t>
      </w:r>
    </w:p>
    <w:p w14:paraId="49ABC8EA" w14:textId="6C7FC25F" w:rsidR="008F034E" w:rsidRPr="00FE6C4F" w:rsidRDefault="008F034E" w:rsidP="00173F90">
      <w:pPr>
        <w:pStyle w:val="ListParagraph"/>
        <w:numPr>
          <w:ilvl w:val="1"/>
          <w:numId w:val="76"/>
        </w:numPr>
        <w:tabs>
          <w:tab w:val="clear" w:pos="1440"/>
        </w:tabs>
        <w:ind w:left="397" w:hanging="397"/>
        <w:jc w:val="both"/>
        <w:rPr>
          <w:rFonts w:cs="Arial"/>
          <w:b/>
          <w:bCs/>
          <w:color w:val="000000"/>
        </w:rPr>
      </w:pPr>
      <w:proofErr w:type="gramStart"/>
      <w:r w:rsidRPr="00FE6C4F">
        <w:rPr>
          <w:rFonts w:cs="Arial"/>
          <w:b/>
          <w:bCs/>
          <w:color w:val="000000"/>
        </w:rPr>
        <w:t>In the event that</w:t>
      </w:r>
      <w:proofErr w:type="gramEnd"/>
      <w:r w:rsidRPr="00FE6C4F">
        <w:rPr>
          <w:rFonts w:cs="Arial"/>
          <w:b/>
          <w:bCs/>
          <w:color w:val="000000"/>
        </w:rPr>
        <w:t xml:space="preserve"> the tenderer is a joint venture enterprise, details of all the members of the joint</w:t>
      </w:r>
      <w:r w:rsidR="007E0C7F" w:rsidRPr="00FE6C4F">
        <w:rPr>
          <w:rFonts w:cs="Arial"/>
          <w:b/>
          <w:bCs/>
          <w:color w:val="000000"/>
        </w:rPr>
        <w:t xml:space="preserve"> </w:t>
      </w:r>
      <w:r w:rsidRPr="00FE6C4F">
        <w:rPr>
          <w:rFonts w:cs="Arial"/>
          <w:b/>
          <w:bCs/>
          <w:color w:val="000000"/>
        </w:rPr>
        <w:t>venture shall be similarly provided and attached to this form.</w:t>
      </w:r>
    </w:p>
    <w:p w14:paraId="5ABD5CE0" w14:textId="2442307B" w:rsidR="008F034E" w:rsidRPr="00FE6C4F" w:rsidRDefault="008F034E" w:rsidP="00173F90">
      <w:pPr>
        <w:pStyle w:val="ListParagraph"/>
        <w:numPr>
          <w:ilvl w:val="1"/>
          <w:numId w:val="76"/>
        </w:numPr>
        <w:tabs>
          <w:tab w:val="clear" w:pos="1440"/>
        </w:tabs>
        <w:ind w:left="397" w:hanging="397"/>
        <w:jc w:val="both"/>
        <w:rPr>
          <w:rFonts w:cs="Arial"/>
          <w:b/>
          <w:bCs/>
          <w:color w:val="000000"/>
        </w:rPr>
      </w:pPr>
      <w:proofErr w:type="gramStart"/>
      <w:r w:rsidRPr="00FE6C4F">
        <w:rPr>
          <w:rFonts w:cs="Arial"/>
          <w:b/>
          <w:bCs/>
          <w:color w:val="000000"/>
        </w:rPr>
        <w:t>In the event that</w:t>
      </w:r>
      <w:proofErr w:type="gramEnd"/>
      <w:r w:rsidRPr="00FE6C4F">
        <w:rPr>
          <w:rFonts w:cs="Arial"/>
          <w:b/>
          <w:bCs/>
          <w:color w:val="000000"/>
        </w:rPr>
        <w:t xml:space="preserve"> the Employer at its sole discretion is not satisfied with the financial capability of the</w:t>
      </w:r>
      <w:r w:rsidR="007E0C7F" w:rsidRPr="00FE6C4F">
        <w:rPr>
          <w:rFonts w:cs="Arial"/>
          <w:b/>
          <w:bCs/>
          <w:color w:val="000000"/>
        </w:rPr>
        <w:t xml:space="preserve"> </w:t>
      </w:r>
      <w:r w:rsidRPr="00FE6C4F">
        <w:rPr>
          <w:rFonts w:cs="Arial"/>
          <w:b/>
          <w:bCs/>
          <w:color w:val="000000"/>
        </w:rPr>
        <w:t xml:space="preserve">tenderer </w:t>
      </w:r>
      <w:proofErr w:type="gramStart"/>
      <w:r w:rsidRPr="00FE6C4F">
        <w:rPr>
          <w:rFonts w:cs="Arial"/>
          <w:b/>
          <w:bCs/>
          <w:color w:val="000000"/>
        </w:rPr>
        <w:t>as a result of</w:t>
      </w:r>
      <w:proofErr w:type="gramEnd"/>
      <w:r w:rsidRPr="00FE6C4F">
        <w:rPr>
          <w:rFonts w:cs="Arial"/>
          <w:b/>
          <w:bCs/>
          <w:color w:val="000000"/>
        </w:rPr>
        <w:t xml:space="preserve"> whatsoever nature and reason, the Employer reserves the right to invoke the</w:t>
      </w:r>
      <w:r w:rsidR="007E0C7F" w:rsidRPr="00FE6C4F">
        <w:rPr>
          <w:rFonts w:cs="Arial"/>
          <w:b/>
          <w:bCs/>
          <w:color w:val="000000"/>
        </w:rPr>
        <w:t xml:space="preserve"> </w:t>
      </w:r>
      <w:r w:rsidRPr="00FE6C4F">
        <w:rPr>
          <w:rFonts w:cs="Arial"/>
          <w:b/>
          <w:bCs/>
          <w:color w:val="000000"/>
        </w:rPr>
        <w:t>provisions under tender data 5.13. In addition, the Employer reserve the right to perform a full risk</w:t>
      </w:r>
      <w:r w:rsidR="00F16F96" w:rsidRPr="00FE6C4F">
        <w:rPr>
          <w:rFonts w:cs="Arial"/>
          <w:b/>
          <w:bCs/>
          <w:color w:val="000000"/>
        </w:rPr>
        <w:t xml:space="preserve"> </w:t>
      </w:r>
      <w:r w:rsidRPr="00FE6C4F">
        <w:rPr>
          <w:rFonts w:cs="Arial"/>
          <w:b/>
          <w:bCs/>
          <w:color w:val="000000"/>
        </w:rPr>
        <w:t xml:space="preserve">assessment as per tender data 5.13. Furthermore, if the </w:t>
      </w:r>
      <w:proofErr w:type="gramStart"/>
      <w:r w:rsidRPr="00FE6C4F">
        <w:rPr>
          <w:rFonts w:cs="Arial"/>
          <w:b/>
          <w:bCs/>
          <w:color w:val="000000"/>
        </w:rPr>
        <w:t>afore-mentioned</w:t>
      </w:r>
      <w:proofErr w:type="gramEnd"/>
      <w:r w:rsidRPr="00FE6C4F">
        <w:rPr>
          <w:rFonts w:cs="Arial"/>
          <w:b/>
          <w:bCs/>
          <w:color w:val="000000"/>
        </w:rPr>
        <w:t xml:space="preserve"> occur, </w:t>
      </w:r>
      <w:proofErr w:type="gramStart"/>
      <w:r w:rsidRPr="00FE6C4F">
        <w:rPr>
          <w:rFonts w:cs="Arial"/>
          <w:b/>
          <w:bCs/>
          <w:color w:val="000000"/>
        </w:rPr>
        <w:t>any and all</w:t>
      </w:r>
      <w:proofErr w:type="gramEnd"/>
      <w:r w:rsidRPr="00FE6C4F">
        <w:rPr>
          <w:rFonts w:cs="Arial"/>
          <w:b/>
          <w:bCs/>
          <w:color w:val="000000"/>
        </w:rPr>
        <w:t xml:space="preserve"> report/s</w:t>
      </w:r>
      <w:r w:rsidR="00F16F96" w:rsidRPr="00FE6C4F">
        <w:rPr>
          <w:rFonts w:cs="Arial"/>
          <w:b/>
          <w:bCs/>
          <w:color w:val="000000"/>
        </w:rPr>
        <w:t xml:space="preserve"> </w:t>
      </w:r>
      <w:r w:rsidRPr="00FE6C4F">
        <w:rPr>
          <w:rFonts w:cs="Arial"/>
          <w:b/>
          <w:bCs/>
          <w:color w:val="000000"/>
        </w:rPr>
        <w:t>will be used to evaluate the Tenderer’s ability to perform the contract as stated in sub-clause 5.13.(b)</w:t>
      </w:r>
      <w:r w:rsidR="00F16F96" w:rsidRPr="00FE6C4F">
        <w:rPr>
          <w:rFonts w:cs="Arial"/>
          <w:b/>
          <w:bCs/>
          <w:color w:val="000000"/>
        </w:rPr>
        <w:t xml:space="preserve"> </w:t>
      </w:r>
      <w:r w:rsidRPr="00FE6C4F">
        <w:rPr>
          <w:rFonts w:cs="Arial"/>
          <w:b/>
          <w:bCs/>
          <w:color w:val="000000"/>
        </w:rPr>
        <w:t>of the SANS Standard Conditions of Tender.</w:t>
      </w:r>
    </w:p>
    <w:p w14:paraId="2DA0E022" w14:textId="770A9AFB" w:rsidR="008F034E" w:rsidRPr="00FE6C4F" w:rsidRDefault="008F034E" w:rsidP="00173F90">
      <w:pPr>
        <w:pStyle w:val="ListParagraph"/>
        <w:numPr>
          <w:ilvl w:val="1"/>
          <w:numId w:val="76"/>
        </w:numPr>
        <w:tabs>
          <w:tab w:val="clear" w:pos="1440"/>
        </w:tabs>
        <w:ind w:left="397" w:hanging="397"/>
        <w:jc w:val="both"/>
        <w:rPr>
          <w:rFonts w:cs="Arial"/>
          <w:b/>
          <w:bCs/>
          <w:color w:val="000000"/>
        </w:rPr>
      </w:pPr>
      <w:r w:rsidRPr="00FE6C4F">
        <w:rPr>
          <w:rFonts w:cs="Arial"/>
          <w:b/>
          <w:bCs/>
          <w:color w:val="000000"/>
        </w:rPr>
        <w:t>If the Tenderer does not have financial resources. The tender will be declared non-responsive</w:t>
      </w:r>
    </w:p>
    <w:p w14:paraId="3EBE8F48" w14:textId="77777777" w:rsidR="00F16F96" w:rsidRPr="00FE6C4F" w:rsidRDefault="00F16F96" w:rsidP="00F16F96">
      <w:pPr>
        <w:jc w:val="both"/>
        <w:rPr>
          <w:rFonts w:cs="Arial"/>
          <w:b/>
          <w:bCs/>
          <w:color w:val="000000"/>
        </w:rPr>
      </w:pPr>
    </w:p>
    <w:p w14:paraId="2C7F249E" w14:textId="2AF2C6BA" w:rsidR="00D05E10" w:rsidRPr="00FE6C4F" w:rsidRDefault="008F034E" w:rsidP="00F16F96">
      <w:pPr>
        <w:jc w:val="both"/>
        <w:rPr>
          <w:rFonts w:cs="Arial"/>
          <w:b/>
          <w:color w:val="000000"/>
        </w:rPr>
      </w:pPr>
      <w:r w:rsidRPr="00FE6C4F">
        <w:rPr>
          <w:rFonts w:cs="Arial"/>
          <w:b/>
          <w:bCs/>
          <w:color w:val="000000"/>
        </w:rPr>
        <w:t>The letter shall contain the information as indicated</w:t>
      </w:r>
    </w:p>
    <w:p w14:paraId="08CCF2E0" w14:textId="77777777" w:rsidR="00D05E10" w:rsidRPr="00FE6C4F" w:rsidRDefault="00D05E10" w:rsidP="00713AED">
      <w:pPr>
        <w:jc w:val="both"/>
        <w:rPr>
          <w:rFonts w:cs="Arial"/>
          <w:color w:val="000000"/>
        </w:rPr>
      </w:pPr>
    </w:p>
    <w:p w14:paraId="2571B26B" w14:textId="77777777" w:rsidR="00713AED" w:rsidRPr="00FE6C4F" w:rsidRDefault="00713AED" w:rsidP="00713AED">
      <w:pPr>
        <w:jc w:val="both"/>
        <w:rPr>
          <w:rFonts w:cs="Arial"/>
          <w:color w:val="000000"/>
        </w:rPr>
      </w:pPr>
      <w:r w:rsidRPr="00FE6C4F">
        <w:rPr>
          <w:rFonts w:cs="Arial"/>
          <w:color w:val="000000"/>
        </w:rPr>
        <w:t>DATE</w:t>
      </w:r>
    </w:p>
    <w:p w14:paraId="15D67662" w14:textId="77777777" w:rsidR="00713AED" w:rsidRPr="00FE6C4F" w:rsidRDefault="00713AED" w:rsidP="00713AED">
      <w:pPr>
        <w:jc w:val="both"/>
        <w:rPr>
          <w:rFonts w:cs="Arial"/>
          <w:color w:val="000000"/>
        </w:rPr>
      </w:pPr>
      <w:r w:rsidRPr="00FE6C4F">
        <w:rPr>
          <w:rFonts w:cs="Arial"/>
          <w:color w:val="000000"/>
        </w:rPr>
        <w:t>Bank Name FSB Number Bank Address</w:t>
      </w:r>
    </w:p>
    <w:p w14:paraId="4D2B690E" w14:textId="77777777" w:rsidR="00713AED" w:rsidRPr="00FE6C4F" w:rsidRDefault="00713AED" w:rsidP="00713AED">
      <w:pPr>
        <w:jc w:val="both"/>
        <w:rPr>
          <w:rFonts w:cs="Arial"/>
          <w:color w:val="000000"/>
        </w:rPr>
      </w:pPr>
    </w:p>
    <w:p w14:paraId="5F885A54" w14:textId="77777777" w:rsidR="00713AED" w:rsidRPr="00FE6C4F" w:rsidRDefault="00713AED" w:rsidP="00713AED">
      <w:pPr>
        <w:jc w:val="both"/>
        <w:rPr>
          <w:rFonts w:cs="Arial"/>
          <w:color w:val="000000"/>
        </w:rPr>
      </w:pPr>
      <w:r w:rsidRPr="00FE6C4F">
        <w:rPr>
          <w:rFonts w:cs="Arial"/>
          <w:color w:val="000000"/>
        </w:rPr>
        <w:t>(Letter to be on the Financial Service Provider’s letter head)</w:t>
      </w:r>
    </w:p>
    <w:p w14:paraId="3F098615" w14:textId="77777777" w:rsidR="00713AED" w:rsidRPr="00FE6C4F" w:rsidRDefault="00713AED" w:rsidP="00713AED">
      <w:pPr>
        <w:jc w:val="both"/>
        <w:rPr>
          <w:rFonts w:cs="Arial"/>
          <w:color w:val="000000"/>
        </w:rPr>
      </w:pPr>
    </w:p>
    <w:p w14:paraId="0CFE225C" w14:textId="77777777" w:rsidR="00713AED" w:rsidRPr="00FE6C4F" w:rsidRDefault="00713AED" w:rsidP="00713AED">
      <w:pPr>
        <w:jc w:val="both"/>
        <w:rPr>
          <w:rFonts w:cs="Arial"/>
          <w:b/>
          <w:bCs/>
          <w:color w:val="000000"/>
          <w:u w:val="single"/>
        </w:rPr>
      </w:pPr>
      <w:r w:rsidRPr="00FE6C4F">
        <w:rPr>
          <w:rFonts w:cs="Arial"/>
          <w:b/>
          <w:bCs/>
          <w:color w:val="000000"/>
          <w:u w:val="single"/>
        </w:rPr>
        <w:t>RE: ACCOUNT CONDUCT AND CASHFLOW CONFIRMATION</w:t>
      </w:r>
    </w:p>
    <w:p w14:paraId="35D3A766" w14:textId="77777777" w:rsidR="00713AED" w:rsidRPr="00FE6C4F" w:rsidRDefault="00713AED" w:rsidP="00713AED">
      <w:pPr>
        <w:jc w:val="both"/>
        <w:rPr>
          <w:rFonts w:cs="Arial"/>
          <w:color w:val="000000"/>
        </w:rPr>
      </w:pPr>
    </w:p>
    <w:p w14:paraId="0C78CEBC" w14:textId="665068DC" w:rsidR="00713AED" w:rsidRPr="00FE6C4F" w:rsidRDefault="00713AED" w:rsidP="00713AED">
      <w:pPr>
        <w:jc w:val="both"/>
        <w:rPr>
          <w:rFonts w:cs="Arial"/>
          <w:color w:val="000000"/>
        </w:rPr>
      </w:pPr>
      <w:r w:rsidRPr="00FE6C4F">
        <w:rPr>
          <w:rFonts w:cs="Arial"/>
          <w:color w:val="000000"/>
        </w:rPr>
        <w:t>To Whom It May Concern:</w:t>
      </w:r>
    </w:p>
    <w:p w14:paraId="25311070" w14:textId="77777777" w:rsidR="00713AED" w:rsidRPr="00FE6C4F" w:rsidRDefault="00713AED" w:rsidP="00713AED">
      <w:pPr>
        <w:jc w:val="both"/>
        <w:rPr>
          <w:rFonts w:cs="Arial"/>
          <w:color w:val="000000"/>
        </w:rPr>
      </w:pPr>
    </w:p>
    <w:p w14:paraId="2BE74C40" w14:textId="4FFC82C1" w:rsidR="00713AED" w:rsidRPr="00FE6C4F" w:rsidRDefault="00713AED" w:rsidP="00713AED">
      <w:pPr>
        <w:jc w:val="both"/>
        <w:rPr>
          <w:rFonts w:cs="Arial"/>
          <w:color w:val="000000"/>
        </w:rPr>
      </w:pPr>
      <w:r w:rsidRPr="00FE6C4F">
        <w:rPr>
          <w:rFonts w:cs="Arial"/>
          <w:color w:val="000000"/>
        </w:rPr>
        <w:t xml:space="preserve">We hereby confirm that Tenderer Name has been banking with </w:t>
      </w:r>
      <w:proofErr w:type="spellStart"/>
      <w:r w:rsidRPr="00FE6C4F">
        <w:rPr>
          <w:rFonts w:cs="Arial"/>
          <w:color w:val="000000"/>
        </w:rPr>
        <w:t>xxxx</w:t>
      </w:r>
      <w:proofErr w:type="spellEnd"/>
      <w:r w:rsidRPr="00FE6C4F">
        <w:rPr>
          <w:rFonts w:cs="Arial"/>
          <w:color w:val="000000"/>
        </w:rPr>
        <w:t xml:space="preserve"> bank for a period of xxx years and the account has been conducted in a satisfactory manner. Tenderer Name has the financial means, net of current commitments available to meet the construction cash flow requirements to the value of </w:t>
      </w:r>
      <w:proofErr w:type="spellStart"/>
      <w:r w:rsidRPr="00FE6C4F">
        <w:rPr>
          <w:rFonts w:cs="Arial"/>
          <w:color w:val="000000"/>
        </w:rPr>
        <w:t>xxxxx</w:t>
      </w:r>
      <w:proofErr w:type="spellEnd"/>
      <w:r w:rsidRPr="00FE6C4F">
        <w:rPr>
          <w:rFonts w:cs="Arial"/>
          <w:color w:val="000000"/>
        </w:rPr>
        <w:t xml:space="preserve"> for contract (insert contract number).</w:t>
      </w:r>
    </w:p>
    <w:p w14:paraId="6B845D4F" w14:textId="77777777" w:rsidR="00713AED" w:rsidRPr="00FE6C4F" w:rsidRDefault="00713AED" w:rsidP="00713AED">
      <w:pPr>
        <w:jc w:val="both"/>
        <w:rPr>
          <w:rFonts w:cs="Arial"/>
          <w:color w:val="000000"/>
        </w:rPr>
      </w:pPr>
    </w:p>
    <w:p w14:paraId="398E37B1" w14:textId="77777777" w:rsidR="00D05E10" w:rsidRPr="00FE6C4F" w:rsidRDefault="00D05E10" w:rsidP="00D05E10">
      <w:pPr>
        <w:tabs>
          <w:tab w:val="left" w:pos="567"/>
          <w:tab w:val="right" w:leader="dot" w:pos="9072"/>
        </w:tabs>
        <w:ind w:left="567" w:hanging="567"/>
        <w:rPr>
          <w:rFonts w:cs="Arial"/>
        </w:rPr>
      </w:pPr>
      <w:r w:rsidRPr="00FE6C4F">
        <w:rPr>
          <w:rFonts w:cs="Arial"/>
        </w:rPr>
        <w:tab/>
        <w:t>The tenderer shall provide the following:</w:t>
      </w:r>
    </w:p>
    <w:p w14:paraId="1FFB639C" w14:textId="77777777" w:rsidR="00D05E10" w:rsidRPr="00FE6C4F" w:rsidRDefault="00D05E10" w:rsidP="00D05E10">
      <w:pPr>
        <w:tabs>
          <w:tab w:val="left" w:pos="567"/>
          <w:tab w:val="right" w:leader="dot" w:pos="9072"/>
        </w:tabs>
        <w:rPr>
          <w:rFonts w:cs="Arial"/>
        </w:rPr>
      </w:pPr>
    </w:p>
    <w:p w14:paraId="0A291724" w14:textId="77777777" w:rsidR="00D05E10" w:rsidRPr="00FE6C4F" w:rsidRDefault="00D05E10" w:rsidP="00173F90">
      <w:pPr>
        <w:numPr>
          <w:ilvl w:val="0"/>
          <w:numId w:val="33"/>
        </w:numPr>
        <w:tabs>
          <w:tab w:val="left" w:pos="567"/>
          <w:tab w:val="left" w:pos="1134"/>
          <w:tab w:val="right" w:leader="dot" w:pos="9072"/>
        </w:tabs>
        <w:ind w:left="1134"/>
        <w:rPr>
          <w:rFonts w:cs="Arial"/>
        </w:rPr>
      </w:pPr>
      <w:r w:rsidRPr="00FE6C4F">
        <w:rPr>
          <w:rFonts w:cs="Arial"/>
        </w:rPr>
        <w:t>Name of Account Holder:</w:t>
      </w:r>
      <w:r w:rsidRPr="00FE6C4F">
        <w:rPr>
          <w:rFonts w:cs="Arial"/>
        </w:rPr>
        <w:tab/>
      </w:r>
    </w:p>
    <w:p w14:paraId="65696DC8" w14:textId="77777777" w:rsidR="00D05E10" w:rsidRPr="00FE6C4F" w:rsidRDefault="00D05E10" w:rsidP="00D05E10">
      <w:pPr>
        <w:tabs>
          <w:tab w:val="left" w:pos="567"/>
          <w:tab w:val="left" w:pos="1134"/>
          <w:tab w:val="right" w:leader="dot" w:pos="9072"/>
        </w:tabs>
        <w:ind w:left="1134" w:hanging="567"/>
        <w:rPr>
          <w:rFonts w:cs="Arial"/>
        </w:rPr>
      </w:pPr>
    </w:p>
    <w:p w14:paraId="18A58A38" w14:textId="77777777" w:rsidR="00D05E10" w:rsidRPr="00FE6C4F" w:rsidRDefault="00D05E10" w:rsidP="00173F90">
      <w:pPr>
        <w:numPr>
          <w:ilvl w:val="0"/>
          <w:numId w:val="33"/>
        </w:numPr>
        <w:tabs>
          <w:tab w:val="left" w:pos="567"/>
          <w:tab w:val="left" w:pos="1134"/>
          <w:tab w:val="right" w:leader="dot" w:pos="9072"/>
        </w:tabs>
        <w:ind w:left="1134"/>
        <w:rPr>
          <w:rFonts w:cs="Arial"/>
        </w:rPr>
      </w:pPr>
      <w:r w:rsidRPr="00FE6C4F">
        <w:rPr>
          <w:rFonts w:cs="Arial"/>
        </w:rPr>
        <w:t>Account Number:</w:t>
      </w:r>
      <w:r w:rsidRPr="00FE6C4F">
        <w:rPr>
          <w:rFonts w:cs="Arial"/>
        </w:rPr>
        <w:tab/>
      </w:r>
    </w:p>
    <w:p w14:paraId="21B443CA" w14:textId="77777777" w:rsidR="00D05E10" w:rsidRPr="00FE6C4F" w:rsidRDefault="00D05E10" w:rsidP="00D05E10">
      <w:pPr>
        <w:tabs>
          <w:tab w:val="left" w:pos="567"/>
          <w:tab w:val="left" w:pos="1134"/>
          <w:tab w:val="right" w:leader="dot" w:pos="9072"/>
        </w:tabs>
        <w:ind w:left="1134" w:hanging="567"/>
        <w:rPr>
          <w:rFonts w:cs="Arial"/>
        </w:rPr>
      </w:pPr>
    </w:p>
    <w:p w14:paraId="1B994DC3" w14:textId="77777777" w:rsidR="00D05E10" w:rsidRPr="00FE6C4F" w:rsidRDefault="00D05E10" w:rsidP="00173F90">
      <w:pPr>
        <w:numPr>
          <w:ilvl w:val="0"/>
          <w:numId w:val="33"/>
        </w:numPr>
        <w:tabs>
          <w:tab w:val="left" w:pos="567"/>
          <w:tab w:val="left" w:pos="1134"/>
          <w:tab w:val="right" w:leader="dot" w:pos="9072"/>
        </w:tabs>
        <w:ind w:left="1134"/>
        <w:rPr>
          <w:rFonts w:cs="Arial"/>
        </w:rPr>
      </w:pPr>
      <w:r w:rsidRPr="00FE6C4F">
        <w:rPr>
          <w:rFonts w:cs="Arial"/>
        </w:rPr>
        <w:t>Bank name:</w:t>
      </w:r>
      <w:r w:rsidRPr="00FE6C4F">
        <w:rPr>
          <w:rFonts w:cs="Arial"/>
        </w:rPr>
        <w:tab/>
      </w:r>
    </w:p>
    <w:p w14:paraId="63490037" w14:textId="77777777" w:rsidR="00D05E10" w:rsidRPr="00FE6C4F" w:rsidRDefault="00D05E10" w:rsidP="00D05E10">
      <w:pPr>
        <w:tabs>
          <w:tab w:val="left" w:pos="567"/>
          <w:tab w:val="left" w:pos="1134"/>
          <w:tab w:val="right" w:leader="dot" w:pos="9072"/>
        </w:tabs>
        <w:ind w:left="1134" w:hanging="567"/>
        <w:rPr>
          <w:rFonts w:cs="Arial"/>
        </w:rPr>
      </w:pPr>
    </w:p>
    <w:p w14:paraId="029A17AC" w14:textId="77777777" w:rsidR="00D05E10" w:rsidRPr="00FE6C4F" w:rsidRDefault="00D05E10" w:rsidP="00173F90">
      <w:pPr>
        <w:numPr>
          <w:ilvl w:val="0"/>
          <w:numId w:val="33"/>
        </w:numPr>
        <w:tabs>
          <w:tab w:val="left" w:pos="567"/>
          <w:tab w:val="left" w:pos="1134"/>
          <w:tab w:val="right" w:leader="dot" w:pos="9072"/>
        </w:tabs>
        <w:ind w:left="1134"/>
        <w:rPr>
          <w:rFonts w:cs="Arial"/>
        </w:rPr>
      </w:pPr>
      <w:r w:rsidRPr="00FE6C4F">
        <w:rPr>
          <w:rFonts w:cs="Arial"/>
        </w:rPr>
        <w:t>Branch Number:</w:t>
      </w:r>
      <w:r w:rsidRPr="00FE6C4F">
        <w:rPr>
          <w:rFonts w:cs="Arial"/>
        </w:rPr>
        <w:tab/>
      </w:r>
    </w:p>
    <w:p w14:paraId="6C8AE538" w14:textId="77777777" w:rsidR="00D05E10" w:rsidRPr="00FE6C4F" w:rsidRDefault="00D05E10" w:rsidP="00D05E10">
      <w:pPr>
        <w:tabs>
          <w:tab w:val="left" w:pos="567"/>
          <w:tab w:val="left" w:pos="1134"/>
          <w:tab w:val="right" w:leader="dot" w:pos="9072"/>
        </w:tabs>
        <w:ind w:left="1134" w:hanging="567"/>
        <w:rPr>
          <w:rFonts w:cs="Arial"/>
        </w:rPr>
      </w:pPr>
    </w:p>
    <w:p w14:paraId="278876FB" w14:textId="77777777" w:rsidR="00D05E10" w:rsidRPr="00FE6C4F" w:rsidRDefault="00D05E10" w:rsidP="00173F90">
      <w:pPr>
        <w:numPr>
          <w:ilvl w:val="0"/>
          <w:numId w:val="33"/>
        </w:numPr>
        <w:tabs>
          <w:tab w:val="left" w:pos="567"/>
          <w:tab w:val="left" w:pos="1134"/>
          <w:tab w:val="right" w:leader="dot" w:pos="9072"/>
        </w:tabs>
        <w:ind w:left="1134"/>
        <w:rPr>
          <w:rFonts w:cs="Arial"/>
        </w:rPr>
      </w:pPr>
      <w:r w:rsidRPr="00FE6C4F">
        <w:rPr>
          <w:rFonts w:cs="Arial"/>
        </w:rPr>
        <w:t>Bank and branch contact details</w:t>
      </w:r>
      <w:r w:rsidRPr="00FE6C4F">
        <w:rPr>
          <w:rFonts w:cs="Arial"/>
        </w:rPr>
        <w:tab/>
      </w:r>
    </w:p>
    <w:p w14:paraId="3949394D" w14:textId="77777777" w:rsidR="00D05E10" w:rsidRPr="00FE6C4F" w:rsidRDefault="00D05E10" w:rsidP="00D05E10">
      <w:pPr>
        <w:tabs>
          <w:tab w:val="left" w:pos="567"/>
          <w:tab w:val="left" w:pos="1134"/>
          <w:tab w:val="right" w:leader="dot" w:pos="9072"/>
        </w:tabs>
        <w:ind w:left="1134" w:hanging="567"/>
        <w:rPr>
          <w:rFonts w:cs="Arial"/>
        </w:rPr>
      </w:pPr>
    </w:p>
    <w:p w14:paraId="492808B4" w14:textId="77777777" w:rsidR="00D05E10" w:rsidRPr="00FE6C4F" w:rsidRDefault="00D05E10" w:rsidP="00D05E10"/>
    <w:p w14:paraId="67BB0BDF" w14:textId="6E9B3E43" w:rsidR="00D05E10" w:rsidRPr="00FE6C4F" w:rsidRDefault="00595D73" w:rsidP="00D05E10">
      <w:pPr>
        <w:tabs>
          <w:tab w:val="left" w:pos="3402"/>
          <w:tab w:val="left" w:leader="dot" w:pos="9072"/>
        </w:tabs>
        <w:rPr>
          <w:rFonts w:cs="Arial"/>
        </w:rPr>
      </w:pPr>
      <w:r w:rsidRPr="00FE6C4F">
        <w:rPr>
          <w:rFonts w:cs="Arial"/>
          <w:noProof/>
        </w:rPr>
        <mc:AlternateContent>
          <mc:Choice Requires="wps">
            <w:drawing>
              <wp:anchor distT="0" distB="0" distL="114300" distR="114300" simplePos="0" relativeHeight="251659776" behindDoc="0" locked="0" layoutInCell="1" allowOverlap="1" wp14:anchorId="54B0812E" wp14:editId="50399D91">
                <wp:simplePos x="0" y="0"/>
                <wp:positionH relativeFrom="column">
                  <wp:posOffset>4826256</wp:posOffset>
                </wp:positionH>
                <wp:positionV relativeFrom="paragraph">
                  <wp:posOffset>86822</wp:posOffset>
                </wp:positionV>
                <wp:extent cx="1223158" cy="771896"/>
                <wp:effectExtent l="0" t="0" r="15240" b="28575"/>
                <wp:wrapNone/>
                <wp:docPr id="503345531" name="Text Box 2"/>
                <wp:cNvGraphicFramePr/>
                <a:graphic xmlns:a="http://schemas.openxmlformats.org/drawingml/2006/main">
                  <a:graphicData uri="http://schemas.microsoft.com/office/word/2010/wordprocessingShape">
                    <wps:wsp>
                      <wps:cNvSpPr txBox="1"/>
                      <wps:spPr>
                        <a:xfrm>
                          <a:off x="0" y="0"/>
                          <a:ext cx="1223158" cy="771896"/>
                        </a:xfrm>
                        <a:prstGeom prst="rect">
                          <a:avLst/>
                        </a:prstGeom>
                        <a:solidFill>
                          <a:schemeClr val="lt1"/>
                        </a:solidFill>
                        <a:ln w="6350">
                          <a:solidFill>
                            <a:prstClr val="black"/>
                          </a:solidFill>
                        </a:ln>
                      </wps:spPr>
                      <wps:txbx>
                        <w:txbxContent>
                          <w:p w14:paraId="4D8E4087" w14:textId="60D725C4" w:rsidR="00595D73" w:rsidRDefault="00595D73" w:rsidP="00595D73">
                            <w:pPr>
                              <w:jc w:val="center"/>
                            </w:pPr>
                            <w:r>
                              <w:t>BANK STAMP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4B0812E" id="Text Box 2" o:spid="_x0000_s1031" type="#_x0000_t202" style="position:absolute;margin-left:380pt;margin-top:6.85pt;width:96.3pt;height:60.8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" fillcolor="white [3201]" strokeweight=".5pt">
                <v:textbox>
                  <w:txbxContent>
                    <w:p w14:paraId="4D8E4087" w14:textId="60D725C4" w:rsidR="00595D73" w:rsidRDefault="00595D73" w:rsidP="00595D73">
                      <w:pPr>
                        <w:jc w:val="center"/>
                      </w:pPr>
                      <w:r>
                        <w:t>BANK STAMP</w:t>
                      </w:r>
                    </w:p>
                  </w:txbxContent>
                </v:textbox>
              </v:shape>
            </w:pict>
          </mc:Fallback>
        </mc:AlternateContent>
      </w:r>
    </w:p>
    <w:p w14:paraId="4DAE9817" w14:textId="471BF144" w:rsidR="00595D73" w:rsidRPr="00FE6C4F" w:rsidRDefault="00595D73" w:rsidP="00595D73">
      <w:pPr>
        <w:tabs>
          <w:tab w:val="left" w:pos="3402"/>
          <w:tab w:val="left" w:leader="dot" w:pos="9072"/>
        </w:tabs>
        <w:rPr>
          <w:rFonts w:cs="Arial"/>
        </w:rPr>
      </w:pPr>
      <w:r w:rsidRPr="00FE6C4F">
        <w:rPr>
          <w:rFonts w:cs="Arial"/>
        </w:rPr>
        <w:t>Yours Sincerely,</w:t>
      </w:r>
    </w:p>
    <w:p w14:paraId="23D0B60C" w14:textId="77777777" w:rsidR="00595D73" w:rsidRPr="00FE6C4F" w:rsidRDefault="00595D73" w:rsidP="00595D73">
      <w:pPr>
        <w:tabs>
          <w:tab w:val="left" w:pos="3402"/>
          <w:tab w:val="left" w:leader="dot" w:pos="9072"/>
        </w:tabs>
        <w:rPr>
          <w:rFonts w:cs="Arial"/>
        </w:rPr>
      </w:pPr>
    </w:p>
    <w:p w14:paraId="19D7BAC1" w14:textId="77777777" w:rsidR="00595D73" w:rsidRPr="00FE6C4F" w:rsidRDefault="00595D73" w:rsidP="00595D73">
      <w:pPr>
        <w:tabs>
          <w:tab w:val="left" w:pos="3402"/>
          <w:tab w:val="left" w:leader="dot" w:pos="9072"/>
        </w:tabs>
        <w:rPr>
          <w:rFonts w:cs="Arial"/>
        </w:rPr>
      </w:pPr>
    </w:p>
    <w:p w14:paraId="3E0D8877" w14:textId="5E28672C" w:rsidR="00595D73" w:rsidRPr="00FE6C4F" w:rsidRDefault="00595D73" w:rsidP="00595D73">
      <w:pPr>
        <w:tabs>
          <w:tab w:val="left" w:pos="3402"/>
          <w:tab w:val="left" w:leader="dot" w:pos="9072"/>
        </w:tabs>
        <w:rPr>
          <w:rFonts w:cs="Arial"/>
        </w:rPr>
      </w:pPr>
      <w:r w:rsidRPr="00FE6C4F">
        <w:rPr>
          <w:rFonts w:cs="Arial"/>
        </w:rPr>
        <w:t>Name______________________          Signature ________________________</w:t>
      </w:r>
    </w:p>
    <w:p w14:paraId="1811883B" w14:textId="3F2ACF93" w:rsidR="00D05E10" w:rsidRPr="00FE6C4F" w:rsidRDefault="00D05E10" w:rsidP="00595D73">
      <w:pPr>
        <w:tabs>
          <w:tab w:val="left" w:pos="3402"/>
          <w:tab w:val="left" w:leader="dot" w:pos="9072"/>
        </w:tabs>
        <w:rPr>
          <w:rFonts w:cs="Arial"/>
        </w:rPr>
      </w:pPr>
    </w:p>
    <w:p w14:paraId="0500C966" w14:textId="77777777" w:rsidR="00595D73" w:rsidRPr="00FE6C4F" w:rsidRDefault="00595D73" w:rsidP="00D05E10">
      <w:pPr>
        <w:tabs>
          <w:tab w:val="left" w:pos="3402"/>
          <w:tab w:val="left" w:leader="dot" w:pos="9072"/>
        </w:tabs>
        <w:rPr>
          <w:rFonts w:cs="Arial"/>
        </w:rPr>
      </w:pPr>
    </w:p>
    <w:p w14:paraId="3D2DE02E" w14:textId="77777777" w:rsidR="00C47DE1" w:rsidRDefault="00C47DE1">
      <w:pPr>
        <w:rPr>
          <w:b/>
        </w:rPr>
      </w:pPr>
      <w:bookmarkStart w:id="54" w:name="_Toc342474130"/>
      <w:bookmarkStart w:id="55" w:name="_Toc223705414"/>
      <w:bookmarkStart w:id="56" w:name="_Toc368490543"/>
      <w:r>
        <w:br w:type="page"/>
      </w:r>
    </w:p>
    <w:p w14:paraId="5227250A" w14:textId="66B4B26D" w:rsidR="006A6FF2" w:rsidRPr="00FE6C4F" w:rsidRDefault="006A6FF2">
      <w:pPr>
        <w:pStyle w:val="Heading4"/>
        <w:rPr>
          <w:lang w:val="en-ZA"/>
        </w:rPr>
      </w:pPr>
      <w:r w:rsidRPr="00FE6C4F">
        <w:rPr>
          <w:lang w:val="en-ZA"/>
        </w:rPr>
        <w:lastRenderedPageBreak/>
        <w:t xml:space="preserve">FORM </w:t>
      </w:r>
      <w:r w:rsidR="008227E1" w:rsidRPr="00FE6C4F">
        <w:rPr>
          <w:lang w:val="en-ZA"/>
        </w:rPr>
        <w:t>A9</w:t>
      </w:r>
      <w:r w:rsidRPr="00FE6C4F">
        <w:rPr>
          <w:lang w:val="en-ZA"/>
        </w:rPr>
        <w:t>:</w:t>
      </w:r>
      <w:r w:rsidRPr="00FE6C4F">
        <w:rPr>
          <w:lang w:val="en-ZA"/>
        </w:rPr>
        <w:tab/>
        <w:t>DECLARATION OF TENDERER’S LITIGATION HISTORY</w:t>
      </w:r>
      <w:bookmarkEnd w:id="54"/>
      <w:bookmarkEnd w:id="55"/>
    </w:p>
    <w:bookmarkEnd w:id="56"/>
    <w:p w14:paraId="42C4C022" w14:textId="77777777" w:rsidR="006A6FF2" w:rsidRPr="00FE6C4F" w:rsidRDefault="006A6FF2">
      <w:pPr>
        <w:pStyle w:val="Heading4"/>
        <w:rPr>
          <w:lang w:val="en-ZA"/>
        </w:rPr>
      </w:pPr>
    </w:p>
    <w:p w14:paraId="110BA77B" w14:textId="11DA99FD" w:rsidR="009F5431" w:rsidRPr="00FE6C4F" w:rsidRDefault="006A6FF2" w:rsidP="009F5431">
      <w:pPr>
        <w:jc w:val="both"/>
      </w:pPr>
      <w:r w:rsidRPr="00FE6C4F">
        <w:rPr>
          <w:b/>
          <w:szCs w:val="22"/>
        </w:rPr>
        <w:t xml:space="preserve">CONTRACT </w:t>
      </w:r>
      <w:r w:rsidR="009C7B63" w:rsidRPr="00FE6C4F">
        <w:rPr>
          <w:b/>
        </w:rPr>
        <w:t>NRA N.002-270-2015/2D_RSA</w:t>
      </w:r>
    </w:p>
    <w:p w14:paraId="0724C5F8" w14:textId="77777777" w:rsidR="009F5431" w:rsidRPr="00FE6C4F" w:rsidRDefault="009F5431" w:rsidP="009F5431">
      <w:pPr>
        <w:jc w:val="both"/>
      </w:pPr>
    </w:p>
    <w:p w14:paraId="28CB7BFC" w14:textId="733990F3" w:rsidR="009F5431" w:rsidRPr="00FE6C4F" w:rsidRDefault="000D0FEF" w:rsidP="009F5431">
      <w:pPr>
        <w:jc w:val="both"/>
      </w:pPr>
      <w:r w:rsidRPr="00FE6C4F">
        <w:t>INDEPENDENT ROAD SAFETY AUDIT SERVICES FOR THE UPGRADE TO NATIONAL ROUTE 2 SECTION 27 FROM BALLITO (KM7,40) TO TINLEY MANOR INTERCHANGE (KM18,93)</w:t>
      </w:r>
    </w:p>
    <w:p w14:paraId="21603190" w14:textId="77777777" w:rsidR="006A6FF2" w:rsidRPr="00FE6C4F" w:rsidRDefault="006A6FF2" w:rsidP="009F5431">
      <w:pPr>
        <w:tabs>
          <w:tab w:val="left" w:leader="dot" w:pos="5103"/>
        </w:tabs>
        <w:outlineLvl w:val="0"/>
        <w:rPr>
          <w:rFonts w:cs="Arial"/>
          <w:b/>
        </w:rPr>
      </w:pPr>
    </w:p>
    <w:p w14:paraId="025A31F0" w14:textId="77777777" w:rsidR="006A6FF2" w:rsidRPr="00FE6C4F" w:rsidRDefault="006A6FF2" w:rsidP="006A6FF2">
      <w:pPr>
        <w:tabs>
          <w:tab w:val="left" w:leader="dot" w:pos="8280"/>
        </w:tabs>
        <w:jc w:val="both"/>
        <w:rPr>
          <w:rFonts w:cs="Arial"/>
          <w:b/>
          <w:color w:val="000000"/>
        </w:rPr>
      </w:pPr>
    </w:p>
    <w:p w14:paraId="593A88BF" w14:textId="77777777" w:rsidR="006A6FF2" w:rsidRPr="00FE6C4F" w:rsidRDefault="006A6FF2" w:rsidP="006A6FF2">
      <w:pPr>
        <w:tabs>
          <w:tab w:val="left" w:leader="dot" w:pos="8280"/>
        </w:tabs>
        <w:jc w:val="both"/>
        <w:rPr>
          <w:rFonts w:cs="Arial"/>
          <w:b/>
          <w:color w:val="000000"/>
        </w:rPr>
      </w:pPr>
      <w:r w:rsidRPr="00FE6C4F">
        <w:rPr>
          <w:rFonts w:cs="Arial"/>
          <w:b/>
          <w:color w:val="000000"/>
        </w:rPr>
        <w:t>Note to tenderer:</w:t>
      </w:r>
    </w:p>
    <w:p w14:paraId="359CE8F2" w14:textId="77777777" w:rsidR="006A6FF2" w:rsidRPr="00FE6C4F" w:rsidRDefault="006A6FF2" w:rsidP="006A6FF2">
      <w:pPr>
        <w:tabs>
          <w:tab w:val="left" w:leader="dot" w:pos="8280"/>
        </w:tabs>
        <w:jc w:val="both"/>
        <w:rPr>
          <w:rFonts w:cs="Arial"/>
          <w:b/>
          <w:color w:val="000000"/>
        </w:rPr>
      </w:pPr>
    </w:p>
    <w:p w14:paraId="4E564873" w14:textId="1AC144D5" w:rsidR="006A6FF2" w:rsidRPr="00FE6C4F" w:rsidRDefault="00204564" w:rsidP="00A205F7">
      <w:pPr>
        <w:tabs>
          <w:tab w:val="left" w:leader="dot" w:pos="7920"/>
        </w:tabs>
        <w:jc w:val="both"/>
        <w:rPr>
          <w:rFonts w:cs="Arial"/>
          <w:b/>
          <w:color w:val="000000"/>
        </w:rPr>
      </w:pPr>
      <w:r w:rsidRPr="00FE6C4F">
        <w:rPr>
          <w:rFonts w:cs="Arial"/>
          <w:b/>
          <w:color w:val="000000"/>
        </w:rPr>
        <w:t>The tenderer (and in the case of a Joint Venture, each member of the Joint Venture) shall list below details of any litigation with which the tenderer (including its directors, shareholders or other senior members in previous companies) has been involved with any organ of state or state department within the last ten years. The details must include the year, the litigating parties, the subject matter of the dispute, the value of any award or estimated award if the litigation is current and in whose favour the award, if any, was made.</w:t>
      </w:r>
    </w:p>
    <w:p w14:paraId="084C201A" w14:textId="77777777" w:rsidR="00204564" w:rsidRPr="00FE6C4F" w:rsidRDefault="00204564" w:rsidP="00204564">
      <w:pPr>
        <w:tabs>
          <w:tab w:val="left" w:leader="dot" w:pos="7920"/>
        </w:tabs>
        <w:rPr>
          <w:rFonts w:cs="Arial"/>
          <w:bCs/>
          <w:color w:val="000000"/>
        </w:rPr>
      </w:pPr>
    </w:p>
    <w:tbl>
      <w:tblP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1980"/>
        <w:gridCol w:w="3420"/>
        <w:gridCol w:w="1080"/>
        <w:gridCol w:w="1306"/>
      </w:tblGrid>
      <w:tr w:rsidR="006A6FF2" w:rsidRPr="00FE6C4F" w14:paraId="28142E9F" w14:textId="77777777" w:rsidTr="00903FC8">
        <w:tc>
          <w:tcPr>
            <w:tcW w:w="1908" w:type="dxa"/>
            <w:vAlign w:val="center"/>
          </w:tcPr>
          <w:p w14:paraId="5F26330D" w14:textId="77777777" w:rsidR="006A6FF2" w:rsidRPr="00FE6C4F" w:rsidRDefault="006A6FF2" w:rsidP="00903FC8">
            <w:pPr>
              <w:tabs>
                <w:tab w:val="left" w:leader="dot" w:pos="7920"/>
              </w:tabs>
              <w:jc w:val="center"/>
              <w:rPr>
                <w:rFonts w:cs="Arial"/>
                <w:caps/>
              </w:rPr>
            </w:pPr>
            <w:r w:rsidRPr="00FE6C4F">
              <w:rPr>
                <w:rFonts w:cs="Arial"/>
                <w:caps/>
              </w:rPr>
              <w:t>Client</w:t>
            </w:r>
          </w:p>
        </w:tc>
        <w:tc>
          <w:tcPr>
            <w:tcW w:w="1980" w:type="dxa"/>
            <w:vAlign w:val="center"/>
          </w:tcPr>
          <w:p w14:paraId="57815A4E" w14:textId="77777777" w:rsidR="006A6FF2" w:rsidRPr="00FE6C4F" w:rsidRDefault="006A6FF2" w:rsidP="00903FC8">
            <w:pPr>
              <w:tabs>
                <w:tab w:val="left" w:leader="dot" w:pos="7920"/>
              </w:tabs>
              <w:jc w:val="center"/>
              <w:rPr>
                <w:rFonts w:cs="Arial"/>
                <w:caps/>
              </w:rPr>
            </w:pPr>
            <w:r w:rsidRPr="00FE6C4F">
              <w:rPr>
                <w:rFonts w:cs="Arial"/>
                <w:caps/>
              </w:rPr>
              <w:t>Other litigating party</w:t>
            </w:r>
          </w:p>
        </w:tc>
        <w:tc>
          <w:tcPr>
            <w:tcW w:w="3420" w:type="dxa"/>
            <w:vAlign w:val="center"/>
          </w:tcPr>
          <w:p w14:paraId="18724159" w14:textId="77777777" w:rsidR="006A6FF2" w:rsidRPr="00FE6C4F" w:rsidRDefault="006A6FF2" w:rsidP="00903FC8">
            <w:pPr>
              <w:tabs>
                <w:tab w:val="left" w:leader="dot" w:pos="7920"/>
              </w:tabs>
              <w:jc w:val="center"/>
              <w:rPr>
                <w:rFonts w:cs="Arial"/>
                <w:caps/>
              </w:rPr>
            </w:pPr>
            <w:r w:rsidRPr="00FE6C4F">
              <w:rPr>
                <w:rFonts w:cs="Arial"/>
                <w:caps/>
              </w:rPr>
              <w:t>Dispute</w:t>
            </w:r>
          </w:p>
        </w:tc>
        <w:tc>
          <w:tcPr>
            <w:tcW w:w="1080" w:type="dxa"/>
            <w:vAlign w:val="center"/>
          </w:tcPr>
          <w:p w14:paraId="7241B318" w14:textId="77777777" w:rsidR="006A6FF2" w:rsidRPr="00FE6C4F" w:rsidRDefault="006A6FF2" w:rsidP="00903FC8">
            <w:pPr>
              <w:tabs>
                <w:tab w:val="left" w:leader="dot" w:pos="7920"/>
              </w:tabs>
              <w:jc w:val="center"/>
              <w:rPr>
                <w:rFonts w:cs="Arial"/>
                <w:caps/>
              </w:rPr>
            </w:pPr>
            <w:r w:rsidRPr="00FE6C4F">
              <w:rPr>
                <w:rFonts w:cs="Arial"/>
                <w:caps/>
              </w:rPr>
              <w:t>Award value</w:t>
            </w:r>
          </w:p>
        </w:tc>
        <w:tc>
          <w:tcPr>
            <w:tcW w:w="1306" w:type="dxa"/>
            <w:vAlign w:val="center"/>
          </w:tcPr>
          <w:p w14:paraId="5D808FA9" w14:textId="77777777" w:rsidR="006A6FF2" w:rsidRPr="00FE6C4F" w:rsidRDefault="006A6FF2" w:rsidP="00903FC8">
            <w:pPr>
              <w:tabs>
                <w:tab w:val="left" w:leader="dot" w:pos="7920"/>
              </w:tabs>
              <w:jc w:val="center"/>
              <w:rPr>
                <w:rFonts w:cs="Arial"/>
                <w:caps/>
              </w:rPr>
            </w:pPr>
            <w:r w:rsidRPr="00FE6C4F">
              <w:rPr>
                <w:rFonts w:cs="Arial"/>
                <w:caps/>
              </w:rPr>
              <w:t>Date resolved</w:t>
            </w:r>
          </w:p>
        </w:tc>
      </w:tr>
      <w:tr w:rsidR="006A6FF2" w:rsidRPr="00FE6C4F" w14:paraId="4EB70BC3" w14:textId="77777777" w:rsidTr="00831721">
        <w:trPr>
          <w:trHeight w:val="5182"/>
        </w:trPr>
        <w:tc>
          <w:tcPr>
            <w:tcW w:w="1908" w:type="dxa"/>
          </w:tcPr>
          <w:p w14:paraId="294D56A4" w14:textId="77777777" w:rsidR="006A6FF2" w:rsidRPr="00FE6C4F" w:rsidRDefault="006A6FF2" w:rsidP="00831721">
            <w:pPr>
              <w:tabs>
                <w:tab w:val="left" w:leader="dot" w:pos="7920"/>
              </w:tabs>
              <w:rPr>
                <w:rFonts w:cs="Arial"/>
                <w:b/>
              </w:rPr>
            </w:pPr>
          </w:p>
        </w:tc>
        <w:tc>
          <w:tcPr>
            <w:tcW w:w="1980" w:type="dxa"/>
          </w:tcPr>
          <w:p w14:paraId="170192FE" w14:textId="77777777" w:rsidR="006A6FF2" w:rsidRPr="00FE6C4F" w:rsidRDefault="006A6FF2" w:rsidP="00831721">
            <w:pPr>
              <w:tabs>
                <w:tab w:val="left" w:leader="dot" w:pos="7920"/>
              </w:tabs>
              <w:rPr>
                <w:rFonts w:cs="Arial"/>
                <w:b/>
              </w:rPr>
            </w:pPr>
          </w:p>
        </w:tc>
        <w:tc>
          <w:tcPr>
            <w:tcW w:w="3420" w:type="dxa"/>
          </w:tcPr>
          <w:p w14:paraId="3270E3B4" w14:textId="77777777" w:rsidR="006A6FF2" w:rsidRPr="00FE6C4F" w:rsidRDefault="006A6FF2" w:rsidP="00831721">
            <w:pPr>
              <w:tabs>
                <w:tab w:val="left" w:leader="dot" w:pos="7920"/>
              </w:tabs>
              <w:rPr>
                <w:rFonts w:cs="Arial"/>
                <w:b/>
              </w:rPr>
            </w:pPr>
          </w:p>
        </w:tc>
        <w:tc>
          <w:tcPr>
            <w:tcW w:w="1080" w:type="dxa"/>
          </w:tcPr>
          <w:p w14:paraId="2FDC4A88" w14:textId="77777777" w:rsidR="006A6FF2" w:rsidRPr="00FE6C4F" w:rsidRDefault="006A6FF2" w:rsidP="00831721">
            <w:pPr>
              <w:tabs>
                <w:tab w:val="left" w:leader="dot" w:pos="7920"/>
              </w:tabs>
              <w:rPr>
                <w:rFonts w:cs="Arial"/>
                <w:b/>
              </w:rPr>
            </w:pPr>
          </w:p>
        </w:tc>
        <w:tc>
          <w:tcPr>
            <w:tcW w:w="1306" w:type="dxa"/>
          </w:tcPr>
          <w:p w14:paraId="31240A97" w14:textId="77777777" w:rsidR="006A6FF2" w:rsidRPr="00FE6C4F" w:rsidRDefault="006A6FF2" w:rsidP="00831721">
            <w:pPr>
              <w:tabs>
                <w:tab w:val="left" w:leader="dot" w:pos="7920"/>
              </w:tabs>
              <w:rPr>
                <w:rFonts w:cs="Arial"/>
                <w:b/>
              </w:rPr>
            </w:pPr>
          </w:p>
        </w:tc>
      </w:tr>
    </w:tbl>
    <w:p w14:paraId="5F4B0790" w14:textId="77777777" w:rsidR="006A6FF2" w:rsidRPr="00FE6C4F" w:rsidRDefault="006A6FF2" w:rsidP="006A6FF2">
      <w:pPr>
        <w:tabs>
          <w:tab w:val="left" w:leader="dot" w:pos="7920"/>
        </w:tabs>
        <w:rPr>
          <w:rFonts w:cs="Arial"/>
          <w:b/>
        </w:rPr>
      </w:pPr>
    </w:p>
    <w:p w14:paraId="5C6E0357" w14:textId="77777777" w:rsidR="006A6FF2" w:rsidRPr="00FE6C4F" w:rsidRDefault="006A6FF2" w:rsidP="006A6FF2">
      <w:pPr>
        <w:tabs>
          <w:tab w:val="left" w:leader="dot" w:pos="7920"/>
        </w:tabs>
        <w:rPr>
          <w:rFonts w:cs="Arial"/>
          <w:b/>
        </w:rPr>
      </w:pPr>
    </w:p>
    <w:p w14:paraId="03830D41" w14:textId="77777777" w:rsidR="006A6FF2" w:rsidRPr="00FE6C4F" w:rsidRDefault="006A6FF2" w:rsidP="006A6FF2">
      <w:pPr>
        <w:tabs>
          <w:tab w:val="left" w:leader="dot" w:pos="7920"/>
        </w:tabs>
        <w:rPr>
          <w:rFonts w:cs="Arial"/>
        </w:rPr>
      </w:pPr>
    </w:p>
    <w:p w14:paraId="55A038A0" w14:textId="77777777" w:rsidR="006A6FF2" w:rsidRPr="00FE6C4F" w:rsidRDefault="006A6FF2" w:rsidP="006A6FF2">
      <w:pPr>
        <w:tabs>
          <w:tab w:val="left" w:leader="dot" w:pos="7920"/>
        </w:tabs>
        <w:rPr>
          <w:rFonts w:cs="Arial"/>
        </w:rPr>
      </w:pPr>
    </w:p>
    <w:p w14:paraId="7EA92CEF" w14:textId="77777777" w:rsidR="006A6FF2" w:rsidRPr="00FE6C4F" w:rsidRDefault="006A6FF2" w:rsidP="006A6FF2">
      <w:pPr>
        <w:tabs>
          <w:tab w:val="left" w:leader="dot" w:pos="7920"/>
        </w:tabs>
        <w:rPr>
          <w:rFonts w:cs="Arial"/>
        </w:rPr>
      </w:pPr>
    </w:p>
    <w:p w14:paraId="754C01EE" w14:textId="77777777" w:rsidR="006A6FF2" w:rsidRPr="00FE6C4F" w:rsidRDefault="006A6FF2" w:rsidP="006A6FF2">
      <w:pPr>
        <w:tabs>
          <w:tab w:val="left" w:leader="dot" w:pos="7920"/>
        </w:tabs>
        <w:rPr>
          <w:rFonts w:cs="Arial"/>
        </w:rPr>
      </w:pPr>
    </w:p>
    <w:p w14:paraId="7FF2EE09" w14:textId="77777777" w:rsidR="006A6FF2" w:rsidRPr="00FE6C4F" w:rsidRDefault="006A6FF2" w:rsidP="006A6FF2">
      <w:pPr>
        <w:tabs>
          <w:tab w:val="left" w:leader="dot" w:pos="7920"/>
        </w:tabs>
        <w:rPr>
          <w:rFonts w:cs="Arial"/>
        </w:rPr>
      </w:pPr>
    </w:p>
    <w:p w14:paraId="25A2C2BC" w14:textId="77777777" w:rsidR="006A6FF2" w:rsidRPr="00FE6C4F" w:rsidRDefault="006A6FF2" w:rsidP="006A6FF2">
      <w:pPr>
        <w:tabs>
          <w:tab w:val="left" w:leader="dot" w:pos="7920"/>
        </w:tabs>
        <w:rPr>
          <w:rFonts w:cs="Arial"/>
        </w:rPr>
      </w:pPr>
    </w:p>
    <w:p w14:paraId="70157CB0" w14:textId="77777777" w:rsidR="006A6FF2" w:rsidRPr="00FE6C4F" w:rsidRDefault="006A6FF2" w:rsidP="006A6FF2">
      <w:pPr>
        <w:tabs>
          <w:tab w:val="left" w:leader="dot" w:pos="7920"/>
        </w:tabs>
        <w:rPr>
          <w:rFonts w:cs="Arial"/>
        </w:rPr>
      </w:pPr>
    </w:p>
    <w:p w14:paraId="035D5657" w14:textId="77777777" w:rsidR="006A6FF2" w:rsidRPr="00FE6C4F" w:rsidRDefault="006A6FF2" w:rsidP="00903FC8">
      <w:pPr>
        <w:tabs>
          <w:tab w:val="left" w:leader="dot" w:pos="9356"/>
        </w:tabs>
        <w:rPr>
          <w:rFonts w:cs="Arial"/>
        </w:rPr>
      </w:pPr>
      <w:r w:rsidRPr="00FE6C4F">
        <w:rPr>
          <w:rFonts w:cs="Arial"/>
        </w:rPr>
        <w:t>SIGNED BY TENDERER:</w:t>
      </w:r>
      <w:r w:rsidR="00903FC8" w:rsidRPr="00FE6C4F">
        <w:rPr>
          <w:rFonts w:cs="Arial"/>
        </w:rPr>
        <w:tab/>
      </w:r>
    </w:p>
    <w:p w14:paraId="44FBBE60" w14:textId="77777777" w:rsidR="00192597" w:rsidRPr="00FE6C4F" w:rsidRDefault="00192597">
      <w:pPr>
        <w:pStyle w:val="Heading4"/>
        <w:rPr>
          <w:rFonts w:cs="Arial"/>
          <w:b w:val="0"/>
          <w:bCs/>
          <w:lang w:val="en-ZA"/>
        </w:rPr>
        <w:sectPr w:rsidR="00192597" w:rsidRPr="00FE6C4F" w:rsidSect="00FE6C4F">
          <w:pgSz w:w="11907" w:h="16840" w:code="9"/>
          <w:pgMar w:top="851" w:right="851" w:bottom="851" w:left="1134" w:header="720" w:footer="720" w:gutter="0"/>
          <w:cols w:space="720"/>
          <w:docGrid w:linePitch="360"/>
        </w:sectPr>
      </w:pPr>
    </w:p>
    <w:p w14:paraId="2EC5F863" w14:textId="6A5163F2" w:rsidR="006A6FF2" w:rsidRPr="00FE6C4F" w:rsidRDefault="006A6FF2">
      <w:pPr>
        <w:pStyle w:val="Heading4"/>
        <w:rPr>
          <w:lang w:val="en-ZA"/>
        </w:rPr>
      </w:pPr>
      <w:bookmarkStart w:id="57" w:name="_Toc342474131"/>
      <w:bookmarkStart w:id="58" w:name="_Toc223705415"/>
      <w:bookmarkStart w:id="59" w:name="_Toc368490544"/>
      <w:r w:rsidRPr="00FE6C4F">
        <w:rPr>
          <w:lang w:val="en-ZA"/>
        </w:rPr>
        <w:lastRenderedPageBreak/>
        <w:t xml:space="preserve">FORM </w:t>
      </w:r>
      <w:r w:rsidR="008227E1" w:rsidRPr="00FE6C4F">
        <w:rPr>
          <w:lang w:val="en-ZA"/>
        </w:rPr>
        <w:t>A10</w:t>
      </w:r>
      <w:r w:rsidRPr="00FE6C4F">
        <w:rPr>
          <w:lang w:val="en-ZA"/>
        </w:rPr>
        <w:t>:</w:t>
      </w:r>
      <w:r w:rsidR="00C07500" w:rsidRPr="00FE6C4F">
        <w:rPr>
          <w:lang w:val="en-ZA"/>
        </w:rPr>
        <w:tab/>
      </w:r>
      <w:r w:rsidRPr="00FE6C4F">
        <w:rPr>
          <w:lang w:val="en-ZA"/>
        </w:rPr>
        <w:t>SCHEDULE OF CURRENT COMMITMENTS</w:t>
      </w:r>
      <w:bookmarkEnd w:id="57"/>
      <w:bookmarkEnd w:id="58"/>
    </w:p>
    <w:bookmarkEnd w:id="59"/>
    <w:p w14:paraId="7BD6AAF4" w14:textId="77777777" w:rsidR="006A6FF2" w:rsidRPr="00FE6C4F" w:rsidRDefault="006A6FF2">
      <w:pPr>
        <w:pStyle w:val="Heading4"/>
        <w:rPr>
          <w:lang w:val="en-ZA"/>
        </w:rPr>
      </w:pPr>
    </w:p>
    <w:p w14:paraId="75694D4C" w14:textId="42640DFB" w:rsidR="009F5431" w:rsidRPr="00FE6C4F" w:rsidRDefault="006A6FF2" w:rsidP="009F5431">
      <w:pPr>
        <w:jc w:val="both"/>
      </w:pPr>
      <w:r w:rsidRPr="00FE6C4F">
        <w:rPr>
          <w:b/>
          <w:szCs w:val="22"/>
        </w:rPr>
        <w:t xml:space="preserve">CONTRACT </w:t>
      </w:r>
      <w:r w:rsidR="009C7B63" w:rsidRPr="00FE6C4F">
        <w:rPr>
          <w:b/>
          <w:szCs w:val="22"/>
        </w:rPr>
        <w:t>NRA N.002-270-2015/2D_RSA</w:t>
      </w:r>
    </w:p>
    <w:p w14:paraId="63C743C9" w14:textId="77777777" w:rsidR="009F5431" w:rsidRPr="00FE6C4F" w:rsidRDefault="009F5431" w:rsidP="009F5431">
      <w:pPr>
        <w:jc w:val="both"/>
      </w:pPr>
    </w:p>
    <w:p w14:paraId="6E805480" w14:textId="36803B20" w:rsidR="009F5431" w:rsidRPr="00FE6C4F" w:rsidRDefault="00CE39CC" w:rsidP="009F5431">
      <w:pPr>
        <w:jc w:val="both"/>
      </w:pPr>
      <w:r w:rsidRPr="00FE6C4F">
        <w:t>INDEPENDENT ROAD SAFETY AUDIT SERVICES FOR THE UPGRADE TO NATIONAL ROUTE 2 SECTION 27 FROM BALLITO (KM7,40) TO TINLEY MANOR INTERCHANGE (KM18,93)</w:t>
      </w:r>
    </w:p>
    <w:p w14:paraId="4C36B493" w14:textId="77777777" w:rsidR="00C07500" w:rsidRPr="00FE6C4F" w:rsidRDefault="00C07500" w:rsidP="009F5431">
      <w:pPr>
        <w:tabs>
          <w:tab w:val="left" w:leader="dot" w:pos="5103"/>
        </w:tabs>
        <w:outlineLvl w:val="0"/>
        <w:rPr>
          <w:b/>
          <w:szCs w:val="22"/>
        </w:rPr>
      </w:pPr>
    </w:p>
    <w:p w14:paraId="2BE21778" w14:textId="77777777" w:rsidR="006A6FF2" w:rsidRPr="00FE6C4F" w:rsidRDefault="006A6FF2" w:rsidP="006A6FF2">
      <w:pPr>
        <w:jc w:val="both"/>
        <w:rPr>
          <w:b/>
          <w:color w:val="000000"/>
        </w:rPr>
      </w:pPr>
      <w:r w:rsidRPr="00FE6C4F">
        <w:rPr>
          <w:b/>
          <w:color w:val="000000"/>
        </w:rPr>
        <w:t xml:space="preserve">Notes to tenderer: </w:t>
      </w:r>
    </w:p>
    <w:p w14:paraId="1BAB2E30" w14:textId="77777777" w:rsidR="006A6FF2" w:rsidRPr="00FE6C4F" w:rsidRDefault="006A6FF2" w:rsidP="006A6FF2">
      <w:pPr>
        <w:jc w:val="both"/>
        <w:rPr>
          <w:b/>
          <w:color w:val="000000"/>
        </w:rPr>
      </w:pPr>
    </w:p>
    <w:p w14:paraId="028D23A6" w14:textId="3B05EF50" w:rsidR="00233FFA" w:rsidRPr="00FE6C4F" w:rsidRDefault="00233FFA" w:rsidP="00233FFA">
      <w:pPr>
        <w:ind w:left="567" w:hanging="567"/>
        <w:jc w:val="both"/>
        <w:rPr>
          <w:b/>
          <w:bCs/>
          <w:color w:val="000000"/>
        </w:rPr>
      </w:pPr>
      <w:r w:rsidRPr="00FE6C4F">
        <w:rPr>
          <w:b/>
          <w:bCs/>
          <w:color w:val="000000"/>
        </w:rPr>
        <w:t>1.</w:t>
      </w:r>
      <w:r w:rsidRPr="00FE6C4F">
        <w:rPr>
          <w:b/>
          <w:bCs/>
          <w:color w:val="000000"/>
        </w:rPr>
        <w:tab/>
        <w:t>The tenderer shall list below all projects with which proposed Key Persons are currently involved.</w:t>
      </w:r>
    </w:p>
    <w:p w14:paraId="5A36E441" w14:textId="08DED608" w:rsidR="00233FFA" w:rsidRPr="00FE6C4F" w:rsidRDefault="00233FFA" w:rsidP="008E60AF">
      <w:pPr>
        <w:ind w:left="567" w:right="658" w:hanging="567"/>
        <w:jc w:val="both"/>
        <w:rPr>
          <w:b/>
          <w:bCs/>
          <w:color w:val="000000"/>
        </w:rPr>
      </w:pPr>
      <w:r w:rsidRPr="00FE6C4F">
        <w:rPr>
          <w:b/>
          <w:bCs/>
          <w:color w:val="000000"/>
        </w:rPr>
        <w:t xml:space="preserve">2. </w:t>
      </w:r>
      <w:r w:rsidR="008E60AF" w:rsidRPr="00FE6C4F">
        <w:rPr>
          <w:b/>
          <w:bCs/>
          <w:color w:val="000000"/>
        </w:rPr>
        <w:tab/>
      </w:r>
      <w:r w:rsidRPr="00FE6C4F">
        <w:rPr>
          <w:b/>
          <w:bCs/>
          <w:color w:val="000000"/>
        </w:rPr>
        <w:t>The start date in column 4 of the table below is that date indicated in the tender documents as being the intended start of the duties of the key personnel</w:t>
      </w:r>
      <w:r w:rsidR="008E60AF" w:rsidRPr="00FE6C4F">
        <w:rPr>
          <w:b/>
          <w:bCs/>
          <w:color w:val="000000"/>
        </w:rPr>
        <w:t xml:space="preserve"> </w:t>
      </w:r>
      <w:r w:rsidRPr="00FE6C4F">
        <w:rPr>
          <w:b/>
          <w:bCs/>
          <w:color w:val="000000"/>
        </w:rPr>
        <w:t>(i.e. expected start of design or supervisory duties).</w:t>
      </w:r>
    </w:p>
    <w:p w14:paraId="50DF7893" w14:textId="5CE662B3" w:rsidR="006A6FF2" w:rsidRPr="00FE6C4F" w:rsidRDefault="00233FFA" w:rsidP="008E60AF">
      <w:pPr>
        <w:ind w:left="567" w:hanging="567"/>
        <w:jc w:val="both"/>
        <w:rPr>
          <w:b/>
          <w:color w:val="000000"/>
        </w:rPr>
      </w:pPr>
      <w:r w:rsidRPr="00FE6C4F">
        <w:rPr>
          <w:b/>
          <w:bCs/>
          <w:color w:val="000000"/>
        </w:rPr>
        <w:t xml:space="preserve">3. </w:t>
      </w:r>
      <w:r w:rsidR="008E60AF" w:rsidRPr="00FE6C4F">
        <w:rPr>
          <w:b/>
          <w:bCs/>
          <w:color w:val="000000"/>
        </w:rPr>
        <w:tab/>
      </w:r>
      <w:r w:rsidRPr="00FE6C4F">
        <w:rPr>
          <w:b/>
          <w:bCs/>
          <w:color w:val="000000"/>
        </w:rPr>
        <w:t>In the event of a joint venture enterprise, details of all the members of the joint venture shall similarly be attached to this form.</w:t>
      </w:r>
    </w:p>
    <w:p w14:paraId="28216E74" w14:textId="77777777" w:rsidR="006A6FF2" w:rsidRPr="00FE6C4F" w:rsidRDefault="006A6FF2">
      <w:pPr>
        <w:pStyle w:val="Heading4"/>
        <w:rPr>
          <w:lang w:val="en-ZA"/>
        </w:rPr>
      </w:pPr>
    </w:p>
    <w:tbl>
      <w:tblPr>
        <w:tblW w:w="141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2663"/>
        <w:gridCol w:w="2662"/>
        <w:gridCol w:w="2102"/>
        <w:gridCol w:w="1545"/>
        <w:gridCol w:w="1376"/>
        <w:gridCol w:w="1583"/>
        <w:gridCol w:w="2244"/>
      </w:tblGrid>
      <w:tr w:rsidR="00093491" w:rsidRPr="00FE6C4F" w14:paraId="6CFA537D" w14:textId="77777777" w:rsidTr="00093491">
        <w:tc>
          <w:tcPr>
            <w:tcW w:w="2663" w:type="dxa"/>
            <w:vAlign w:val="center"/>
          </w:tcPr>
          <w:p w14:paraId="259723D2" w14:textId="77777777" w:rsidR="008E60AF" w:rsidRPr="00FE6C4F" w:rsidRDefault="008E60AF" w:rsidP="00C07500">
            <w:pPr>
              <w:jc w:val="center"/>
              <w:rPr>
                <w:caps/>
              </w:rPr>
            </w:pPr>
            <w:r w:rsidRPr="00FE6C4F">
              <w:rPr>
                <w:caps/>
              </w:rPr>
              <w:t>NAME &amp; POSITION</w:t>
            </w:r>
          </w:p>
        </w:tc>
        <w:tc>
          <w:tcPr>
            <w:tcW w:w="2662" w:type="dxa"/>
            <w:vAlign w:val="center"/>
          </w:tcPr>
          <w:p w14:paraId="3245F44D" w14:textId="77777777" w:rsidR="008E60AF" w:rsidRPr="00FE6C4F" w:rsidRDefault="008E60AF" w:rsidP="00C07500">
            <w:pPr>
              <w:jc w:val="center"/>
              <w:rPr>
                <w:caps/>
              </w:rPr>
            </w:pPr>
            <w:r w:rsidRPr="00FE6C4F">
              <w:rPr>
                <w:caps/>
              </w:rPr>
              <w:t>Project</w:t>
            </w:r>
          </w:p>
        </w:tc>
        <w:tc>
          <w:tcPr>
            <w:tcW w:w="2102" w:type="dxa"/>
            <w:vAlign w:val="center"/>
          </w:tcPr>
          <w:p w14:paraId="40B9EC9D" w14:textId="77777777" w:rsidR="008E60AF" w:rsidRPr="00FE6C4F" w:rsidRDefault="008E60AF" w:rsidP="00C07500">
            <w:pPr>
              <w:jc w:val="center"/>
              <w:rPr>
                <w:caps/>
              </w:rPr>
            </w:pPr>
            <w:r w:rsidRPr="00FE6C4F">
              <w:rPr>
                <w:caps/>
              </w:rPr>
              <w:t>Client</w:t>
            </w:r>
          </w:p>
        </w:tc>
        <w:tc>
          <w:tcPr>
            <w:tcW w:w="1545" w:type="dxa"/>
            <w:vAlign w:val="center"/>
          </w:tcPr>
          <w:p w14:paraId="425D0956" w14:textId="77777777" w:rsidR="003673A6" w:rsidRPr="00FE6C4F" w:rsidRDefault="008E60AF" w:rsidP="00C07500">
            <w:pPr>
              <w:jc w:val="center"/>
              <w:rPr>
                <w:caps/>
              </w:rPr>
            </w:pPr>
            <w:r w:rsidRPr="00FE6C4F">
              <w:rPr>
                <w:caps/>
              </w:rPr>
              <w:t xml:space="preserve">Start date </w:t>
            </w:r>
          </w:p>
          <w:p w14:paraId="37B7172E" w14:textId="026045A9" w:rsidR="008E60AF" w:rsidRPr="00FE6C4F" w:rsidRDefault="008E60AF" w:rsidP="00C07500">
            <w:pPr>
              <w:jc w:val="center"/>
              <w:rPr>
                <w:caps/>
              </w:rPr>
            </w:pPr>
            <w:r w:rsidRPr="00FE6C4F">
              <w:rPr>
                <w:caps/>
              </w:rPr>
              <w:t>(M/Y)</w:t>
            </w:r>
          </w:p>
        </w:tc>
        <w:tc>
          <w:tcPr>
            <w:tcW w:w="1376" w:type="dxa"/>
            <w:vAlign w:val="center"/>
          </w:tcPr>
          <w:p w14:paraId="060118E1" w14:textId="77777777" w:rsidR="008E60AF" w:rsidRPr="00FE6C4F" w:rsidRDefault="008E60AF" w:rsidP="00C07500">
            <w:pPr>
              <w:jc w:val="center"/>
              <w:rPr>
                <w:caps/>
              </w:rPr>
            </w:pPr>
            <w:r w:rsidRPr="00FE6C4F">
              <w:rPr>
                <w:caps/>
              </w:rPr>
              <w:t>Duration</w:t>
            </w:r>
          </w:p>
          <w:p w14:paraId="7324290E" w14:textId="77777777" w:rsidR="008E60AF" w:rsidRPr="00FE6C4F" w:rsidRDefault="008E60AF" w:rsidP="00C07500">
            <w:pPr>
              <w:jc w:val="center"/>
              <w:rPr>
                <w:caps/>
              </w:rPr>
            </w:pPr>
            <w:r w:rsidRPr="00FE6C4F">
              <w:rPr>
                <w:caps/>
              </w:rPr>
              <w:t>(Months)</w:t>
            </w:r>
          </w:p>
        </w:tc>
        <w:tc>
          <w:tcPr>
            <w:tcW w:w="1583" w:type="dxa"/>
          </w:tcPr>
          <w:p w14:paraId="7D79435D" w14:textId="792632BB" w:rsidR="008E60AF" w:rsidRPr="00FE6C4F" w:rsidRDefault="003673A6" w:rsidP="00C07500">
            <w:pPr>
              <w:jc w:val="center"/>
              <w:rPr>
                <w:caps/>
              </w:rPr>
            </w:pPr>
            <w:r w:rsidRPr="00FE6C4F">
              <w:rPr>
                <w:caps/>
              </w:rPr>
              <w:t>ESTIMATED COMPLETION DATE</w:t>
            </w:r>
          </w:p>
        </w:tc>
        <w:tc>
          <w:tcPr>
            <w:tcW w:w="2244" w:type="dxa"/>
            <w:vAlign w:val="center"/>
          </w:tcPr>
          <w:p w14:paraId="4D47FC90" w14:textId="4BE07870" w:rsidR="008E60AF" w:rsidRPr="00FE6C4F" w:rsidRDefault="008E60AF" w:rsidP="00C07500">
            <w:pPr>
              <w:jc w:val="center"/>
              <w:rPr>
                <w:caps/>
              </w:rPr>
            </w:pPr>
            <w:r w:rsidRPr="00FE6C4F">
              <w:rPr>
                <w:caps/>
              </w:rPr>
              <w:t>Value</w:t>
            </w:r>
          </w:p>
          <w:p w14:paraId="5DB11187" w14:textId="77777777" w:rsidR="008E60AF" w:rsidRPr="00FE6C4F" w:rsidRDefault="008E60AF" w:rsidP="00C07500">
            <w:pPr>
              <w:jc w:val="center"/>
              <w:rPr>
                <w:caps/>
              </w:rPr>
            </w:pPr>
            <w:r w:rsidRPr="00FE6C4F">
              <w:rPr>
                <w:caps/>
              </w:rPr>
              <w:t>of service</w:t>
            </w:r>
          </w:p>
        </w:tc>
      </w:tr>
      <w:tr w:rsidR="00093491" w:rsidRPr="00FE6C4F" w14:paraId="579652C8" w14:textId="77777777" w:rsidTr="00093491">
        <w:trPr>
          <w:trHeight w:val="397"/>
        </w:trPr>
        <w:tc>
          <w:tcPr>
            <w:tcW w:w="2663" w:type="dxa"/>
          </w:tcPr>
          <w:p w14:paraId="5A61CE61" w14:textId="77777777" w:rsidR="008E60AF" w:rsidRPr="00FE6C4F" w:rsidRDefault="008E60AF" w:rsidP="00831721">
            <w:pPr>
              <w:rPr>
                <w:caps/>
              </w:rPr>
            </w:pPr>
          </w:p>
        </w:tc>
        <w:tc>
          <w:tcPr>
            <w:tcW w:w="2662" w:type="dxa"/>
          </w:tcPr>
          <w:p w14:paraId="753755B2" w14:textId="77777777" w:rsidR="008E60AF" w:rsidRPr="00FE6C4F" w:rsidRDefault="008E60AF" w:rsidP="00831721">
            <w:pPr>
              <w:rPr>
                <w:caps/>
              </w:rPr>
            </w:pPr>
          </w:p>
        </w:tc>
        <w:tc>
          <w:tcPr>
            <w:tcW w:w="2102" w:type="dxa"/>
          </w:tcPr>
          <w:p w14:paraId="66DF9488" w14:textId="77777777" w:rsidR="008E60AF" w:rsidRPr="00FE6C4F" w:rsidRDefault="008E60AF" w:rsidP="00831721">
            <w:pPr>
              <w:rPr>
                <w:caps/>
              </w:rPr>
            </w:pPr>
          </w:p>
        </w:tc>
        <w:tc>
          <w:tcPr>
            <w:tcW w:w="1545" w:type="dxa"/>
          </w:tcPr>
          <w:p w14:paraId="2A5223D0" w14:textId="77777777" w:rsidR="008E60AF" w:rsidRPr="00FE6C4F" w:rsidRDefault="008E60AF" w:rsidP="00831721">
            <w:pPr>
              <w:rPr>
                <w:caps/>
              </w:rPr>
            </w:pPr>
          </w:p>
        </w:tc>
        <w:tc>
          <w:tcPr>
            <w:tcW w:w="1376" w:type="dxa"/>
          </w:tcPr>
          <w:p w14:paraId="2C34A673" w14:textId="77777777" w:rsidR="008E60AF" w:rsidRPr="00FE6C4F" w:rsidRDefault="008E60AF" w:rsidP="00831721">
            <w:pPr>
              <w:rPr>
                <w:caps/>
              </w:rPr>
            </w:pPr>
          </w:p>
        </w:tc>
        <w:tc>
          <w:tcPr>
            <w:tcW w:w="1583" w:type="dxa"/>
          </w:tcPr>
          <w:p w14:paraId="215CAD9B" w14:textId="77777777" w:rsidR="008E60AF" w:rsidRPr="00FE6C4F" w:rsidRDefault="008E60AF" w:rsidP="00831721">
            <w:pPr>
              <w:rPr>
                <w:caps/>
              </w:rPr>
            </w:pPr>
          </w:p>
        </w:tc>
        <w:tc>
          <w:tcPr>
            <w:tcW w:w="2244" w:type="dxa"/>
          </w:tcPr>
          <w:p w14:paraId="7AE252FB" w14:textId="15B6D02B" w:rsidR="008E60AF" w:rsidRPr="00FE6C4F" w:rsidRDefault="008E60AF" w:rsidP="00831721">
            <w:pPr>
              <w:rPr>
                <w:caps/>
              </w:rPr>
            </w:pPr>
          </w:p>
        </w:tc>
      </w:tr>
      <w:tr w:rsidR="00093491" w:rsidRPr="00FE6C4F" w14:paraId="5DDA538B" w14:textId="77777777" w:rsidTr="00093491">
        <w:trPr>
          <w:trHeight w:val="397"/>
        </w:trPr>
        <w:tc>
          <w:tcPr>
            <w:tcW w:w="2663" w:type="dxa"/>
          </w:tcPr>
          <w:p w14:paraId="3CF29634" w14:textId="77777777" w:rsidR="008E60AF" w:rsidRPr="00FE6C4F" w:rsidRDefault="008E60AF" w:rsidP="00831721">
            <w:pPr>
              <w:rPr>
                <w:caps/>
              </w:rPr>
            </w:pPr>
          </w:p>
        </w:tc>
        <w:tc>
          <w:tcPr>
            <w:tcW w:w="2662" w:type="dxa"/>
          </w:tcPr>
          <w:p w14:paraId="417910AC" w14:textId="77777777" w:rsidR="008E60AF" w:rsidRPr="00FE6C4F" w:rsidRDefault="008E60AF" w:rsidP="00831721">
            <w:pPr>
              <w:rPr>
                <w:caps/>
              </w:rPr>
            </w:pPr>
          </w:p>
        </w:tc>
        <w:tc>
          <w:tcPr>
            <w:tcW w:w="2102" w:type="dxa"/>
          </w:tcPr>
          <w:p w14:paraId="5C8170C6" w14:textId="77777777" w:rsidR="008E60AF" w:rsidRPr="00FE6C4F" w:rsidRDefault="008E60AF" w:rsidP="00831721">
            <w:pPr>
              <w:rPr>
                <w:caps/>
              </w:rPr>
            </w:pPr>
          </w:p>
        </w:tc>
        <w:tc>
          <w:tcPr>
            <w:tcW w:w="1545" w:type="dxa"/>
          </w:tcPr>
          <w:p w14:paraId="6CD0310C" w14:textId="77777777" w:rsidR="008E60AF" w:rsidRPr="00FE6C4F" w:rsidRDefault="008E60AF" w:rsidP="00831721">
            <w:pPr>
              <w:rPr>
                <w:caps/>
              </w:rPr>
            </w:pPr>
          </w:p>
        </w:tc>
        <w:tc>
          <w:tcPr>
            <w:tcW w:w="1376" w:type="dxa"/>
          </w:tcPr>
          <w:p w14:paraId="09F68064" w14:textId="77777777" w:rsidR="008E60AF" w:rsidRPr="00FE6C4F" w:rsidRDefault="008E60AF" w:rsidP="00831721">
            <w:pPr>
              <w:rPr>
                <w:caps/>
              </w:rPr>
            </w:pPr>
          </w:p>
        </w:tc>
        <w:tc>
          <w:tcPr>
            <w:tcW w:w="1583" w:type="dxa"/>
          </w:tcPr>
          <w:p w14:paraId="1AAFF615" w14:textId="77777777" w:rsidR="008E60AF" w:rsidRPr="00FE6C4F" w:rsidRDefault="008E60AF" w:rsidP="00831721">
            <w:pPr>
              <w:rPr>
                <w:caps/>
              </w:rPr>
            </w:pPr>
          </w:p>
        </w:tc>
        <w:tc>
          <w:tcPr>
            <w:tcW w:w="2244" w:type="dxa"/>
          </w:tcPr>
          <w:p w14:paraId="50A82683" w14:textId="1043F8E4" w:rsidR="008E60AF" w:rsidRPr="00FE6C4F" w:rsidRDefault="008E60AF" w:rsidP="00831721">
            <w:pPr>
              <w:rPr>
                <w:caps/>
              </w:rPr>
            </w:pPr>
          </w:p>
        </w:tc>
      </w:tr>
      <w:tr w:rsidR="00093491" w:rsidRPr="00FE6C4F" w14:paraId="53C5560C" w14:textId="77777777" w:rsidTr="00093491">
        <w:trPr>
          <w:trHeight w:val="397"/>
        </w:trPr>
        <w:tc>
          <w:tcPr>
            <w:tcW w:w="2663" w:type="dxa"/>
          </w:tcPr>
          <w:p w14:paraId="1BC3E12D" w14:textId="77777777" w:rsidR="008E60AF" w:rsidRPr="00FE6C4F" w:rsidRDefault="008E60AF" w:rsidP="00831721">
            <w:pPr>
              <w:rPr>
                <w:caps/>
              </w:rPr>
            </w:pPr>
          </w:p>
        </w:tc>
        <w:tc>
          <w:tcPr>
            <w:tcW w:w="2662" w:type="dxa"/>
          </w:tcPr>
          <w:p w14:paraId="44A2417B" w14:textId="77777777" w:rsidR="008E60AF" w:rsidRPr="00FE6C4F" w:rsidRDefault="008E60AF" w:rsidP="00831721">
            <w:pPr>
              <w:rPr>
                <w:caps/>
              </w:rPr>
            </w:pPr>
          </w:p>
        </w:tc>
        <w:tc>
          <w:tcPr>
            <w:tcW w:w="2102" w:type="dxa"/>
          </w:tcPr>
          <w:p w14:paraId="1FB6E620" w14:textId="77777777" w:rsidR="008E60AF" w:rsidRPr="00FE6C4F" w:rsidRDefault="008E60AF" w:rsidP="00831721">
            <w:pPr>
              <w:rPr>
                <w:caps/>
              </w:rPr>
            </w:pPr>
          </w:p>
        </w:tc>
        <w:tc>
          <w:tcPr>
            <w:tcW w:w="1545" w:type="dxa"/>
          </w:tcPr>
          <w:p w14:paraId="46A71651" w14:textId="77777777" w:rsidR="008E60AF" w:rsidRPr="00FE6C4F" w:rsidRDefault="008E60AF" w:rsidP="00831721">
            <w:pPr>
              <w:rPr>
                <w:caps/>
              </w:rPr>
            </w:pPr>
          </w:p>
        </w:tc>
        <w:tc>
          <w:tcPr>
            <w:tcW w:w="1376" w:type="dxa"/>
          </w:tcPr>
          <w:p w14:paraId="13100037" w14:textId="77777777" w:rsidR="008E60AF" w:rsidRPr="00FE6C4F" w:rsidRDefault="008E60AF" w:rsidP="00831721">
            <w:pPr>
              <w:rPr>
                <w:caps/>
              </w:rPr>
            </w:pPr>
          </w:p>
        </w:tc>
        <w:tc>
          <w:tcPr>
            <w:tcW w:w="1583" w:type="dxa"/>
          </w:tcPr>
          <w:p w14:paraId="1D36C755" w14:textId="77777777" w:rsidR="008E60AF" w:rsidRPr="00FE6C4F" w:rsidRDefault="008E60AF" w:rsidP="00831721">
            <w:pPr>
              <w:rPr>
                <w:caps/>
              </w:rPr>
            </w:pPr>
          </w:p>
        </w:tc>
        <w:tc>
          <w:tcPr>
            <w:tcW w:w="2244" w:type="dxa"/>
          </w:tcPr>
          <w:p w14:paraId="67E4E8D6" w14:textId="13A788C6" w:rsidR="008E60AF" w:rsidRPr="00FE6C4F" w:rsidRDefault="008E60AF" w:rsidP="00831721">
            <w:pPr>
              <w:rPr>
                <w:caps/>
              </w:rPr>
            </w:pPr>
          </w:p>
        </w:tc>
      </w:tr>
      <w:tr w:rsidR="00093491" w:rsidRPr="00FE6C4F" w14:paraId="09FC6605" w14:textId="77777777" w:rsidTr="00093491">
        <w:trPr>
          <w:trHeight w:val="397"/>
        </w:trPr>
        <w:tc>
          <w:tcPr>
            <w:tcW w:w="2663" w:type="dxa"/>
          </w:tcPr>
          <w:p w14:paraId="5482F14F" w14:textId="77777777" w:rsidR="008E60AF" w:rsidRPr="00FE6C4F" w:rsidRDefault="008E60AF" w:rsidP="00831721">
            <w:pPr>
              <w:rPr>
                <w:caps/>
              </w:rPr>
            </w:pPr>
          </w:p>
        </w:tc>
        <w:tc>
          <w:tcPr>
            <w:tcW w:w="2662" w:type="dxa"/>
          </w:tcPr>
          <w:p w14:paraId="3E705391" w14:textId="77777777" w:rsidR="008E60AF" w:rsidRPr="00FE6C4F" w:rsidRDefault="008E60AF" w:rsidP="00831721">
            <w:pPr>
              <w:rPr>
                <w:caps/>
              </w:rPr>
            </w:pPr>
          </w:p>
        </w:tc>
        <w:tc>
          <w:tcPr>
            <w:tcW w:w="2102" w:type="dxa"/>
          </w:tcPr>
          <w:p w14:paraId="7642C2C8" w14:textId="77777777" w:rsidR="008E60AF" w:rsidRPr="00FE6C4F" w:rsidRDefault="008E60AF" w:rsidP="00831721">
            <w:pPr>
              <w:rPr>
                <w:caps/>
              </w:rPr>
            </w:pPr>
          </w:p>
        </w:tc>
        <w:tc>
          <w:tcPr>
            <w:tcW w:w="1545" w:type="dxa"/>
          </w:tcPr>
          <w:p w14:paraId="7A375C14" w14:textId="77777777" w:rsidR="008E60AF" w:rsidRPr="00FE6C4F" w:rsidRDefault="008E60AF" w:rsidP="00831721">
            <w:pPr>
              <w:rPr>
                <w:caps/>
              </w:rPr>
            </w:pPr>
          </w:p>
        </w:tc>
        <w:tc>
          <w:tcPr>
            <w:tcW w:w="1376" w:type="dxa"/>
          </w:tcPr>
          <w:p w14:paraId="38D45AFC" w14:textId="77777777" w:rsidR="008E60AF" w:rsidRPr="00FE6C4F" w:rsidRDefault="008E60AF" w:rsidP="00831721">
            <w:pPr>
              <w:rPr>
                <w:caps/>
              </w:rPr>
            </w:pPr>
          </w:p>
        </w:tc>
        <w:tc>
          <w:tcPr>
            <w:tcW w:w="1583" w:type="dxa"/>
          </w:tcPr>
          <w:p w14:paraId="5EA71B3C" w14:textId="77777777" w:rsidR="008E60AF" w:rsidRPr="00FE6C4F" w:rsidRDefault="008E60AF" w:rsidP="00831721">
            <w:pPr>
              <w:rPr>
                <w:caps/>
              </w:rPr>
            </w:pPr>
          </w:p>
        </w:tc>
        <w:tc>
          <w:tcPr>
            <w:tcW w:w="2244" w:type="dxa"/>
          </w:tcPr>
          <w:p w14:paraId="45B348CB" w14:textId="6B74106D" w:rsidR="008E60AF" w:rsidRPr="00FE6C4F" w:rsidRDefault="008E60AF" w:rsidP="00831721">
            <w:pPr>
              <w:rPr>
                <w:caps/>
              </w:rPr>
            </w:pPr>
          </w:p>
        </w:tc>
      </w:tr>
      <w:tr w:rsidR="00093491" w:rsidRPr="00FE6C4F" w14:paraId="45473B7A" w14:textId="77777777" w:rsidTr="00093491">
        <w:trPr>
          <w:trHeight w:val="397"/>
        </w:trPr>
        <w:tc>
          <w:tcPr>
            <w:tcW w:w="2663" w:type="dxa"/>
          </w:tcPr>
          <w:p w14:paraId="32E2923A" w14:textId="77777777" w:rsidR="008E60AF" w:rsidRPr="00FE6C4F" w:rsidRDefault="008E60AF" w:rsidP="00831721">
            <w:pPr>
              <w:rPr>
                <w:caps/>
              </w:rPr>
            </w:pPr>
          </w:p>
        </w:tc>
        <w:tc>
          <w:tcPr>
            <w:tcW w:w="2662" w:type="dxa"/>
          </w:tcPr>
          <w:p w14:paraId="39108EB1" w14:textId="77777777" w:rsidR="008E60AF" w:rsidRPr="00FE6C4F" w:rsidRDefault="008E60AF" w:rsidP="00831721">
            <w:pPr>
              <w:rPr>
                <w:caps/>
              </w:rPr>
            </w:pPr>
          </w:p>
        </w:tc>
        <w:tc>
          <w:tcPr>
            <w:tcW w:w="2102" w:type="dxa"/>
          </w:tcPr>
          <w:p w14:paraId="4B3EEB0D" w14:textId="77777777" w:rsidR="008E60AF" w:rsidRPr="00FE6C4F" w:rsidRDefault="008E60AF" w:rsidP="00831721">
            <w:pPr>
              <w:rPr>
                <w:caps/>
              </w:rPr>
            </w:pPr>
          </w:p>
        </w:tc>
        <w:tc>
          <w:tcPr>
            <w:tcW w:w="1545" w:type="dxa"/>
          </w:tcPr>
          <w:p w14:paraId="47CC27E4" w14:textId="77777777" w:rsidR="008E60AF" w:rsidRPr="00FE6C4F" w:rsidRDefault="008E60AF" w:rsidP="00831721">
            <w:pPr>
              <w:rPr>
                <w:caps/>
              </w:rPr>
            </w:pPr>
          </w:p>
        </w:tc>
        <w:tc>
          <w:tcPr>
            <w:tcW w:w="1376" w:type="dxa"/>
          </w:tcPr>
          <w:p w14:paraId="7E232B51" w14:textId="77777777" w:rsidR="008E60AF" w:rsidRPr="00FE6C4F" w:rsidRDefault="008E60AF" w:rsidP="00831721">
            <w:pPr>
              <w:rPr>
                <w:caps/>
              </w:rPr>
            </w:pPr>
          </w:p>
        </w:tc>
        <w:tc>
          <w:tcPr>
            <w:tcW w:w="1583" w:type="dxa"/>
          </w:tcPr>
          <w:p w14:paraId="5F21A770" w14:textId="77777777" w:rsidR="008E60AF" w:rsidRPr="00FE6C4F" w:rsidRDefault="008E60AF" w:rsidP="00831721">
            <w:pPr>
              <w:rPr>
                <w:caps/>
              </w:rPr>
            </w:pPr>
          </w:p>
        </w:tc>
        <w:tc>
          <w:tcPr>
            <w:tcW w:w="2244" w:type="dxa"/>
          </w:tcPr>
          <w:p w14:paraId="2641CC4C" w14:textId="1474C7CC" w:rsidR="008E60AF" w:rsidRPr="00FE6C4F" w:rsidRDefault="008E60AF" w:rsidP="00831721">
            <w:pPr>
              <w:rPr>
                <w:caps/>
              </w:rPr>
            </w:pPr>
          </w:p>
        </w:tc>
      </w:tr>
      <w:tr w:rsidR="00093491" w:rsidRPr="00FE6C4F" w14:paraId="6966CF99" w14:textId="77777777" w:rsidTr="00093491">
        <w:trPr>
          <w:trHeight w:val="397"/>
        </w:trPr>
        <w:tc>
          <w:tcPr>
            <w:tcW w:w="2663" w:type="dxa"/>
          </w:tcPr>
          <w:p w14:paraId="58C1962E" w14:textId="77777777" w:rsidR="008E60AF" w:rsidRPr="00FE6C4F" w:rsidRDefault="008E60AF" w:rsidP="00831721">
            <w:pPr>
              <w:rPr>
                <w:caps/>
              </w:rPr>
            </w:pPr>
          </w:p>
        </w:tc>
        <w:tc>
          <w:tcPr>
            <w:tcW w:w="2662" w:type="dxa"/>
          </w:tcPr>
          <w:p w14:paraId="15AB3AE8" w14:textId="77777777" w:rsidR="008E60AF" w:rsidRPr="00FE6C4F" w:rsidRDefault="008E60AF" w:rsidP="00831721">
            <w:pPr>
              <w:rPr>
                <w:caps/>
              </w:rPr>
            </w:pPr>
          </w:p>
        </w:tc>
        <w:tc>
          <w:tcPr>
            <w:tcW w:w="2102" w:type="dxa"/>
          </w:tcPr>
          <w:p w14:paraId="64FF81BD" w14:textId="77777777" w:rsidR="008E60AF" w:rsidRPr="00FE6C4F" w:rsidRDefault="008E60AF" w:rsidP="00831721">
            <w:pPr>
              <w:rPr>
                <w:caps/>
              </w:rPr>
            </w:pPr>
          </w:p>
        </w:tc>
        <w:tc>
          <w:tcPr>
            <w:tcW w:w="1545" w:type="dxa"/>
          </w:tcPr>
          <w:p w14:paraId="392116FD" w14:textId="77777777" w:rsidR="008E60AF" w:rsidRPr="00FE6C4F" w:rsidRDefault="008E60AF" w:rsidP="00831721">
            <w:pPr>
              <w:rPr>
                <w:caps/>
              </w:rPr>
            </w:pPr>
          </w:p>
        </w:tc>
        <w:tc>
          <w:tcPr>
            <w:tcW w:w="1376" w:type="dxa"/>
          </w:tcPr>
          <w:p w14:paraId="457BADE5" w14:textId="77777777" w:rsidR="008E60AF" w:rsidRPr="00FE6C4F" w:rsidRDefault="008E60AF" w:rsidP="00831721">
            <w:pPr>
              <w:rPr>
                <w:caps/>
              </w:rPr>
            </w:pPr>
          </w:p>
        </w:tc>
        <w:tc>
          <w:tcPr>
            <w:tcW w:w="1583" w:type="dxa"/>
          </w:tcPr>
          <w:p w14:paraId="1F484AC8" w14:textId="77777777" w:rsidR="008E60AF" w:rsidRPr="00FE6C4F" w:rsidRDefault="008E60AF" w:rsidP="00831721">
            <w:pPr>
              <w:rPr>
                <w:caps/>
              </w:rPr>
            </w:pPr>
          </w:p>
        </w:tc>
        <w:tc>
          <w:tcPr>
            <w:tcW w:w="2244" w:type="dxa"/>
          </w:tcPr>
          <w:p w14:paraId="34CAF6B2" w14:textId="0C57CC61" w:rsidR="008E60AF" w:rsidRPr="00FE6C4F" w:rsidRDefault="008E60AF" w:rsidP="00831721">
            <w:pPr>
              <w:rPr>
                <w:caps/>
              </w:rPr>
            </w:pPr>
          </w:p>
        </w:tc>
      </w:tr>
      <w:tr w:rsidR="00093491" w:rsidRPr="00FE6C4F" w14:paraId="5B4F4571" w14:textId="77777777" w:rsidTr="00093491">
        <w:trPr>
          <w:trHeight w:val="397"/>
        </w:trPr>
        <w:tc>
          <w:tcPr>
            <w:tcW w:w="2663" w:type="dxa"/>
          </w:tcPr>
          <w:p w14:paraId="2836FE9E" w14:textId="77777777" w:rsidR="008E60AF" w:rsidRPr="00FE6C4F" w:rsidRDefault="008E60AF" w:rsidP="00831721">
            <w:pPr>
              <w:rPr>
                <w:caps/>
              </w:rPr>
            </w:pPr>
          </w:p>
        </w:tc>
        <w:tc>
          <w:tcPr>
            <w:tcW w:w="2662" w:type="dxa"/>
          </w:tcPr>
          <w:p w14:paraId="60D2CBAA" w14:textId="77777777" w:rsidR="008E60AF" w:rsidRPr="00FE6C4F" w:rsidRDefault="008E60AF" w:rsidP="00831721">
            <w:pPr>
              <w:rPr>
                <w:caps/>
              </w:rPr>
            </w:pPr>
          </w:p>
        </w:tc>
        <w:tc>
          <w:tcPr>
            <w:tcW w:w="2102" w:type="dxa"/>
          </w:tcPr>
          <w:p w14:paraId="11DC118D" w14:textId="77777777" w:rsidR="008E60AF" w:rsidRPr="00FE6C4F" w:rsidRDefault="008E60AF" w:rsidP="00831721">
            <w:pPr>
              <w:rPr>
                <w:caps/>
              </w:rPr>
            </w:pPr>
          </w:p>
        </w:tc>
        <w:tc>
          <w:tcPr>
            <w:tcW w:w="1545" w:type="dxa"/>
          </w:tcPr>
          <w:p w14:paraId="429A0B11" w14:textId="77777777" w:rsidR="008E60AF" w:rsidRPr="00FE6C4F" w:rsidRDefault="008E60AF" w:rsidP="00831721">
            <w:pPr>
              <w:rPr>
                <w:caps/>
              </w:rPr>
            </w:pPr>
          </w:p>
        </w:tc>
        <w:tc>
          <w:tcPr>
            <w:tcW w:w="1376" w:type="dxa"/>
          </w:tcPr>
          <w:p w14:paraId="2AA75189" w14:textId="77777777" w:rsidR="008E60AF" w:rsidRPr="00FE6C4F" w:rsidRDefault="008E60AF" w:rsidP="00831721">
            <w:pPr>
              <w:rPr>
                <w:caps/>
              </w:rPr>
            </w:pPr>
          </w:p>
        </w:tc>
        <w:tc>
          <w:tcPr>
            <w:tcW w:w="1583" w:type="dxa"/>
          </w:tcPr>
          <w:p w14:paraId="0F99E29F" w14:textId="77777777" w:rsidR="008E60AF" w:rsidRPr="00FE6C4F" w:rsidRDefault="008E60AF" w:rsidP="00831721">
            <w:pPr>
              <w:rPr>
                <w:caps/>
              </w:rPr>
            </w:pPr>
          </w:p>
        </w:tc>
        <w:tc>
          <w:tcPr>
            <w:tcW w:w="2244" w:type="dxa"/>
          </w:tcPr>
          <w:p w14:paraId="6FEFBDBF" w14:textId="4548A976" w:rsidR="008E60AF" w:rsidRPr="00FE6C4F" w:rsidRDefault="008E60AF" w:rsidP="00831721">
            <w:pPr>
              <w:rPr>
                <w:caps/>
              </w:rPr>
            </w:pPr>
          </w:p>
        </w:tc>
      </w:tr>
      <w:tr w:rsidR="00093491" w:rsidRPr="00FE6C4F" w14:paraId="73DA1C2D" w14:textId="77777777" w:rsidTr="00093491">
        <w:trPr>
          <w:trHeight w:val="397"/>
        </w:trPr>
        <w:tc>
          <w:tcPr>
            <w:tcW w:w="2663" w:type="dxa"/>
          </w:tcPr>
          <w:p w14:paraId="0B27E00A" w14:textId="77777777" w:rsidR="008E60AF" w:rsidRPr="00FE6C4F" w:rsidRDefault="008E60AF" w:rsidP="00831721">
            <w:pPr>
              <w:rPr>
                <w:caps/>
              </w:rPr>
            </w:pPr>
          </w:p>
        </w:tc>
        <w:tc>
          <w:tcPr>
            <w:tcW w:w="2662" w:type="dxa"/>
          </w:tcPr>
          <w:p w14:paraId="13CA86E6" w14:textId="77777777" w:rsidR="008E60AF" w:rsidRPr="00FE6C4F" w:rsidRDefault="008E60AF" w:rsidP="00831721">
            <w:pPr>
              <w:rPr>
                <w:caps/>
              </w:rPr>
            </w:pPr>
          </w:p>
        </w:tc>
        <w:tc>
          <w:tcPr>
            <w:tcW w:w="2102" w:type="dxa"/>
          </w:tcPr>
          <w:p w14:paraId="5BA5DFEC" w14:textId="77777777" w:rsidR="008E60AF" w:rsidRPr="00FE6C4F" w:rsidRDefault="008E60AF" w:rsidP="00831721">
            <w:pPr>
              <w:rPr>
                <w:caps/>
              </w:rPr>
            </w:pPr>
          </w:p>
        </w:tc>
        <w:tc>
          <w:tcPr>
            <w:tcW w:w="1545" w:type="dxa"/>
          </w:tcPr>
          <w:p w14:paraId="058C4DAF" w14:textId="77777777" w:rsidR="008E60AF" w:rsidRPr="00FE6C4F" w:rsidRDefault="008E60AF" w:rsidP="00831721">
            <w:pPr>
              <w:rPr>
                <w:caps/>
              </w:rPr>
            </w:pPr>
          </w:p>
        </w:tc>
        <w:tc>
          <w:tcPr>
            <w:tcW w:w="1376" w:type="dxa"/>
          </w:tcPr>
          <w:p w14:paraId="728CEA18" w14:textId="77777777" w:rsidR="008E60AF" w:rsidRPr="00FE6C4F" w:rsidRDefault="008E60AF" w:rsidP="00831721">
            <w:pPr>
              <w:rPr>
                <w:caps/>
              </w:rPr>
            </w:pPr>
          </w:p>
        </w:tc>
        <w:tc>
          <w:tcPr>
            <w:tcW w:w="1583" w:type="dxa"/>
          </w:tcPr>
          <w:p w14:paraId="7FC6AFDA" w14:textId="77777777" w:rsidR="008E60AF" w:rsidRPr="00FE6C4F" w:rsidRDefault="008E60AF" w:rsidP="00831721">
            <w:pPr>
              <w:rPr>
                <w:caps/>
              </w:rPr>
            </w:pPr>
          </w:p>
        </w:tc>
        <w:tc>
          <w:tcPr>
            <w:tcW w:w="2244" w:type="dxa"/>
          </w:tcPr>
          <w:p w14:paraId="22FD8B6A" w14:textId="65F4EA20" w:rsidR="008E60AF" w:rsidRPr="00FE6C4F" w:rsidRDefault="008E60AF" w:rsidP="00831721">
            <w:pPr>
              <w:rPr>
                <w:caps/>
              </w:rPr>
            </w:pPr>
          </w:p>
        </w:tc>
      </w:tr>
      <w:tr w:rsidR="00093491" w:rsidRPr="00FE6C4F" w14:paraId="37FB0882" w14:textId="77777777" w:rsidTr="00093491">
        <w:trPr>
          <w:trHeight w:val="397"/>
        </w:trPr>
        <w:tc>
          <w:tcPr>
            <w:tcW w:w="2663" w:type="dxa"/>
          </w:tcPr>
          <w:p w14:paraId="1177CCCE" w14:textId="77777777" w:rsidR="008E60AF" w:rsidRPr="00FE6C4F" w:rsidRDefault="008E60AF" w:rsidP="00831721">
            <w:pPr>
              <w:rPr>
                <w:caps/>
              </w:rPr>
            </w:pPr>
          </w:p>
        </w:tc>
        <w:tc>
          <w:tcPr>
            <w:tcW w:w="2662" w:type="dxa"/>
          </w:tcPr>
          <w:p w14:paraId="3BF8C863" w14:textId="77777777" w:rsidR="008E60AF" w:rsidRPr="00FE6C4F" w:rsidRDefault="008E60AF" w:rsidP="00831721">
            <w:pPr>
              <w:rPr>
                <w:caps/>
              </w:rPr>
            </w:pPr>
          </w:p>
        </w:tc>
        <w:tc>
          <w:tcPr>
            <w:tcW w:w="2102" w:type="dxa"/>
          </w:tcPr>
          <w:p w14:paraId="522C57BA" w14:textId="77777777" w:rsidR="008E60AF" w:rsidRPr="00FE6C4F" w:rsidRDefault="008E60AF" w:rsidP="00831721">
            <w:pPr>
              <w:rPr>
                <w:caps/>
              </w:rPr>
            </w:pPr>
          </w:p>
        </w:tc>
        <w:tc>
          <w:tcPr>
            <w:tcW w:w="1545" w:type="dxa"/>
          </w:tcPr>
          <w:p w14:paraId="0A2E6BA4" w14:textId="77777777" w:rsidR="008E60AF" w:rsidRPr="00FE6C4F" w:rsidRDefault="008E60AF" w:rsidP="00831721">
            <w:pPr>
              <w:rPr>
                <w:caps/>
              </w:rPr>
            </w:pPr>
          </w:p>
        </w:tc>
        <w:tc>
          <w:tcPr>
            <w:tcW w:w="1376" w:type="dxa"/>
          </w:tcPr>
          <w:p w14:paraId="31E429BA" w14:textId="77777777" w:rsidR="008E60AF" w:rsidRPr="00FE6C4F" w:rsidRDefault="008E60AF" w:rsidP="00831721">
            <w:pPr>
              <w:rPr>
                <w:caps/>
              </w:rPr>
            </w:pPr>
          </w:p>
        </w:tc>
        <w:tc>
          <w:tcPr>
            <w:tcW w:w="1583" w:type="dxa"/>
          </w:tcPr>
          <w:p w14:paraId="742EF4F5" w14:textId="77777777" w:rsidR="008E60AF" w:rsidRPr="00FE6C4F" w:rsidRDefault="008E60AF" w:rsidP="00831721">
            <w:pPr>
              <w:rPr>
                <w:caps/>
              </w:rPr>
            </w:pPr>
          </w:p>
        </w:tc>
        <w:tc>
          <w:tcPr>
            <w:tcW w:w="2244" w:type="dxa"/>
          </w:tcPr>
          <w:p w14:paraId="1921926C" w14:textId="14614F61" w:rsidR="008E60AF" w:rsidRPr="00FE6C4F" w:rsidRDefault="008E60AF" w:rsidP="00831721">
            <w:pPr>
              <w:rPr>
                <w:caps/>
              </w:rPr>
            </w:pPr>
          </w:p>
        </w:tc>
      </w:tr>
      <w:tr w:rsidR="00093491" w:rsidRPr="00FE6C4F" w14:paraId="43FF705F" w14:textId="77777777" w:rsidTr="00093491">
        <w:trPr>
          <w:trHeight w:val="397"/>
        </w:trPr>
        <w:tc>
          <w:tcPr>
            <w:tcW w:w="2663" w:type="dxa"/>
          </w:tcPr>
          <w:p w14:paraId="7E7A39E0" w14:textId="77777777" w:rsidR="008E60AF" w:rsidRPr="00FE6C4F" w:rsidRDefault="008E60AF" w:rsidP="00831721">
            <w:pPr>
              <w:rPr>
                <w:caps/>
              </w:rPr>
            </w:pPr>
          </w:p>
        </w:tc>
        <w:tc>
          <w:tcPr>
            <w:tcW w:w="2662" w:type="dxa"/>
          </w:tcPr>
          <w:p w14:paraId="320B4DEC" w14:textId="77777777" w:rsidR="008E60AF" w:rsidRPr="00FE6C4F" w:rsidRDefault="008E60AF" w:rsidP="00831721">
            <w:pPr>
              <w:rPr>
                <w:caps/>
              </w:rPr>
            </w:pPr>
          </w:p>
        </w:tc>
        <w:tc>
          <w:tcPr>
            <w:tcW w:w="2102" w:type="dxa"/>
          </w:tcPr>
          <w:p w14:paraId="76B920D6" w14:textId="77777777" w:rsidR="008E60AF" w:rsidRPr="00FE6C4F" w:rsidRDefault="008E60AF" w:rsidP="00831721">
            <w:pPr>
              <w:rPr>
                <w:caps/>
              </w:rPr>
            </w:pPr>
          </w:p>
        </w:tc>
        <w:tc>
          <w:tcPr>
            <w:tcW w:w="1545" w:type="dxa"/>
          </w:tcPr>
          <w:p w14:paraId="372DA43C" w14:textId="77777777" w:rsidR="008E60AF" w:rsidRPr="00FE6C4F" w:rsidRDefault="008E60AF" w:rsidP="00831721">
            <w:pPr>
              <w:rPr>
                <w:caps/>
              </w:rPr>
            </w:pPr>
          </w:p>
        </w:tc>
        <w:tc>
          <w:tcPr>
            <w:tcW w:w="1376" w:type="dxa"/>
          </w:tcPr>
          <w:p w14:paraId="6D025A40" w14:textId="77777777" w:rsidR="008E60AF" w:rsidRPr="00FE6C4F" w:rsidRDefault="008E60AF" w:rsidP="00831721">
            <w:pPr>
              <w:rPr>
                <w:caps/>
              </w:rPr>
            </w:pPr>
          </w:p>
        </w:tc>
        <w:tc>
          <w:tcPr>
            <w:tcW w:w="1583" w:type="dxa"/>
          </w:tcPr>
          <w:p w14:paraId="42D7C45D" w14:textId="77777777" w:rsidR="008E60AF" w:rsidRPr="00FE6C4F" w:rsidRDefault="008E60AF" w:rsidP="00831721">
            <w:pPr>
              <w:rPr>
                <w:caps/>
              </w:rPr>
            </w:pPr>
          </w:p>
        </w:tc>
        <w:tc>
          <w:tcPr>
            <w:tcW w:w="2244" w:type="dxa"/>
          </w:tcPr>
          <w:p w14:paraId="0E4D3BE5" w14:textId="0E8C990A" w:rsidR="008E60AF" w:rsidRPr="00FE6C4F" w:rsidRDefault="008E60AF" w:rsidP="00831721">
            <w:pPr>
              <w:rPr>
                <w:caps/>
              </w:rPr>
            </w:pPr>
          </w:p>
        </w:tc>
      </w:tr>
    </w:tbl>
    <w:p w14:paraId="3986BE7C" w14:textId="77777777" w:rsidR="006A6FF2" w:rsidRPr="00FE6C4F" w:rsidRDefault="006A6FF2">
      <w:pPr>
        <w:pStyle w:val="Heading4"/>
        <w:rPr>
          <w:lang w:val="en-ZA"/>
        </w:rPr>
      </w:pPr>
    </w:p>
    <w:p w14:paraId="055B4D06" w14:textId="77777777" w:rsidR="00C07500" w:rsidRPr="00FE6C4F" w:rsidRDefault="00C07500">
      <w:pPr>
        <w:pStyle w:val="Heading4"/>
        <w:rPr>
          <w:lang w:val="en-ZA"/>
        </w:rPr>
      </w:pPr>
    </w:p>
    <w:p w14:paraId="1D4E7D10" w14:textId="4CC60EB4" w:rsidR="00113914" w:rsidRPr="00FE6C4F" w:rsidRDefault="006A6FF2" w:rsidP="00267D48">
      <w:pPr>
        <w:tabs>
          <w:tab w:val="left" w:leader="dot" w:pos="9356"/>
        </w:tabs>
      </w:pPr>
      <w:r w:rsidRPr="00FE6C4F">
        <w:rPr>
          <w:rFonts w:cs="Arial"/>
        </w:rPr>
        <w:t xml:space="preserve">SIGNED BY TENDERER: </w:t>
      </w:r>
      <w:r w:rsidR="00C07500" w:rsidRPr="00FE6C4F">
        <w:rPr>
          <w:rFonts w:cs="Arial"/>
        </w:rPr>
        <w:tab/>
      </w:r>
    </w:p>
    <w:p w14:paraId="04E0C0BF" w14:textId="77777777" w:rsidR="00113914" w:rsidRPr="00FE6C4F" w:rsidRDefault="00113914" w:rsidP="006E0831">
      <w:pPr>
        <w:sectPr w:rsidR="00113914" w:rsidRPr="00FE6C4F" w:rsidSect="00FE6C4F">
          <w:pgSz w:w="16840" w:h="11907" w:orient="landscape" w:code="9"/>
          <w:pgMar w:top="851" w:right="851" w:bottom="851" w:left="1134" w:header="720" w:footer="720" w:gutter="0"/>
          <w:cols w:space="720"/>
          <w:docGrid w:linePitch="360"/>
        </w:sectPr>
      </w:pPr>
    </w:p>
    <w:p w14:paraId="00E7FE1F" w14:textId="77777777" w:rsidR="006E0831" w:rsidRPr="00FE6C4F" w:rsidRDefault="006E0831" w:rsidP="006E0831"/>
    <w:p w14:paraId="017229EE" w14:textId="67209804" w:rsidR="006A6FF2" w:rsidRPr="00FE6C4F" w:rsidRDefault="006A6FF2">
      <w:pPr>
        <w:pStyle w:val="Heading4"/>
        <w:rPr>
          <w:lang w:val="en-ZA"/>
        </w:rPr>
      </w:pPr>
      <w:bookmarkStart w:id="60" w:name="_Toc368490545"/>
      <w:bookmarkStart w:id="61" w:name="_Toc223705416"/>
      <w:r w:rsidRPr="00FE6C4F">
        <w:rPr>
          <w:lang w:val="en-ZA"/>
        </w:rPr>
        <w:t xml:space="preserve">FORM </w:t>
      </w:r>
      <w:r w:rsidR="008227E1" w:rsidRPr="00FE6C4F">
        <w:rPr>
          <w:lang w:val="en-ZA"/>
        </w:rPr>
        <w:t>A11</w:t>
      </w:r>
      <w:r w:rsidRPr="00FE6C4F">
        <w:rPr>
          <w:lang w:val="en-ZA"/>
        </w:rPr>
        <w:t>:</w:t>
      </w:r>
      <w:r w:rsidR="00C07500" w:rsidRPr="00FE6C4F">
        <w:rPr>
          <w:lang w:val="en-ZA"/>
        </w:rPr>
        <w:tab/>
      </w:r>
      <w:r w:rsidRPr="00FE6C4F">
        <w:rPr>
          <w:lang w:val="en-ZA"/>
        </w:rPr>
        <w:t>POSSIBLE COMMITMENTS OF KEY PERSON</w:t>
      </w:r>
      <w:bookmarkEnd w:id="60"/>
      <w:bookmarkEnd w:id="61"/>
    </w:p>
    <w:p w14:paraId="13BF4B50" w14:textId="77777777" w:rsidR="006A6FF2" w:rsidRPr="00FE6C4F" w:rsidRDefault="006A6FF2" w:rsidP="006A6FF2">
      <w:pPr>
        <w:rPr>
          <w:rFonts w:cs="Arial"/>
          <w:b/>
          <w:color w:val="000000"/>
        </w:rPr>
      </w:pPr>
    </w:p>
    <w:p w14:paraId="2CB8FC69" w14:textId="1338FA3D" w:rsidR="009F5431" w:rsidRPr="00FE6C4F" w:rsidRDefault="006A6FF2" w:rsidP="009F5431">
      <w:pPr>
        <w:jc w:val="both"/>
      </w:pPr>
      <w:r w:rsidRPr="00FE6C4F">
        <w:rPr>
          <w:rFonts w:cs="Arial"/>
          <w:b/>
        </w:rPr>
        <w:t xml:space="preserve">CONTRACT </w:t>
      </w:r>
      <w:r w:rsidR="009C7B63" w:rsidRPr="00FE6C4F">
        <w:rPr>
          <w:rFonts w:cs="Arial"/>
          <w:b/>
        </w:rPr>
        <w:t>NRA N.002-270-2015/2D_RSA</w:t>
      </w:r>
    </w:p>
    <w:p w14:paraId="4FB81018" w14:textId="77777777" w:rsidR="009F5431" w:rsidRPr="00FE6C4F" w:rsidRDefault="009F5431" w:rsidP="009F5431">
      <w:pPr>
        <w:jc w:val="both"/>
      </w:pPr>
    </w:p>
    <w:p w14:paraId="634E4913" w14:textId="5A47DC38" w:rsidR="009F5431" w:rsidRPr="00FE6C4F" w:rsidRDefault="00A12BB7" w:rsidP="009F5431">
      <w:pPr>
        <w:jc w:val="both"/>
        <w:rPr>
          <w:b/>
          <w:bCs/>
        </w:rPr>
      </w:pPr>
      <w:r w:rsidRPr="00FE6C4F">
        <w:rPr>
          <w:b/>
          <w:bCs/>
        </w:rPr>
        <w:t xml:space="preserve">Independent Road Safety Audit Services for </w:t>
      </w:r>
      <w:r w:rsidR="009D1DBA" w:rsidRPr="00FE6C4F">
        <w:rPr>
          <w:b/>
          <w:bCs/>
        </w:rPr>
        <w:t>the Upgrade to National Route 2 Section 27 from Ballito (km7,40) to Tinley Manor Interchange (km18,93)</w:t>
      </w:r>
    </w:p>
    <w:p w14:paraId="4D564E5F" w14:textId="77777777" w:rsidR="009F5431" w:rsidRPr="00FE6C4F" w:rsidRDefault="009F5431" w:rsidP="009F5431">
      <w:pPr>
        <w:jc w:val="both"/>
        <w:rPr>
          <w:b/>
          <w:i/>
        </w:rPr>
      </w:pPr>
    </w:p>
    <w:p w14:paraId="03095EA5" w14:textId="77777777" w:rsidR="009F5431" w:rsidRPr="00FE6C4F" w:rsidRDefault="009F5431" w:rsidP="009F5431">
      <w:pPr>
        <w:jc w:val="both"/>
        <w:rPr>
          <w:b/>
          <w:i/>
          <w:color w:val="000000"/>
        </w:rPr>
      </w:pPr>
    </w:p>
    <w:p w14:paraId="19808209" w14:textId="77777777" w:rsidR="00D05E10" w:rsidRPr="00FE6C4F" w:rsidRDefault="00D05E10" w:rsidP="009F5431">
      <w:pPr>
        <w:tabs>
          <w:tab w:val="left" w:leader="dot" w:pos="5103"/>
        </w:tabs>
        <w:outlineLvl w:val="0"/>
        <w:rPr>
          <w:rFonts w:cs="Arial"/>
          <w:b/>
          <w:color w:val="000000"/>
        </w:rPr>
      </w:pPr>
      <w:r w:rsidRPr="00FE6C4F">
        <w:rPr>
          <w:rFonts w:cs="Arial"/>
          <w:b/>
          <w:color w:val="000000"/>
        </w:rPr>
        <w:t xml:space="preserve">Notes to tenderer: </w:t>
      </w:r>
    </w:p>
    <w:p w14:paraId="72095F8C" w14:textId="77777777" w:rsidR="00D05E10" w:rsidRPr="00FE6C4F" w:rsidRDefault="00D05E10" w:rsidP="00D05E10">
      <w:pPr>
        <w:rPr>
          <w:rFonts w:cs="Arial"/>
          <w:b/>
          <w:color w:val="000000"/>
        </w:rPr>
      </w:pPr>
    </w:p>
    <w:p w14:paraId="6CA36B41" w14:textId="77777777" w:rsidR="00C67437" w:rsidRPr="00FE6C4F" w:rsidRDefault="0057264E" w:rsidP="00173F90">
      <w:pPr>
        <w:numPr>
          <w:ilvl w:val="0"/>
          <w:numId w:val="15"/>
        </w:numPr>
        <w:tabs>
          <w:tab w:val="clear" w:pos="720"/>
          <w:tab w:val="num" w:pos="360"/>
        </w:tabs>
        <w:spacing w:before="60"/>
        <w:ind w:left="360"/>
        <w:jc w:val="both"/>
        <w:rPr>
          <w:color w:val="000000"/>
        </w:rPr>
      </w:pPr>
      <w:r w:rsidRPr="00FE6C4F">
        <w:rPr>
          <w:color w:val="000000"/>
        </w:rPr>
        <w:t>Key Person (Road Safety Audit</w:t>
      </w:r>
      <w:r w:rsidR="007056AA" w:rsidRPr="00FE6C4F">
        <w:rPr>
          <w:color w:val="000000"/>
        </w:rPr>
        <w:t xml:space="preserve"> </w:t>
      </w:r>
      <w:r w:rsidR="00C83B46" w:rsidRPr="00FE6C4F">
        <w:rPr>
          <w:color w:val="000000"/>
        </w:rPr>
        <w:t>Team Leader</w:t>
      </w:r>
      <w:r w:rsidRPr="00FE6C4F">
        <w:rPr>
          <w:color w:val="000000"/>
        </w:rPr>
        <w:t>) will be limited to participate in a maximum number of 6 (six) concurrent contracts with the Client.</w:t>
      </w:r>
    </w:p>
    <w:p w14:paraId="54567DF2" w14:textId="1C382FBA" w:rsidR="00D05E10" w:rsidRPr="00FE6C4F" w:rsidRDefault="00D05E10" w:rsidP="00173F90">
      <w:pPr>
        <w:numPr>
          <w:ilvl w:val="0"/>
          <w:numId w:val="15"/>
        </w:numPr>
        <w:tabs>
          <w:tab w:val="clear" w:pos="720"/>
          <w:tab w:val="num" w:pos="360"/>
        </w:tabs>
        <w:spacing w:before="60"/>
        <w:ind w:left="357" w:hanging="357"/>
        <w:jc w:val="both"/>
        <w:rPr>
          <w:rFonts w:cs="Arial"/>
          <w:color w:val="000000"/>
        </w:rPr>
      </w:pPr>
      <w:r w:rsidRPr="00FE6C4F">
        <w:rPr>
          <w:rFonts w:cs="Arial"/>
          <w:color w:val="000000"/>
        </w:rPr>
        <w:t xml:space="preserve">The purpose of this form is for the tenderer to identify areas of conflict with respect to key personnel proposed for this project. Failure to identify where areas of conflict occur, or may occur, and which are subsequently discovered by the Employer shall render such offer as non-responsive, rejected and the tenderer automatically barred from tendering on SANRAL projects for a period of at least 3 (three) months from the date of </w:t>
      </w:r>
      <w:r w:rsidR="00B36BE6" w:rsidRPr="00FE6C4F">
        <w:rPr>
          <w:rFonts w:cs="Arial"/>
          <w:color w:val="000000"/>
        </w:rPr>
        <w:t xml:space="preserve">tender </w:t>
      </w:r>
      <w:r w:rsidRPr="00FE6C4F">
        <w:rPr>
          <w:rFonts w:cs="Arial"/>
          <w:color w:val="000000"/>
        </w:rPr>
        <w:t>closure.</w:t>
      </w:r>
    </w:p>
    <w:p w14:paraId="152A84F5" w14:textId="36701DDD" w:rsidR="00D05E10" w:rsidRPr="00FE6C4F" w:rsidRDefault="00D05E10" w:rsidP="00173F90">
      <w:pPr>
        <w:numPr>
          <w:ilvl w:val="0"/>
          <w:numId w:val="15"/>
        </w:numPr>
        <w:tabs>
          <w:tab w:val="clear" w:pos="720"/>
          <w:tab w:val="num" w:pos="360"/>
        </w:tabs>
        <w:spacing w:before="60"/>
        <w:ind w:left="357" w:hanging="357"/>
        <w:jc w:val="both"/>
        <w:rPr>
          <w:rFonts w:cs="Arial"/>
          <w:color w:val="000000"/>
        </w:rPr>
      </w:pPr>
      <w:r w:rsidRPr="00FE6C4F">
        <w:rPr>
          <w:rFonts w:cs="Arial"/>
          <w:color w:val="000000"/>
        </w:rPr>
        <w:t xml:space="preserve">The tenderer shall list below all projects/tenders for which the proposed Key Person have been proposed, and for which results of an award are unknown at the date of </w:t>
      </w:r>
      <w:r w:rsidR="00B36BE6" w:rsidRPr="00FE6C4F">
        <w:rPr>
          <w:rFonts w:cs="Arial"/>
          <w:color w:val="000000"/>
        </w:rPr>
        <w:t>tender</w:t>
      </w:r>
      <w:r w:rsidRPr="00FE6C4F">
        <w:rPr>
          <w:rFonts w:cs="Arial"/>
          <w:color w:val="000000"/>
        </w:rPr>
        <w:t xml:space="preserve"> closure of this project.</w:t>
      </w:r>
    </w:p>
    <w:p w14:paraId="1B3B6EE4" w14:textId="71F0B238" w:rsidR="00D05E10" w:rsidRPr="00FE6C4F" w:rsidRDefault="00D05E10" w:rsidP="00173F90">
      <w:pPr>
        <w:numPr>
          <w:ilvl w:val="0"/>
          <w:numId w:val="15"/>
        </w:numPr>
        <w:tabs>
          <w:tab w:val="clear" w:pos="720"/>
          <w:tab w:val="num" w:pos="360"/>
        </w:tabs>
        <w:spacing w:before="60"/>
        <w:ind w:left="360"/>
        <w:jc w:val="both"/>
        <w:rPr>
          <w:rFonts w:cs="Arial"/>
          <w:color w:val="000000"/>
        </w:rPr>
      </w:pPr>
      <w:r w:rsidRPr="00FE6C4F">
        <w:rPr>
          <w:rFonts w:cs="Arial"/>
          <w:color w:val="000000"/>
        </w:rPr>
        <w:t xml:space="preserve">The start date in column 4 of the table below is that date indicated in the </w:t>
      </w:r>
      <w:r w:rsidR="00B36BE6" w:rsidRPr="00FE6C4F">
        <w:rPr>
          <w:rFonts w:cs="Arial"/>
          <w:color w:val="000000"/>
        </w:rPr>
        <w:t>tender</w:t>
      </w:r>
      <w:r w:rsidRPr="00FE6C4F">
        <w:rPr>
          <w:rFonts w:cs="Arial"/>
          <w:color w:val="000000"/>
        </w:rPr>
        <w:t xml:space="preserve"> documents as being the intended start of the duties of the key personnel (i.e. expected start of design or supervisory duties).</w:t>
      </w:r>
    </w:p>
    <w:p w14:paraId="5219EA08" w14:textId="39F2093A" w:rsidR="00D05E10" w:rsidRPr="00FE6C4F" w:rsidRDefault="00D05E10" w:rsidP="00173F90">
      <w:pPr>
        <w:numPr>
          <w:ilvl w:val="0"/>
          <w:numId w:val="15"/>
        </w:numPr>
        <w:tabs>
          <w:tab w:val="clear" w:pos="720"/>
          <w:tab w:val="num" w:pos="360"/>
        </w:tabs>
        <w:spacing w:before="60"/>
        <w:ind w:left="360"/>
        <w:jc w:val="both"/>
        <w:rPr>
          <w:rFonts w:cs="Arial"/>
          <w:color w:val="000000"/>
        </w:rPr>
      </w:pPr>
      <w:r w:rsidRPr="00FE6C4F">
        <w:rPr>
          <w:rFonts w:cs="Arial"/>
          <w:color w:val="000000"/>
        </w:rPr>
        <w:t>Tenderers must submit an alternative candidate for those positions identified as being possible areas of conflict</w:t>
      </w:r>
      <w:r w:rsidR="009E38B7" w:rsidRPr="00FE6C4F">
        <w:rPr>
          <w:rFonts w:cs="Arial"/>
          <w:color w:val="000000"/>
        </w:rPr>
        <w:t xml:space="preserve"> </w:t>
      </w:r>
      <w:r w:rsidR="009E38B7" w:rsidRPr="00FE6C4F">
        <w:rPr>
          <w:color w:val="000000"/>
        </w:rPr>
        <w:t>by completing separate Returnable Schedule Forms B1 for the alternate (Alternate Road Safety Audit Team Leader)</w:t>
      </w:r>
      <w:r w:rsidRPr="00FE6C4F">
        <w:rPr>
          <w:rFonts w:cs="Arial"/>
          <w:color w:val="000000"/>
        </w:rPr>
        <w:t xml:space="preserve">. The Employer will not request alternative candidates after </w:t>
      </w:r>
      <w:r w:rsidR="00250019" w:rsidRPr="00FE6C4F">
        <w:rPr>
          <w:rFonts w:cs="Arial"/>
          <w:color w:val="000000"/>
        </w:rPr>
        <w:t>quotation</w:t>
      </w:r>
      <w:r w:rsidRPr="00FE6C4F">
        <w:rPr>
          <w:rFonts w:cs="Arial"/>
          <w:color w:val="000000"/>
        </w:rPr>
        <w:t xml:space="preserve"> closure and will interpret the lack of any alternative candidate as an indication the tenderer accepts that it will be impossible to be awarded this project as well as one of the others listed on this list. The Employer reserves the right to select according to its best interest and not the tenderers.</w:t>
      </w:r>
    </w:p>
    <w:p w14:paraId="47342081" w14:textId="77777777" w:rsidR="00D05E10" w:rsidRPr="00FE6C4F" w:rsidRDefault="00D05E10">
      <w:pPr>
        <w:pStyle w:val="Heading4"/>
        <w:rPr>
          <w:lang w:val="en-ZA"/>
        </w:rPr>
      </w:pPr>
    </w:p>
    <w:tbl>
      <w:tblPr>
        <w:tblW w:w="9468" w:type="dxa"/>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520"/>
        <w:gridCol w:w="1439"/>
        <w:gridCol w:w="1261"/>
        <w:gridCol w:w="1440"/>
      </w:tblGrid>
      <w:tr w:rsidR="006A6FF2" w:rsidRPr="00FE6C4F" w14:paraId="7841C7FF" w14:textId="77777777" w:rsidTr="00C07500">
        <w:tc>
          <w:tcPr>
            <w:tcW w:w="2808" w:type="dxa"/>
            <w:vAlign w:val="center"/>
          </w:tcPr>
          <w:p w14:paraId="7F482BEC" w14:textId="77777777" w:rsidR="006A6FF2" w:rsidRPr="00FE6C4F" w:rsidRDefault="006A6FF2" w:rsidP="00C07500">
            <w:pPr>
              <w:jc w:val="center"/>
              <w:rPr>
                <w:rFonts w:cs="Arial"/>
                <w:caps/>
              </w:rPr>
            </w:pPr>
            <w:r w:rsidRPr="00FE6C4F">
              <w:rPr>
                <w:rFonts w:cs="Arial"/>
                <w:caps/>
              </w:rPr>
              <w:t>NAME &amp; POSITION</w:t>
            </w:r>
          </w:p>
        </w:tc>
        <w:tc>
          <w:tcPr>
            <w:tcW w:w="2520" w:type="dxa"/>
            <w:vAlign w:val="center"/>
          </w:tcPr>
          <w:p w14:paraId="0EC9FD64" w14:textId="77777777" w:rsidR="006A6FF2" w:rsidRPr="00FE6C4F" w:rsidRDefault="006A6FF2" w:rsidP="00C07500">
            <w:pPr>
              <w:jc w:val="center"/>
              <w:rPr>
                <w:rFonts w:cs="Arial"/>
                <w:caps/>
              </w:rPr>
            </w:pPr>
            <w:r w:rsidRPr="00FE6C4F">
              <w:rPr>
                <w:rFonts w:cs="Arial"/>
                <w:caps/>
              </w:rPr>
              <w:t>PROJECT</w:t>
            </w:r>
          </w:p>
        </w:tc>
        <w:tc>
          <w:tcPr>
            <w:tcW w:w="1439" w:type="dxa"/>
            <w:vAlign w:val="center"/>
          </w:tcPr>
          <w:p w14:paraId="760A9428" w14:textId="77777777" w:rsidR="006A6FF2" w:rsidRPr="00FE6C4F" w:rsidRDefault="006A6FF2" w:rsidP="00C07500">
            <w:pPr>
              <w:jc w:val="center"/>
              <w:rPr>
                <w:rFonts w:cs="Arial"/>
                <w:caps/>
              </w:rPr>
            </w:pPr>
            <w:r w:rsidRPr="00FE6C4F">
              <w:rPr>
                <w:rFonts w:cs="Arial"/>
                <w:caps/>
              </w:rPr>
              <w:t>CLIENT / REGION</w:t>
            </w:r>
          </w:p>
        </w:tc>
        <w:tc>
          <w:tcPr>
            <w:tcW w:w="1261" w:type="dxa"/>
            <w:vAlign w:val="center"/>
          </w:tcPr>
          <w:p w14:paraId="0EE2B088" w14:textId="77777777" w:rsidR="006A6FF2" w:rsidRPr="00FE6C4F" w:rsidRDefault="006A6FF2" w:rsidP="00C07500">
            <w:pPr>
              <w:jc w:val="center"/>
              <w:rPr>
                <w:rFonts w:cs="Arial"/>
                <w:caps/>
              </w:rPr>
            </w:pPr>
            <w:r w:rsidRPr="00FE6C4F">
              <w:rPr>
                <w:rFonts w:cs="Arial"/>
                <w:caps/>
              </w:rPr>
              <w:t>Start date (M/Y)</w:t>
            </w:r>
          </w:p>
        </w:tc>
        <w:tc>
          <w:tcPr>
            <w:tcW w:w="1440" w:type="dxa"/>
            <w:vAlign w:val="center"/>
          </w:tcPr>
          <w:p w14:paraId="299AF766" w14:textId="77777777" w:rsidR="006A6FF2" w:rsidRPr="00FE6C4F" w:rsidRDefault="006A6FF2" w:rsidP="00C07500">
            <w:pPr>
              <w:jc w:val="center"/>
              <w:rPr>
                <w:rFonts w:cs="Arial"/>
                <w:caps/>
              </w:rPr>
            </w:pPr>
            <w:r w:rsidRPr="00FE6C4F">
              <w:rPr>
                <w:rFonts w:cs="Arial"/>
                <w:caps/>
              </w:rPr>
              <w:t>Duration</w:t>
            </w:r>
          </w:p>
          <w:p w14:paraId="3911BB0E" w14:textId="77777777" w:rsidR="006A6FF2" w:rsidRPr="00FE6C4F" w:rsidRDefault="006A6FF2" w:rsidP="00C07500">
            <w:pPr>
              <w:jc w:val="center"/>
              <w:rPr>
                <w:rFonts w:cs="Arial"/>
                <w:caps/>
              </w:rPr>
            </w:pPr>
            <w:r w:rsidRPr="00FE6C4F">
              <w:rPr>
                <w:rFonts w:cs="Arial"/>
                <w:caps/>
              </w:rPr>
              <w:t>(Months)</w:t>
            </w:r>
          </w:p>
        </w:tc>
      </w:tr>
      <w:tr w:rsidR="006A6FF2" w:rsidRPr="00FE6C4F" w14:paraId="53E7F2F2" w14:textId="77777777" w:rsidTr="00C07500">
        <w:trPr>
          <w:trHeight w:val="454"/>
        </w:trPr>
        <w:tc>
          <w:tcPr>
            <w:tcW w:w="2808" w:type="dxa"/>
          </w:tcPr>
          <w:p w14:paraId="0EA27F85" w14:textId="77777777" w:rsidR="006A6FF2" w:rsidRPr="00FE6C4F" w:rsidRDefault="006A6FF2" w:rsidP="00831721">
            <w:pPr>
              <w:rPr>
                <w:rFonts w:cs="Arial"/>
                <w:caps/>
              </w:rPr>
            </w:pPr>
          </w:p>
        </w:tc>
        <w:tc>
          <w:tcPr>
            <w:tcW w:w="2520" w:type="dxa"/>
          </w:tcPr>
          <w:p w14:paraId="0B02CACA" w14:textId="77777777" w:rsidR="006A6FF2" w:rsidRPr="00FE6C4F" w:rsidRDefault="006A6FF2" w:rsidP="00831721">
            <w:pPr>
              <w:rPr>
                <w:rFonts w:cs="Arial"/>
                <w:caps/>
              </w:rPr>
            </w:pPr>
          </w:p>
        </w:tc>
        <w:tc>
          <w:tcPr>
            <w:tcW w:w="1439" w:type="dxa"/>
          </w:tcPr>
          <w:p w14:paraId="052A6713" w14:textId="77777777" w:rsidR="006A6FF2" w:rsidRPr="00FE6C4F" w:rsidRDefault="006A6FF2" w:rsidP="00831721">
            <w:pPr>
              <w:rPr>
                <w:rFonts w:cs="Arial"/>
                <w:caps/>
              </w:rPr>
            </w:pPr>
          </w:p>
        </w:tc>
        <w:tc>
          <w:tcPr>
            <w:tcW w:w="1261" w:type="dxa"/>
          </w:tcPr>
          <w:p w14:paraId="46C10683" w14:textId="77777777" w:rsidR="006A6FF2" w:rsidRPr="00FE6C4F" w:rsidRDefault="006A6FF2" w:rsidP="00831721">
            <w:pPr>
              <w:rPr>
                <w:rFonts w:cs="Arial"/>
                <w:caps/>
              </w:rPr>
            </w:pPr>
          </w:p>
        </w:tc>
        <w:tc>
          <w:tcPr>
            <w:tcW w:w="1440" w:type="dxa"/>
          </w:tcPr>
          <w:p w14:paraId="7623BBC9" w14:textId="77777777" w:rsidR="006A6FF2" w:rsidRPr="00FE6C4F" w:rsidRDefault="006A6FF2" w:rsidP="00831721">
            <w:pPr>
              <w:rPr>
                <w:rFonts w:cs="Arial"/>
                <w:caps/>
              </w:rPr>
            </w:pPr>
          </w:p>
        </w:tc>
      </w:tr>
      <w:tr w:rsidR="006A6FF2" w:rsidRPr="00FE6C4F" w14:paraId="6DD33062" w14:textId="77777777" w:rsidTr="00C07500">
        <w:trPr>
          <w:trHeight w:val="454"/>
        </w:trPr>
        <w:tc>
          <w:tcPr>
            <w:tcW w:w="2808" w:type="dxa"/>
          </w:tcPr>
          <w:p w14:paraId="04602188" w14:textId="77777777" w:rsidR="006A6FF2" w:rsidRPr="00FE6C4F" w:rsidRDefault="006A6FF2" w:rsidP="00831721">
            <w:pPr>
              <w:rPr>
                <w:rFonts w:cs="Arial"/>
                <w:caps/>
              </w:rPr>
            </w:pPr>
          </w:p>
        </w:tc>
        <w:tc>
          <w:tcPr>
            <w:tcW w:w="2520" w:type="dxa"/>
          </w:tcPr>
          <w:p w14:paraId="76F31C4B" w14:textId="77777777" w:rsidR="006A6FF2" w:rsidRPr="00FE6C4F" w:rsidRDefault="006A6FF2" w:rsidP="00831721">
            <w:pPr>
              <w:rPr>
                <w:rFonts w:cs="Arial"/>
                <w:caps/>
              </w:rPr>
            </w:pPr>
          </w:p>
        </w:tc>
        <w:tc>
          <w:tcPr>
            <w:tcW w:w="1439" w:type="dxa"/>
          </w:tcPr>
          <w:p w14:paraId="67916ACC" w14:textId="77777777" w:rsidR="006A6FF2" w:rsidRPr="00FE6C4F" w:rsidRDefault="006A6FF2" w:rsidP="00831721">
            <w:pPr>
              <w:rPr>
                <w:rFonts w:cs="Arial"/>
                <w:caps/>
              </w:rPr>
            </w:pPr>
          </w:p>
        </w:tc>
        <w:tc>
          <w:tcPr>
            <w:tcW w:w="1261" w:type="dxa"/>
          </w:tcPr>
          <w:p w14:paraId="50BAF032" w14:textId="77777777" w:rsidR="006A6FF2" w:rsidRPr="00FE6C4F" w:rsidRDefault="006A6FF2" w:rsidP="00831721">
            <w:pPr>
              <w:rPr>
                <w:rFonts w:cs="Arial"/>
                <w:caps/>
              </w:rPr>
            </w:pPr>
          </w:p>
        </w:tc>
        <w:tc>
          <w:tcPr>
            <w:tcW w:w="1440" w:type="dxa"/>
          </w:tcPr>
          <w:p w14:paraId="2E9D9112" w14:textId="77777777" w:rsidR="006A6FF2" w:rsidRPr="00FE6C4F" w:rsidRDefault="006A6FF2" w:rsidP="00831721">
            <w:pPr>
              <w:rPr>
                <w:rFonts w:cs="Arial"/>
                <w:caps/>
              </w:rPr>
            </w:pPr>
          </w:p>
        </w:tc>
      </w:tr>
      <w:tr w:rsidR="006A6FF2" w:rsidRPr="00FE6C4F" w14:paraId="7AFF0EEB" w14:textId="77777777" w:rsidTr="00C07500">
        <w:trPr>
          <w:trHeight w:val="454"/>
        </w:trPr>
        <w:tc>
          <w:tcPr>
            <w:tcW w:w="2808" w:type="dxa"/>
          </w:tcPr>
          <w:p w14:paraId="59F41F6E" w14:textId="77777777" w:rsidR="006A6FF2" w:rsidRPr="00FE6C4F" w:rsidRDefault="006A6FF2" w:rsidP="00831721">
            <w:pPr>
              <w:rPr>
                <w:rFonts w:cs="Arial"/>
                <w:caps/>
              </w:rPr>
            </w:pPr>
          </w:p>
        </w:tc>
        <w:tc>
          <w:tcPr>
            <w:tcW w:w="2520" w:type="dxa"/>
          </w:tcPr>
          <w:p w14:paraId="0566944F" w14:textId="77777777" w:rsidR="006A6FF2" w:rsidRPr="00FE6C4F" w:rsidRDefault="006A6FF2" w:rsidP="00831721">
            <w:pPr>
              <w:rPr>
                <w:rFonts w:cs="Arial"/>
                <w:caps/>
              </w:rPr>
            </w:pPr>
          </w:p>
        </w:tc>
        <w:tc>
          <w:tcPr>
            <w:tcW w:w="1439" w:type="dxa"/>
          </w:tcPr>
          <w:p w14:paraId="4B5449E7" w14:textId="77777777" w:rsidR="006A6FF2" w:rsidRPr="00FE6C4F" w:rsidRDefault="006A6FF2" w:rsidP="00831721">
            <w:pPr>
              <w:rPr>
                <w:rFonts w:cs="Arial"/>
                <w:caps/>
              </w:rPr>
            </w:pPr>
          </w:p>
        </w:tc>
        <w:tc>
          <w:tcPr>
            <w:tcW w:w="1261" w:type="dxa"/>
          </w:tcPr>
          <w:p w14:paraId="7BA40D63" w14:textId="77777777" w:rsidR="006A6FF2" w:rsidRPr="00FE6C4F" w:rsidRDefault="006A6FF2" w:rsidP="00831721">
            <w:pPr>
              <w:rPr>
                <w:rFonts w:cs="Arial"/>
                <w:caps/>
              </w:rPr>
            </w:pPr>
          </w:p>
        </w:tc>
        <w:tc>
          <w:tcPr>
            <w:tcW w:w="1440" w:type="dxa"/>
          </w:tcPr>
          <w:p w14:paraId="5FA29370" w14:textId="77777777" w:rsidR="006A6FF2" w:rsidRPr="00FE6C4F" w:rsidRDefault="006A6FF2" w:rsidP="00831721">
            <w:pPr>
              <w:rPr>
                <w:rFonts w:cs="Arial"/>
                <w:caps/>
              </w:rPr>
            </w:pPr>
          </w:p>
        </w:tc>
      </w:tr>
      <w:tr w:rsidR="006A6FF2" w:rsidRPr="00FE6C4F" w14:paraId="75403437" w14:textId="77777777" w:rsidTr="00C07500">
        <w:trPr>
          <w:trHeight w:val="454"/>
        </w:trPr>
        <w:tc>
          <w:tcPr>
            <w:tcW w:w="2808" w:type="dxa"/>
          </w:tcPr>
          <w:p w14:paraId="25EC4868" w14:textId="77777777" w:rsidR="006A6FF2" w:rsidRPr="00FE6C4F" w:rsidRDefault="006A6FF2" w:rsidP="00831721">
            <w:pPr>
              <w:rPr>
                <w:rFonts w:cs="Arial"/>
                <w:caps/>
              </w:rPr>
            </w:pPr>
          </w:p>
        </w:tc>
        <w:tc>
          <w:tcPr>
            <w:tcW w:w="2520" w:type="dxa"/>
          </w:tcPr>
          <w:p w14:paraId="74A27B25" w14:textId="77777777" w:rsidR="006A6FF2" w:rsidRPr="00FE6C4F" w:rsidRDefault="006A6FF2" w:rsidP="00831721">
            <w:pPr>
              <w:rPr>
                <w:rFonts w:cs="Arial"/>
                <w:caps/>
              </w:rPr>
            </w:pPr>
          </w:p>
        </w:tc>
        <w:tc>
          <w:tcPr>
            <w:tcW w:w="1439" w:type="dxa"/>
          </w:tcPr>
          <w:p w14:paraId="185B3195" w14:textId="77777777" w:rsidR="006A6FF2" w:rsidRPr="00FE6C4F" w:rsidRDefault="006A6FF2" w:rsidP="00831721">
            <w:pPr>
              <w:rPr>
                <w:rFonts w:cs="Arial"/>
                <w:caps/>
              </w:rPr>
            </w:pPr>
          </w:p>
        </w:tc>
        <w:tc>
          <w:tcPr>
            <w:tcW w:w="1261" w:type="dxa"/>
          </w:tcPr>
          <w:p w14:paraId="7D89CD68" w14:textId="77777777" w:rsidR="006A6FF2" w:rsidRPr="00FE6C4F" w:rsidRDefault="006A6FF2" w:rsidP="00831721">
            <w:pPr>
              <w:rPr>
                <w:rFonts w:cs="Arial"/>
                <w:caps/>
              </w:rPr>
            </w:pPr>
          </w:p>
        </w:tc>
        <w:tc>
          <w:tcPr>
            <w:tcW w:w="1440" w:type="dxa"/>
          </w:tcPr>
          <w:p w14:paraId="2A9A1C66" w14:textId="77777777" w:rsidR="006A6FF2" w:rsidRPr="00FE6C4F" w:rsidRDefault="006A6FF2" w:rsidP="00831721">
            <w:pPr>
              <w:rPr>
                <w:rFonts w:cs="Arial"/>
                <w:caps/>
              </w:rPr>
            </w:pPr>
          </w:p>
        </w:tc>
      </w:tr>
      <w:tr w:rsidR="006A6FF2" w:rsidRPr="00FE6C4F" w14:paraId="3C94445C" w14:textId="77777777" w:rsidTr="00C07500">
        <w:trPr>
          <w:trHeight w:val="454"/>
        </w:trPr>
        <w:tc>
          <w:tcPr>
            <w:tcW w:w="2808" w:type="dxa"/>
          </w:tcPr>
          <w:p w14:paraId="3B2026E7" w14:textId="77777777" w:rsidR="006A6FF2" w:rsidRPr="00FE6C4F" w:rsidRDefault="006A6FF2" w:rsidP="00831721">
            <w:pPr>
              <w:rPr>
                <w:rFonts w:cs="Arial"/>
                <w:caps/>
              </w:rPr>
            </w:pPr>
          </w:p>
        </w:tc>
        <w:tc>
          <w:tcPr>
            <w:tcW w:w="2520" w:type="dxa"/>
          </w:tcPr>
          <w:p w14:paraId="5B814EBF" w14:textId="77777777" w:rsidR="006A6FF2" w:rsidRPr="00FE6C4F" w:rsidRDefault="006A6FF2" w:rsidP="00831721">
            <w:pPr>
              <w:rPr>
                <w:rFonts w:cs="Arial"/>
                <w:caps/>
              </w:rPr>
            </w:pPr>
          </w:p>
        </w:tc>
        <w:tc>
          <w:tcPr>
            <w:tcW w:w="1439" w:type="dxa"/>
          </w:tcPr>
          <w:p w14:paraId="0AB6E5A2" w14:textId="77777777" w:rsidR="006A6FF2" w:rsidRPr="00FE6C4F" w:rsidRDefault="006A6FF2" w:rsidP="00831721">
            <w:pPr>
              <w:rPr>
                <w:rFonts w:cs="Arial"/>
                <w:caps/>
              </w:rPr>
            </w:pPr>
          </w:p>
        </w:tc>
        <w:tc>
          <w:tcPr>
            <w:tcW w:w="1261" w:type="dxa"/>
          </w:tcPr>
          <w:p w14:paraId="25942F13" w14:textId="77777777" w:rsidR="006A6FF2" w:rsidRPr="00FE6C4F" w:rsidRDefault="006A6FF2" w:rsidP="00831721">
            <w:pPr>
              <w:rPr>
                <w:rFonts w:cs="Arial"/>
                <w:caps/>
              </w:rPr>
            </w:pPr>
          </w:p>
        </w:tc>
        <w:tc>
          <w:tcPr>
            <w:tcW w:w="1440" w:type="dxa"/>
          </w:tcPr>
          <w:p w14:paraId="40DEC0B9" w14:textId="77777777" w:rsidR="006A6FF2" w:rsidRPr="00FE6C4F" w:rsidRDefault="006A6FF2" w:rsidP="00831721">
            <w:pPr>
              <w:rPr>
                <w:rFonts w:cs="Arial"/>
                <w:caps/>
              </w:rPr>
            </w:pPr>
          </w:p>
        </w:tc>
      </w:tr>
      <w:tr w:rsidR="006A6FF2" w:rsidRPr="00FE6C4F" w14:paraId="1321C626" w14:textId="77777777" w:rsidTr="00C07500">
        <w:trPr>
          <w:trHeight w:val="454"/>
        </w:trPr>
        <w:tc>
          <w:tcPr>
            <w:tcW w:w="2808" w:type="dxa"/>
          </w:tcPr>
          <w:p w14:paraId="1F0F5E62" w14:textId="77777777" w:rsidR="006A6FF2" w:rsidRPr="00FE6C4F" w:rsidRDefault="006A6FF2" w:rsidP="00831721">
            <w:pPr>
              <w:rPr>
                <w:rFonts w:cs="Arial"/>
                <w:caps/>
              </w:rPr>
            </w:pPr>
          </w:p>
        </w:tc>
        <w:tc>
          <w:tcPr>
            <w:tcW w:w="2520" w:type="dxa"/>
          </w:tcPr>
          <w:p w14:paraId="2BA48ABA" w14:textId="77777777" w:rsidR="006A6FF2" w:rsidRPr="00FE6C4F" w:rsidRDefault="006A6FF2" w:rsidP="00831721">
            <w:pPr>
              <w:rPr>
                <w:rFonts w:cs="Arial"/>
                <w:caps/>
              </w:rPr>
            </w:pPr>
          </w:p>
        </w:tc>
        <w:tc>
          <w:tcPr>
            <w:tcW w:w="1439" w:type="dxa"/>
          </w:tcPr>
          <w:p w14:paraId="626AD317" w14:textId="77777777" w:rsidR="006A6FF2" w:rsidRPr="00FE6C4F" w:rsidRDefault="006A6FF2" w:rsidP="00831721">
            <w:pPr>
              <w:rPr>
                <w:rFonts w:cs="Arial"/>
                <w:caps/>
              </w:rPr>
            </w:pPr>
          </w:p>
        </w:tc>
        <w:tc>
          <w:tcPr>
            <w:tcW w:w="1261" w:type="dxa"/>
          </w:tcPr>
          <w:p w14:paraId="37310B2C" w14:textId="77777777" w:rsidR="006A6FF2" w:rsidRPr="00FE6C4F" w:rsidRDefault="006A6FF2" w:rsidP="00831721">
            <w:pPr>
              <w:rPr>
                <w:rFonts w:cs="Arial"/>
                <w:caps/>
              </w:rPr>
            </w:pPr>
          </w:p>
        </w:tc>
        <w:tc>
          <w:tcPr>
            <w:tcW w:w="1440" w:type="dxa"/>
          </w:tcPr>
          <w:p w14:paraId="6F866D73" w14:textId="77777777" w:rsidR="006A6FF2" w:rsidRPr="00FE6C4F" w:rsidRDefault="006A6FF2" w:rsidP="00831721">
            <w:pPr>
              <w:rPr>
                <w:rFonts w:cs="Arial"/>
                <w:caps/>
              </w:rPr>
            </w:pPr>
          </w:p>
        </w:tc>
      </w:tr>
      <w:tr w:rsidR="006A6FF2" w:rsidRPr="00FE6C4F" w14:paraId="47ED6915" w14:textId="77777777" w:rsidTr="00C07500">
        <w:trPr>
          <w:trHeight w:val="454"/>
        </w:trPr>
        <w:tc>
          <w:tcPr>
            <w:tcW w:w="2808" w:type="dxa"/>
          </w:tcPr>
          <w:p w14:paraId="11BB4C8A" w14:textId="77777777" w:rsidR="006A6FF2" w:rsidRPr="00FE6C4F" w:rsidRDefault="006A6FF2" w:rsidP="00831721">
            <w:pPr>
              <w:rPr>
                <w:rFonts w:cs="Arial"/>
                <w:caps/>
              </w:rPr>
            </w:pPr>
          </w:p>
        </w:tc>
        <w:tc>
          <w:tcPr>
            <w:tcW w:w="2520" w:type="dxa"/>
          </w:tcPr>
          <w:p w14:paraId="59740E77" w14:textId="77777777" w:rsidR="006A6FF2" w:rsidRPr="00FE6C4F" w:rsidRDefault="006A6FF2" w:rsidP="00831721">
            <w:pPr>
              <w:rPr>
                <w:rFonts w:cs="Arial"/>
                <w:caps/>
              </w:rPr>
            </w:pPr>
          </w:p>
        </w:tc>
        <w:tc>
          <w:tcPr>
            <w:tcW w:w="1439" w:type="dxa"/>
          </w:tcPr>
          <w:p w14:paraId="545BDE3F" w14:textId="77777777" w:rsidR="006A6FF2" w:rsidRPr="00FE6C4F" w:rsidRDefault="006A6FF2" w:rsidP="00831721">
            <w:pPr>
              <w:rPr>
                <w:rFonts w:cs="Arial"/>
                <w:caps/>
              </w:rPr>
            </w:pPr>
          </w:p>
        </w:tc>
        <w:tc>
          <w:tcPr>
            <w:tcW w:w="1261" w:type="dxa"/>
          </w:tcPr>
          <w:p w14:paraId="6369E9C1" w14:textId="77777777" w:rsidR="006A6FF2" w:rsidRPr="00FE6C4F" w:rsidRDefault="006A6FF2" w:rsidP="00831721">
            <w:pPr>
              <w:rPr>
                <w:rFonts w:cs="Arial"/>
                <w:caps/>
              </w:rPr>
            </w:pPr>
          </w:p>
        </w:tc>
        <w:tc>
          <w:tcPr>
            <w:tcW w:w="1440" w:type="dxa"/>
          </w:tcPr>
          <w:p w14:paraId="71398D44" w14:textId="77777777" w:rsidR="006A6FF2" w:rsidRPr="00FE6C4F" w:rsidRDefault="006A6FF2" w:rsidP="00831721">
            <w:pPr>
              <w:rPr>
                <w:rFonts w:cs="Arial"/>
                <w:caps/>
              </w:rPr>
            </w:pPr>
          </w:p>
        </w:tc>
      </w:tr>
      <w:tr w:rsidR="006A6FF2" w:rsidRPr="00FE6C4F" w14:paraId="3A4B3E9C" w14:textId="77777777" w:rsidTr="00C07500">
        <w:trPr>
          <w:trHeight w:val="454"/>
        </w:trPr>
        <w:tc>
          <w:tcPr>
            <w:tcW w:w="2808" w:type="dxa"/>
          </w:tcPr>
          <w:p w14:paraId="79E51C5F" w14:textId="77777777" w:rsidR="006A6FF2" w:rsidRPr="00FE6C4F" w:rsidRDefault="006A6FF2" w:rsidP="00831721">
            <w:pPr>
              <w:rPr>
                <w:rFonts w:cs="Arial"/>
                <w:caps/>
              </w:rPr>
            </w:pPr>
          </w:p>
        </w:tc>
        <w:tc>
          <w:tcPr>
            <w:tcW w:w="2520" w:type="dxa"/>
          </w:tcPr>
          <w:p w14:paraId="657E6F3B" w14:textId="77777777" w:rsidR="006A6FF2" w:rsidRPr="00FE6C4F" w:rsidRDefault="006A6FF2" w:rsidP="00831721">
            <w:pPr>
              <w:rPr>
                <w:rFonts w:cs="Arial"/>
                <w:caps/>
              </w:rPr>
            </w:pPr>
          </w:p>
        </w:tc>
        <w:tc>
          <w:tcPr>
            <w:tcW w:w="1439" w:type="dxa"/>
          </w:tcPr>
          <w:p w14:paraId="3E7E1B0D" w14:textId="77777777" w:rsidR="006A6FF2" w:rsidRPr="00FE6C4F" w:rsidRDefault="006A6FF2" w:rsidP="00831721">
            <w:pPr>
              <w:rPr>
                <w:rFonts w:cs="Arial"/>
                <w:caps/>
              </w:rPr>
            </w:pPr>
          </w:p>
        </w:tc>
        <w:tc>
          <w:tcPr>
            <w:tcW w:w="1261" w:type="dxa"/>
          </w:tcPr>
          <w:p w14:paraId="06E09BCA" w14:textId="77777777" w:rsidR="006A6FF2" w:rsidRPr="00FE6C4F" w:rsidRDefault="006A6FF2" w:rsidP="00831721">
            <w:pPr>
              <w:rPr>
                <w:rFonts w:cs="Arial"/>
                <w:caps/>
              </w:rPr>
            </w:pPr>
          </w:p>
        </w:tc>
        <w:tc>
          <w:tcPr>
            <w:tcW w:w="1440" w:type="dxa"/>
          </w:tcPr>
          <w:p w14:paraId="71C55498" w14:textId="77777777" w:rsidR="006A6FF2" w:rsidRPr="00FE6C4F" w:rsidRDefault="006A6FF2" w:rsidP="00831721">
            <w:pPr>
              <w:rPr>
                <w:rFonts w:cs="Arial"/>
                <w:caps/>
              </w:rPr>
            </w:pPr>
          </w:p>
        </w:tc>
      </w:tr>
      <w:tr w:rsidR="006A6FF2" w:rsidRPr="00FE6C4F" w14:paraId="194D6BCA" w14:textId="77777777" w:rsidTr="00C07500">
        <w:trPr>
          <w:trHeight w:val="454"/>
        </w:trPr>
        <w:tc>
          <w:tcPr>
            <w:tcW w:w="2808" w:type="dxa"/>
          </w:tcPr>
          <w:p w14:paraId="73ADB605" w14:textId="77777777" w:rsidR="006A6FF2" w:rsidRPr="00FE6C4F" w:rsidRDefault="006A6FF2" w:rsidP="00831721">
            <w:pPr>
              <w:rPr>
                <w:caps/>
              </w:rPr>
            </w:pPr>
          </w:p>
        </w:tc>
        <w:tc>
          <w:tcPr>
            <w:tcW w:w="2520" w:type="dxa"/>
          </w:tcPr>
          <w:p w14:paraId="6A2CC55D" w14:textId="77777777" w:rsidR="006A6FF2" w:rsidRPr="00FE6C4F" w:rsidRDefault="006A6FF2" w:rsidP="00831721">
            <w:pPr>
              <w:rPr>
                <w:caps/>
              </w:rPr>
            </w:pPr>
          </w:p>
        </w:tc>
        <w:tc>
          <w:tcPr>
            <w:tcW w:w="1439" w:type="dxa"/>
          </w:tcPr>
          <w:p w14:paraId="529C822F" w14:textId="77777777" w:rsidR="006A6FF2" w:rsidRPr="00FE6C4F" w:rsidRDefault="006A6FF2" w:rsidP="00831721">
            <w:pPr>
              <w:rPr>
                <w:caps/>
              </w:rPr>
            </w:pPr>
          </w:p>
        </w:tc>
        <w:tc>
          <w:tcPr>
            <w:tcW w:w="1261" w:type="dxa"/>
          </w:tcPr>
          <w:p w14:paraId="593B3983" w14:textId="77777777" w:rsidR="006A6FF2" w:rsidRPr="00FE6C4F" w:rsidRDefault="006A6FF2" w:rsidP="00831721">
            <w:pPr>
              <w:rPr>
                <w:caps/>
              </w:rPr>
            </w:pPr>
          </w:p>
        </w:tc>
        <w:tc>
          <w:tcPr>
            <w:tcW w:w="1440" w:type="dxa"/>
          </w:tcPr>
          <w:p w14:paraId="501A3AC5" w14:textId="77777777" w:rsidR="006A6FF2" w:rsidRPr="00FE6C4F" w:rsidRDefault="006A6FF2" w:rsidP="00831721">
            <w:pPr>
              <w:rPr>
                <w:caps/>
              </w:rPr>
            </w:pPr>
          </w:p>
        </w:tc>
      </w:tr>
      <w:tr w:rsidR="006A6FF2" w:rsidRPr="00FE6C4F" w14:paraId="4C7B4FD1" w14:textId="77777777" w:rsidTr="00C07500">
        <w:trPr>
          <w:trHeight w:val="454"/>
        </w:trPr>
        <w:tc>
          <w:tcPr>
            <w:tcW w:w="2808" w:type="dxa"/>
          </w:tcPr>
          <w:p w14:paraId="4A2CDE27" w14:textId="77777777" w:rsidR="006A6FF2" w:rsidRPr="00FE6C4F" w:rsidRDefault="006A6FF2" w:rsidP="00831721">
            <w:pPr>
              <w:rPr>
                <w:caps/>
              </w:rPr>
            </w:pPr>
          </w:p>
        </w:tc>
        <w:tc>
          <w:tcPr>
            <w:tcW w:w="2520" w:type="dxa"/>
          </w:tcPr>
          <w:p w14:paraId="365359BB" w14:textId="77777777" w:rsidR="006A6FF2" w:rsidRPr="00FE6C4F" w:rsidRDefault="006A6FF2" w:rsidP="00831721">
            <w:pPr>
              <w:rPr>
                <w:caps/>
              </w:rPr>
            </w:pPr>
          </w:p>
        </w:tc>
        <w:tc>
          <w:tcPr>
            <w:tcW w:w="1439" w:type="dxa"/>
          </w:tcPr>
          <w:p w14:paraId="36A6336D" w14:textId="77777777" w:rsidR="006A6FF2" w:rsidRPr="00FE6C4F" w:rsidRDefault="006A6FF2" w:rsidP="00831721">
            <w:pPr>
              <w:rPr>
                <w:caps/>
              </w:rPr>
            </w:pPr>
          </w:p>
        </w:tc>
        <w:tc>
          <w:tcPr>
            <w:tcW w:w="1261" w:type="dxa"/>
          </w:tcPr>
          <w:p w14:paraId="210FA3EE" w14:textId="77777777" w:rsidR="006A6FF2" w:rsidRPr="00FE6C4F" w:rsidRDefault="006A6FF2" w:rsidP="00831721">
            <w:pPr>
              <w:rPr>
                <w:caps/>
              </w:rPr>
            </w:pPr>
          </w:p>
        </w:tc>
        <w:tc>
          <w:tcPr>
            <w:tcW w:w="1440" w:type="dxa"/>
          </w:tcPr>
          <w:p w14:paraId="7010B84D" w14:textId="77777777" w:rsidR="006A6FF2" w:rsidRPr="00FE6C4F" w:rsidRDefault="006A6FF2" w:rsidP="00831721">
            <w:pPr>
              <w:rPr>
                <w:caps/>
              </w:rPr>
            </w:pPr>
          </w:p>
        </w:tc>
      </w:tr>
    </w:tbl>
    <w:p w14:paraId="31B1E9DB" w14:textId="77777777" w:rsidR="006A6FF2" w:rsidRPr="00FE6C4F" w:rsidRDefault="006A6FF2">
      <w:pPr>
        <w:pStyle w:val="Heading4"/>
        <w:rPr>
          <w:lang w:val="en-ZA"/>
        </w:rPr>
      </w:pPr>
    </w:p>
    <w:p w14:paraId="116543BD" w14:textId="77777777" w:rsidR="006A6FF2" w:rsidRPr="00FE6C4F" w:rsidRDefault="006A6FF2" w:rsidP="006A6FF2"/>
    <w:p w14:paraId="1461BCF6" w14:textId="77777777" w:rsidR="00166F2F" w:rsidRPr="00FE6C4F" w:rsidRDefault="00166F2F" w:rsidP="006A6FF2"/>
    <w:p w14:paraId="74E46094" w14:textId="77777777" w:rsidR="006A6FF2" w:rsidRPr="00FE6C4F" w:rsidRDefault="006A6FF2" w:rsidP="00C07500">
      <w:pPr>
        <w:tabs>
          <w:tab w:val="left" w:leader="dot" w:pos="9356"/>
        </w:tabs>
        <w:rPr>
          <w:rFonts w:cs="Arial"/>
        </w:rPr>
      </w:pPr>
      <w:r w:rsidRPr="00FE6C4F">
        <w:rPr>
          <w:rFonts w:cs="Arial"/>
        </w:rPr>
        <w:t>SIGNED BY TENDERER:</w:t>
      </w:r>
      <w:r w:rsidR="00C07500" w:rsidRPr="00FE6C4F">
        <w:rPr>
          <w:rFonts w:cs="Arial"/>
        </w:rPr>
        <w:tab/>
      </w:r>
    </w:p>
    <w:p w14:paraId="1F07001E" w14:textId="77777777" w:rsidR="00A66E3E" w:rsidRPr="00FE6C4F" w:rsidRDefault="00A66E3E">
      <w:pPr>
        <w:rPr>
          <w:rFonts w:cs="Arial"/>
          <w:b/>
          <w:color w:val="000000"/>
        </w:rPr>
      </w:pPr>
      <w:r w:rsidRPr="00FE6C4F">
        <w:rPr>
          <w:rFonts w:cs="Arial"/>
          <w:b/>
          <w:color w:val="000000"/>
        </w:rPr>
        <w:br w:type="page"/>
      </w:r>
    </w:p>
    <w:p w14:paraId="6A9C51FE" w14:textId="77777777" w:rsidR="00A040A3" w:rsidRPr="00FE6C4F" w:rsidRDefault="00A040A3" w:rsidP="002D76DE">
      <w:pPr>
        <w:pStyle w:val="Heading4"/>
        <w:ind w:left="0" w:firstLine="0"/>
        <w:rPr>
          <w:lang w:val="en-ZA"/>
        </w:rPr>
      </w:pPr>
      <w:bookmarkStart w:id="62" w:name="_Toc486596061"/>
      <w:bookmarkStart w:id="63" w:name="_Toc486596175"/>
      <w:bookmarkStart w:id="64" w:name="_Toc223705417"/>
      <w:r w:rsidRPr="00FE6C4F">
        <w:rPr>
          <w:lang w:val="en-ZA"/>
        </w:rPr>
        <w:lastRenderedPageBreak/>
        <w:t>FORM A12:</w:t>
      </w:r>
      <w:r w:rsidRPr="00FE6C4F">
        <w:rPr>
          <w:lang w:val="en-ZA"/>
        </w:rPr>
        <w:tab/>
        <w:t>CERTIFICATE OF COMPLIANCE WITH OCCUPATIONAL HEALTH AND SAFETY ACT, 1993 AND CONSTRUCTION REGULATIONS, 2014 AS WELL AS COID ACT, 1993</w:t>
      </w:r>
      <w:bookmarkEnd w:id="62"/>
      <w:bookmarkEnd w:id="63"/>
      <w:bookmarkEnd w:id="64"/>
    </w:p>
    <w:p w14:paraId="0A0267FA" w14:textId="77777777" w:rsidR="00A040A3" w:rsidRPr="00FE6C4F" w:rsidRDefault="00A040A3" w:rsidP="00A040A3">
      <w:pPr>
        <w:rPr>
          <w:b/>
          <w:color w:val="000000"/>
        </w:rPr>
      </w:pPr>
    </w:p>
    <w:p w14:paraId="195B881D" w14:textId="77777777" w:rsidR="00A040A3" w:rsidRPr="00FE6C4F" w:rsidRDefault="00A040A3" w:rsidP="00A040A3">
      <w:pPr>
        <w:tabs>
          <w:tab w:val="left" w:leader="dot" w:pos="7920"/>
        </w:tabs>
      </w:pPr>
    </w:p>
    <w:p w14:paraId="67816D0A" w14:textId="1BA105A3" w:rsidR="00A040A3" w:rsidRPr="00FE6C4F" w:rsidRDefault="00A040A3" w:rsidP="00A040A3">
      <w:pPr>
        <w:rPr>
          <w:b/>
        </w:rPr>
      </w:pPr>
      <w:bookmarkStart w:id="65" w:name="_Toc486596062"/>
      <w:bookmarkStart w:id="66" w:name="_Toc486596176"/>
      <w:r w:rsidRPr="00FE6C4F">
        <w:rPr>
          <w:b/>
        </w:rPr>
        <w:t xml:space="preserve">CONTRACT </w:t>
      </w:r>
      <w:bookmarkEnd w:id="65"/>
      <w:bookmarkEnd w:id="66"/>
      <w:r w:rsidR="009C7B63" w:rsidRPr="00FE6C4F">
        <w:rPr>
          <w:b/>
        </w:rPr>
        <w:t>NRA N.002-270-2015/2D_RSA</w:t>
      </w:r>
    </w:p>
    <w:p w14:paraId="1871EE0F" w14:textId="77777777" w:rsidR="0078167C" w:rsidRPr="00FE6C4F" w:rsidRDefault="0078167C" w:rsidP="00A040A3">
      <w:pPr>
        <w:rPr>
          <w:b/>
          <w:i/>
          <w:caps/>
        </w:rPr>
      </w:pPr>
    </w:p>
    <w:p w14:paraId="6B4114C9" w14:textId="1FE426E3" w:rsidR="00A040A3" w:rsidRPr="00FE6C4F" w:rsidRDefault="00CF4EE1" w:rsidP="00A040A3">
      <w:pPr>
        <w:rPr>
          <w:rFonts w:cs="Arial"/>
          <w:bCs/>
          <w:iCs/>
        </w:rPr>
      </w:pPr>
      <w:r w:rsidRPr="00FE6C4F">
        <w:rPr>
          <w:rFonts w:cs="Arial"/>
          <w:bCs/>
          <w:iCs/>
        </w:rPr>
        <w:t>INDEPENDENT ROAD SAFETY AUDIT SERVICES FOR THE UPGRADE TO NATIONAL ROUTE 2 SECTION 27 FROM BALLITO (KM7,40) TO TINLEY MANOR INTERCHANGE (KM18,93)</w:t>
      </w:r>
    </w:p>
    <w:p w14:paraId="3AC76266" w14:textId="77777777" w:rsidR="00A040A3" w:rsidRPr="00FE6C4F" w:rsidRDefault="00A040A3" w:rsidP="00A040A3">
      <w:pPr>
        <w:rPr>
          <w:b/>
          <w:color w:val="000000"/>
        </w:rPr>
      </w:pPr>
    </w:p>
    <w:p w14:paraId="0E16B4CE" w14:textId="77777777" w:rsidR="00A040A3" w:rsidRPr="00FE6C4F" w:rsidRDefault="00A040A3" w:rsidP="00A040A3">
      <w:pPr>
        <w:rPr>
          <w:b/>
          <w:color w:val="000000"/>
        </w:rPr>
      </w:pPr>
      <w:r w:rsidRPr="00FE6C4F">
        <w:rPr>
          <w:b/>
          <w:color w:val="000000"/>
        </w:rPr>
        <w:t xml:space="preserve">Notes to tenderer: </w:t>
      </w:r>
    </w:p>
    <w:p w14:paraId="1822FCD5" w14:textId="77777777" w:rsidR="00A040A3" w:rsidRPr="00FE6C4F" w:rsidRDefault="00A040A3" w:rsidP="00A040A3">
      <w:pPr>
        <w:rPr>
          <w:b/>
          <w:color w:val="000000"/>
        </w:rPr>
      </w:pPr>
    </w:p>
    <w:p w14:paraId="114A417C" w14:textId="7503B926" w:rsidR="00A040A3" w:rsidRPr="00FE6C4F" w:rsidRDefault="00A040A3" w:rsidP="00173F90">
      <w:pPr>
        <w:numPr>
          <w:ilvl w:val="1"/>
          <w:numId w:val="75"/>
        </w:numPr>
        <w:ind w:left="360"/>
        <w:jc w:val="both"/>
        <w:rPr>
          <w:rFonts w:cs="Arial"/>
        </w:rPr>
      </w:pPr>
      <w:r w:rsidRPr="00FE6C4F">
        <w:rPr>
          <w:b/>
          <w:color w:val="000000"/>
        </w:rPr>
        <w:t xml:space="preserve">Discovery that the tenderer has failed to make proper disclosure may result in the Employer terminating a contract that flows from this </w:t>
      </w:r>
      <w:r w:rsidR="00250019" w:rsidRPr="00FE6C4F">
        <w:rPr>
          <w:b/>
          <w:color w:val="000000"/>
        </w:rPr>
        <w:t>quotation</w:t>
      </w:r>
      <w:r w:rsidRPr="00FE6C4F">
        <w:rPr>
          <w:b/>
          <w:color w:val="000000"/>
        </w:rPr>
        <w:t xml:space="preserve"> on the ground that it has been rendered invalid by the tenderer’s misrepresentation.</w:t>
      </w:r>
    </w:p>
    <w:p w14:paraId="68BEFE2C" w14:textId="77777777" w:rsidR="00A040A3" w:rsidRPr="00FE6C4F" w:rsidRDefault="00A040A3" w:rsidP="00A040A3">
      <w:pPr>
        <w:ind w:left="360"/>
        <w:jc w:val="both"/>
        <w:rPr>
          <w:rFonts w:cs="Arial"/>
        </w:rPr>
      </w:pPr>
    </w:p>
    <w:p w14:paraId="0229CCCF" w14:textId="77777777" w:rsidR="00A040A3" w:rsidRPr="00FE6C4F" w:rsidRDefault="00A040A3" w:rsidP="00173F90">
      <w:pPr>
        <w:numPr>
          <w:ilvl w:val="1"/>
          <w:numId w:val="75"/>
        </w:numPr>
        <w:ind w:left="360"/>
        <w:jc w:val="both"/>
        <w:rPr>
          <w:rFonts w:cs="Arial"/>
          <w:b/>
        </w:rPr>
      </w:pPr>
      <w:r w:rsidRPr="00FE6C4F">
        <w:rPr>
          <w:rFonts w:cs="Arial"/>
          <w:b/>
        </w:rPr>
        <w:t>The tenderer shall attach to this form evidence that he is registered and in good standing with the Compensation Fund in terms of Section 80 of the Compensation for Injury and Disease Act (COID) (Act 130 of 1993).</w:t>
      </w:r>
    </w:p>
    <w:p w14:paraId="18A2C71E" w14:textId="77777777" w:rsidR="00A040A3" w:rsidRPr="00FE6C4F" w:rsidRDefault="00A040A3" w:rsidP="00A040A3">
      <w:pPr>
        <w:ind w:left="720"/>
        <w:rPr>
          <w:rFonts w:cs="Arial"/>
          <w:b/>
        </w:rPr>
      </w:pPr>
    </w:p>
    <w:p w14:paraId="37BD79EE" w14:textId="5CD39456" w:rsidR="00A040A3" w:rsidRPr="00FE6C4F" w:rsidRDefault="00A040A3" w:rsidP="00173F90">
      <w:pPr>
        <w:numPr>
          <w:ilvl w:val="1"/>
          <w:numId w:val="75"/>
        </w:numPr>
        <w:ind w:left="360"/>
        <w:jc w:val="both"/>
        <w:rPr>
          <w:rFonts w:cs="Arial"/>
          <w:b/>
        </w:rPr>
      </w:pPr>
      <w:r w:rsidRPr="00FE6C4F">
        <w:rPr>
          <w:rFonts w:cs="Arial"/>
          <w:b/>
        </w:rPr>
        <w:t>The tenderer is required to disclose, by also attaching documentary evidence to this form, all inspections, investigations and their outcomes conducted by the Department of Labour into the conduct of the tenderer at any time during the 36 (</w:t>
      </w:r>
      <w:proofErr w:type="gramStart"/>
      <w:r w:rsidRPr="00FE6C4F">
        <w:rPr>
          <w:rFonts w:cs="Arial"/>
          <w:b/>
        </w:rPr>
        <w:t>thirty six</w:t>
      </w:r>
      <w:proofErr w:type="gramEnd"/>
      <w:r w:rsidRPr="00FE6C4F">
        <w:rPr>
          <w:rFonts w:cs="Arial"/>
          <w:b/>
        </w:rPr>
        <w:t xml:space="preserve">) months preceding the date of the </w:t>
      </w:r>
      <w:r w:rsidR="00C860A4" w:rsidRPr="00FE6C4F">
        <w:rPr>
          <w:rFonts w:cs="Arial"/>
          <w:b/>
        </w:rPr>
        <w:t>tender</w:t>
      </w:r>
      <w:r w:rsidRPr="00FE6C4F">
        <w:rPr>
          <w:rFonts w:cs="Arial"/>
          <w:b/>
        </w:rPr>
        <w:t>.</w:t>
      </w:r>
    </w:p>
    <w:p w14:paraId="7AFB7A7F" w14:textId="77777777" w:rsidR="00A040A3" w:rsidRPr="00FE6C4F" w:rsidRDefault="00A040A3" w:rsidP="00A040A3">
      <w:pPr>
        <w:pStyle w:val="ListParagraph"/>
        <w:rPr>
          <w:rFonts w:cs="Arial"/>
          <w:b/>
        </w:rPr>
      </w:pPr>
    </w:p>
    <w:p w14:paraId="1C974E94" w14:textId="77777777" w:rsidR="00A040A3" w:rsidRPr="00FE6C4F" w:rsidRDefault="00A040A3" w:rsidP="00173F90">
      <w:pPr>
        <w:numPr>
          <w:ilvl w:val="1"/>
          <w:numId w:val="75"/>
        </w:numPr>
        <w:ind w:left="360"/>
        <w:jc w:val="both"/>
        <w:rPr>
          <w:rFonts w:cs="Arial"/>
          <w:b/>
        </w:rPr>
      </w:pPr>
      <w:r w:rsidRPr="00FE6C4F">
        <w:rPr>
          <w:rFonts w:cs="Arial"/>
          <w:b/>
        </w:rPr>
        <w:t xml:space="preserve">In </w:t>
      </w:r>
      <w:r w:rsidRPr="00FE6C4F">
        <w:rPr>
          <w:b/>
          <w:color w:val="000000"/>
        </w:rPr>
        <w:t xml:space="preserve">the event of a joint venture enterprise, all members shall comply with the above requirement. </w:t>
      </w:r>
    </w:p>
    <w:p w14:paraId="73AE41BA" w14:textId="77777777" w:rsidR="00A040A3" w:rsidRPr="00FE6C4F" w:rsidRDefault="00A040A3" w:rsidP="00A040A3">
      <w:pPr>
        <w:ind w:left="720"/>
        <w:rPr>
          <w:rFonts w:cs="Arial"/>
          <w:b/>
        </w:rPr>
      </w:pPr>
    </w:p>
    <w:p w14:paraId="7F1C8516" w14:textId="77777777" w:rsidR="00A040A3" w:rsidRPr="00FE6C4F" w:rsidRDefault="00A040A3" w:rsidP="00A040A3">
      <w:pPr>
        <w:jc w:val="both"/>
        <w:rPr>
          <w:rFonts w:cs="Arial"/>
          <w:b/>
        </w:rPr>
      </w:pPr>
    </w:p>
    <w:p w14:paraId="042A9B66" w14:textId="77777777" w:rsidR="00A040A3" w:rsidRPr="00FE6C4F" w:rsidRDefault="00A040A3" w:rsidP="00A040A3">
      <w:pPr>
        <w:jc w:val="both"/>
        <w:rPr>
          <w:rFonts w:cs="Arial"/>
          <w:b/>
        </w:rPr>
      </w:pPr>
    </w:p>
    <w:p w14:paraId="71985C03" w14:textId="77777777" w:rsidR="00A040A3" w:rsidRPr="00FE6C4F" w:rsidRDefault="00A040A3" w:rsidP="00A040A3">
      <w:pPr>
        <w:tabs>
          <w:tab w:val="left" w:leader="dot" w:pos="7920"/>
        </w:tabs>
        <w:rPr>
          <w:rFonts w:cs="Arial"/>
        </w:rPr>
      </w:pPr>
      <w:r w:rsidRPr="00FE6C4F">
        <w:rPr>
          <w:rFonts w:cs="Arial"/>
          <w:b/>
        </w:rPr>
        <w:br w:type="page"/>
      </w:r>
    </w:p>
    <w:p w14:paraId="7D0ED59F" w14:textId="77777777" w:rsidR="00E61596" w:rsidRPr="00FE6C4F" w:rsidRDefault="00E61596">
      <w:pPr>
        <w:pStyle w:val="Heading4"/>
        <w:rPr>
          <w:lang w:val="en-ZA"/>
        </w:rPr>
      </w:pPr>
      <w:bookmarkStart w:id="67" w:name="_Toc486596063"/>
      <w:bookmarkStart w:id="68" w:name="_Toc486596177"/>
      <w:bookmarkStart w:id="69" w:name="_Toc223705418"/>
      <w:r w:rsidRPr="00FE6C4F">
        <w:rPr>
          <w:lang w:val="en-ZA"/>
        </w:rPr>
        <w:lastRenderedPageBreak/>
        <w:t>FORM A13:</w:t>
      </w:r>
      <w:r w:rsidRPr="00FE6C4F">
        <w:rPr>
          <w:lang w:val="en-ZA"/>
        </w:rPr>
        <w:tab/>
        <w:t>FORM SBD1 – INVITATION TO BID AND TERMS AND CONDITIONS FOR BIDDING</w:t>
      </w:r>
      <w:bookmarkEnd w:id="67"/>
      <w:bookmarkEnd w:id="68"/>
      <w:bookmarkEnd w:id="69"/>
    </w:p>
    <w:p w14:paraId="3D2642C0" w14:textId="77777777" w:rsidR="00E61596" w:rsidRPr="00FE6C4F" w:rsidRDefault="00E61596" w:rsidP="00E61596">
      <w:pPr>
        <w:rPr>
          <w:b/>
          <w:color w:val="000000"/>
        </w:rPr>
      </w:pPr>
    </w:p>
    <w:p w14:paraId="27D67990" w14:textId="22DDB476" w:rsidR="00F221FC" w:rsidRPr="00FE6C4F" w:rsidRDefault="00F221FC" w:rsidP="00F221FC">
      <w:pPr>
        <w:widowControl w:val="0"/>
        <w:tabs>
          <w:tab w:val="left" w:pos="720"/>
          <w:tab w:val="left" w:pos="1944"/>
          <w:tab w:val="left" w:pos="3384"/>
          <w:tab w:val="left" w:pos="3744"/>
          <w:tab w:val="left" w:pos="4644"/>
          <w:tab w:val="left" w:pos="5760"/>
          <w:tab w:val="left" w:pos="7920"/>
        </w:tabs>
        <w:spacing w:line="215" w:lineRule="auto"/>
        <w:jc w:val="center"/>
        <w:rPr>
          <w:rFonts w:cs="Arial"/>
          <w:b/>
          <w:sz w:val="22"/>
          <w:szCs w:val="22"/>
        </w:rPr>
      </w:pPr>
      <w:r w:rsidRPr="00FE6C4F">
        <w:rPr>
          <w:rFonts w:cs="Arial"/>
          <w:b/>
          <w:sz w:val="22"/>
          <w:szCs w:val="22"/>
        </w:rPr>
        <w:t>PART A</w:t>
      </w:r>
      <w:r w:rsidR="00CF4EE1" w:rsidRPr="00FE6C4F">
        <w:rPr>
          <w:rFonts w:cs="Arial"/>
          <w:b/>
          <w:sz w:val="22"/>
          <w:szCs w:val="22"/>
        </w:rPr>
        <w:t xml:space="preserve">: </w:t>
      </w:r>
      <w:r w:rsidRPr="00FE6C4F">
        <w:rPr>
          <w:rFonts w:cs="Arial"/>
          <w:b/>
          <w:sz w:val="22"/>
          <w:szCs w:val="22"/>
        </w:rPr>
        <w:t>INVITATION TO BID</w:t>
      </w:r>
    </w:p>
    <w:tbl>
      <w:tblPr>
        <w:tblW w:w="10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632"/>
        <w:gridCol w:w="15"/>
        <w:gridCol w:w="1286"/>
        <w:gridCol w:w="1870"/>
        <w:gridCol w:w="175"/>
        <w:gridCol w:w="957"/>
        <w:gridCol w:w="1472"/>
        <w:gridCol w:w="50"/>
        <w:gridCol w:w="226"/>
        <w:gridCol w:w="126"/>
        <w:gridCol w:w="1362"/>
        <w:gridCol w:w="1455"/>
      </w:tblGrid>
      <w:tr w:rsidR="00F221FC" w:rsidRPr="00FE6C4F" w14:paraId="7521C930" w14:textId="77777777" w:rsidTr="009D7CFB">
        <w:trPr>
          <w:trHeight w:val="228"/>
          <w:jc w:val="center"/>
        </w:trPr>
        <w:tc>
          <w:tcPr>
            <w:tcW w:w="10989" w:type="dxa"/>
            <w:gridSpan w:val="13"/>
            <w:shd w:val="clear" w:color="auto" w:fill="DDD9C3"/>
            <w:vAlign w:val="center"/>
          </w:tcPr>
          <w:p w14:paraId="6A024BC6" w14:textId="77777777" w:rsidR="00F221FC" w:rsidRPr="00FE6C4F" w:rsidRDefault="00F221FC" w:rsidP="00F221FC">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b/>
              </w:rPr>
            </w:pPr>
            <w:r w:rsidRPr="00FE6C4F">
              <w:rPr>
                <w:rFonts w:ascii="Arial Narrow" w:hAnsi="Arial Narrow"/>
                <w:b/>
              </w:rPr>
              <w:t>YOU ARE HEREBY INVITED TO BID FOR REQUIREMENTS OF THE (</w:t>
            </w:r>
            <w:r w:rsidRPr="00FE6C4F">
              <w:rPr>
                <w:rFonts w:ascii="Arial Narrow" w:hAnsi="Arial Narrow"/>
                <w:i/>
              </w:rPr>
              <w:t>NAME OF DEPARTMENT/ PUBLIC ENTITY</w:t>
            </w:r>
            <w:r w:rsidRPr="00FE6C4F">
              <w:rPr>
                <w:rFonts w:ascii="Arial Narrow" w:hAnsi="Arial Narrow"/>
                <w:b/>
              </w:rPr>
              <w:t>)</w:t>
            </w:r>
          </w:p>
        </w:tc>
      </w:tr>
      <w:tr w:rsidR="00F221FC" w:rsidRPr="00FE6C4F" w14:paraId="65F139EF" w14:textId="77777777" w:rsidTr="006B2FE3">
        <w:trPr>
          <w:trHeight w:val="228"/>
          <w:jc w:val="center"/>
        </w:trPr>
        <w:tc>
          <w:tcPr>
            <w:tcW w:w="1366" w:type="dxa"/>
            <w:vAlign w:val="center"/>
          </w:tcPr>
          <w:p w14:paraId="2C30239C" w14:textId="77777777" w:rsidR="00F221FC" w:rsidRPr="00FE6C4F" w:rsidRDefault="00F221FC" w:rsidP="004D2958">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BID NUMBER:</w:t>
            </w:r>
          </w:p>
        </w:tc>
        <w:tc>
          <w:tcPr>
            <w:tcW w:w="1942" w:type="dxa"/>
            <w:gridSpan w:val="3"/>
            <w:vAlign w:val="center"/>
          </w:tcPr>
          <w:p w14:paraId="4DD2E42C" w14:textId="18E57FF4" w:rsidR="00F221FC" w:rsidRPr="00FE6C4F" w:rsidRDefault="004D2958" w:rsidP="004D2958">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NRA N.002-270-2015/2D_RSA</w:t>
            </w:r>
          </w:p>
        </w:tc>
        <w:tc>
          <w:tcPr>
            <w:tcW w:w="2074" w:type="dxa"/>
            <w:gridSpan w:val="2"/>
            <w:vAlign w:val="center"/>
          </w:tcPr>
          <w:p w14:paraId="2E885748" w14:textId="5A1D276A" w:rsidR="00F221FC" w:rsidRPr="00FE6C4F" w:rsidRDefault="00F221FC" w:rsidP="004D2958">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CLOSING DATE:</w:t>
            </w:r>
            <w:r w:rsidR="004D2958" w:rsidRPr="00FE6C4F">
              <w:rPr>
                <w:rFonts w:ascii="Arial Narrow" w:hAnsi="Arial Narrow"/>
              </w:rPr>
              <w:t xml:space="preserve"> </w:t>
            </w:r>
          </w:p>
        </w:tc>
        <w:tc>
          <w:tcPr>
            <w:tcW w:w="2606" w:type="dxa"/>
            <w:gridSpan w:val="3"/>
            <w:vAlign w:val="center"/>
          </w:tcPr>
          <w:p w14:paraId="3F894331" w14:textId="0230C68D" w:rsidR="00F221FC" w:rsidRPr="00FE6C4F" w:rsidRDefault="00C47DE1" w:rsidP="004D2958">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Pr>
                <w:rFonts w:cs="Arial"/>
                <w:b/>
                <w:color w:val="000000"/>
              </w:rPr>
              <w:t xml:space="preserve">Friday </w:t>
            </w:r>
            <w:r w:rsidR="00CE4104">
              <w:rPr>
                <w:rFonts w:cs="Arial"/>
                <w:b/>
                <w:color w:val="000000"/>
              </w:rPr>
              <w:t>10</w:t>
            </w:r>
            <w:r w:rsidR="00CE4104" w:rsidRPr="00CE4104">
              <w:rPr>
                <w:rFonts w:cs="Arial"/>
                <w:b/>
                <w:color w:val="000000"/>
                <w:vertAlign w:val="superscript"/>
              </w:rPr>
              <w:t>th</w:t>
            </w:r>
            <w:r w:rsidR="00CE4104">
              <w:rPr>
                <w:rFonts w:cs="Arial"/>
                <w:b/>
                <w:color w:val="000000"/>
              </w:rPr>
              <w:t xml:space="preserve"> </w:t>
            </w:r>
            <w:r w:rsidR="005C4873" w:rsidRPr="005C4873">
              <w:rPr>
                <w:rFonts w:cs="Arial"/>
                <w:b/>
                <w:color w:val="000000"/>
              </w:rPr>
              <w:t xml:space="preserve">July </w:t>
            </w:r>
            <w:r>
              <w:rPr>
                <w:rFonts w:cs="Arial"/>
                <w:b/>
                <w:color w:val="000000"/>
              </w:rPr>
              <w:t>2026</w:t>
            </w:r>
          </w:p>
        </w:tc>
        <w:tc>
          <w:tcPr>
            <w:tcW w:w="1575" w:type="dxa"/>
            <w:gridSpan w:val="3"/>
            <w:vAlign w:val="center"/>
          </w:tcPr>
          <w:p w14:paraId="0FE38712" w14:textId="77777777" w:rsidR="00F221FC" w:rsidRPr="00FE6C4F" w:rsidRDefault="00F221FC" w:rsidP="004D2958">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CLOSING TIME:</w:t>
            </w:r>
          </w:p>
        </w:tc>
        <w:tc>
          <w:tcPr>
            <w:tcW w:w="1426" w:type="dxa"/>
            <w:vAlign w:val="center"/>
          </w:tcPr>
          <w:p w14:paraId="26C16FF8" w14:textId="73DF2B3A" w:rsidR="00F221FC" w:rsidRPr="00FE6C4F" w:rsidRDefault="009D7CFB" w:rsidP="004D2958">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14:00</w:t>
            </w:r>
          </w:p>
        </w:tc>
      </w:tr>
      <w:tr w:rsidR="00F221FC" w:rsidRPr="00FE6C4F" w14:paraId="3E6E67F3" w14:textId="77777777" w:rsidTr="009D7CFB">
        <w:trPr>
          <w:trHeight w:val="228"/>
          <w:jc w:val="center"/>
        </w:trPr>
        <w:tc>
          <w:tcPr>
            <w:tcW w:w="1366" w:type="dxa"/>
            <w:vAlign w:val="center"/>
          </w:tcPr>
          <w:p w14:paraId="7248728B" w14:textId="77777777" w:rsidR="00F221FC" w:rsidRPr="00FE6C4F" w:rsidRDefault="00F221FC" w:rsidP="004D2958">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DESCRIPTION</w:t>
            </w:r>
          </w:p>
        </w:tc>
        <w:tc>
          <w:tcPr>
            <w:tcW w:w="9623" w:type="dxa"/>
            <w:gridSpan w:val="12"/>
            <w:vAlign w:val="center"/>
          </w:tcPr>
          <w:p w14:paraId="605F2DD7" w14:textId="4781E071" w:rsidR="00F221FC" w:rsidRPr="00FE6C4F" w:rsidRDefault="009D7CFB" w:rsidP="004D2958">
            <w:pPr>
              <w:rPr>
                <w:rFonts w:ascii="Arial Narrow" w:hAnsi="Arial Narrow"/>
              </w:rPr>
            </w:pPr>
            <w:r w:rsidRPr="00FE6C4F">
              <w:rPr>
                <w:rFonts w:ascii="Arial Narrow" w:hAnsi="Arial Narrow"/>
              </w:rPr>
              <w:t>INDEPENDENT ROAD SAFETY AUDIT SERVICES FOR THE UPGRADE TO NATIONAL ROUTE 2 SECTION 27 FROM BALLITO (KM7,40) TO TINLEY MANOR INTERCHANGE (KM18,93)</w:t>
            </w:r>
          </w:p>
        </w:tc>
      </w:tr>
      <w:tr w:rsidR="00F221FC" w:rsidRPr="00FE6C4F" w14:paraId="2908A342" w14:textId="77777777" w:rsidTr="009D7CFB">
        <w:trPr>
          <w:trHeight w:val="228"/>
          <w:jc w:val="center"/>
        </w:trPr>
        <w:tc>
          <w:tcPr>
            <w:tcW w:w="10989" w:type="dxa"/>
            <w:gridSpan w:val="13"/>
            <w:shd w:val="clear" w:color="auto" w:fill="DDD9C3"/>
            <w:vAlign w:val="center"/>
          </w:tcPr>
          <w:p w14:paraId="2C969CC3" w14:textId="10B8CC6A" w:rsidR="00F221FC" w:rsidRPr="00FE6C4F" w:rsidRDefault="00F221FC" w:rsidP="006B2FE3">
            <w:pPr>
              <w:widowControl w:val="0"/>
              <w:tabs>
                <w:tab w:val="left" w:pos="720"/>
                <w:tab w:val="left" w:pos="1134"/>
                <w:tab w:val="left" w:pos="1944"/>
                <w:tab w:val="left" w:pos="3384"/>
                <w:tab w:val="left" w:pos="3744"/>
                <w:tab w:val="left" w:pos="4644"/>
                <w:tab w:val="left" w:pos="5760"/>
                <w:tab w:val="left" w:pos="7920"/>
              </w:tabs>
              <w:spacing w:before="80" w:after="80"/>
              <w:jc w:val="both"/>
              <w:rPr>
                <w:rFonts w:ascii="Arial Narrow" w:hAnsi="Arial Narrow"/>
                <w:b/>
              </w:rPr>
            </w:pPr>
            <w:r w:rsidRPr="00FE6C4F">
              <w:rPr>
                <w:rFonts w:ascii="Arial Narrow" w:hAnsi="Arial Narrow"/>
                <w:b/>
              </w:rPr>
              <w:t xml:space="preserve">BID RESPONSE DOCUMENTS MAY BE </w:t>
            </w:r>
            <w:r w:rsidR="006B2FE3" w:rsidRPr="00FE6C4F">
              <w:rPr>
                <w:rFonts w:ascii="Arial Narrow" w:hAnsi="Arial Narrow"/>
                <w:b/>
              </w:rPr>
              <w:t>FORWARDED TO:</w:t>
            </w:r>
          </w:p>
        </w:tc>
      </w:tr>
      <w:tr w:rsidR="00F221FC" w:rsidRPr="00FE6C4F" w14:paraId="039F5583" w14:textId="77777777" w:rsidTr="009D7CFB">
        <w:trPr>
          <w:trHeight w:val="320"/>
          <w:jc w:val="center"/>
        </w:trPr>
        <w:tc>
          <w:tcPr>
            <w:tcW w:w="10989" w:type="dxa"/>
            <w:gridSpan w:val="13"/>
            <w:vAlign w:val="center"/>
          </w:tcPr>
          <w:p w14:paraId="4B6BDA37" w14:textId="0E3A3A87" w:rsidR="00F221FC" w:rsidRPr="00FE6C4F" w:rsidRDefault="004B0AA0" w:rsidP="00CE4039">
            <w:pPr>
              <w:widowControl w:val="0"/>
              <w:tabs>
                <w:tab w:val="left" w:pos="720"/>
                <w:tab w:val="left" w:pos="1134"/>
                <w:tab w:val="left" w:pos="1944"/>
                <w:tab w:val="left" w:pos="3384"/>
                <w:tab w:val="left" w:pos="3744"/>
                <w:tab w:val="left" w:pos="4644"/>
                <w:tab w:val="left" w:pos="5760"/>
                <w:tab w:val="left" w:pos="7920"/>
              </w:tabs>
              <w:spacing w:before="60" w:after="60"/>
              <w:jc w:val="both"/>
              <w:rPr>
                <w:rFonts w:ascii="Arial Narrow" w:hAnsi="Arial Narrow"/>
                <w:bCs/>
              </w:rPr>
            </w:pPr>
            <w:r w:rsidRPr="00FE6C4F">
              <w:rPr>
                <w:rFonts w:ascii="Arial Narrow" w:hAnsi="Arial Narrow"/>
                <w:bCs/>
              </w:rPr>
              <w:t>pietermaritzburg@jgafrika.com</w:t>
            </w:r>
          </w:p>
        </w:tc>
      </w:tr>
      <w:tr w:rsidR="00F221FC" w:rsidRPr="00FE6C4F" w14:paraId="2C30AA61" w14:textId="77777777" w:rsidTr="009D7CFB">
        <w:trPr>
          <w:trHeight w:val="413"/>
          <w:jc w:val="center"/>
        </w:trPr>
        <w:tc>
          <w:tcPr>
            <w:tcW w:w="5203" w:type="dxa"/>
            <w:gridSpan w:val="5"/>
            <w:shd w:val="clear" w:color="auto" w:fill="DDD9C3"/>
            <w:vAlign w:val="center"/>
          </w:tcPr>
          <w:p w14:paraId="165669A4" w14:textId="77777777" w:rsidR="00F221FC" w:rsidRPr="00FE6C4F" w:rsidRDefault="00F221FC" w:rsidP="00F221FC">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b/>
                <w:highlight w:val="lightGray"/>
              </w:rPr>
            </w:pPr>
            <w:r w:rsidRPr="00FE6C4F">
              <w:rPr>
                <w:rFonts w:ascii="Arial Narrow" w:hAnsi="Arial Narrow"/>
                <w:b/>
                <w:bCs/>
                <w:shd w:val="clear" w:color="auto" w:fill="DDD9C3"/>
              </w:rPr>
              <w:t>BIDDING PROCEDURE ENQUIRIES MAY BE DIRECTED TO</w:t>
            </w:r>
          </w:p>
        </w:tc>
        <w:tc>
          <w:tcPr>
            <w:tcW w:w="5786" w:type="dxa"/>
            <w:gridSpan w:val="8"/>
            <w:shd w:val="clear" w:color="auto" w:fill="DDD9C3"/>
            <w:vAlign w:val="center"/>
          </w:tcPr>
          <w:p w14:paraId="0C1F69F6" w14:textId="77777777" w:rsidR="00F221FC" w:rsidRPr="00FE6C4F" w:rsidRDefault="00F221FC" w:rsidP="00F221FC">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b/>
                <w:highlight w:val="lightGray"/>
              </w:rPr>
            </w:pPr>
            <w:r w:rsidRPr="00FE6C4F">
              <w:rPr>
                <w:rFonts w:ascii="Arial Narrow" w:hAnsi="Arial Narrow"/>
                <w:b/>
                <w:bCs/>
              </w:rPr>
              <w:t>TECHNICAL ENQUIRIES MAY BE DIRECTED TO:</w:t>
            </w:r>
          </w:p>
        </w:tc>
      </w:tr>
      <w:tr w:rsidR="00660382" w:rsidRPr="00FE6C4F" w14:paraId="37B3D129" w14:textId="77777777" w:rsidTr="00660382">
        <w:trPr>
          <w:trHeight w:val="302"/>
          <w:jc w:val="center"/>
        </w:trPr>
        <w:tc>
          <w:tcPr>
            <w:tcW w:w="2022" w:type="dxa"/>
            <w:gridSpan w:val="3"/>
            <w:vAlign w:val="center"/>
          </w:tcPr>
          <w:p w14:paraId="620524ED" w14:textId="77777777" w:rsidR="00660382" w:rsidRPr="00FE6C4F" w:rsidRDefault="00660382" w:rsidP="00660382">
            <w:pPr>
              <w:widowControl w:val="0"/>
              <w:tabs>
                <w:tab w:val="left" w:pos="720"/>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CONTACT PERSON</w:t>
            </w:r>
          </w:p>
        </w:tc>
        <w:tc>
          <w:tcPr>
            <w:tcW w:w="3181" w:type="dxa"/>
            <w:gridSpan w:val="2"/>
            <w:vAlign w:val="center"/>
          </w:tcPr>
          <w:p w14:paraId="7A668231" w14:textId="527EF034" w:rsidR="00660382" w:rsidRPr="00FE6C4F" w:rsidRDefault="00D66B56" w:rsidP="00660382">
            <w:pPr>
              <w:widowControl w:val="0"/>
              <w:tabs>
                <w:tab w:val="left" w:pos="720"/>
                <w:tab w:val="left" w:pos="1134"/>
                <w:tab w:val="left" w:pos="1944"/>
                <w:tab w:val="left" w:pos="3384"/>
                <w:tab w:val="left" w:pos="3744"/>
                <w:tab w:val="left" w:pos="4644"/>
                <w:tab w:val="left" w:pos="5760"/>
                <w:tab w:val="left" w:pos="7920"/>
              </w:tabs>
              <w:rPr>
                <w:rFonts w:cs="Arial"/>
                <w:bCs/>
              </w:rPr>
            </w:pPr>
            <w:r w:rsidRPr="00FE6C4F">
              <w:rPr>
                <w:rFonts w:cs="Arial"/>
                <w:bCs/>
              </w:rPr>
              <w:t>Nyeleti/JG Afrika Joint Venture</w:t>
            </w:r>
          </w:p>
        </w:tc>
        <w:tc>
          <w:tcPr>
            <w:tcW w:w="3014" w:type="dxa"/>
            <w:gridSpan w:val="5"/>
            <w:vAlign w:val="center"/>
          </w:tcPr>
          <w:p w14:paraId="499D99CC" w14:textId="77777777" w:rsidR="00660382" w:rsidRPr="00FE6C4F" w:rsidRDefault="00660382" w:rsidP="00660382">
            <w:pPr>
              <w:widowControl w:val="0"/>
              <w:tabs>
                <w:tab w:val="left" w:pos="720"/>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CONTACT PERSON</w:t>
            </w:r>
          </w:p>
        </w:tc>
        <w:tc>
          <w:tcPr>
            <w:tcW w:w="2772" w:type="dxa"/>
            <w:gridSpan w:val="3"/>
            <w:vAlign w:val="center"/>
          </w:tcPr>
          <w:p w14:paraId="3E21F4A9" w14:textId="0FACB22B" w:rsidR="00660382" w:rsidRPr="00FE6C4F" w:rsidRDefault="00D66B56"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b/>
              </w:rPr>
            </w:pPr>
            <w:r w:rsidRPr="00FE6C4F">
              <w:rPr>
                <w:rFonts w:cs="Arial"/>
                <w:bCs/>
              </w:rPr>
              <w:t>Nyeleti/JG Afrika Joint Venture</w:t>
            </w:r>
          </w:p>
        </w:tc>
      </w:tr>
      <w:tr w:rsidR="00660382" w:rsidRPr="00FE6C4F" w14:paraId="26DE76A6" w14:textId="77777777" w:rsidTr="00660382">
        <w:trPr>
          <w:trHeight w:val="302"/>
          <w:jc w:val="center"/>
        </w:trPr>
        <w:tc>
          <w:tcPr>
            <w:tcW w:w="2022" w:type="dxa"/>
            <w:gridSpan w:val="3"/>
            <w:vAlign w:val="center"/>
          </w:tcPr>
          <w:p w14:paraId="086BDC9A" w14:textId="77777777" w:rsidR="00660382" w:rsidRPr="00FE6C4F" w:rsidRDefault="00660382" w:rsidP="00660382">
            <w:pPr>
              <w:widowControl w:val="0"/>
              <w:tabs>
                <w:tab w:val="left" w:pos="720"/>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TELEPHONE NUMBER</w:t>
            </w:r>
          </w:p>
        </w:tc>
        <w:tc>
          <w:tcPr>
            <w:tcW w:w="3181" w:type="dxa"/>
            <w:gridSpan w:val="2"/>
            <w:vAlign w:val="center"/>
          </w:tcPr>
          <w:p w14:paraId="2CFAB718" w14:textId="28D9F395" w:rsidR="00660382" w:rsidRPr="00FE6C4F" w:rsidRDefault="00D94839" w:rsidP="00660382">
            <w:pPr>
              <w:widowControl w:val="0"/>
              <w:tabs>
                <w:tab w:val="left" w:pos="720"/>
                <w:tab w:val="left" w:pos="1134"/>
                <w:tab w:val="left" w:pos="1944"/>
                <w:tab w:val="left" w:pos="3384"/>
                <w:tab w:val="left" w:pos="3744"/>
                <w:tab w:val="left" w:pos="4644"/>
                <w:tab w:val="left" w:pos="5760"/>
                <w:tab w:val="left" w:pos="7920"/>
              </w:tabs>
              <w:rPr>
                <w:rFonts w:cs="Arial"/>
                <w:bCs/>
              </w:rPr>
            </w:pPr>
            <w:r w:rsidRPr="00FE6C4F">
              <w:rPr>
                <w:rFonts w:cs="Arial"/>
              </w:rPr>
              <w:t>033 343 6700</w:t>
            </w:r>
          </w:p>
        </w:tc>
        <w:tc>
          <w:tcPr>
            <w:tcW w:w="3014" w:type="dxa"/>
            <w:gridSpan w:val="5"/>
            <w:vAlign w:val="center"/>
          </w:tcPr>
          <w:p w14:paraId="294EE192" w14:textId="77777777" w:rsidR="00660382" w:rsidRPr="00FE6C4F" w:rsidRDefault="00660382" w:rsidP="00660382">
            <w:pPr>
              <w:widowControl w:val="0"/>
              <w:tabs>
                <w:tab w:val="left" w:pos="720"/>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TELEPHONE NUMBER</w:t>
            </w:r>
          </w:p>
        </w:tc>
        <w:tc>
          <w:tcPr>
            <w:tcW w:w="2772" w:type="dxa"/>
            <w:gridSpan w:val="3"/>
            <w:vAlign w:val="center"/>
          </w:tcPr>
          <w:p w14:paraId="52306D50" w14:textId="752322CF" w:rsidR="00660382" w:rsidRPr="00FE6C4F" w:rsidRDefault="00D94839"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b/>
              </w:rPr>
            </w:pPr>
            <w:r w:rsidRPr="00FE6C4F">
              <w:rPr>
                <w:rFonts w:cs="Arial"/>
              </w:rPr>
              <w:t>033 343 6700</w:t>
            </w:r>
          </w:p>
        </w:tc>
      </w:tr>
      <w:tr w:rsidR="00660382" w:rsidRPr="00FE6C4F" w14:paraId="5D6CB770" w14:textId="77777777" w:rsidTr="00660382">
        <w:trPr>
          <w:trHeight w:val="302"/>
          <w:jc w:val="center"/>
        </w:trPr>
        <w:tc>
          <w:tcPr>
            <w:tcW w:w="2022" w:type="dxa"/>
            <w:gridSpan w:val="3"/>
            <w:vAlign w:val="center"/>
          </w:tcPr>
          <w:p w14:paraId="3F7A76F3" w14:textId="77777777" w:rsidR="00660382" w:rsidRPr="00FE6C4F" w:rsidRDefault="00660382" w:rsidP="00660382">
            <w:pPr>
              <w:widowControl w:val="0"/>
              <w:tabs>
                <w:tab w:val="left" w:pos="720"/>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FACSIMILE NUMBER</w:t>
            </w:r>
          </w:p>
        </w:tc>
        <w:tc>
          <w:tcPr>
            <w:tcW w:w="3181" w:type="dxa"/>
            <w:gridSpan w:val="2"/>
            <w:vAlign w:val="center"/>
          </w:tcPr>
          <w:p w14:paraId="58322E67" w14:textId="375AA792"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cs="Arial"/>
                <w:bCs/>
              </w:rPr>
            </w:pPr>
            <w:r w:rsidRPr="00FE6C4F">
              <w:rPr>
                <w:rFonts w:cs="Arial"/>
                <w:bCs/>
              </w:rPr>
              <w:t>-</w:t>
            </w:r>
          </w:p>
        </w:tc>
        <w:tc>
          <w:tcPr>
            <w:tcW w:w="3014" w:type="dxa"/>
            <w:gridSpan w:val="5"/>
            <w:vAlign w:val="center"/>
          </w:tcPr>
          <w:p w14:paraId="182B155D" w14:textId="77777777" w:rsidR="00660382" w:rsidRPr="00FE6C4F" w:rsidRDefault="00660382" w:rsidP="00660382">
            <w:pPr>
              <w:widowControl w:val="0"/>
              <w:tabs>
                <w:tab w:val="left" w:pos="720"/>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FACSIMILE NUMBER</w:t>
            </w:r>
          </w:p>
        </w:tc>
        <w:tc>
          <w:tcPr>
            <w:tcW w:w="2772" w:type="dxa"/>
            <w:gridSpan w:val="3"/>
            <w:vAlign w:val="center"/>
          </w:tcPr>
          <w:p w14:paraId="47DF527F" w14:textId="20D668CB"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b/>
              </w:rPr>
            </w:pPr>
            <w:r w:rsidRPr="00FE6C4F">
              <w:rPr>
                <w:rFonts w:ascii="Arial Narrow" w:hAnsi="Arial Narrow"/>
                <w:b/>
              </w:rPr>
              <w:t>-</w:t>
            </w:r>
          </w:p>
        </w:tc>
      </w:tr>
      <w:tr w:rsidR="00660382" w:rsidRPr="00FE6C4F" w14:paraId="4C4CC023" w14:textId="77777777" w:rsidTr="00660382">
        <w:trPr>
          <w:trHeight w:val="268"/>
          <w:jc w:val="center"/>
        </w:trPr>
        <w:tc>
          <w:tcPr>
            <w:tcW w:w="2022" w:type="dxa"/>
            <w:gridSpan w:val="3"/>
            <w:vAlign w:val="center"/>
          </w:tcPr>
          <w:p w14:paraId="2EC633B5" w14:textId="77777777" w:rsidR="00660382" w:rsidRPr="00FE6C4F" w:rsidRDefault="00660382" w:rsidP="00660382">
            <w:pPr>
              <w:widowControl w:val="0"/>
              <w:tabs>
                <w:tab w:val="left" w:pos="720"/>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E-MAIL ADDRESS</w:t>
            </w:r>
          </w:p>
        </w:tc>
        <w:tc>
          <w:tcPr>
            <w:tcW w:w="3181" w:type="dxa"/>
            <w:gridSpan w:val="2"/>
            <w:vAlign w:val="center"/>
          </w:tcPr>
          <w:p w14:paraId="04BA6F70" w14:textId="016D08F9" w:rsidR="00660382" w:rsidRPr="00FE6C4F" w:rsidRDefault="004B0AA0" w:rsidP="00660382">
            <w:pPr>
              <w:widowControl w:val="0"/>
              <w:tabs>
                <w:tab w:val="left" w:pos="720"/>
                <w:tab w:val="left" w:pos="1134"/>
                <w:tab w:val="left" w:pos="1944"/>
                <w:tab w:val="left" w:pos="3384"/>
                <w:tab w:val="left" w:pos="3744"/>
                <w:tab w:val="left" w:pos="4644"/>
                <w:tab w:val="left" w:pos="5760"/>
                <w:tab w:val="left" w:pos="7920"/>
              </w:tabs>
              <w:rPr>
                <w:rFonts w:cs="Arial"/>
                <w:bCs/>
              </w:rPr>
            </w:pPr>
            <w:r w:rsidRPr="00FE6C4F">
              <w:rPr>
                <w:rFonts w:cs="Arial"/>
                <w:bCs/>
              </w:rPr>
              <w:t>pietermaritzburg@jgafrika.com</w:t>
            </w:r>
          </w:p>
        </w:tc>
        <w:tc>
          <w:tcPr>
            <w:tcW w:w="3014" w:type="dxa"/>
            <w:gridSpan w:val="5"/>
            <w:vAlign w:val="center"/>
          </w:tcPr>
          <w:p w14:paraId="7F51D681" w14:textId="77777777" w:rsidR="00660382" w:rsidRPr="00FE6C4F" w:rsidRDefault="00660382" w:rsidP="00660382">
            <w:pPr>
              <w:widowControl w:val="0"/>
              <w:tabs>
                <w:tab w:val="left" w:pos="720"/>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E-MAIL ADDRESS</w:t>
            </w:r>
          </w:p>
        </w:tc>
        <w:tc>
          <w:tcPr>
            <w:tcW w:w="2772" w:type="dxa"/>
            <w:gridSpan w:val="3"/>
            <w:vAlign w:val="center"/>
          </w:tcPr>
          <w:p w14:paraId="019F0343" w14:textId="7FE36F63" w:rsidR="00660382" w:rsidRPr="00FE6C4F" w:rsidRDefault="004B0AA0"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b/>
              </w:rPr>
            </w:pPr>
            <w:r w:rsidRPr="00FE6C4F">
              <w:rPr>
                <w:rFonts w:cs="Arial"/>
                <w:bCs/>
              </w:rPr>
              <w:t>pietermaritzburg@jgafrika.com</w:t>
            </w:r>
          </w:p>
        </w:tc>
      </w:tr>
      <w:tr w:rsidR="00660382" w:rsidRPr="00FE6C4F" w14:paraId="704AD39C" w14:textId="77777777" w:rsidTr="009D7CFB">
        <w:trPr>
          <w:trHeight w:val="228"/>
          <w:jc w:val="center"/>
        </w:trPr>
        <w:tc>
          <w:tcPr>
            <w:tcW w:w="10989" w:type="dxa"/>
            <w:gridSpan w:val="13"/>
            <w:shd w:val="clear" w:color="auto" w:fill="DDD9C3"/>
            <w:vAlign w:val="center"/>
          </w:tcPr>
          <w:p w14:paraId="3773CB4B"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b/>
              </w:rPr>
            </w:pPr>
            <w:r w:rsidRPr="00FE6C4F">
              <w:rPr>
                <w:rFonts w:ascii="Arial Narrow" w:hAnsi="Arial Narrow"/>
                <w:b/>
              </w:rPr>
              <w:t>SUPPLIER INFORMATION</w:t>
            </w:r>
          </w:p>
        </w:tc>
      </w:tr>
      <w:tr w:rsidR="00660382" w:rsidRPr="00FE6C4F" w14:paraId="0E332337" w14:textId="77777777" w:rsidTr="009D7CFB">
        <w:trPr>
          <w:trHeight w:val="340"/>
          <w:jc w:val="center"/>
        </w:trPr>
        <w:tc>
          <w:tcPr>
            <w:tcW w:w="2007" w:type="dxa"/>
            <w:gridSpan w:val="2"/>
            <w:vAlign w:val="center"/>
          </w:tcPr>
          <w:p w14:paraId="01A4FFF0"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NAME OF BIDDER</w:t>
            </w:r>
          </w:p>
        </w:tc>
        <w:tc>
          <w:tcPr>
            <w:tcW w:w="8982" w:type="dxa"/>
            <w:gridSpan w:val="11"/>
            <w:vAlign w:val="center"/>
          </w:tcPr>
          <w:p w14:paraId="31FB3BD5"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r>
      <w:tr w:rsidR="00660382" w:rsidRPr="00FE6C4F" w14:paraId="7AAE60D8" w14:textId="77777777" w:rsidTr="009D7CFB">
        <w:trPr>
          <w:trHeight w:val="340"/>
          <w:jc w:val="center"/>
        </w:trPr>
        <w:tc>
          <w:tcPr>
            <w:tcW w:w="2007" w:type="dxa"/>
            <w:gridSpan w:val="2"/>
            <w:vAlign w:val="center"/>
          </w:tcPr>
          <w:p w14:paraId="5ADAA2DF"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POSTAL ADDRESS</w:t>
            </w:r>
          </w:p>
        </w:tc>
        <w:tc>
          <w:tcPr>
            <w:tcW w:w="8982" w:type="dxa"/>
            <w:gridSpan w:val="11"/>
            <w:vAlign w:val="center"/>
          </w:tcPr>
          <w:p w14:paraId="10A73BD0"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r>
      <w:tr w:rsidR="00660382" w:rsidRPr="00FE6C4F" w14:paraId="6EA0148F" w14:textId="77777777" w:rsidTr="009D7CFB">
        <w:trPr>
          <w:trHeight w:val="340"/>
          <w:jc w:val="center"/>
        </w:trPr>
        <w:tc>
          <w:tcPr>
            <w:tcW w:w="2007" w:type="dxa"/>
            <w:gridSpan w:val="2"/>
            <w:vAlign w:val="center"/>
          </w:tcPr>
          <w:p w14:paraId="0EC626D9"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STREET ADDRESS</w:t>
            </w:r>
          </w:p>
        </w:tc>
        <w:tc>
          <w:tcPr>
            <w:tcW w:w="8982" w:type="dxa"/>
            <w:gridSpan w:val="11"/>
            <w:vAlign w:val="center"/>
          </w:tcPr>
          <w:p w14:paraId="62CD075B"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r>
      <w:tr w:rsidR="00660382" w:rsidRPr="00FE6C4F" w14:paraId="29B33F0D" w14:textId="77777777" w:rsidTr="006B2FE3">
        <w:trPr>
          <w:trHeight w:val="340"/>
          <w:jc w:val="center"/>
        </w:trPr>
        <w:tc>
          <w:tcPr>
            <w:tcW w:w="2007" w:type="dxa"/>
            <w:gridSpan w:val="2"/>
            <w:vAlign w:val="center"/>
          </w:tcPr>
          <w:p w14:paraId="0E419E60"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TELEPHONE NUMBER</w:t>
            </w:r>
          </w:p>
        </w:tc>
        <w:tc>
          <w:tcPr>
            <w:tcW w:w="1301" w:type="dxa"/>
            <w:gridSpan w:val="2"/>
            <w:vAlign w:val="center"/>
          </w:tcPr>
          <w:p w14:paraId="06657610"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CODE</w:t>
            </w:r>
          </w:p>
        </w:tc>
        <w:tc>
          <w:tcPr>
            <w:tcW w:w="2074" w:type="dxa"/>
            <w:gridSpan w:val="2"/>
            <w:vAlign w:val="center"/>
          </w:tcPr>
          <w:p w14:paraId="7D6EE53A"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c>
          <w:tcPr>
            <w:tcW w:w="2924" w:type="dxa"/>
            <w:gridSpan w:val="5"/>
            <w:vAlign w:val="center"/>
          </w:tcPr>
          <w:p w14:paraId="225CE2B9"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NUMBER</w:t>
            </w:r>
          </w:p>
        </w:tc>
        <w:tc>
          <w:tcPr>
            <w:tcW w:w="2683" w:type="dxa"/>
            <w:gridSpan w:val="2"/>
            <w:vAlign w:val="center"/>
          </w:tcPr>
          <w:p w14:paraId="6072A866"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r>
      <w:tr w:rsidR="00660382" w:rsidRPr="00FE6C4F" w14:paraId="2E1F409E" w14:textId="77777777" w:rsidTr="009D7CFB">
        <w:trPr>
          <w:trHeight w:val="340"/>
          <w:jc w:val="center"/>
        </w:trPr>
        <w:tc>
          <w:tcPr>
            <w:tcW w:w="2007" w:type="dxa"/>
            <w:gridSpan w:val="2"/>
            <w:vAlign w:val="center"/>
          </w:tcPr>
          <w:p w14:paraId="5C86A213"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CELLPHONE NUMBER</w:t>
            </w:r>
          </w:p>
        </w:tc>
        <w:tc>
          <w:tcPr>
            <w:tcW w:w="8982" w:type="dxa"/>
            <w:gridSpan w:val="11"/>
            <w:vAlign w:val="center"/>
          </w:tcPr>
          <w:p w14:paraId="34049044"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r>
      <w:tr w:rsidR="00660382" w:rsidRPr="00FE6C4F" w14:paraId="0C34B458" w14:textId="77777777" w:rsidTr="006B2FE3">
        <w:trPr>
          <w:trHeight w:val="340"/>
          <w:jc w:val="center"/>
        </w:trPr>
        <w:tc>
          <w:tcPr>
            <w:tcW w:w="2007" w:type="dxa"/>
            <w:gridSpan w:val="2"/>
            <w:vAlign w:val="center"/>
          </w:tcPr>
          <w:p w14:paraId="7FFEC4E9"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FACSIMILE NUMBER</w:t>
            </w:r>
          </w:p>
        </w:tc>
        <w:tc>
          <w:tcPr>
            <w:tcW w:w="1301" w:type="dxa"/>
            <w:gridSpan w:val="2"/>
            <w:vAlign w:val="center"/>
          </w:tcPr>
          <w:p w14:paraId="6BD524D7"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CODE</w:t>
            </w:r>
          </w:p>
        </w:tc>
        <w:tc>
          <w:tcPr>
            <w:tcW w:w="2074" w:type="dxa"/>
            <w:gridSpan w:val="2"/>
            <w:vAlign w:val="center"/>
          </w:tcPr>
          <w:p w14:paraId="6AF3323B"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c>
          <w:tcPr>
            <w:tcW w:w="2924" w:type="dxa"/>
            <w:gridSpan w:val="5"/>
            <w:vAlign w:val="center"/>
          </w:tcPr>
          <w:p w14:paraId="0EDAF174"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NUMBER</w:t>
            </w:r>
          </w:p>
        </w:tc>
        <w:tc>
          <w:tcPr>
            <w:tcW w:w="2683" w:type="dxa"/>
            <w:gridSpan w:val="2"/>
            <w:vAlign w:val="center"/>
          </w:tcPr>
          <w:p w14:paraId="006DB7E6"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r>
      <w:tr w:rsidR="00660382" w:rsidRPr="00FE6C4F" w14:paraId="652BCC98" w14:textId="77777777" w:rsidTr="009D7CFB">
        <w:trPr>
          <w:trHeight w:val="340"/>
          <w:jc w:val="center"/>
        </w:trPr>
        <w:tc>
          <w:tcPr>
            <w:tcW w:w="2007" w:type="dxa"/>
            <w:gridSpan w:val="2"/>
            <w:vAlign w:val="center"/>
          </w:tcPr>
          <w:p w14:paraId="5CF759E0"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E-MAIL ADDRESS</w:t>
            </w:r>
          </w:p>
        </w:tc>
        <w:tc>
          <w:tcPr>
            <w:tcW w:w="8982" w:type="dxa"/>
            <w:gridSpan w:val="11"/>
            <w:vAlign w:val="center"/>
          </w:tcPr>
          <w:p w14:paraId="183FDDC7"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r>
      <w:tr w:rsidR="00660382" w:rsidRPr="00FE6C4F" w14:paraId="524C1791" w14:textId="77777777" w:rsidTr="009D7CFB">
        <w:trPr>
          <w:trHeight w:val="299"/>
          <w:jc w:val="center"/>
        </w:trPr>
        <w:tc>
          <w:tcPr>
            <w:tcW w:w="2007" w:type="dxa"/>
            <w:gridSpan w:val="2"/>
            <w:vAlign w:val="center"/>
          </w:tcPr>
          <w:p w14:paraId="5C54D0FD"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VAT REGISTRATION NUMBER</w:t>
            </w:r>
          </w:p>
        </w:tc>
        <w:tc>
          <w:tcPr>
            <w:tcW w:w="8982" w:type="dxa"/>
            <w:gridSpan w:val="11"/>
            <w:vAlign w:val="center"/>
          </w:tcPr>
          <w:p w14:paraId="3CE257B9"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r>
      <w:tr w:rsidR="00660382" w:rsidRPr="00FE6C4F" w14:paraId="18070377" w14:textId="77777777" w:rsidTr="009D7CFB">
        <w:trPr>
          <w:trHeight w:val="57"/>
          <w:jc w:val="center"/>
        </w:trPr>
        <w:tc>
          <w:tcPr>
            <w:tcW w:w="2007" w:type="dxa"/>
            <w:gridSpan w:val="2"/>
            <w:vAlign w:val="center"/>
          </w:tcPr>
          <w:p w14:paraId="4C30FAD4"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SUPPLIER COMPLIANCE STATUS</w:t>
            </w:r>
          </w:p>
        </w:tc>
        <w:tc>
          <w:tcPr>
            <w:tcW w:w="1301" w:type="dxa"/>
            <w:gridSpan w:val="2"/>
            <w:vAlign w:val="center"/>
          </w:tcPr>
          <w:p w14:paraId="0E13791A"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TAX COMPLIANCE SYSTEM PIN:</w:t>
            </w:r>
          </w:p>
        </w:tc>
        <w:tc>
          <w:tcPr>
            <w:tcW w:w="1895" w:type="dxa"/>
            <w:vAlign w:val="center"/>
          </w:tcPr>
          <w:p w14:paraId="1C198502"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c>
          <w:tcPr>
            <w:tcW w:w="1212" w:type="dxa"/>
            <w:gridSpan w:val="2"/>
            <w:vAlign w:val="center"/>
          </w:tcPr>
          <w:p w14:paraId="1A1057CC"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center"/>
              <w:rPr>
                <w:rFonts w:ascii="Arial Narrow" w:hAnsi="Arial Narrow"/>
                <w:b/>
              </w:rPr>
            </w:pPr>
            <w:r w:rsidRPr="00FE6C4F">
              <w:rPr>
                <w:rFonts w:ascii="Arial Narrow" w:hAnsi="Arial Narrow"/>
                <w:b/>
              </w:rPr>
              <w:t>OR</w:t>
            </w:r>
          </w:p>
        </w:tc>
        <w:tc>
          <w:tcPr>
            <w:tcW w:w="1518" w:type="dxa"/>
            <w:vAlign w:val="center"/>
          </w:tcPr>
          <w:p w14:paraId="0004FE30"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 xml:space="preserve">CENTRAL SUPPLIER DATABASE No: </w:t>
            </w:r>
          </w:p>
        </w:tc>
        <w:tc>
          <w:tcPr>
            <w:tcW w:w="3056" w:type="dxa"/>
            <w:gridSpan w:val="5"/>
            <w:vAlign w:val="center"/>
          </w:tcPr>
          <w:p w14:paraId="5A981914"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t>MAAA</w:t>
            </w:r>
          </w:p>
        </w:tc>
      </w:tr>
      <w:tr w:rsidR="00660382" w:rsidRPr="00FE6C4F" w14:paraId="3D87E771" w14:textId="77777777" w:rsidTr="009D7CFB">
        <w:trPr>
          <w:trHeight w:val="340"/>
          <w:jc w:val="center"/>
        </w:trPr>
        <w:tc>
          <w:tcPr>
            <w:tcW w:w="2007" w:type="dxa"/>
            <w:gridSpan w:val="2"/>
            <w:vAlign w:val="center"/>
          </w:tcPr>
          <w:p w14:paraId="44AC19FD" w14:textId="52E65D81"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B-BBEE STATUS LEVEL VERIFICATION CERTIFICATE</w:t>
            </w:r>
          </w:p>
        </w:tc>
        <w:tc>
          <w:tcPr>
            <w:tcW w:w="3196" w:type="dxa"/>
            <w:gridSpan w:val="3"/>
            <w:vAlign w:val="center"/>
          </w:tcPr>
          <w:p w14:paraId="196DC9B1"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center"/>
              <w:rPr>
                <w:rFonts w:ascii="Arial Narrow" w:hAnsi="Arial Narrow"/>
                <w:szCs w:val="16"/>
              </w:rPr>
            </w:pPr>
            <w:r w:rsidRPr="00FE6C4F">
              <w:rPr>
                <w:rFonts w:ascii="Arial Narrow" w:hAnsi="Arial Narrow"/>
                <w:szCs w:val="16"/>
              </w:rPr>
              <w:t>TICK APPLICABLE BOX]</w:t>
            </w:r>
          </w:p>
          <w:p w14:paraId="4810579A"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center"/>
              <w:rPr>
                <w:rFonts w:ascii="Arial Narrow" w:hAnsi="Arial Narrow"/>
              </w:rPr>
            </w:pPr>
          </w:p>
          <w:p w14:paraId="35FD7E98"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center"/>
              <w:rPr>
                <w:rFonts w:ascii="Arial Narrow" w:hAnsi="Arial Narrow"/>
              </w:rPr>
            </w:pP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 Yes                     </w:t>
            </w:r>
            <w:r w:rsidRPr="00FE6C4F">
              <w:rPr>
                <w:rFonts w:ascii="Arial Narrow" w:hAnsi="Arial Narrow"/>
              </w:rPr>
              <w:fldChar w:fldCharType="begin">
                <w:ffData>
                  <w:name w:val="Check2"/>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 No</w:t>
            </w:r>
          </w:p>
          <w:p w14:paraId="58EE6A47"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center"/>
              <w:rPr>
                <w:rFonts w:ascii="Arial Narrow" w:hAnsi="Arial Narrow"/>
              </w:rPr>
            </w:pPr>
          </w:p>
        </w:tc>
        <w:tc>
          <w:tcPr>
            <w:tcW w:w="3103" w:type="dxa"/>
            <w:gridSpan w:val="6"/>
            <w:vAlign w:val="center"/>
          </w:tcPr>
          <w:p w14:paraId="4D70168F"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 xml:space="preserve">B-BBEE STATUS LEVEL SWORN AFFIDAVIT  </w:t>
            </w:r>
          </w:p>
          <w:p w14:paraId="06876F9E"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p>
        </w:tc>
        <w:tc>
          <w:tcPr>
            <w:tcW w:w="2683" w:type="dxa"/>
            <w:gridSpan w:val="2"/>
            <w:vAlign w:val="center"/>
          </w:tcPr>
          <w:p w14:paraId="14D1A7D0"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center"/>
              <w:rPr>
                <w:rFonts w:ascii="Arial Narrow" w:hAnsi="Arial Narrow"/>
                <w:szCs w:val="16"/>
              </w:rPr>
            </w:pPr>
            <w:r w:rsidRPr="00FE6C4F">
              <w:rPr>
                <w:rFonts w:ascii="Arial Narrow" w:hAnsi="Arial Narrow"/>
                <w:szCs w:val="16"/>
              </w:rPr>
              <w:t>[TICK APPLICABLE BOX]</w:t>
            </w:r>
          </w:p>
          <w:p w14:paraId="3A1E8F5A"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center"/>
              <w:rPr>
                <w:rFonts w:ascii="Arial Narrow" w:hAnsi="Arial Narrow"/>
                <w:szCs w:val="16"/>
              </w:rPr>
            </w:pPr>
          </w:p>
          <w:p w14:paraId="416E4E54"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center"/>
              <w:rPr>
                <w:rFonts w:ascii="Arial Narrow" w:hAnsi="Arial Narrow"/>
              </w:rPr>
            </w:pP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 Yes                  </w:t>
            </w:r>
            <w:r w:rsidRPr="00FE6C4F">
              <w:rPr>
                <w:rFonts w:ascii="Arial Narrow" w:hAnsi="Arial Narrow"/>
              </w:rPr>
              <w:fldChar w:fldCharType="begin">
                <w:ffData>
                  <w:name w:val="Check2"/>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 No</w:t>
            </w:r>
          </w:p>
          <w:p w14:paraId="3FBFD62A"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center"/>
              <w:rPr>
                <w:rFonts w:ascii="Arial Narrow" w:hAnsi="Arial Narrow"/>
              </w:rPr>
            </w:pPr>
          </w:p>
        </w:tc>
      </w:tr>
      <w:tr w:rsidR="00660382" w:rsidRPr="00FE6C4F" w14:paraId="60CA4E29" w14:textId="77777777" w:rsidTr="009D7CFB">
        <w:trPr>
          <w:trHeight w:val="454"/>
          <w:jc w:val="center"/>
        </w:trPr>
        <w:tc>
          <w:tcPr>
            <w:tcW w:w="10989" w:type="dxa"/>
            <w:gridSpan w:val="13"/>
            <w:shd w:val="clear" w:color="auto" w:fill="DDD9C3"/>
            <w:vAlign w:val="center"/>
          </w:tcPr>
          <w:p w14:paraId="21C6C041" w14:textId="77777777" w:rsidR="00660382" w:rsidRPr="00FE6C4F" w:rsidRDefault="00660382" w:rsidP="00660382">
            <w:pPr>
              <w:widowControl w:val="0"/>
              <w:tabs>
                <w:tab w:val="left" w:pos="720"/>
                <w:tab w:val="left" w:pos="1944"/>
                <w:tab w:val="left" w:pos="3384"/>
                <w:tab w:val="left" w:pos="3744"/>
                <w:tab w:val="left" w:pos="4644"/>
                <w:tab w:val="left" w:pos="5760"/>
                <w:tab w:val="left" w:pos="7920"/>
              </w:tabs>
              <w:jc w:val="both"/>
              <w:rPr>
                <w:rFonts w:ascii="Arial Narrow" w:hAnsi="Arial Narrow"/>
                <w:b/>
                <w:i/>
                <w:color w:val="FF0000"/>
                <w:sz w:val="18"/>
                <w:szCs w:val="18"/>
              </w:rPr>
            </w:pPr>
            <w:r w:rsidRPr="00FE6C4F">
              <w:rPr>
                <w:b/>
                <w:i/>
                <w:sz w:val="18"/>
                <w:szCs w:val="18"/>
              </w:rPr>
              <w:t>[</w:t>
            </w:r>
            <w:r w:rsidRPr="00FE6C4F">
              <w:rPr>
                <w:b/>
                <w:i/>
                <w:sz w:val="18"/>
                <w:szCs w:val="18"/>
                <w:shd w:val="clear" w:color="auto" w:fill="DDD9C3"/>
              </w:rPr>
              <w:t>A B-BBEE STATUS LEVEL VERIFICATION CERTIFICATE/ SWORN AFFIDAVIT (FOR EMES &amp; QSEs) MUST BE SUBMITTED IN ORDER TO QUALIFY FOR PREFERENCE POINTS FOR B-BBEE]</w:t>
            </w:r>
          </w:p>
        </w:tc>
      </w:tr>
      <w:tr w:rsidR="00660382" w:rsidRPr="00FE6C4F" w14:paraId="7CA528A6" w14:textId="77777777" w:rsidTr="009D7CFB">
        <w:trPr>
          <w:trHeight w:val="864"/>
          <w:jc w:val="center"/>
        </w:trPr>
        <w:tc>
          <w:tcPr>
            <w:tcW w:w="2007" w:type="dxa"/>
            <w:gridSpan w:val="2"/>
            <w:vAlign w:val="center"/>
          </w:tcPr>
          <w:p w14:paraId="4C255ED9" w14:textId="77777777" w:rsidR="00660382" w:rsidRPr="00FE6C4F" w:rsidRDefault="00660382" w:rsidP="00660382">
            <w:pPr>
              <w:keepNext/>
              <w:widowControl w:val="0"/>
              <w:ind w:right="-80"/>
              <w:outlineLvl w:val="3"/>
              <w:rPr>
                <w:rFonts w:ascii="Arial Narrow" w:hAnsi="Arial Narrow"/>
                <w:b/>
              </w:rPr>
            </w:pPr>
            <w:r w:rsidRPr="00FE6C4F">
              <w:rPr>
                <w:rFonts w:ascii="Arial Narrow" w:hAnsi="Arial Narrow"/>
              </w:rPr>
              <w:t>ARE YOU THE ACCREDITED REPRESENTATIVE IN SOUTH AFRICA FOR THE GOODS /SERVICES /WORKS OFFERED?</w:t>
            </w:r>
          </w:p>
        </w:tc>
        <w:tc>
          <w:tcPr>
            <w:tcW w:w="3196" w:type="dxa"/>
            <w:gridSpan w:val="3"/>
            <w:vAlign w:val="center"/>
          </w:tcPr>
          <w:p w14:paraId="50B49082"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Yes                         </w:t>
            </w:r>
            <w:r w:rsidRPr="00FE6C4F">
              <w:rPr>
                <w:rFonts w:ascii="Arial Narrow" w:hAnsi="Arial Narrow"/>
              </w:rPr>
              <w:fldChar w:fldCharType="begin">
                <w:ffData>
                  <w:name w:val=""/>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No </w:t>
            </w:r>
          </w:p>
          <w:p w14:paraId="3A18B7B9"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p>
          <w:p w14:paraId="614D0EA5"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[IF YES ENCLOSE PROOF]</w:t>
            </w:r>
          </w:p>
          <w:p w14:paraId="6437B2FF"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p>
        </w:tc>
        <w:tc>
          <w:tcPr>
            <w:tcW w:w="3103" w:type="dxa"/>
            <w:gridSpan w:val="6"/>
            <w:vAlign w:val="center"/>
          </w:tcPr>
          <w:p w14:paraId="47DABF6C" w14:textId="77777777" w:rsidR="00660382" w:rsidRPr="00FE6C4F" w:rsidRDefault="00660382" w:rsidP="00660382">
            <w:pPr>
              <w:keepNext/>
              <w:widowControl w:val="0"/>
              <w:outlineLvl w:val="3"/>
              <w:rPr>
                <w:rFonts w:ascii="Arial Narrow" w:hAnsi="Arial Narrow"/>
                <w:b/>
              </w:rPr>
            </w:pPr>
            <w:r w:rsidRPr="00FE6C4F">
              <w:rPr>
                <w:rFonts w:ascii="Arial Narrow" w:hAnsi="Arial Narrow"/>
              </w:rPr>
              <w:t>ARE YOU A FOREIGN BASED SUPPLIER FOR</w:t>
            </w:r>
            <w:r w:rsidRPr="00FE6C4F">
              <w:rPr>
                <w:rFonts w:ascii="Arial Narrow" w:hAnsi="Arial Narrow"/>
                <w:b/>
              </w:rPr>
              <w:t xml:space="preserve"> THE GOODS /SERVICES /WORKS OFFERED?</w:t>
            </w:r>
            <w:r w:rsidRPr="00FE6C4F">
              <w:rPr>
                <w:rFonts w:ascii="Arial Narrow" w:hAnsi="Arial Narrow"/>
                <w:b/>
              </w:rPr>
              <w:br/>
            </w:r>
          </w:p>
        </w:tc>
        <w:tc>
          <w:tcPr>
            <w:tcW w:w="2683" w:type="dxa"/>
            <w:gridSpan w:val="2"/>
            <w:vAlign w:val="center"/>
          </w:tcPr>
          <w:p w14:paraId="2DEE6375"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Yes </w:t>
            </w:r>
            <w:r w:rsidRPr="00FE6C4F">
              <w:rPr>
                <w:rFonts w:ascii="Arial Narrow" w:hAnsi="Arial Narrow"/>
              </w:rPr>
              <w:fldChar w:fldCharType="begin">
                <w:ffData>
                  <w:name w:val="Check2"/>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No</w:t>
            </w:r>
            <w:r w:rsidRPr="00FE6C4F">
              <w:rPr>
                <w:rFonts w:ascii="Arial Narrow" w:hAnsi="Arial Narrow"/>
              </w:rPr>
              <w:br/>
            </w:r>
          </w:p>
          <w:p w14:paraId="2D6A5573" w14:textId="72410B84"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r w:rsidRPr="00FE6C4F">
              <w:rPr>
                <w:rFonts w:ascii="Arial Narrow" w:hAnsi="Arial Narrow"/>
              </w:rPr>
              <w:t xml:space="preserve">[IF YES, ANSWER </w:t>
            </w:r>
            <w:r w:rsidR="00EB5153" w:rsidRPr="00FE6C4F">
              <w:rPr>
                <w:rFonts w:ascii="Arial Narrow" w:hAnsi="Arial Narrow"/>
              </w:rPr>
              <w:t>QUESTIONNAIRE BELOW</w:t>
            </w:r>
            <w:r w:rsidR="00BA1356" w:rsidRPr="00FE6C4F">
              <w:rPr>
                <w:rFonts w:ascii="Arial Narrow" w:hAnsi="Arial Narrow"/>
              </w:rPr>
              <w:t>]</w:t>
            </w:r>
          </w:p>
          <w:p w14:paraId="635CDD5D"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rPr>
                <w:rFonts w:ascii="Arial Narrow" w:hAnsi="Arial Narrow"/>
              </w:rPr>
            </w:pPr>
          </w:p>
        </w:tc>
      </w:tr>
      <w:tr w:rsidR="00660382" w:rsidRPr="00FE6C4F" w14:paraId="3C6DE85B" w14:textId="77777777" w:rsidTr="009D7CFB">
        <w:trPr>
          <w:trHeight w:val="340"/>
          <w:jc w:val="center"/>
        </w:trPr>
        <w:tc>
          <w:tcPr>
            <w:tcW w:w="10989" w:type="dxa"/>
            <w:gridSpan w:val="13"/>
            <w:shd w:val="clear" w:color="auto" w:fill="DDD9C3"/>
            <w:vAlign w:val="center"/>
          </w:tcPr>
          <w:p w14:paraId="67156FC6"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r w:rsidRPr="00FE6C4F">
              <w:rPr>
                <w:rFonts w:ascii="Arial Narrow" w:hAnsi="Arial Narrow" w:cs="Arial Narrow"/>
                <w:b/>
                <w:szCs w:val="24"/>
              </w:rPr>
              <w:t>QUESTIONNAIRE TO BIDDING FOREIGN SUPPLIERS</w:t>
            </w:r>
          </w:p>
        </w:tc>
      </w:tr>
      <w:tr w:rsidR="00660382" w:rsidRPr="00FE6C4F" w14:paraId="7D8ADA32" w14:textId="77777777" w:rsidTr="009D7CFB">
        <w:trPr>
          <w:trHeight w:val="20"/>
          <w:jc w:val="center"/>
        </w:trPr>
        <w:tc>
          <w:tcPr>
            <w:tcW w:w="10989" w:type="dxa"/>
            <w:gridSpan w:val="13"/>
            <w:vAlign w:val="center"/>
          </w:tcPr>
          <w:p w14:paraId="5F77B456" w14:textId="77777777" w:rsidR="00660382" w:rsidRPr="00FE6C4F" w:rsidRDefault="00660382" w:rsidP="00660382">
            <w:pPr>
              <w:widowControl w:val="0"/>
              <w:tabs>
                <w:tab w:val="left" w:pos="0"/>
                <w:tab w:val="left" w:pos="426"/>
              </w:tabs>
              <w:autoSpaceDE w:val="0"/>
              <w:autoSpaceDN w:val="0"/>
              <w:adjustRightInd w:val="0"/>
              <w:spacing w:before="120"/>
              <w:rPr>
                <w:rFonts w:ascii="Arial Narrow" w:hAnsi="Arial Narrow" w:cs="Arial Narrow"/>
                <w:b/>
              </w:rPr>
            </w:pPr>
            <w:r w:rsidRPr="00FE6C4F">
              <w:rPr>
                <w:rFonts w:ascii="Arial Narrow" w:hAnsi="Arial Narrow"/>
              </w:rPr>
              <w:t>IS THE ENTITY A RESIDENT OF THE REPUBLIC OF SOUTH AFRICA (RSA)?</w:t>
            </w:r>
            <w:r w:rsidRPr="00FE6C4F">
              <w:rPr>
                <w:rFonts w:ascii="Times New Roman" w:hAnsi="Times New Roman"/>
              </w:rPr>
              <w:tab/>
            </w:r>
            <w:r w:rsidRPr="00FE6C4F">
              <w:rPr>
                <w:rFonts w:ascii="Times New Roman" w:hAnsi="Times New Roman"/>
              </w:rPr>
              <w:tab/>
              <w:t xml:space="preserve">                                  </w:t>
            </w: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Times New Roman" w:hAnsi="Times New Roman"/>
              </w:rPr>
              <w:t xml:space="preserve">  </w:t>
            </w:r>
            <w:r w:rsidRPr="00FE6C4F">
              <w:rPr>
                <w:rFonts w:ascii="Arial Narrow" w:hAnsi="Arial Narrow"/>
              </w:rPr>
              <w:t xml:space="preserve">YES  </w:t>
            </w: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 NO</w:t>
            </w:r>
          </w:p>
          <w:p w14:paraId="0E4E39D0" w14:textId="77777777" w:rsidR="00660382" w:rsidRPr="00FE6C4F" w:rsidRDefault="00660382" w:rsidP="00660382">
            <w:pPr>
              <w:widowControl w:val="0"/>
              <w:tabs>
                <w:tab w:val="left" w:pos="0"/>
                <w:tab w:val="left" w:pos="426"/>
              </w:tabs>
              <w:autoSpaceDE w:val="0"/>
              <w:autoSpaceDN w:val="0"/>
              <w:adjustRightInd w:val="0"/>
              <w:spacing w:before="120"/>
              <w:rPr>
                <w:rFonts w:ascii="Times New Roman" w:hAnsi="Times New Roman"/>
              </w:rPr>
            </w:pPr>
            <w:r w:rsidRPr="00FE6C4F">
              <w:rPr>
                <w:rFonts w:ascii="Arial Narrow" w:hAnsi="Arial Narrow"/>
              </w:rPr>
              <w:t>DOES THE ENTITY HAVE A BRANCH IN THE RSA?</w:t>
            </w:r>
            <w:r w:rsidRPr="00FE6C4F">
              <w:rPr>
                <w:rFonts w:ascii="Arial Narrow" w:hAnsi="Arial Narrow"/>
              </w:rPr>
              <w:tab/>
            </w:r>
            <w:r w:rsidRPr="00FE6C4F">
              <w:rPr>
                <w:rFonts w:ascii="Times New Roman" w:hAnsi="Times New Roman"/>
              </w:rPr>
              <w:tab/>
            </w:r>
            <w:r w:rsidRPr="00FE6C4F">
              <w:rPr>
                <w:rFonts w:ascii="Times New Roman" w:hAnsi="Times New Roman"/>
              </w:rPr>
              <w:tab/>
            </w:r>
            <w:r w:rsidRPr="00FE6C4F">
              <w:rPr>
                <w:rFonts w:ascii="Times New Roman" w:hAnsi="Times New Roman"/>
              </w:rPr>
              <w:tab/>
              <w:t xml:space="preserve">                                                </w:t>
            </w: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Times New Roman" w:hAnsi="Times New Roman"/>
              </w:rPr>
              <w:t xml:space="preserve">  </w:t>
            </w:r>
            <w:r w:rsidRPr="00FE6C4F">
              <w:rPr>
                <w:rFonts w:ascii="Arial Narrow" w:hAnsi="Arial Narrow"/>
              </w:rPr>
              <w:t xml:space="preserve">YES  </w:t>
            </w: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 NO</w:t>
            </w:r>
          </w:p>
          <w:p w14:paraId="6A0C899F" w14:textId="77777777" w:rsidR="00660382" w:rsidRPr="00FE6C4F" w:rsidRDefault="00660382" w:rsidP="00660382">
            <w:pPr>
              <w:widowControl w:val="0"/>
              <w:tabs>
                <w:tab w:val="left" w:pos="0"/>
                <w:tab w:val="left" w:pos="426"/>
              </w:tabs>
              <w:autoSpaceDE w:val="0"/>
              <w:autoSpaceDN w:val="0"/>
              <w:adjustRightInd w:val="0"/>
              <w:spacing w:before="120"/>
              <w:rPr>
                <w:rFonts w:ascii="Arial Narrow" w:hAnsi="Arial Narrow"/>
              </w:rPr>
            </w:pPr>
            <w:r w:rsidRPr="00FE6C4F">
              <w:rPr>
                <w:rFonts w:ascii="Arial Narrow" w:hAnsi="Arial Narrow"/>
              </w:rPr>
              <w:t xml:space="preserve">DOES THE ENTITY HAVE A PERMANENT ESTABLISHMENT IN THE </w:t>
            </w:r>
            <w:smartTag w:uri="urn:schemas-microsoft-com:office:smarttags" w:element="stockticker">
              <w:r w:rsidRPr="00FE6C4F">
                <w:rPr>
                  <w:rFonts w:ascii="Arial Narrow" w:hAnsi="Arial Narrow"/>
                </w:rPr>
                <w:t>RSA</w:t>
              </w:r>
            </w:smartTag>
            <w:r w:rsidRPr="00FE6C4F">
              <w:rPr>
                <w:rFonts w:ascii="Arial Narrow" w:hAnsi="Arial Narrow"/>
              </w:rPr>
              <w:t>?</w:t>
            </w:r>
            <w:r w:rsidRPr="00FE6C4F">
              <w:rPr>
                <w:rFonts w:ascii="Arial Narrow" w:hAnsi="Arial Narrow"/>
              </w:rPr>
              <w:tab/>
              <w:t xml:space="preserve">                                                                     </w:t>
            </w: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Times New Roman" w:hAnsi="Times New Roman"/>
              </w:rPr>
              <w:t xml:space="preserve">  </w:t>
            </w:r>
            <w:r w:rsidRPr="00FE6C4F">
              <w:rPr>
                <w:rFonts w:ascii="Arial Narrow" w:hAnsi="Arial Narrow"/>
              </w:rPr>
              <w:t xml:space="preserve">YES  </w:t>
            </w: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 NO</w:t>
            </w:r>
          </w:p>
          <w:p w14:paraId="7E088747" w14:textId="77777777" w:rsidR="00660382" w:rsidRPr="00FE6C4F" w:rsidRDefault="00660382" w:rsidP="00660382">
            <w:pPr>
              <w:widowControl w:val="0"/>
              <w:tabs>
                <w:tab w:val="left" w:pos="0"/>
                <w:tab w:val="left" w:pos="426"/>
              </w:tabs>
              <w:autoSpaceDE w:val="0"/>
              <w:autoSpaceDN w:val="0"/>
              <w:adjustRightInd w:val="0"/>
              <w:spacing w:before="120"/>
              <w:rPr>
                <w:rFonts w:ascii="Arial Narrow" w:hAnsi="Arial Narrow"/>
              </w:rPr>
            </w:pPr>
            <w:r w:rsidRPr="00FE6C4F">
              <w:rPr>
                <w:rFonts w:ascii="Arial Narrow" w:hAnsi="Arial Narrow"/>
              </w:rPr>
              <w:t>DOES THE ENTITY HAVE ANY SOURCE OF INCOME IN THE RSA?</w:t>
            </w:r>
            <w:r w:rsidRPr="00FE6C4F">
              <w:rPr>
                <w:rFonts w:ascii="Arial Narrow" w:hAnsi="Arial Narrow"/>
              </w:rPr>
              <w:tab/>
            </w:r>
            <w:r w:rsidRPr="00FE6C4F">
              <w:rPr>
                <w:rFonts w:ascii="Arial Narrow" w:hAnsi="Arial Narrow"/>
              </w:rPr>
              <w:tab/>
              <w:t xml:space="preserve">                                                     </w:t>
            </w: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Times New Roman" w:hAnsi="Times New Roman"/>
              </w:rPr>
              <w:t xml:space="preserve">  </w:t>
            </w:r>
            <w:r w:rsidRPr="00FE6C4F">
              <w:rPr>
                <w:rFonts w:ascii="Arial Narrow" w:hAnsi="Arial Narrow"/>
              </w:rPr>
              <w:t xml:space="preserve">YES  </w:t>
            </w: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 NO</w:t>
            </w:r>
          </w:p>
          <w:p w14:paraId="283AABED" w14:textId="77777777" w:rsidR="00660382" w:rsidRPr="00FE6C4F" w:rsidRDefault="00660382" w:rsidP="00660382">
            <w:pPr>
              <w:widowControl w:val="0"/>
              <w:tabs>
                <w:tab w:val="left" w:pos="0"/>
                <w:tab w:val="left" w:pos="426"/>
              </w:tabs>
              <w:autoSpaceDE w:val="0"/>
              <w:autoSpaceDN w:val="0"/>
              <w:adjustRightInd w:val="0"/>
              <w:spacing w:before="120"/>
              <w:rPr>
                <w:rFonts w:ascii="Arial Narrow" w:hAnsi="Arial Narrow"/>
              </w:rPr>
            </w:pPr>
            <w:r w:rsidRPr="00FE6C4F">
              <w:rPr>
                <w:rFonts w:ascii="Arial Narrow" w:hAnsi="Arial Narrow"/>
              </w:rPr>
              <w:t>IS THE ENTITY LIABLE IN THE RSA FOR ANY FORM OF TAXATION?</w:t>
            </w:r>
            <w:r w:rsidRPr="00FE6C4F">
              <w:rPr>
                <w:rFonts w:ascii="Arial Narrow" w:hAnsi="Arial Narrow"/>
              </w:rPr>
              <w:tab/>
            </w:r>
            <w:r w:rsidRPr="00FE6C4F">
              <w:rPr>
                <w:rFonts w:ascii="Times New Roman" w:hAnsi="Times New Roman"/>
              </w:rPr>
              <w:tab/>
              <w:t xml:space="preserve">                                                </w:t>
            </w: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  YES  </w:t>
            </w:r>
            <w:r w:rsidRPr="00FE6C4F">
              <w:rPr>
                <w:rFonts w:ascii="Arial Narrow" w:hAnsi="Arial Narrow"/>
              </w:rPr>
              <w:fldChar w:fldCharType="begin">
                <w:ffData>
                  <w:name w:val="Check1"/>
                  <w:enabled/>
                  <w:calcOnExit w:val="0"/>
                  <w:checkBox>
                    <w:sizeAuto/>
                    <w:default w:val="0"/>
                  </w:checkBox>
                </w:ffData>
              </w:fldChar>
            </w:r>
            <w:r w:rsidRPr="00FE6C4F">
              <w:rPr>
                <w:rFonts w:ascii="Arial Narrow" w:hAnsi="Arial Narrow"/>
              </w:rPr>
              <w:instrText xml:space="preserve"> FORMCHECKBOX </w:instrText>
            </w:r>
            <w:r w:rsidRPr="00FE6C4F">
              <w:rPr>
                <w:rFonts w:ascii="Arial Narrow" w:hAnsi="Arial Narrow"/>
              </w:rPr>
            </w:r>
            <w:r w:rsidRPr="00FE6C4F">
              <w:rPr>
                <w:rFonts w:ascii="Arial Narrow" w:hAnsi="Arial Narrow"/>
              </w:rPr>
              <w:fldChar w:fldCharType="separate"/>
            </w:r>
            <w:r w:rsidRPr="00FE6C4F">
              <w:rPr>
                <w:rFonts w:ascii="Arial Narrow" w:hAnsi="Arial Narrow"/>
              </w:rPr>
              <w:fldChar w:fldCharType="end"/>
            </w:r>
            <w:r w:rsidRPr="00FE6C4F">
              <w:rPr>
                <w:rFonts w:ascii="Arial Narrow" w:hAnsi="Arial Narrow"/>
              </w:rPr>
              <w:t xml:space="preserve"> NO </w:t>
            </w:r>
          </w:p>
          <w:p w14:paraId="44014E16" w14:textId="77777777" w:rsidR="00BA1356" w:rsidRPr="00FE6C4F" w:rsidRDefault="00BA1356" w:rsidP="00660382">
            <w:pPr>
              <w:widowControl w:val="0"/>
              <w:tabs>
                <w:tab w:val="left" w:pos="426"/>
              </w:tabs>
              <w:spacing w:line="215" w:lineRule="auto"/>
              <w:jc w:val="both"/>
              <w:rPr>
                <w:rFonts w:ascii="Arial Narrow" w:hAnsi="Arial Narrow" w:cs="Arial Narrow"/>
                <w:b/>
              </w:rPr>
            </w:pPr>
          </w:p>
          <w:p w14:paraId="6DE263C2" w14:textId="4463CECC" w:rsidR="00660382" w:rsidRPr="00FE6C4F" w:rsidRDefault="00660382" w:rsidP="00660382">
            <w:pPr>
              <w:widowControl w:val="0"/>
              <w:tabs>
                <w:tab w:val="left" w:pos="426"/>
              </w:tabs>
              <w:spacing w:line="215" w:lineRule="auto"/>
              <w:jc w:val="both"/>
              <w:rPr>
                <w:rFonts w:ascii="Arial Narrow" w:hAnsi="Arial Narrow" w:cs="Arial Narrow"/>
                <w:b/>
              </w:rPr>
            </w:pPr>
            <w:r w:rsidRPr="00FE6C4F">
              <w:rPr>
                <w:rFonts w:ascii="Arial Narrow" w:hAnsi="Arial Narrow" w:cs="Arial Narrow"/>
                <w:b/>
              </w:rPr>
              <w:t>IF THE ANSWER IS “NO” TO ALL OF THE ABOVE, THEN IT IS NOT A REQUIREMENT TO REGISTER FOR A TAX COMPLIANCE STATUS SYSTEM PIN CODE FROM THE SOUTH AFRICAN REVENUE SERVICE (SARS) AND IF NOT REGISTER AS PER 2.3 BELOW.</w:t>
            </w:r>
          </w:p>
          <w:p w14:paraId="211A0051" w14:textId="77777777" w:rsidR="00660382" w:rsidRPr="00FE6C4F" w:rsidRDefault="00660382" w:rsidP="00660382">
            <w:pPr>
              <w:widowControl w:val="0"/>
              <w:tabs>
                <w:tab w:val="left" w:pos="720"/>
                <w:tab w:val="left" w:pos="1134"/>
                <w:tab w:val="left" w:pos="1944"/>
                <w:tab w:val="left" w:pos="3384"/>
                <w:tab w:val="left" w:pos="3744"/>
                <w:tab w:val="left" w:pos="4644"/>
                <w:tab w:val="left" w:pos="5760"/>
                <w:tab w:val="left" w:pos="7920"/>
              </w:tabs>
              <w:jc w:val="both"/>
              <w:rPr>
                <w:rFonts w:ascii="Arial Narrow" w:hAnsi="Arial Narrow"/>
              </w:rPr>
            </w:pPr>
          </w:p>
        </w:tc>
      </w:tr>
    </w:tbl>
    <w:p w14:paraId="52E1A7E6" w14:textId="77777777" w:rsidR="00F221FC" w:rsidRPr="00FE6C4F" w:rsidRDefault="00F221FC" w:rsidP="00F221FC">
      <w:pPr>
        <w:widowControl w:val="0"/>
        <w:tabs>
          <w:tab w:val="left" w:pos="720"/>
          <w:tab w:val="left" w:pos="1944"/>
          <w:tab w:val="left" w:pos="3384"/>
          <w:tab w:val="left" w:pos="3744"/>
          <w:tab w:val="left" w:pos="4644"/>
          <w:tab w:val="left" w:pos="5760"/>
          <w:tab w:val="left" w:pos="7920"/>
        </w:tabs>
        <w:spacing w:line="215" w:lineRule="auto"/>
        <w:jc w:val="center"/>
        <w:rPr>
          <w:rFonts w:cs="Arial"/>
          <w:b/>
          <w:sz w:val="22"/>
          <w:szCs w:val="22"/>
        </w:rPr>
      </w:pPr>
      <w:r w:rsidRPr="00FE6C4F">
        <w:rPr>
          <w:rFonts w:ascii="Arial Narrow" w:hAnsi="Arial Narrow"/>
          <w:b/>
          <w:sz w:val="28"/>
        </w:rPr>
        <w:br w:type="page"/>
      </w:r>
      <w:r w:rsidRPr="00FE6C4F">
        <w:rPr>
          <w:rFonts w:cs="Arial"/>
          <w:b/>
          <w:sz w:val="22"/>
          <w:szCs w:val="22"/>
        </w:rPr>
        <w:lastRenderedPageBreak/>
        <w:t>PART B</w:t>
      </w:r>
    </w:p>
    <w:p w14:paraId="35F30696" w14:textId="77777777" w:rsidR="00F221FC" w:rsidRPr="00FE6C4F" w:rsidRDefault="00F221FC" w:rsidP="00F221FC">
      <w:pPr>
        <w:widowControl w:val="0"/>
        <w:tabs>
          <w:tab w:val="left" w:pos="720"/>
          <w:tab w:val="left" w:pos="1944"/>
          <w:tab w:val="left" w:pos="3384"/>
          <w:tab w:val="left" w:pos="3744"/>
          <w:tab w:val="left" w:pos="4644"/>
          <w:tab w:val="left" w:pos="5760"/>
          <w:tab w:val="left" w:pos="7920"/>
        </w:tabs>
        <w:spacing w:line="215" w:lineRule="auto"/>
        <w:jc w:val="center"/>
        <w:rPr>
          <w:rFonts w:cs="Arial"/>
          <w:b/>
          <w:bCs/>
          <w:sz w:val="22"/>
          <w:szCs w:val="22"/>
        </w:rPr>
      </w:pPr>
      <w:r w:rsidRPr="00FE6C4F">
        <w:rPr>
          <w:rFonts w:cs="Arial"/>
          <w:b/>
          <w:bCs/>
          <w:sz w:val="22"/>
          <w:szCs w:val="22"/>
        </w:rPr>
        <w:t>TERMS AND CONDITIONS FOR BIDDING</w:t>
      </w:r>
    </w:p>
    <w:p w14:paraId="47506EC6" w14:textId="77777777" w:rsidR="00F221FC" w:rsidRPr="00FE6C4F" w:rsidRDefault="00F221FC" w:rsidP="00F221FC">
      <w:pPr>
        <w:widowControl w:val="0"/>
        <w:tabs>
          <w:tab w:val="left" w:pos="720"/>
          <w:tab w:val="left" w:pos="8190"/>
        </w:tabs>
        <w:spacing w:line="215" w:lineRule="auto"/>
        <w:rPr>
          <w:rFonts w:ascii="Arial Narrow" w:hAnsi="Arial Narrow"/>
          <w:sz w:val="14"/>
        </w:rPr>
      </w:pPr>
      <w:r w:rsidRPr="00FE6C4F">
        <w:rPr>
          <w:rFonts w:ascii="Arial Narrow" w:hAnsi="Arial Narrow"/>
          <w:b/>
          <w:bCs/>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221FC" w:rsidRPr="00FE6C4F" w14:paraId="3CE4AD26" w14:textId="77777777" w:rsidTr="005C385F">
        <w:tc>
          <w:tcPr>
            <w:tcW w:w="10706" w:type="dxa"/>
            <w:shd w:val="clear" w:color="auto" w:fill="DDD9C3"/>
          </w:tcPr>
          <w:p w14:paraId="73B68A4D" w14:textId="77777777" w:rsidR="00F221FC" w:rsidRPr="00FE6C4F" w:rsidRDefault="00F221FC" w:rsidP="00173F90">
            <w:pPr>
              <w:widowControl w:val="0"/>
              <w:numPr>
                <w:ilvl w:val="0"/>
                <w:numId w:val="48"/>
              </w:numPr>
              <w:tabs>
                <w:tab w:val="left" w:pos="426"/>
              </w:tabs>
              <w:spacing w:line="215" w:lineRule="auto"/>
              <w:jc w:val="both"/>
              <w:rPr>
                <w:rFonts w:ascii="Arial Narrow" w:hAnsi="Arial Narrow"/>
                <w:b/>
              </w:rPr>
            </w:pPr>
            <w:r w:rsidRPr="00FE6C4F">
              <w:rPr>
                <w:rFonts w:ascii="Arial Narrow" w:hAnsi="Arial Narrow" w:cs="Arial"/>
                <w:b/>
                <w:bCs/>
                <w:color w:val="000000"/>
              </w:rPr>
              <w:t>BID SUBMISSION:</w:t>
            </w:r>
          </w:p>
        </w:tc>
      </w:tr>
      <w:tr w:rsidR="00F221FC" w:rsidRPr="00FE6C4F" w14:paraId="797B2AA6" w14:textId="77777777" w:rsidTr="005C385F">
        <w:trPr>
          <w:trHeight w:val="1212"/>
        </w:trPr>
        <w:tc>
          <w:tcPr>
            <w:tcW w:w="10706" w:type="dxa"/>
          </w:tcPr>
          <w:p w14:paraId="2BD36A57" w14:textId="77777777" w:rsidR="00F221FC" w:rsidRPr="00FE6C4F" w:rsidRDefault="00F221FC" w:rsidP="00173F90">
            <w:pPr>
              <w:widowControl w:val="0"/>
              <w:numPr>
                <w:ilvl w:val="1"/>
                <w:numId w:val="49"/>
              </w:numPr>
              <w:tabs>
                <w:tab w:val="left" w:pos="426"/>
              </w:tabs>
              <w:autoSpaceDE w:val="0"/>
              <w:autoSpaceDN w:val="0"/>
              <w:adjustRightInd w:val="0"/>
              <w:spacing w:after="120"/>
              <w:ind w:left="426" w:hanging="426"/>
              <w:jc w:val="both"/>
              <w:rPr>
                <w:rFonts w:ascii="Arial Narrow" w:hAnsi="Arial Narrow"/>
              </w:rPr>
            </w:pPr>
            <w:r w:rsidRPr="00FE6C4F">
              <w:rPr>
                <w:rFonts w:ascii="Arial Narrow" w:hAnsi="Arial Narrow"/>
              </w:rPr>
              <w:t>BIDS MUST BE DELIVERED BY THE STIPULATED TIME TO THE CORRECT ADDRESS. LATE BIDS WILL NOT BE ACCEPTED FOR CONSIDERATION.</w:t>
            </w:r>
          </w:p>
          <w:p w14:paraId="68A355C8" w14:textId="77777777" w:rsidR="00F221FC" w:rsidRPr="00FE6C4F" w:rsidRDefault="00F221FC" w:rsidP="00173F90">
            <w:pPr>
              <w:widowControl w:val="0"/>
              <w:numPr>
                <w:ilvl w:val="1"/>
                <w:numId w:val="49"/>
              </w:numPr>
              <w:tabs>
                <w:tab w:val="left" w:pos="426"/>
              </w:tabs>
              <w:autoSpaceDE w:val="0"/>
              <w:autoSpaceDN w:val="0"/>
              <w:adjustRightInd w:val="0"/>
              <w:spacing w:after="120"/>
              <w:ind w:left="426" w:hanging="426"/>
              <w:jc w:val="both"/>
              <w:rPr>
                <w:rFonts w:ascii="Arial Narrow" w:hAnsi="Arial Narrow" w:cs="Arial Narrow"/>
                <w:b/>
                <w:szCs w:val="24"/>
              </w:rPr>
            </w:pPr>
            <w:r w:rsidRPr="00FE6C4F">
              <w:rPr>
                <w:rFonts w:ascii="Arial Narrow" w:hAnsi="Arial Narrow" w:cs="Arial Narrow"/>
                <w:b/>
                <w:szCs w:val="24"/>
              </w:rPr>
              <w:t>ALL BIDS MUST BE SUBMITTED ON THE OFFICIAL FORMS PROVIDED</w:t>
            </w:r>
            <w:proofErr w:type="gramStart"/>
            <w:r w:rsidRPr="00FE6C4F">
              <w:rPr>
                <w:rFonts w:ascii="Arial Narrow" w:hAnsi="Arial Narrow" w:cs="Arial Narrow"/>
                <w:b/>
                <w:szCs w:val="24"/>
              </w:rPr>
              <w:t>–(</w:t>
            </w:r>
            <w:proofErr w:type="gramEnd"/>
            <w:r w:rsidRPr="00FE6C4F">
              <w:rPr>
                <w:rFonts w:ascii="Arial Narrow" w:hAnsi="Arial Narrow" w:cs="Arial Narrow"/>
                <w:b/>
                <w:szCs w:val="24"/>
              </w:rPr>
              <w:t>NOT TO BE RE-TYPED) OR IN THE MANNER PRESCRIBED IN THE BID DOCUMENT.</w:t>
            </w:r>
          </w:p>
          <w:p w14:paraId="5D1ED31D" w14:textId="77777777" w:rsidR="00F221FC" w:rsidRPr="00FE6C4F" w:rsidRDefault="00F221FC" w:rsidP="00173F90">
            <w:pPr>
              <w:widowControl w:val="0"/>
              <w:numPr>
                <w:ilvl w:val="1"/>
                <w:numId w:val="49"/>
              </w:numPr>
              <w:tabs>
                <w:tab w:val="left" w:pos="426"/>
              </w:tabs>
              <w:autoSpaceDE w:val="0"/>
              <w:autoSpaceDN w:val="0"/>
              <w:adjustRightInd w:val="0"/>
              <w:spacing w:after="120"/>
              <w:ind w:left="426" w:hanging="426"/>
              <w:jc w:val="both"/>
              <w:rPr>
                <w:rFonts w:ascii="Arial Narrow" w:hAnsi="Arial Narrow"/>
              </w:rPr>
            </w:pPr>
            <w:r w:rsidRPr="00FE6C4F">
              <w:rPr>
                <w:rFonts w:ascii="Arial Narrow" w:hAnsi="Arial Narrow"/>
              </w:rPr>
              <w:t>THIS BID IS SUBJECT TO THE PREFERENTIAL PROCUREMENT POLICY FRAMEWORK ACT, 2000 AND THE PREFERENTIAL PROCUREMENT REGULATIONS, 2017, THE GENERAL CONDITIONS OF CONTRACT (GCC) AND, IF APPLICABLE, ANY OTHER SPECIAL CONDITIONS OF CONTRACT.</w:t>
            </w:r>
          </w:p>
          <w:p w14:paraId="0295EA3D" w14:textId="77777777" w:rsidR="00F221FC" w:rsidRPr="00FE6C4F" w:rsidRDefault="00F221FC" w:rsidP="00173F90">
            <w:pPr>
              <w:widowControl w:val="0"/>
              <w:numPr>
                <w:ilvl w:val="1"/>
                <w:numId w:val="49"/>
              </w:numPr>
              <w:tabs>
                <w:tab w:val="left" w:pos="426"/>
              </w:tabs>
              <w:autoSpaceDE w:val="0"/>
              <w:autoSpaceDN w:val="0"/>
              <w:adjustRightInd w:val="0"/>
              <w:spacing w:after="120"/>
              <w:ind w:left="426" w:hanging="426"/>
              <w:jc w:val="both"/>
              <w:rPr>
                <w:rFonts w:ascii="Arial Narrow" w:hAnsi="Arial Narrow"/>
              </w:rPr>
            </w:pPr>
            <w:r w:rsidRPr="00FE6C4F">
              <w:rPr>
                <w:rFonts w:ascii="Arial Narrow" w:hAnsi="Arial Narrow"/>
                <w:b/>
              </w:rPr>
              <w:t>THE SUCCESSFUL BIDDER WILL BE REQUIRED TO FILL IN AND SIGN A WRITTEN CONTRACT FORM (SBD7).</w:t>
            </w:r>
          </w:p>
          <w:p w14:paraId="4C47CC73" w14:textId="77777777" w:rsidR="00F221FC" w:rsidRPr="00FE6C4F" w:rsidRDefault="00F221FC" w:rsidP="00F221FC">
            <w:pPr>
              <w:widowControl w:val="0"/>
              <w:spacing w:line="215" w:lineRule="auto"/>
              <w:jc w:val="both"/>
              <w:rPr>
                <w:rFonts w:ascii="Arial Narrow" w:hAnsi="Arial Narrow"/>
                <w:sz w:val="22"/>
                <w:szCs w:val="22"/>
              </w:rPr>
            </w:pPr>
          </w:p>
        </w:tc>
      </w:tr>
      <w:tr w:rsidR="00F221FC" w:rsidRPr="00FE6C4F" w14:paraId="39F02865" w14:textId="77777777" w:rsidTr="005C385F">
        <w:tc>
          <w:tcPr>
            <w:tcW w:w="10706" w:type="dxa"/>
            <w:shd w:val="clear" w:color="auto" w:fill="DDD9C3"/>
          </w:tcPr>
          <w:p w14:paraId="05200F1B" w14:textId="77777777" w:rsidR="00F221FC" w:rsidRPr="00FE6C4F" w:rsidRDefault="00F221FC" w:rsidP="00173F90">
            <w:pPr>
              <w:widowControl w:val="0"/>
              <w:numPr>
                <w:ilvl w:val="0"/>
                <w:numId w:val="48"/>
              </w:numPr>
              <w:tabs>
                <w:tab w:val="left" w:pos="426"/>
              </w:tabs>
              <w:spacing w:line="215" w:lineRule="auto"/>
              <w:jc w:val="both"/>
              <w:rPr>
                <w:rFonts w:ascii="Arial Narrow" w:hAnsi="Arial Narrow" w:cs="Arial"/>
                <w:b/>
                <w:bCs/>
                <w:color w:val="000081"/>
                <w:szCs w:val="28"/>
              </w:rPr>
            </w:pPr>
            <w:r w:rsidRPr="00FE6C4F">
              <w:rPr>
                <w:rFonts w:ascii="Arial Narrow" w:hAnsi="Arial Narrow" w:cs="Arial"/>
                <w:b/>
                <w:bCs/>
                <w:color w:val="000000"/>
                <w:szCs w:val="22"/>
              </w:rPr>
              <w:t>TAX COMPLIANCE REQUIREMENTS</w:t>
            </w:r>
          </w:p>
        </w:tc>
      </w:tr>
      <w:tr w:rsidR="00F221FC" w:rsidRPr="00FE6C4F" w14:paraId="278F52CE" w14:textId="77777777" w:rsidTr="005C385F">
        <w:tc>
          <w:tcPr>
            <w:tcW w:w="10706" w:type="dxa"/>
            <w:shd w:val="clear" w:color="auto" w:fill="FFFFFF"/>
          </w:tcPr>
          <w:p w14:paraId="4D4A7D43" w14:textId="77777777" w:rsidR="00F221FC" w:rsidRPr="00FE6C4F" w:rsidRDefault="00F221FC" w:rsidP="00173F90">
            <w:pPr>
              <w:widowControl w:val="0"/>
              <w:numPr>
                <w:ilvl w:val="0"/>
                <w:numId w:val="46"/>
              </w:numPr>
              <w:tabs>
                <w:tab w:val="left" w:pos="426"/>
              </w:tabs>
              <w:autoSpaceDE w:val="0"/>
              <w:autoSpaceDN w:val="0"/>
              <w:adjustRightInd w:val="0"/>
              <w:spacing w:after="120"/>
              <w:ind w:left="426" w:hanging="426"/>
              <w:jc w:val="both"/>
              <w:rPr>
                <w:rFonts w:ascii="Arial Narrow" w:hAnsi="Arial Narrow"/>
              </w:rPr>
            </w:pPr>
            <w:r w:rsidRPr="00FE6C4F">
              <w:rPr>
                <w:rFonts w:ascii="Arial Narrow" w:hAnsi="Arial Narrow"/>
              </w:rPr>
              <w:t xml:space="preserve">BIDDERS MUST ENSURE COMPLIANCE WITH THEIR TAX OBLIGATIONS. </w:t>
            </w:r>
          </w:p>
          <w:p w14:paraId="3DB453A0" w14:textId="77777777" w:rsidR="00F221FC" w:rsidRPr="00FE6C4F" w:rsidRDefault="00F221FC" w:rsidP="00173F90">
            <w:pPr>
              <w:widowControl w:val="0"/>
              <w:numPr>
                <w:ilvl w:val="0"/>
                <w:numId w:val="46"/>
              </w:numPr>
              <w:tabs>
                <w:tab w:val="left" w:pos="426"/>
              </w:tabs>
              <w:autoSpaceDE w:val="0"/>
              <w:autoSpaceDN w:val="0"/>
              <w:adjustRightInd w:val="0"/>
              <w:spacing w:after="120"/>
              <w:ind w:left="426" w:hanging="426"/>
              <w:jc w:val="both"/>
              <w:rPr>
                <w:rFonts w:ascii="Arial Narrow" w:hAnsi="Arial Narrow"/>
              </w:rPr>
            </w:pPr>
            <w:r w:rsidRPr="00FE6C4F">
              <w:rPr>
                <w:rFonts w:ascii="Arial Narrow" w:hAnsi="Arial Narrow"/>
              </w:rPr>
              <w:t>BIDDERS ARE REQUIRED TO SUBMIT THEIR UNIQUE PERSONAL IDENTIFICATION NUMBER (PIN) ISSUED BY SARS TO ENABLE   THE ORGAN OF STATE TO VERIFY THE TAXPAYER’S PROFILE AND TAX STATUS.</w:t>
            </w:r>
          </w:p>
          <w:p w14:paraId="49F8E443" w14:textId="77777777" w:rsidR="00F221FC" w:rsidRPr="00FE6C4F" w:rsidRDefault="00F221FC" w:rsidP="00173F90">
            <w:pPr>
              <w:widowControl w:val="0"/>
              <w:numPr>
                <w:ilvl w:val="0"/>
                <w:numId w:val="46"/>
              </w:numPr>
              <w:tabs>
                <w:tab w:val="left" w:pos="426"/>
              </w:tabs>
              <w:autoSpaceDE w:val="0"/>
              <w:autoSpaceDN w:val="0"/>
              <w:adjustRightInd w:val="0"/>
              <w:spacing w:after="120"/>
              <w:ind w:left="426" w:hanging="426"/>
              <w:jc w:val="both"/>
              <w:rPr>
                <w:rFonts w:ascii="Arial Narrow" w:hAnsi="Arial Narrow"/>
              </w:rPr>
            </w:pPr>
            <w:r w:rsidRPr="00FE6C4F">
              <w:rPr>
                <w:rFonts w:ascii="Arial Narrow" w:hAnsi="Arial Narrow"/>
              </w:rPr>
              <w:t xml:space="preserve">APPLICATION FOR TAX COMPLIANCE STATUS (TCS) PIN MAY BE MADE VIA E-FILING THROUGH THE SARS WEBSITE </w:t>
            </w:r>
            <w:hyperlink r:id="rId23" w:history="1">
              <w:r w:rsidRPr="00FE6C4F">
                <w:rPr>
                  <w:rFonts w:ascii="Arial Narrow" w:hAnsi="Arial Narrow"/>
                </w:rPr>
                <w:t>WWW.SARS.GOV.ZA</w:t>
              </w:r>
            </w:hyperlink>
            <w:r w:rsidRPr="00FE6C4F">
              <w:rPr>
                <w:rFonts w:ascii="Arial Narrow" w:hAnsi="Arial Narrow"/>
              </w:rPr>
              <w:t>.</w:t>
            </w:r>
          </w:p>
          <w:p w14:paraId="6C59AE96" w14:textId="77777777" w:rsidR="00F221FC" w:rsidRPr="00FE6C4F" w:rsidRDefault="00F221FC" w:rsidP="00173F90">
            <w:pPr>
              <w:widowControl w:val="0"/>
              <w:numPr>
                <w:ilvl w:val="0"/>
                <w:numId w:val="46"/>
              </w:numPr>
              <w:tabs>
                <w:tab w:val="left" w:pos="426"/>
              </w:tabs>
              <w:autoSpaceDE w:val="0"/>
              <w:autoSpaceDN w:val="0"/>
              <w:adjustRightInd w:val="0"/>
              <w:spacing w:after="120"/>
              <w:ind w:left="426" w:hanging="426"/>
              <w:jc w:val="both"/>
              <w:rPr>
                <w:rFonts w:ascii="Arial Narrow" w:hAnsi="Arial Narrow"/>
              </w:rPr>
            </w:pPr>
            <w:r w:rsidRPr="00FE6C4F">
              <w:rPr>
                <w:rFonts w:ascii="Arial Narrow" w:hAnsi="Arial Narrow"/>
              </w:rPr>
              <w:t xml:space="preserve">BIDDERS MAY ALSO SUBMIT A PRINTED TCS CERTIFICATE TOGETHER WITH THE BID. </w:t>
            </w:r>
          </w:p>
          <w:p w14:paraId="478B9EF0" w14:textId="77777777" w:rsidR="00F221FC" w:rsidRPr="00FE6C4F" w:rsidRDefault="00F221FC" w:rsidP="00173F90">
            <w:pPr>
              <w:widowControl w:val="0"/>
              <w:numPr>
                <w:ilvl w:val="0"/>
                <w:numId w:val="46"/>
              </w:numPr>
              <w:tabs>
                <w:tab w:val="left" w:pos="426"/>
              </w:tabs>
              <w:autoSpaceDE w:val="0"/>
              <w:autoSpaceDN w:val="0"/>
              <w:adjustRightInd w:val="0"/>
              <w:spacing w:after="120"/>
              <w:ind w:left="426" w:hanging="426"/>
              <w:jc w:val="both"/>
              <w:rPr>
                <w:rFonts w:ascii="Arial Narrow" w:hAnsi="Arial Narrow"/>
              </w:rPr>
            </w:pPr>
            <w:r w:rsidRPr="00FE6C4F">
              <w:rPr>
                <w:rFonts w:ascii="Arial Narrow" w:hAnsi="Arial Narrow"/>
              </w:rPr>
              <w:t>IN BIDS WHERE CONSORTIA / JOINT VENTURES / SUB-CONTRACTORS ARE INVOLVED, EACH PARTY MUST SUBMIT A SEPARATE   TCS CERTIFICATE / PIN / CSD NUMBER.</w:t>
            </w:r>
          </w:p>
          <w:p w14:paraId="525D2D23" w14:textId="77777777" w:rsidR="00F221FC" w:rsidRPr="00FE6C4F" w:rsidRDefault="00F221FC" w:rsidP="00173F90">
            <w:pPr>
              <w:widowControl w:val="0"/>
              <w:numPr>
                <w:ilvl w:val="0"/>
                <w:numId w:val="46"/>
              </w:numPr>
              <w:tabs>
                <w:tab w:val="left" w:pos="426"/>
              </w:tabs>
              <w:autoSpaceDE w:val="0"/>
              <w:autoSpaceDN w:val="0"/>
              <w:adjustRightInd w:val="0"/>
              <w:spacing w:after="120"/>
              <w:ind w:left="426" w:hanging="426"/>
              <w:jc w:val="both"/>
              <w:rPr>
                <w:rFonts w:ascii="Arial Narrow" w:hAnsi="Arial Narrow"/>
              </w:rPr>
            </w:pPr>
            <w:r w:rsidRPr="00FE6C4F">
              <w:rPr>
                <w:rFonts w:ascii="Arial Narrow" w:hAnsi="Arial Narrow"/>
              </w:rPr>
              <w:t xml:space="preserve">WHERE NO TCS IS AVAILABLE BUT THE BIDDER IS REGISTERED ON THE CENTRAL SUPPLIER DATABASE (CSD), A CSD NUMBER MUST BE PROVIDED. </w:t>
            </w:r>
          </w:p>
          <w:p w14:paraId="5B996A49" w14:textId="77777777" w:rsidR="00F221FC" w:rsidRPr="00FE6C4F" w:rsidRDefault="00F221FC" w:rsidP="00173F90">
            <w:pPr>
              <w:widowControl w:val="0"/>
              <w:numPr>
                <w:ilvl w:val="0"/>
                <w:numId w:val="46"/>
              </w:numPr>
              <w:tabs>
                <w:tab w:val="left" w:pos="426"/>
              </w:tabs>
              <w:autoSpaceDE w:val="0"/>
              <w:autoSpaceDN w:val="0"/>
              <w:adjustRightInd w:val="0"/>
              <w:spacing w:after="120"/>
              <w:ind w:left="426" w:hanging="426"/>
              <w:jc w:val="both"/>
              <w:rPr>
                <w:rFonts w:ascii="Arial Narrow" w:hAnsi="Arial Narrow"/>
              </w:rPr>
            </w:pPr>
            <w:r w:rsidRPr="00FE6C4F">
              <w:rPr>
                <w:rFonts w:ascii="Arial Narrow" w:hAnsi="Arial Narrow"/>
              </w:rPr>
              <w:t>NO BIDS WILL BE CONSIDERED FROM PERSONS IN THE SERVICE OF THE STATE, COMPANIES WITH DIRECTORS WHO ARE PERSONS IN THE SERVICE OF THE STATE, OR CLOSE CORPORATIONS WITH MEMBERS PERSONS IN THE SERVICE OF THE STATE.”</w:t>
            </w:r>
          </w:p>
        </w:tc>
      </w:tr>
    </w:tbl>
    <w:p w14:paraId="40686BF9" w14:textId="77777777" w:rsidR="00F221FC" w:rsidRPr="00FE6C4F" w:rsidRDefault="00F221FC" w:rsidP="00F221FC">
      <w:pPr>
        <w:widowControl w:val="0"/>
        <w:autoSpaceDE w:val="0"/>
        <w:autoSpaceDN w:val="0"/>
        <w:adjustRightInd w:val="0"/>
        <w:ind w:left="720" w:hanging="720"/>
        <w:rPr>
          <w:rFonts w:ascii="Arial Narrow" w:hAnsi="Arial Narrow" w:cs="Arial Narrow"/>
          <w:b/>
          <w:sz w:val="12"/>
          <w:szCs w:val="12"/>
        </w:rPr>
      </w:pPr>
    </w:p>
    <w:p w14:paraId="0102FFB6" w14:textId="7EFE5DBA" w:rsidR="00F221FC" w:rsidRPr="00FE6C4F" w:rsidRDefault="00F221FC" w:rsidP="00270D66">
      <w:pPr>
        <w:widowControl w:val="0"/>
        <w:autoSpaceDE w:val="0"/>
        <w:autoSpaceDN w:val="0"/>
        <w:adjustRightInd w:val="0"/>
        <w:rPr>
          <w:rFonts w:cs="Arial"/>
        </w:rPr>
      </w:pPr>
      <w:r w:rsidRPr="00FE6C4F">
        <w:rPr>
          <w:rFonts w:cs="Arial"/>
          <w:b/>
        </w:rPr>
        <w:t>NB: FAILURE TO PROVIDE ANY OF THE ABOVE PARTICULARS MAY RENDER THE BID INVALID</w:t>
      </w:r>
      <w:r w:rsidRPr="00FE6C4F">
        <w:rPr>
          <w:rFonts w:cs="Arial"/>
        </w:rPr>
        <w:t>.</w:t>
      </w:r>
    </w:p>
    <w:p w14:paraId="6B188AD5" w14:textId="77777777" w:rsidR="00F221FC" w:rsidRPr="00FE6C4F" w:rsidRDefault="00F221FC" w:rsidP="00F221FC">
      <w:pPr>
        <w:widowControl w:val="0"/>
        <w:autoSpaceDE w:val="0"/>
        <w:autoSpaceDN w:val="0"/>
        <w:adjustRightInd w:val="0"/>
        <w:ind w:left="720" w:hanging="720"/>
        <w:rPr>
          <w:rFonts w:ascii="Arial Narrow" w:hAnsi="Arial Narrow"/>
        </w:rPr>
      </w:pPr>
    </w:p>
    <w:p w14:paraId="6B7AFCC0" w14:textId="77777777" w:rsidR="00270D66" w:rsidRPr="00FE6C4F" w:rsidRDefault="00270D66" w:rsidP="00F221FC">
      <w:pPr>
        <w:widowControl w:val="0"/>
        <w:autoSpaceDE w:val="0"/>
        <w:autoSpaceDN w:val="0"/>
        <w:adjustRightInd w:val="0"/>
        <w:ind w:left="720" w:hanging="720"/>
        <w:rPr>
          <w:rFonts w:ascii="Arial Narrow" w:hAnsi="Arial Narrow"/>
          <w:sz w:val="24"/>
        </w:rPr>
      </w:pPr>
    </w:p>
    <w:p w14:paraId="1A958E27" w14:textId="77777777" w:rsidR="00270D66" w:rsidRPr="00FE6C4F" w:rsidRDefault="00270D66" w:rsidP="00F221FC">
      <w:pPr>
        <w:widowControl w:val="0"/>
        <w:autoSpaceDE w:val="0"/>
        <w:autoSpaceDN w:val="0"/>
        <w:adjustRightInd w:val="0"/>
        <w:ind w:left="720" w:hanging="720"/>
        <w:rPr>
          <w:rFonts w:ascii="Arial Narrow" w:hAnsi="Arial Narrow"/>
          <w:sz w:val="24"/>
        </w:rPr>
      </w:pPr>
    </w:p>
    <w:p w14:paraId="2793038B" w14:textId="7F5E9B5B" w:rsidR="00F221FC" w:rsidRPr="00FE6C4F" w:rsidRDefault="00F221FC" w:rsidP="00F221FC">
      <w:pPr>
        <w:widowControl w:val="0"/>
        <w:autoSpaceDE w:val="0"/>
        <w:autoSpaceDN w:val="0"/>
        <w:adjustRightInd w:val="0"/>
        <w:ind w:left="720" w:hanging="720"/>
        <w:rPr>
          <w:rFonts w:ascii="Arial Narrow" w:hAnsi="Arial Narrow"/>
          <w:sz w:val="24"/>
        </w:rPr>
      </w:pPr>
      <w:r w:rsidRPr="00FE6C4F">
        <w:rPr>
          <w:rFonts w:ascii="Arial Narrow" w:hAnsi="Arial Narrow"/>
          <w:b/>
          <w:bCs/>
          <w:sz w:val="24"/>
        </w:rPr>
        <w:t>SIGNATURE OF BIDDER:</w:t>
      </w:r>
      <w:r w:rsidRPr="00FE6C4F">
        <w:rPr>
          <w:rFonts w:ascii="Arial Narrow" w:hAnsi="Arial Narrow"/>
          <w:sz w:val="24"/>
        </w:rPr>
        <w:tab/>
      </w:r>
      <w:r w:rsidRPr="00FE6C4F">
        <w:rPr>
          <w:rFonts w:ascii="Arial Narrow" w:hAnsi="Arial Narrow"/>
          <w:sz w:val="24"/>
        </w:rPr>
        <w:tab/>
      </w:r>
      <w:r w:rsidRPr="00FE6C4F">
        <w:rPr>
          <w:rFonts w:ascii="Arial Narrow" w:hAnsi="Arial Narrow"/>
          <w:sz w:val="24"/>
        </w:rPr>
        <w:tab/>
      </w:r>
      <w:r w:rsidRPr="00FE6C4F">
        <w:rPr>
          <w:rFonts w:ascii="Arial Narrow" w:hAnsi="Arial Narrow"/>
          <w:sz w:val="24"/>
        </w:rPr>
        <w:tab/>
      </w:r>
      <w:r w:rsidRPr="00FE6C4F">
        <w:rPr>
          <w:rFonts w:ascii="Arial Narrow" w:hAnsi="Arial Narrow"/>
          <w:sz w:val="24"/>
        </w:rPr>
        <w:tab/>
        <w:t>……………………………………………</w:t>
      </w:r>
    </w:p>
    <w:p w14:paraId="4DFBBBBE" w14:textId="77777777" w:rsidR="00F221FC" w:rsidRPr="00FE6C4F" w:rsidRDefault="00F221FC" w:rsidP="00F221FC">
      <w:pPr>
        <w:widowControl w:val="0"/>
        <w:autoSpaceDE w:val="0"/>
        <w:autoSpaceDN w:val="0"/>
        <w:adjustRightInd w:val="0"/>
        <w:ind w:left="720" w:hanging="720"/>
        <w:rPr>
          <w:rFonts w:ascii="Arial Narrow" w:hAnsi="Arial Narrow"/>
          <w:sz w:val="24"/>
        </w:rPr>
      </w:pPr>
    </w:p>
    <w:p w14:paraId="5BBA031E" w14:textId="77777777" w:rsidR="00270D66" w:rsidRPr="00FE6C4F" w:rsidRDefault="00270D66" w:rsidP="00F221FC">
      <w:pPr>
        <w:widowControl w:val="0"/>
        <w:autoSpaceDE w:val="0"/>
        <w:autoSpaceDN w:val="0"/>
        <w:adjustRightInd w:val="0"/>
        <w:ind w:left="720" w:hanging="720"/>
        <w:rPr>
          <w:rFonts w:ascii="Arial Narrow" w:hAnsi="Arial Narrow"/>
          <w:sz w:val="24"/>
        </w:rPr>
      </w:pPr>
    </w:p>
    <w:p w14:paraId="4D5E5678" w14:textId="77777777" w:rsidR="00F221FC" w:rsidRPr="00FE6C4F" w:rsidRDefault="00F221FC" w:rsidP="00F221FC">
      <w:pPr>
        <w:widowControl w:val="0"/>
        <w:autoSpaceDE w:val="0"/>
        <w:autoSpaceDN w:val="0"/>
        <w:adjustRightInd w:val="0"/>
        <w:ind w:left="720" w:hanging="720"/>
        <w:rPr>
          <w:rFonts w:ascii="Arial Narrow" w:hAnsi="Arial Narrow"/>
          <w:sz w:val="24"/>
        </w:rPr>
      </w:pPr>
      <w:r w:rsidRPr="00FE6C4F">
        <w:rPr>
          <w:rFonts w:ascii="Arial Narrow" w:hAnsi="Arial Narrow"/>
          <w:b/>
          <w:bCs/>
          <w:sz w:val="24"/>
        </w:rPr>
        <w:t>CAPACITY UNDER WHICH THIS BID IS SIGNED:</w:t>
      </w:r>
      <w:r w:rsidRPr="00FE6C4F">
        <w:rPr>
          <w:rFonts w:ascii="Arial Narrow" w:hAnsi="Arial Narrow"/>
          <w:sz w:val="24"/>
        </w:rPr>
        <w:tab/>
      </w:r>
      <w:r w:rsidRPr="00FE6C4F">
        <w:rPr>
          <w:rFonts w:ascii="Arial Narrow" w:hAnsi="Arial Narrow"/>
          <w:sz w:val="24"/>
        </w:rPr>
        <w:tab/>
        <w:t>……………………………………………</w:t>
      </w:r>
    </w:p>
    <w:p w14:paraId="37280965" w14:textId="77777777" w:rsidR="00F221FC" w:rsidRPr="00FE6C4F" w:rsidRDefault="00F221FC" w:rsidP="00F221FC">
      <w:pPr>
        <w:widowControl w:val="0"/>
        <w:autoSpaceDE w:val="0"/>
        <w:autoSpaceDN w:val="0"/>
        <w:adjustRightInd w:val="0"/>
        <w:ind w:left="720" w:hanging="720"/>
        <w:rPr>
          <w:rFonts w:ascii="Arial Narrow" w:hAnsi="Arial Narrow"/>
          <w:sz w:val="24"/>
        </w:rPr>
      </w:pPr>
      <w:r w:rsidRPr="00FE6C4F">
        <w:rPr>
          <w:rFonts w:ascii="Arial Narrow" w:hAnsi="Arial Narrow"/>
          <w:sz w:val="24"/>
        </w:rPr>
        <w:t>(Proof of authority must be submitted e.g. company resolution)</w:t>
      </w:r>
    </w:p>
    <w:p w14:paraId="15FD2C54" w14:textId="77777777" w:rsidR="00F221FC" w:rsidRPr="00FE6C4F" w:rsidRDefault="00F221FC" w:rsidP="00F221FC">
      <w:pPr>
        <w:widowControl w:val="0"/>
        <w:autoSpaceDE w:val="0"/>
        <w:autoSpaceDN w:val="0"/>
        <w:adjustRightInd w:val="0"/>
        <w:ind w:left="720" w:hanging="720"/>
        <w:rPr>
          <w:rFonts w:ascii="Arial Narrow" w:hAnsi="Arial Narrow"/>
          <w:sz w:val="24"/>
        </w:rPr>
      </w:pPr>
    </w:p>
    <w:p w14:paraId="2C9A54AE" w14:textId="77777777" w:rsidR="00F221FC" w:rsidRPr="00FE6C4F" w:rsidRDefault="00F221FC" w:rsidP="00F221FC">
      <w:pPr>
        <w:widowControl w:val="0"/>
        <w:autoSpaceDE w:val="0"/>
        <w:autoSpaceDN w:val="0"/>
        <w:adjustRightInd w:val="0"/>
        <w:ind w:left="720" w:hanging="720"/>
        <w:rPr>
          <w:rFonts w:ascii="Arial Narrow" w:hAnsi="Arial Narrow"/>
        </w:rPr>
      </w:pPr>
      <w:r w:rsidRPr="00FE6C4F">
        <w:rPr>
          <w:rFonts w:ascii="Arial Narrow" w:hAnsi="Arial Narrow"/>
          <w:b/>
          <w:bCs/>
          <w:sz w:val="24"/>
        </w:rPr>
        <w:t>DATE:</w:t>
      </w:r>
      <w:r w:rsidRPr="00FE6C4F">
        <w:rPr>
          <w:rFonts w:ascii="Arial Narrow" w:hAnsi="Arial Narrow"/>
          <w:sz w:val="24"/>
        </w:rPr>
        <w:tab/>
      </w:r>
      <w:r w:rsidRPr="00FE6C4F">
        <w:rPr>
          <w:rFonts w:ascii="Arial Narrow" w:hAnsi="Arial Narrow"/>
          <w:sz w:val="24"/>
        </w:rPr>
        <w:tab/>
      </w:r>
      <w:r w:rsidRPr="00FE6C4F">
        <w:rPr>
          <w:rFonts w:ascii="Arial Narrow" w:hAnsi="Arial Narrow"/>
          <w:sz w:val="24"/>
        </w:rPr>
        <w:tab/>
      </w:r>
      <w:r w:rsidRPr="00FE6C4F">
        <w:rPr>
          <w:rFonts w:ascii="Arial Narrow" w:hAnsi="Arial Narrow"/>
          <w:sz w:val="24"/>
        </w:rPr>
        <w:tab/>
      </w:r>
      <w:r w:rsidRPr="00FE6C4F">
        <w:rPr>
          <w:rFonts w:ascii="Arial Narrow" w:hAnsi="Arial Narrow"/>
          <w:sz w:val="24"/>
        </w:rPr>
        <w:tab/>
      </w:r>
      <w:r w:rsidRPr="00FE6C4F">
        <w:rPr>
          <w:rFonts w:ascii="Arial Narrow" w:hAnsi="Arial Narrow"/>
          <w:sz w:val="24"/>
        </w:rPr>
        <w:tab/>
      </w:r>
      <w:r w:rsidRPr="00FE6C4F">
        <w:rPr>
          <w:rFonts w:ascii="Arial Narrow" w:hAnsi="Arial Narrow"/>
          <w:sz w:val="24"/>
        </w:rPr>
        <w:tab/>
      </w:r>
      <w:r w:rsidRPr="00FE6C4F">
        <w:rPr>
          <w:rFonts w:ascii="Arial Narrow" w:hAnsi="Arial Narrow"/>
          <w:sz w:val="24"/>
        </w:rPr>
        <w:tab/>
        <w:t>…………………………………………...</w:t>
      </w:r>
    </w:p>
    <w:p w14:paraId="37AF5999" w14:textId="77777777" w:rsidR="00E61596" w:rsidRPr="00FE6C4F" w:rsidRDefault="00E61596" w:rsidP="00E61596">
      <w:pPr>
        <w:jc w:val="both"/>
        <w:rPr>
          <w:rFonts w:cs="Arial"/>
          <w:b/>
        </w:rPr>
      </w:pPr>
    </w:p>
    <w:p w14:paraId="5D0D19DF" w14:textId="4BD91264" w:rsidR="00635BD3" w:rsidRPr="00FE6C4F" w:rsidRDefault="00E61596">
      <w:pPr>
        <w:pStyle w:val="Heading4"/>
        <w:rPr>
          <w:lang w:val="en-ZA"/>
        </w:rPr>
      </w:pPr>
      <w:r w:rsidRPr="00FE6C4F">
        <w:rPr>
          <w:rFonts w:cs="Arial"/>
          <w:lang w:val="en-ZA"/>
        </w:rPr>
        <w:br w:type="page"/>
      </w:r>
      <w:r w:rsidR="006E36D9" w:rsidRPr="00FE6C4F">
        <w:rPr>
          <w:rFonts w:cs="Arial"/>
          <w:lang w:val="en-ZA"/>
        </w:rPr>
        <w:lastRenderedPageBreak/>
        <w:t xml:space="preserve"> </w:t>
      </w:r>
      <w:bookmarkStart w:id="70" w:name="_Toc223705419"/>
      <w:r w:rsidR="00635BD3" w:rsidRPr="00FE6C4F">
        <w:rPr>
          <w:lang w:val="en-ZA"/>
        </w:rPr>
        <w:t>FORM B1:</w:t>
      </w:r>
      <w:r w:rsidR="00635BD3" w:rsidRPr="00FE6C4F">
        <w:rPr>
          <w:lang w:val="en-ZA"/>
        </w:rPr>
        <w:tab/>
        <w:t>KEY PERSON PARTICULARS</w:t>
      </w:r>
      <w:bookmarkEnd w:id="70"/>
      <w:r w:rsidR="00635BD3" w:rsidRPr="00FE6C4F">
        <w:rPr>
          <w:lang w:val="en-ZA"/>
        </w:rPr>
        <w:t xml:space="preserve"> </w:t>
      </w:r>
    </w:p>
    <w:p w14:paraId="5AA6714D" w14:textId="77777777" w:rsidR="00635BD3" w:rsidRPr="00FE6C4F" w:rsidRDefault="00635BD3" w:rsidP="00635BD3">
      <w:pPr>
        <w:rPr>
          <w:rFonts w:cs="Arial"/>
          <w:b/>
          <w:color w:val="000000"/>
        </w:rPr>
      </w:pPr>
    </w:p>
    <w:p w14:paraId="3E558963" w14:textId="65593115" w:rsidR="00994FE5" w:rsidRPr="00FE6C4F" w:rsidRDefault="009E4190" w:rsidP="00994FE5">
      <w:pPr>
        <w:jc w:val="both"/>
      </w:pPr>
      <w:r w:rsidRPr="00FE6C4F">
        <w:rPr>
          <w:rFonts w:cs="Arial"/>
          <w:b/>
        </w:rPr>
        <w:t>CONTRACT NRA N.002-270-2015/2D_RSA</w:t>
      </w:r>
    </w:p>
    <w:p w14:paraId="728482D0" w14:textId="77777777" w:rsidR="00994FE5" w:rsidRPr="00FE6C4F" w:rsidRDefault="00994FE5" w:rsidP="00994FE5">
      <w:pPr>
        <w:jc w:val="both"/>
      </w:pPr>
    </w:p>
    <w:p w14:paraId="609B5C52" w14:textId="4E2E73C1" w:rsidR="00994FE5" w:rsidRPr="00FE6C4F" w:rsidRDefault="001E0AAF" w:rsidP="00994FE5">
      <w:pPr>
        <w:jc w:val="both"/>
        <w:rPr>
          <w:bCs/>
          <w:iCs/>
        </w:rPr>
      </w:pPr>
      <w:r w:rsidRPr="00FE6C4F">
        <w:rPr>
          <w:bCs/>
          <w:iCs/>
        </w:rPr>
        <w:t>INDEPENDENT ROAD SAFETY AUDIT SERVICES FOR THE UPGRADE TO NATIONAL ROUTE 2 SECTION 27 FROM BALLITO (KM7,40) TO TINLEY MANOR INTERCHANGE (KM18,93)</w:t>
      </w:r>
    </w:p>
    <w:p w14:paraId="103AA684" w14:textId="77777777" w:rsidR="00655A2A" w:rsidRPr="00FE6C4F" w:rsidRDefault="00655A2A" w:rsidP="00994FE5">
      <w:pPr>
        <w:tabs>
          <w:tab w:val="left" w:leader="dot" w:pos="5103"/>
        </w:tabs>
        <w:outlineLvl w:val="0"/>
        <w:rPr>
          <w:rFonts w:cs="Arial"/>
          <w:b/>
          <w:color w:val="000000"/>
        </w:rPr>
      </w:pPr>
    </w:p>
    <w:p w14:paraId="4331B23F" w14:textId="33CB103C" w:rsidR="00994FE5" w:rsidRPr="00FE6C4F" w:rsidRDefault="00994FE5" w:rsidP="00994FE5">
      <w:pPr>
        <w:tabs>
          <w:tab w:val="left" w:leader="dot" w:pos="5103"/>
        </w:tabs>
        <w:outlineLvl w:val="0"/>
        <w:rPr>
          <w:rFonts w:cs="Arial"/>
          <w:b/>
          <w:color w:val="000000"/>
        </w:rPr>
      </w:pPr>
      <w:r w:rsidRPr="00FE6C4F">
        <w:rPr>
          <w:rFonts w:cs="Arial"/>
          <w:b/>
          <w:color w:val="000000"/>
        </w:rPr>
        <w:t xml:space="preserve">Notes to tenderer: </w:t>
      </w:r>
    </w:p>
    <w:p w14:paraId="648FE969" w14:textId="77777777" w:rsidR="00994FE5" w:rsidRPr="00FE6C4F" w:rsidRDefault="00994FE5" w:rsidP="00173F90">
      <w:pPr>
        <w:pStyle w:val="ListParagraph"/>
        <w:numPr>
          <w:ilvl w:val="0"/>
          <w:numId w:val="47"/>
        </w:numPr>
        <w:spacing w:before="60"/>
        <w:ind w:left="357" w:hanging="357"/>
        <w:contextualSpacing w:val="0"/>
        <w:jc w:val="both"/>
        <w:rPr>
          <w:rFonts w:cs="Arial"/>
          <w:bCs/>
          <w:color w:val="000000"/>
        </w:rPr>
      </w:pPr>
      <w:r w:rsidRPr="00FE6C4F">
        <w:rPr>
          <w:rFonts w:cs="Arial"/>
          <w:bCs/>
          <w:color w:val="000000"/>
        </w:rPr>
        <w:t xml:space="preserve">The purpose of this form is </w:t>
      </w:r>
      <w:proofErr w:type="gramStart"/>
      <w:r w:rsidRPr="00FE6C4F">
        <w:rPr>
          <w:rFonts w:cs="Arial"/>
          <w:bCs/>
          <w:color w:val="000000"/>
        </w:rPr>
        <w:t>furnish</w:t>
      </w:r>
      <w:proofErr w:type="gramEnd"/>
      <w:r w:rsidRPr="00FE6C4F">
        <w:rPr>
          <w:rFonts w:cs="Arial"/>
          <w:bCs/>
          <w:color w:val="000000"/>
        </w:rPr>
        <w:t xml:space="preserve"> pertinent details with regards to the proposed Key personnel.  </w:t>
      </w:r>
    </w:p>
    <w:p w14:paraId="7FFA48C4" w14:textId="77777777" w:rsidR="00994FE5" w:rsidRPr="00FE6C4F" w:rsidRDefault="00994FE5" w:rsidP="00173F90">
      <w:pPr>
        <w:pStyle w:val="ListParagraph"/>
        <w:numPr>
          <w:ilvl w:val="0"/>
          <w:numId w:val="47"/>
        </w:numPr>
        <w:spacing w:before="60"/>
        <w:ind w:left="357" w:hanging="357"/>
        <w:contextualSpacing w:val="0"/>
        <w:jc w:val="both"/>
        <w:rPr>
          <w:rFonts w:cs="Arial"/>
          <w:bCs/>
          <w:color w:val="000000"/>
        </w:rPr>
      </w:pPr>
      <w:r w:rsidRPr="00FE6C4F">
        <w:rPr>
          <w:rFonts w:cs="Arial"/>
          <w:bCs/>
          <w:color w:val="000000"/>
        </w:rPr>
        <w:t xml:space="preserve">The Tender may use his own form </w:t>
      </w:r>
      <w:proofErr w:type="gramStart"/>
      <w:r w:rsidRPr="00FE6C4F">
        <w:rPr>
          <w:rFonts w:cs="Arial"/>
          <w:bCs/>
          <w:color w:val="000000"/>
        </w:rPr>
        <w:t>in the event that</w:t>
      </w:r>
      <w:proofErr w:type="gramEnd"/>
      <w:r w:rsidRPr="00FE6C4F">
        <w:rPr>
          <w:rFonts w:cs="Arial"/>
          <w:bCs/>
          <w:color w:val="000000"/>
        </w:rPr>
        <w:t xml:space="preserve"> that more details as the lines on the forms allowed for, are available. </w:t>
      </w:r>
    </w:p>
    <w:p w14:paraId="3FC68F6C" w14:textId="5D7BB94D" w:rsidR="00994FE5" w:rsidRPr="00FE6C4F" w:rsidRDefault="00994FE5" w:rsidP="00173F90">
      <w:pPr>
        <w:pStyle w:val="ListParagraph"/>
        <w:numPr>
          <w:ilvl w:val="0"/>
          <w:numId w:val="47"/>
        </w:numPr>
        <w:spacing w:before="60"/>
        <w:ind w:left="357" w:hanging="357"/>
        <w:contextualSpacing w:val="0"/>
        <w:jc w:val="both"/>
        <w:rPr>
          <w:rFonts w:cs="Arial"/>
          <w:bCs/>
          <w:color w:val="000000"/>
        </w:rPr>
      </w:pPr>
      <w:r w:rsidRPr="00FE6C4F">
        <w:rPr>
          <w:rFonts w:cs="Arial"/>
          <w:bCs/>
          <w:color w:val="000000"/>
        </w:rPr>
        <w:t>Use separate forms for the Audit Team leader</w:t>
      </w:r>
      <w:r w:rsidR="00FF4F9B" w:rsidRPr="00FE6C4F">
        <w:rPr>
          <w:rFonts w:cs="Arial"/>
          <w:bCs/>
          <w:color w:val="000000"/>
        </w:rPr>
        <w:t>, Alternative Audit Team Leader</w:t>
      </w:r>
      <w:r w:rsidR="00C71EE1" w:rsidRPr="00FE6C4F">
        <w:rPr>
          <w:rFonts w:cs="Arial"/>
          <w:bCs/>
          <w:color w:val="000000"/>
        </w:rPr>
        <w:t xml:space="preserve">, </w:t>
      </w:r>
      <w:r w:rsidRPr="00FE6C4F">
        <w:rPr>
          <w:rFonts w:cs="Arial"/>
          <w:bCs/>
          <w:color w:val="000000"/>
        </w:rPr>
        <w:t>Audit Team member</w:t>
      </w:r>
      <w:r w:rsidR="00C71EE1" w:rsidRPr="00FE6C4F">
        <w:rPr>
          <w:rFonts w:cs="Arial"/>
          <w:bCs/>
          <w:color w:val="000000"/>
        </w:rPr>
        <w:t xml:space="preserve"> 1 and Audit Team member 2</w:t>
      </w:r>
      <w:r w:rsidRPr="00FE6C4F">
        <w:rPr>
          <w:rFonts w:cs="Arial"/>
          <w:bCs/>
          <w:color w:val="000000"/>
        </w:rPr>
        <w:t xml:space="preserve">. </w:t>
      </w:r>
      <w:r w:rsidR="00397CF0" w:rsidRPr="00FE6C4F">
        <w:rPr>
          <w:rFonts w:cs="Arial"/>
          <w:bCs/>
          <w:color w:val="000000"/>
        </w:rPr>
        <w:t xml:space="preserve">Note: </w:t>
      </w:r>
      <w:r w:rsidR="00397CF0" w:rsidRPr="00FE6C4F">
        <w:rPr>
          <w:bCs/>
          <w:color w:val="000000"/>
        </w:rPr>
        <w:t xml:space="preserve">Tenderers must submit an alternative Audit Team Leader candidate </w:t>
      </w:r>
      <w:r w:rsidR="003975BC" w:rsidRPr="00FE6C4F">
        <w:rPr>
          <w:bCs/>
          <w:color w:val="000000"/>
        </w:rPr>
        <w:t xml:space="preserve">in line with Note 1 on form A11. </w:t>
      </w:r>
      <w:r w:rsidR="00397CF0" w:rsidRPr="00FE6C4F">
        <w:rPr>
          <w:bCs/>
          <w:color w:val="000000"/>
        </w:rPr>
        <w:t xml:space="preserve">The Employer will not request </w:t>
      </w:r>
      <w:r w:rsidR="001C5092" w:rsidRPr="00FE6C4F">
        <w:rPr>
          <w:bCs/>
          <w:color w:val="000000"/>
        </w:rPr>
        <w:t xml:space="preserve">an </w:t>
      </w:r>
      <w:r w:rsidR="00397CF0" w:rsidRPr="00FE6C4F">
        <w:rPr>
          <w:bCs/>
          <w:color w:val="000000"/>
        </w:rPr>
        <w:t xml:space="preserve">alternative candidate after </w:t>
      </w:r>
      <w:r w:rsidR="00C860A4" w:rsidRPr="00FE6C4F">
        <w:rPr>
          <w:bCs/>
          <w:color w:val="000000"/>
        </w:rPr>
        <w:t>tender</w:t>
      </w:r>
      <w:r w:rsidR="00397CF0" w:rsidRPr="00FE6C4F">
        <w:rPr>
          <w:bCs/>
          <w:color w:val="000000"/>
        </w:rPr>
        <w:t xml:space="preserve"> closure and will interpret the lack of any alternative candidate as an indication </w:t>
      </w:r>
      <w:r w:rsidR="001C5092" w:rsidRPr="00FE6C4F">
        <w:rPr>
          <w:bCs/>
          <w:color w:val="000000"/>
        </w:rPr>
        <w:t xml:space="preserve">that </w:t>
      </w:r>
      <w:r w:rsidR="00397CF0" w:rsidRPr="00FE6C4F">
        <w:rPr>
          <w:bCs/>
          <w:color w:val="000000"/>
        </w:rPr>
        <w:t>the tenderer accepts that it will be impossible to be awarded this project as well as one of the others listed on form</w:t>
      </w:r>
      <w:r w:rsidR="001C5092" w:rsidRPr="00FE6C4F">
        <w:rPr>
          <w:bCs/>
          <w:color w:val="000000"/>
        </w:rPr>
        <w:t xml:space="preserve"> </w:t>
      </w:r>
      <w:r w:rsidR="00CC332F" w:rsidRPr="00FE6C4F">
        <w:rPr>
          <w:bCs/>
          <w:color w:val="000000"/>
        </w:rPr>
        <w:t>A</w:t>
      </w:r>
      <w:r w:rsidR="001C5092" w:rsidRPr="00FE6C4F">
        <w:rPr>
          <w:bCs/>
          <w:color w:val="000000"/>
        </w:rPr>
        <w:t>11</w:t>
      </w:r>
      <w:r w:rsidR="00397CF0" w:rsidRPr="00FE6C4F">
        <w:rPr>
          <w:bCs/>
          <w:color w:val="000000"/>
        </w:rPr>
        <w:t>.</w:t>
      </w:r>
    </w:p>
    <w:p w14:paraId="3F7904C4" w14:textId="77777777" w:rsidR="00994FE5" w:rsidRPr="00FE6C4F" w:rsidRDefault="00994FE5" w:rsidP="00173F90">
      <w:pPr>
        <w:pStyle w:val="ListParagraph"/>
        <w:numPr>
          <w:ilvl w:val="0"/>
          <w:numId w:val="47"/>
        </w:numPr>
        <w:spacing w:before="60"/>
        <w:ind w:left="357" w:hanging="357"/>
        <w:contextualSpacing w:val="0"/>
        <w:jc w:val="both"/>
        <w:rPr>
          <w:rFonts w:cs="Arial"/>
          <w:bCs/>
          <w:color w:val="000000"/>
        </w:rPr>
      </w:pPr>
      <w:r w:rsidRPr="00FE6C4F">
        <w:rPr>
          <w:rFonts w:cs="Arial"/>
          <w:bCs/>
          <w:color w:val="000000"/>
        </w:rPr>
        <w:t xml:space="preserve">Attach </w:t>
      </w:r>
      <w:r w:rsidRPr="00FE6C4F">
        <w:rPr>
          <w:rFonts w:cs="Arial"/>
          <w:bCs/>
          <w:color w:val="222222"/>
        </w:rPr>
        <w:t xml:space="preserve">Curriculum vitae of the proposed personnel to these forms. </w:t>
      </w:r>
    </w:p>
    <w:p w14:paraId="24F015DA" w14:textId="41ABD8CA" w:rsidR="001E0AAF" w:rsidRPr="00FE6C4F" w:rsidRDefault="006E36D9" w:rsidP="00173F90">
      <w:pPr>
        <w:pStyle w:val="ListParagraph"/>
        <w:numPr>
          <w:ilvl w:val="0"/>
          <w:numId w:val="47"/>
        </w:numPr>
        <w:spacing w:before="60"/>
        <w:ind w:left="357" w:hanging="357"/>
        <w:contextualSpacing w:val="0"/>
        <w:jc w:val="both"/>
        <w:rPr>
          <w:rFonts w:cs="Arial"/>
          <w:bCs/>
          <w:color w:val="000000"/>
        </w:rPr>
      </w:pPr>
      <w:r w:rsidRPr="00FE6C4F">
        <w:rPr>
          <w:rFonts w:cs="Arial"/>
          <w:bCs/>
          <w:color w:val="000000"/>
        </w:rPr>
        <w:t>If the Form is omitted or incomplete or proposed candidate does not meet the minimum experience. The tender will be declared “non-responsive”.</w:t>
      </w:r>
    </w:p>
    <w:p w14:paraId="20B8A793" w14:textId="77777777" w:rsidR="00994FE5" w:rsidRPr="00FE6C4F" w:rsidRDefault="00994FE5" w:rsidP="00994FE5">
      <w:pPr>
        <w:jc w:val="both"/>
        <w:rPr>
          <w:rFonts w:cs="Arial"/>
          <w:lang w:eastAsia="en-Z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2013"/>
      </w:tblGrid>
      <w:tr w:rsidR="00994FE5" w:rsidRPr="00FE6C4F" w14:paraId="74475603" w14:textId="77777777" w:rsidTr="00D2601B">
        <w:trPr>
          <w:trHeight w:val="288"/>
        </w:trPr>
        <w:tc>
          <w:tcPr>
            <w:tcW w:w="3652" w:type="dxa"/>
          </w:tcPr>
          <w:p w14:paraId="67017A1B" w14:textId="77777777" w:rsidR="00994FE5" w:rsidRPr="00FE6C4F" w:rsidRDefault="00994FE5" w:rsidP="00383E7E">
            <w:pPr>
              <w:jc w:val="both"/>
              <w:rPr>
                <w:rFonts w:cs="Arial"/>
                <w:b/>
                <w:lang w:eastAsia="en-ZA"/>
              </w:rPr>
            </w:pPr>
            <w:r w:rsidRPr="00FE6C4F">
              <w:rPr>
                <w:rFonts w:cs="Arial"/>
                <w:b/>
                <w:lang w:eastAsia="en-ZA"/>
              </w:rPr>
              <w:t xml:space="preserve">Proposed position </w:t>
            </w:r>
          </w:p>
        </w:tc>
        <w:tc>
          <w:tcPr>
            <w:tcW w:w="2013" w:type="dxa"/>
          </w:tcPr>
          <w:p w14:paraId="3EB6577E" w14:textId="77777777" w:rsidR="00994FE5" w:rsidRPr="00FE6C4F" w:rsidRDefault="00994FE5" w:rsidP="00383E7E">
            <w:pPr>
              <w:jc w:val="both"/>
              <w:rPr>
                <w:rFonts w:cs="Arial"/>
                <w:b/>
                <w:lang w:eastAsia="en-ZA"/>
              </w:rPr>
            </w:pPr>
            <w:r w:rsidRPr="00FE6C4F">
              <w:rPr>
                <w:rFonts w:cs="Arial"/>
                <w:b/>
                <w:lang w:eastAsia="en-ZA"/>
              </w:rPr>
              <w:t>Tick relevant item</w:t>
            </w:r>
          </w:p>
        </w:tc>
      </w:tr>
      <w:tr w:rsidR="00994FE5" w:rsidRPr="00FE6C4F" w14:paraId="7C46D2DB" w14:textId="77777777" w:rsidTr="00D2601B">
        <w:trPr>
          <w:trHeight w:val="288"/>
        </w:trPr>
        <w:tc>
          <w:tcPr>
            <w:tcW w:w="3652" w:type="dxa"/>
          </w:tcPr>
          <w:p w14:paraId="6FBB97BD" w14:textId="77777777" w:rsidR="00994FE5" w:rsidRPr="00FE6C4F" w:rsidRDefault="00994FE5" w:rsidP="00383E7E">
            <w:pPr>
              <w:jc w:val="both"/>
              <w:rPr>
                <w:rFonts w:cs="Arial"/>
                <w:lang w:eastAsia="en-ZA"/>
              </w:rPr>
            </w:pPr>
            <w:r w:rsidRPr="00FE6C4F">
              <w:rPr>
                <w:rFonts w:cs="Arial"/>
                <w:color w:val="000000"/>
              </w:rPr>
              <w:t>Audit Team leader</w:t>
            </w:r>
          </w:p>
        </w:tc>
        <w:tc>
          <w:tcPr>
            <w:tcW w:w="2013" w:type="dxa"/>
          </w:tcPr>
          <w:p w14:paraId="0AB9282C" w14:textId="77777777" w:rsidR="00994FE5" w:rsidRPr="00FE6C4F" w:rsidRDefault="00994FE5" w:rsidP="00383E7E">
            <w:pPr>
              <w:jc w:val="both"/>
              <w:rPr>
                <w:rFonts w:cs="Arial"/>
                <w:lang w:eastAsia="en-ZA"/>
              </w:rPr>
            </w:pPr>
          </w:p>
        </w:tc>
      </w:tr>
      <w:tr w:rsidR="00FF4F9B" w:rsidRPr="00FE6C4F" w14:paraId="50A8CB06" w14:textId="77777777" w:rsidTr="00D2601B">
        <w:trPr>
          <w:trHeight w:val="288"/>
        </w:trPr>
        <w:tc>
          <w:tcPr>
            <w:tcW w:w="3652" w:type="dxa"/>
          </w:tcPr>
          <w:p w14:paraId="44142893" w14:textId="77777777" w:rsidR="00FF4F9B" w:rsidRPr="00FE6C4F" w:rsidRDefault="00FF4F9B" w:rsidP="00383E7E">
            <w:pPr>
              <w:jc w:val="both"/>
              <w:rPr>
                <w:rFonts w:cs="Arial"/>
                <w:color w:val="000000"/>
              </w:rPr>
            </w:pPr>
            <w:r w:rsidRPr="00FE6C4F">
              <w:rPr>
                <w:rFonts w:cs="Arial"/>
                <w:color w:val="000000"/>
              </w:rPr>
              <w:t>Alternative Audit Team leader</w:t>
            </w:r>
          </w:p>
        </w:tc>
        <w:tc>
          <w:tcPr>
            <w:tcW w:w="2013" w:type="dxa"/>
          </w:tcPr>
          <w:p w14:paraId="5465638C" w14:textId="77777777" w:rsidR="00FF4F9B" w:rsidRPr="00FE6C4F" w:rsidRDefault="00FF4F9B" w:rsidP="00383E7E">
            <w:pPr>
              <w:jc w:val="both"/>
              <w:rPr>
                <w:rFonts w:cs="Arial"/>
                <w:lang w:eastAsia="en-ZA"/>
              </w:rPr>
            </w:pPr>
          </w:p>
        </w:tc>
      </w:tr>
      <w:tr w:rsidR="00EA02E9" w:rsidRPr="00FE6C4F" w14:paraId="73773C45" w14:textId="77777777" w:rsidTr="00D2601B">
        <w:trPr>
          <w:trHeight w:val="288"/>
        </w:trPr>
        <w:tc>
          <w:tcPr>
            <w:tcW w:w="3652" w:type="dxa"/>
          </w:tcPr>
          <w:p w14:paraId="768184DC" w14:textId="77777777" w:rsidR="00EA02E9" w:rsidRPr="00FE6C4F" w:rsidRDefault="00EA02E9" w:rsidP="00383E7E">
            <w:pPr>
              <w:jc w:val="both"/>
              <w:rPr>
                <w:rFonts w:cs="Arial"/>
                <w:color w:val="000000"/>
              </w:rPr>
            </w:pPr>
            <w:r w:rsidRPr="00FE6C4F">
              <w:rPr>
                <w:rFonts w:cs="Arial"/>
                <w:color w:val="000000"/>
              </w:rPr>
              <w:t>Audit Team member 1</w:t>
            </w:r>
          </w:p>
        </w:tc>
        <w:tc>
          <w:tcPr>
            <w:tcW w:w="2013" w:type="dxa"/>
          </w:tcPr>
          <w:p w14:paraId="61D2EA66" w14:textId="77777777" w:rsidR="00EA02E9" w:rsidRPr="00FE6C4F" w:rsidRDefault="00EA02E9" w:rsidP="00383E7E">
            <w:pPr>
              <w:jc w:val="both"/>
              <w:rPr>
                <w:rFonts w:cs="Arial"/>
                <w:lang w:eastAsia="en-ZA"/>
              </w:rPr>
            </w:pPr>
          </w:p>
        </w:tc>
      </w:tr>
      <w:tr w:rsidR="00994FE5" w:rsidRPr="00FE6C4F" w14:paraId="561A5B14" w14:textId="77777777" w:rsidTr="00D2601B">
        <w:trPr>
          <w:trHeight w:val="288"/>
        </w:trPr>
        <w:tc>
          <w:tcPr>
            <w:tcW w:w="3652" w:type="dxa"/>
          </w:tcPr>
          <w:p w14:paraId="40500E84" w14:textId="77777777" w:rsidR="00994FE5" w:rsidRPr="00FE6C4F" w:rsidRDefault="00994FE5" w:rsidP="00383E7E">
            <w:pPr>
              <w:jc w:val="both"/>
              <w:rPr>
                <w:rFonts w:cs="Arial"/>
                <w:lang w:eastAsia="en-ZA"/>
              </w:rPr>
            </w:pPr>
            <w:r w:rsidRPr="00FE6C4F">
              <w:rPr>
                <w:rFonts w:cs="Arial"/>
                <w:color w:val="000000"/>
              </w:rPr>
              <w:t>Audit Team member</w:t>
            </w:r>
            <w:r w:rsidR="00EA02E9" w:rsidRPr="00FE6C4F">
              <w:rPr>
                <w:rFonts w:cs="Arial"/>
                <w:color w:val="000000"/>
              </w:rPr>
              <w:t xml:space="preserve"> 2 (QSE/EME)</w:t>
            </w:r>
          </w:p>
        </w:tc>
        <w:tc>
          <w:tcPr>
            <w:tcW w:w="2013" w:type="dxa"/>
          </w:tcPr>
          <w:p w14:paraId="5A49A3B6" w14:textId="77777777" w:rsidR="00994FE5" w:rsidRPr="00FE6C4F" w:rsidRDefault="00994FE5" w:rsidP="00383E7E">
            <w:pPr>
              <w:jc w:val="both"/>
              <w:rPr>
                <w:rFonts w:cs="Arial"/>
                <w:lang w:eastAsia="en-ZA"/>
              </w:rPr>
            </w:pPr>
          </w:p>
        </w:tc>
      </w:tr>
    </w:tbl>
    <w:p w14:paraId="4C24DF90" w14:textId="77777777" w:rsidR="00994FE5" w:rsidRPr="00FE6C4F" w:rsidRDefault="00994FE5" w:rsidP="00994FE5">
      <w:pPr>
        <w:jc w:val="both"/>
        <w:rPr>
          <w:rFonts w:cs="Arial"/>
          <w:lang w:eastAsia="en-ZA"/>
        </w:rPr>
      </w:pPr>
    </w:p>
    <w:p w14:paraId="3DA17439" w14:textId="77777777" w:rsidR="00994FE5" w:rsidRPr="00FE6C4F" w:rsidRDefault="00994FE5" w:rsidP="00994FE5">
      <w:pPr>
        <w:jc w:val="both"/>
        <w:rPr>
          <w:rFonts w:cs="Arial"/>
        </w:rPr>
      </w:pPr>
      <w:r w:rsidRPr="00FE6C4F">
        <w:rPr>
          <w:rFonts w:cs="Arial"/>
        </w:rPr>
        <w:t xml:space="preserve">Personal Details: </w:t>
      </w:r>
    </w:p>
    <w:tbl>
      <w:tblPr>
        <w:tblW w:w="10070" w:type="dxa"/>
        <w:tblCellMar>
          <w:left w:w="0" w:type="dxa"/>
          <w:right w:w="0" w:type="dxa"/>
        </w:tblCellMar>
        <w:tblLook w:val="04A0" w:firstRow="1" w:lastRow="0" w:firstColumn="1" w:lastColumn="0" w:noHBand="0" w:noVBand="1"/>
      </w:tblPr>
      <w:tblGrid>
        <w:gridCol w:w="5660"/>
        <w:gridCol w:w="4410"/>
      </w:tblGrid>
      <w:tr w:rsidR="00994FE5" w:rsidRPr="00FE6C4F" w14:paraId="4918C1D3" w14:textId="77777777" w:rsidTr="00D2601B">
        <w:trPr>
          <w:trHeight w:val="288"/>
        </w:trPr>
        <w:tc>
          <w:tcPr>
            <w:tcW w:w="56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F49189" w14:textId="77777777" w:rsidR="00994FE5" w:rsidRPr="00FE6C4F" w:rsidRDefault="00994FE5" w:rsidP="00383E7E">
            <w:pPr>
              <w:jc w:val="center"/>
              <w:rPr>
                <w:rFonts w:cs="Arial"/>
              </w:rPr>
            </w:pPr>
            <w:r w:rsidRPr="00FE6C4F">
              <w:rPr>
                <w:rFonts w:cs="Arial"/>
              </w:rPr>
              <w:t>Name</w:t>
            </w:r>
          </w:p>
        </w:tc>
        <w:tc>
          <w:tcPr>
            <w:tcW w:w="44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2802503" w14:textId="77777777" w:rsidR="00994FE5" w:rsidRPr="00FE6C4F" w:rsidRDefault="00994FE5" w:rsidP="00383E7E">
            <w:pPr>
              <w:jc w:val="center"/>
              <w:rPr>
                <w:rFonts w:cs="Arial"/>
              </w:rPr>
            </w:pPr>
            <w:r w:rsidRPr="00FE6C4F">
              <w:rPr>
                <w:rFonts w:cs="Arial"/>
              </w:rPr>
              <w:t>Identity Number</w:t>
            </w:r>
          </w:p>
        </w:tc>
      </w:tr>
      <w:tr w:rsidR="00994FE5" w:rsidRPr="00FE6C4F" w14:paraId="76B52BCA" w14:textId="77777777" w:rsidTr="00D2601B">
        <w:trPr>
          <w:trHeight w:val="288"/>
        </w:trPr>
        <w:tc>
          <w:tcPr>
            <w:tcW w:w="56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D09E68" w14:textId="77777777" w:rsidR="00994FE5" w:rsidRPr="00FE6C4F" w:rsidRDefault="00994FE5" w:rsidP="00383E7E">
            <w:pPr>
              <w:rPr>
                <w:rFonts w:cs="Arial"/>
              </w:rPr>
            </w:pPr>
          </w:p>
        </w:tc>
        <w:tc>
          <w:tcPr>
            <w:tcW w:w="441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59E50E" w14:textId="77777777" w:rsidR="00994FE5" w:rsidRPr="00FE6C4F" w:rsidRDefault="00994FE5" w:rsidP="00383E7E">
            <w:pPr>
              <w:rPr>
                <w:rFonts w:cs="Arial"/>
              </w:rPr>
            </w:pPr>
          </w:p>
        </w:tc>
      </w:tr>
    </w:tbl>
    <w:p w14:paraId="1F5DDF31" w14:textId="77777777" w:rsidR="00994FE5" w:rsidRPr="00FE6C4F" w:rsidRDefault="00994FE5" w:rsidP="00994FE5">
      <w:pPr>
        <w:jc w:val="both"/>
        <w:rPr>
          <w:rFonts w:eastAsia="Calibri" w:cs="Arial"/>
        </w:rPr>
      </w:pPr>
    </w:p>
    <w:p w14:paraId="6F48298C" w14:textId="77777777" w:rsidR="00994FE5" w:rsidRPr="00FE6C4F" w:rsidRDefault="00994FE5" w:rsidP="00994FE5">
      <w:pPr>
        <w:jc w:val="both"/>
        <w:rPr>
          <w:rFonts w:cs="Arial"/>
          <w:lang w:eastAsia="en-ZA"/>
        </w:rPr>
      </w:pPr>
      <w:r w:rsidRPr="00FE6C4F">
        <w:rPr>
          <w:rFonts w:cs="Arial"/>
        </w:rPr>
        <w:t>Qualifications:</w:t>
      </w:r>
    </w:p>
    <w:tbl>
      <w:tblPr>
        <w:tblW w:w="10070" w:type="dxa"/>
        <w:tblCellMar>
          <w:left w:w="0" w:type="dxa"/>
          <w:right w:w="0" w:type="dxa"/>
        </w:tblCellMar>
        <w:tblLook w:val="04A0" w:firstRow="1" w:lastRow="0" w:firstColumn="1" w:lastColumn="0" w:noHBand="0" w:noVBand="1"/>
      </w:tblPr>
      <w:tblGrid>
        <w:gridCol w:w="3256"/>
        <w:gridCol w:w="3038"/>
        <w:gridCol w:w="3776"/>
      </w:tblGrid>
      <w:tr w:rsidR="00994FE5" w:rsidRPr="00FE6C4F" w14:paraId="558595C2" w14:textId="77777777" w:rsidTr="00D2601B">
        <w:trPr>
          <w:trHeight w:val="288"/>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6EDC64" w14:textId="77777777" w:rsidR="00994FE5" w:rsidRPr="00FE6C4F" w:rsidRDefault="00994FE5" w:rsidP="00383E7E">
            <w:pPr>
              <w:jc w:val="center"/>
              <w:rPr>
                <w:rFonts w:cs="Arial"/>
              </w:rPr>
            </w:pPr>
            <w:r w:rsidRPr="00FE6C4F">
              <w:rPr>
                <w:rFonts w:cs="Arial"/>
              </w:rPr>
              <w:t>First Engineering qualification</w:t>
            </w:r>
          </w:p>
        </w:tc>
        <w:tc>
          <w:tcPr>
            <w:tcW w:w="30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09BDF9" w14:textId="77777777" w:rsidR="00994FE5" w:rsidRPr="00FE6C4F" w:rsidRDefault="00994FE5" w:rsidP="00383E7E">
            <w:pPr>
              <w:jc w:val="center"/>
              <w:rPr>
                <w:rFonts w:cs="Arial"/>
              </w:rPr>
            </w:pPr>
            <w:r w:rsidRPr="00FE6C4F">
              <w:rPr>
                <w:rFonts w:cs="Arial"/>
              </w:rPr>
              <w:t>Institution</w:t>
            </w:r>
          </w:p>
        </w:tc>
        <w:tc>
          <w:tcPr>
            <w:tcW w:w="3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6C9C48A" w14:textId="77777777" w:rsidR="00994FE5" w:rsidRPr="00FE6C4F" w:rsidRDefault="00994FE5" w:rsidP="00383E7E">
            <w:pPr>
              <w:jc w:val="center"/>
              <w:rPr>
                <w:rFonts w:cs="Arial"/>
              </w:rPr>
            </w:pPr>
            <w:r w:rsidRPr="00FE6C4F">
              <w:rPr>
                <w:rFonts w:cs="Arial"/>
              </w:rPr>
              <w:t>Completion date</w:t>
            </w:r>
          </w:p>
        </w:tc>
      </w:tr>
      <w:tr w:rsidR="00994FE5" w:rsidRPr="00FE6C4F" w14:paraId="6056F14C" w14:textId="77777777" w:rsidTr="00D2601B">
        <w:trPr>
          <w:trHeight w:val="288"/>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0CF1317" w14:textId="77777777" w:rsidR="00994FE5" w:rsidRPr="00FE6C4F" w:rsidRDefault="00994FE5" w:rsidP="00383E7E">
            <w:pPr>
              <w:jc w:val="center"/>
              <w:rPr>
                <w:rFonts w:cs="Arial"/>
              </w:rPr>
            </w:pPr>
          </w:p>
        </w:tc>
        <w:tc>
          <w:tcPr>
            <w:tcW w:w="303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1C0424" w14:textId="77777777" w:rsidR="00994FE5" w:rsidRPr="00FE6C4F" w:rsidRDefault="00994FE5" w:rsidP="00383E7E">
            <w:pPr>
              <w:jc w:val="center"/>
              <w:rPr>
                <w:rFonts w:cs="Arial"/>
              </w:rPr>
            </w:pPr>
          </w:p>
        </w:tc>
        <w:tc>
          <w:tcPr>
            <w:tcW w:w="3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D7A80F" w14:textId="77777777" w:rsidR="00994FE5" w:rsidRPr="00FE6C4F" w:rsidRDefault="00994FE5" w:rsidP="00383E7E">
            <w:pPr>
              <w:jc w:val="center"/>
              <w:rPr>
                <w:rFonts w:cs="Arial"/>
              </w:rPr>
            </w:pPr>
          </w:p>
        </w:tc>
      </w:tr>
      <w:tr w:rsidR="00994FE5" w:rsidRPr="00FE6C4F" w14:paraId="478D4C54" w14:textId="77777777" w:rsidTr="00D2601B">
        <w:trPr>
          <w:trHeight w:val="288"/>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273C864" w14:textId="77777777" w:rsidR="00994FE5" w:rsidRPr="00FE6C4F" w:rsidRDefault="00994FE5" w:rsidP="00383E7E">
            <w:pPr>
              <w:jc w:val="center"/>
              <w:rPr>
                <w:rFonts w:cs="Arial"/>
              </w:rPr>
            </w:pPr>
            <w:r w:rsidRPr="00FE6C4F">
              <w:rPr>
                <w:rFonts w:cs="Arial"/>
              </w:rPr>
              <w:t>Highest engineering qualification</w:t>
            </w:r>
          </w:p>
        </w:tc>
        <w:tc>
          <w:tcPr>
            <w:tcW w:w="303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DB62F8" w14:textId="77777777" w:rsidR="00994FE5" w:rsidRPr="00FE6C4F" w:rsidRDefault="00994FE5" w:rsidP="00383E7E">
            <w:pPr>
              <w:jc w:val="center"/>
              <w:rPr>
                <w:rFonts w:cs="Arial"/>
              </w:rPr>
            </w:pPr>
            <w:r w:rsidRPr="00FE6C4F">
              <w:rPr>
                <w:rFonts w:cs="Arial"/>
              </w:rPr>
              <w:t>Institution</w:t>
            </w:r>
          </w:p>
        </w:tc>
        <w:tc>
          <w:tcPr>
            <w:tcW w:w="3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70983E" w14:textId="77777777" w:rsidR="00994FE5" w:rsidRPr="00FE6C4F" w:rsidRDefault="00994FE5" w:rsidP="00383E7E">
            <w:pPr>
              <w:jc w:val="center"/>
              <w:rPr>
                <w:rFonts w:cs="Arial"/>
              </w:rPr>
            </w:pPr>
            <w:r w:rsidRPr="00FE6C4F">
              <w:rPr>
                <w:rFonts w:cs="Arial"/>
              </w:rPr>
              <w:t>Completion date</w:t>
            </w:r>
          </w:p>
        </w:tc>
      </w:tr>
      <w:tr w:rsidR="00994FE5" w:rsidRPr="00FE6C4F" w14:paraId="529218CF" w14:textId="77777777" w:rsidTr="00D2601B">
        <w:trPr>
          <w:trHeight w:val="288"/>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2B60923" w14:textId="77777777" w:rsidR="00994FE5" w:rsidRPr="00FE6C4F" w:rsidRDefault="00994FE5" w:rsidP="00383E7E">
            <w:pPr>
              <w:jc w:val="center"/>
              <w:rPr>
                <w:rFonts w:cs="Arial"/>
              </w:rPr>
            </w:pPr>
          </w:p>
        </w:tc>
        <w:tc>
          <w:tcPr>
            <w:tcW w:w="303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89364A" w14:textId="77777777" w:rsidR="00994FE5" w:rsidRPr="00FE6C4F" w:rsidRDefault="00994FE5" w:rsidP="00383E7E">
            <w:pPr>
              <w:jc w:val="center"/>
              <w:rPr>
                <w:rFonts w:cs="Arial"/>
              </w:rPr>
            </w:pPr>
          </w:p>
        </w:tc>
        <w:tc>
          <w:tcPr>
            <w:tcW w:w="3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F4A606" w14:textId="77777777" w:rsidR="00994FE5" w:rsidRPr="00FE6C4F" w:rsidRDefault="00994FE5" w:rsidP="00383E7E">
            <w:pPr>
              <w:jc w:val="center"/>
              <w:rPr>
                <w:rFonts w:cs="Arial"/>
              </w:rPr>
            </w:pPr>
          </w:p>
        </w:tc>
      </w:tr>
    </w:tbl>
    <w:p w14:paraId="49CE94DD" w14:textId="77777777" w:rsidR="00994FE5" w:rsidRPr="00FE6C4F" w:rsidRDefault="00994FE5" w:rsidP="00994FE5">
      <w:pPr>
        <w:jc w:val="both"/>
        <w:rPr>
          <w:rFonts w:eastAsia="Calibri" w:cs="Arial"/>
        </w:rPr>
      </w:pPr>
    </w:p>
    <w:p w14:paraId="1531D00F" w14:textId="77777777" w:rsidR="00994FE5" w:rsidRPr="00FE6C4F" w:rsidRDefault="00994FE5" w:rsidP="00994FE5">
      <w:pPr>
        <w:jc w:val="both"/>
        <w:rPr>
          <w:rFonts w:cs="Arial"/>
          <w:lang w:eastAsia="en-ZA"/>
        </w:rPr>
      </w:pPr>
      <w:r w:rsidRPr="00FE6C4F">
        <w:rPr>
          <w:rFonts w:cs="Arial"/>
        </w:rPr>
        <w:t>Registration with Professional Bodies: (Including ECSA, list any institution, society etc. that the candidate believes relevant)</w:t>
      </w:r>
    </w:p>
    <w:tbl>
      <w:tblPr>
        <w:tblW w:w="10070" w:type="dxa"/>
        <w:tblCellMar>
          <w:left w:w="0" w:type="dxa"/>
          <w:right w:w="0" w:type="dxa"/>
        </w:tblCellMar>
        <w:tblLook w:val="04A0" w:firstRow="1" w:lastRow="0" w:firstColumn="1" w:lastColumn="0" w:noHBand="0" w:noVBand="1"/>
      </w:tblPr>
      <w:tblGrid>
        <w:gridCol w:w="6379"/>
        <w:gridCol w:w="3691"/>
      </w:tblGrid>
      <w:tr w:rsidR="00994FE5" w:rsidRPr="00FE6C4F" w14:paraId="16CA3E2A" w14:textId="77777777" w:rsidTr="00D2601B">
        <w:trPr>
          <w:trHeight w:val="288"/>
        </w:trPr>
        <w:tc>
          <w:tcPr>
            <w:tcW w:w="63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0786E6" w14:textId="77777777" w:rsidR="00994FE5" w:rsidRPr="00FE6C4F" w:rsidRDefault="00994FE5" w:rsidP="00383E7E">
            <w:pPr>
              <w:jc w:val="center"/>
              <w:rPr>
                <w:rFonts w:cs="Arial"/>
              </w:rPr>
            </w:pPr>
            <w:r w:rsidRPr="00FE6C4F">
              <w:rPr>
                <w:rFonts w:cs="Arial"/>
              </w:rPr>
              <w:t xml:space="preserve">INSTITUTION </w:t>
            </w:r>
          </w:p>
        </w:tc>
        <w:tc>
          <w:tcPr>
            <w:tcW w:w="369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2CEE8EA" w14:textId="77777777" w:rsidR="00994FE5" w:rsidRPr="00FE6C4F" w:rsidRDefault="00994FE5" w:rsidP="00383E7E">
            <w:pPr>
              <w:jc w:val="center"/>
              <w:rPr>
                <w:rFonts w:cs="Arial"/>
              </w:rPr>
            </w:pPr>
            <w:r w:rsidRPr="00FE6C4F">
              <w:rPr>
                <w:rFonts w:cs="Arial"/>
              </w:rPr>
              <w:t>Registration Number</w:t>
            </w:r>
          </w:p>
        </w:tc>
      </w:tr>
      <w:tr w:rsidR="00994FE5" w:rsidRPr="00FE6C4F" w14:paraId="46B81075" w14:textId="77777777" w:rsidTr="00D2601B">
        <w:trPr>
          <w:trHeight w:val="288"/>
        </w:trPr>
        <w:tc>
          <w:tcPr>
            <w:tcW w:w="63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BF8CF9" w14:textId="77777777" w:rsidR="00994FE5" w:rsidRPr="00FE6C4F" w:rsidRDefault="00994FE5" w:rsidP="00383E7E">
            <w:pPr>
              <w:jc w:val="center"/>
              <w:rPr>
                <w:rFonts w:cs="Arial"/>
              </w:rPr>
            </w:pPr>
          </w:p>
        </w:tc>
        <w:tc>
          <w:tcPr>
            <w:tcW w:w="3691" w:type="dxa"/>
            <w:tcBorders>
              <w:top w:val="nil"/>
              <w:left w:val="nil"/>
              <w:bottom w:val="single" w:sz="8" w:space="0" w:color="auto"/>
              <w:right w:val="single" w:sz="8" w:space="0" w:color="auto"/>
            </w:tcBorders>
            <w:tcMar>
              <w:top w:w="0" w:type="dxa"/>
              <w:left w:w="108" w:type="dxa"/>
              <w:bottom w:w="0" w:type="dxa"/>
              <w:right w:w="108" w:type="dxa"/>
            </w:tcMar>
            <w:vAlign w:val="center"/>
          </w:tcPr>
          <w:p w14:paraId="3A9023BE" w14:textId="77777777" w:rsidR="00994FE5" w:rsidRPr="00FE6C4F" w:rsidRDefault="00994FE5" w:rsidP="00383E7E">
            <w:pPr>
              <w:jc w:val="center"/>
              <w:rPr>
                <w:rFonts w:cs="Arial"/>
              </w:rPr>
            </w:pPr>
          </w:p>
        </w:tc>
      </w:tr>
      <w:tr w:rsidR="00994FE5" w:rsidRPr="00FE6C4F" w14:paraId="1EDCA6C3" w14:textId="77777777" w:rsidTr="00D2601B">
        <w:trPr>
          <w:trHeight w:val="288"/>
        </w:trPr>
        <w:tc>
          <w:tcPr>
            <w:tcW w:w="63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5C2994" w14:textId="77777777" w:rsidR="00994FE5" w:rsidRPr="00FE6C4F" w:rsidRDefault="00994FE5" w:rsidP="00383E7E">
            <w:pPr>
              <w:jc w:val="center"/>
              <w:rPr>
                <w:rFonts w:cs="Arial"/>
              </w:rPr>
            </w:pPr>
          </w:p>
        </w:tc>
        <w:tc>
          <w:tcPr>
            <w:tcW w:w="3691"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3DAC5" w14:textId="77777777" w:rsidR="00994FE5" w:rsidRPr="00FE6C4F" w:rsidRDefault="00994FE5" w:rsidP="00383E7E">
            <w:pPr>
              <w:jc w:val="center"/>
              <w:rPr>
                <w:rFonts w:cs="Arial"/>
              </w:rPr>
            </w:pPr>
          </w:p>
        </w:tc>
      </w:tr>
      <w:tr w:rsidR="00994FE5" w:rsidRPr="00FE6C4F" w14:paraId="26C29C6C" w14:textId="77777777" w:rsidTr="00D2601B">
        <w:trPr>
          <w:trHeight w:val="288"/>
        </w:trPr>
        <w:tc>
          <w:tcPr>
            <w:tcW w:w="63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F64F99" w14:textId="77777777" w:rsidR="00994FE5" w:rsidRPr="00FE6C4F" w:rsidRDefault="00994FE5" w:rsidP="00383E7E">
            <w:pPr>
              <w:jc w:val="center"/>
              <w:rPr>
                <w:rFonts w:cs="Arial"/>
              </w:rPr>
            </w:pPr>
          </w:p>
        </w:tc>
        <w:tc>
          <w:tcPr>
            <w:tcW w:w="3691" w:type="dxa"/>
            <w:tcBorders>
              <w:top w:val="nil"/>
              <w:left w:val="nil"/>
              <w:bottom w:val="single" w:sz="8" w:space="0" w:color="auto"/>
              <w:right w:val="single" w:sz="8" w:space="0" w:color="auto"/>
            </w:tcBorders>
            <w:tcMar>
              <w:top w:w="0" w:type="dxa"/>
              <w:left w:w="108" w:type="dxa"/>
              <w:bottom w:w="0" w:type="dxa"/>
              <w:right w:w="108" w:type="dxa"/>
            </w:tcMar>
            <w:vAlign w:val="center"/>
          </w:tcPr>
          <w:p w14:paraId="3158625F" w14:textId="77777777" w:rsidR="00994FE5" w:rsidRPr="00FE6C4F" w:rsidRDefault="00994FE5" w:rsidP="00383E7E">
            <w:pPr>
              <w:jc w:val="center"/>
              <w:rPr>
                <w:rFonts w:cs="Arial"/>
              </w:rPr>
            </w:pPr>
          </w:p>
        </w:tc>
      </w:tr>
    </w:tbl>
    <w:p w14:paraId="12F7A0C5" w14:textId="77777777" w:rsidR="00994FE5" w:rsidRPr="00FE6C4F" w:rsidRDefault="00994FE5" w:rsidP="00994FE5">
      <w:pPr>
        <w:jc w:val="both"/>
        <w:rPr>
          <w:rFonts w:eastAsia="Calibri" w:cs="Arial"/>
        </w:rPr>
      </w:pPr>
    </w:p>
    <w:p w14:paraId="40DF6E9F" w14:textId="2E015D47" w:rsidR="00994FE5" w:rsidRPr="00FE6C4F" w:rsidRDefault="00994FE5" w:rsidP="00994FE5">
      <w:pPr>
        <w:ind w:right="-239"/>
        <w:jc w:val="both"/>
        <w:rPr>
          <w:rFonts w:cs="Arial"/>
          <w:lang w:eastAsia="en-ZA"/>
        </w:rPr>
      </w:pPr>
      <w:r w:rsidRPr="00FE6C4F">
        <w:rPr>
          <w:rFonts w:cs="Arial"/>
        </w:rPr>
        <w:t xml:space="preserve">Experience </w:t>
      </w:r>
      <w:r w:rsidR="005439A0" w:rsidRPr="00FE6C4F">
        <w:rPr>
          <w:rFonts w:cs="Arial"/>
        </w:rPr>
        <w:t xml:space="preserve">in road safety engineering, </w:t>
      </w:r>
      <w:r w:rsidRPr="00FE6C4F">
        <w:rPr>
          <w:rFonts w:cs="Arial"/>
        </w:rPr>
        <w:t xml:space="preserve">traffic </w:t>
      </w:r>
      <w:r w:rsidR="005439A0" w:rsidRPr="00FE6C4F">
        <w:rPr>
          <w:rFonts w:cs="Arial"/>
        </w:rPr>
        <w:t xml:space="preserve">and/or transportation </w:t>
      </w:r>
      <w:r w:rsidRPr="00FE6C4F">
        <w:rPr>
          <w:rFonts w:cs="Arial"/>
        </w:rPr>
        <w:t>engineering</w:t>
      </w:r>
      <w:r w:rsidR="005439A0" w:rsidRPr="00FE6C4F">
        <w:rPr>
          <w:rFonts w:cs="Arial"/>
        </w:rPr>
        <w:t xml:space="preserve"> and/or geometric design </w:t>
      </w:r>
      <w:r w:rsidRPr="00FE6C4F">
        <w:rPr>
          <w:rFonts w:cs="Arial"/>
        </w:rPr>
        <w:t xml:space="preserve">(list details </w:t>
      </w:r>
      <w:r w:rsidR="00EA02E9" w:rsidRPr="00FE6C4F">
        <w:rPr>
          <w:rFonts w:cs="Arial"/>
        </w:rPr>
        <w:t xml:space="preserve">to demonstrate </w:t>
      </w:r>
      <w:r w:rsidR="00EA02E9" w:rsidRPr="00FE6C4F">
        <w:rPr>
          <w:rFonts w:cs="Arial"/>
          <w:u w:val="single"/>
        </w:rPr>
        <w:t>all</w:t>
      </w:r>
      <w:r w:rsidR="00EA02E9" w:rsidRPr="00FE6C4F">
        <w:rPr>
          <w:rFonts w:cs="Arial"/>
        </w:rPr>
        <w:t xml:space="preserve"> relevant experience </w:t>
      </w:r>
      <w:r w:rsidR="005439A0" w:rsidRPr="00FE6C4F">
        <w:rPr>
          <w:rFonts w:cs="Arial"/>
        </w:rPr>
        <w:t>as required by clause 5.13.1</w:t>
      </w:r>
      <w:r w:rsidRPr="00FE6C4F">
        <w:rPr>
          <w:rFonts w:cs="Arial"/>
        </w:rPr>
        <w:t>)</w:t>
      </w:r>
    </w:p>
    <w:tbl>
      <w:tblPr>
        <w:tblW w:w="10070" w:type="dxa"/>
        <w:tblCellMar>
          <w:left w:w="0" w:type="dxa"/>
          <w:right w:w="0" w:type="dxa"/>
        </w:tblCellMar>
        <w:tblLook w:val="04A0" w:firstRow="1" w:lastRow="0" w:firstColumn="1" w:lastColumn="0" w:noHBand="0" w:noVBand="1"/>
      </w:tblPr>
      <w:tblGrid>
        <w:gridCol w:w="2126"/>
        <w:gridCol w:w="2127"/>
        <w:gridCol w:w="1984"/>
        <w:gridCol w:w="1559"/>
        <w:gridCol w:w="2274"/>
      </w:tblGrid>
      <w:tr w:rsidR="00994FE5" w:rsidRPr="00FE6C4F" w14:paraId="780AD6CD" w14:textId="77777777" w:rsidTr="00FE6C4F">
        <w:trPr>
          <w:trHeight w:val="288"/>
          <w:tblHeader/>
        </w:trPr>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3A76C" w14:textId="77777777" w:rsidR="00994FE5" w:rsidRPr="00FE6C4F" w:rsidRDefault="00994FE5" w:rsidP="00383E7E">
            <w:pPr>
              <w:jc w:val="center"/>
              <w:rPr>
                <w:rFonts w:cs="Arial"/>
              </w:rPr>
            </w:pPr>
            <w:r w:rsidRPr="00FE6C4F">
              <w:rPr>
                <w:rFonts w:cs="Arial"/>
              </w:rPr>
              <w:t>Client</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F5AB605" w14:textId="77777777" w:rsidR="00994FE5" w:rsidRPr="00FE6C4F" w:rsidRDefault="00994FE5" w:rsidP="00383E7E">
            <w:pPr>
              <w:jc w:val="center"/>
              <w:rPr>
                <w:rFonts w:cs="Arial"/>
              </w:rPr>
            </w:pPr>
            <w:r w:rsidRPr="00FE6C4F">
              <w:rPr>
                <w:rFonts w:cs="Arial"/>
              </w:rPr>
              <w:t>Type of facility</w:t>
            </w:r>
          </w:p>
        </w:tc>
        <w:tc>
          <w:tcPr>
            <w:tcW w:w="198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605CB36" w14:textId="77777777" w:rsidR="00994FE5" w:rsidRPr="00FE6C4F" w:rsidRDefault="00994FE5" w:rsidP="00383E7E">
            <w:pPr>
              <w:jc w:val="center"/>
              <w:rPr>
                <w:rFonts w:cs="Arial"/>
              </w:rPr>
            </w:pPr>
            <w:r w:rsidRPr="00FE6C4F">
              <w:rPr>
                <w:rFonts w:cs="Arial"/>
              </w:rPr>
              <w:t>Date completed</w:t>
            </w:r>
          </w:p>
        </w:tc>
        <w:tc>
          <w:tcPr>
            <w:tcW w:w="15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751B7F4" w14:textId="77777777" w:rsidR="00994FE5" w:rsidRPr="00FE6C4F" w:rsidRDefault="00994FE5" w:rsidP="00383E7E">
            <w:pPr>
              <w:jc w:val="center"/>
              <w:rPr>
                <w:rFonts w:cs="Arial"/>
              </w:rPr>
            </w:pPr>
            <w:r w:rsidRPr="00FE6C4F">
              <w:rPr>
                <w:rFonts w:cs="Arial"/>
              </w:rPr>
              <w:t>Fee Value</w:t>
            </w:r>
          </w:p>
        </w:tc>
        <w:tc>
          <w:tcPr>
            <w:tcW w:w="227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50ABD3F" w14:textId="77777777" w:rsidR="00994FE5" w:rsidRPr="00FE6C4F" w:rsidRDefault="00994FE5" w:rsidP="00383E7E">
            <w:pPr>
              <w:jc w:val="center"/>
              <w:rPr>
                <w:rFonts w:cs="Arial"/>
              </w:rPr>
            </w:pPr>
            <w:r w:rsidRPr="00FE6C4F">
              <w:rPr>
                <w:rFonts w:cs="Arial"/>
              </w:rPr>
              <w:t>Position held</w:t>
            </w:r>
          </w:p>
        </w:tc>
      </w:tr>
      <w:tr w:rsidR="00994FE5" w:rsidRPr="00FE6C4F" w14:paraId="0D4439CB" w14:textId="77777777" w:rsidTr="00D2601B">
        <w:trPr>
          <w:trHeight w:val="288"/>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2DF6A29" w14:textId="77777777" w:rsidR="00994FE5" w:rsidRPr="00FE6C4F" w:rsidRDefault="00994FE5" w:rsidP="00383E7E">
            <w:pPr>
              <w:jc w:val="center"/>
              <w:rPr>
                <w:rFonts w:cs="Arial"/>
              </w:rPr>
            </w:pPr>
          </w:p>
        </w:tc>
        <w:tc>
          <w:tcPr>
            <w:tcW w:w="2127" w:type="dxa"/>
            <w:tcBorders>
              <w:top w:val="nil"/>
              <w:left w:val="nil"/>
              <w:bottom w:val="single" w:sz="8" w:space="0" w:color="auto"/>
              <w:right w:val="single" w:sz="8" w:space="0" w:color="auto"/>
            </w:tcBorders>
            <w:tcMar>
              <w:top w:w="0" w:type="dxa"/>
              <w:left w:w="108" w:type="dxa"/>
              <w:bottom w:w="0" w:type="dxa"/>
              <w:right w:w="108" w:type="dxa"/>
            </w:tcMar>
            <w:vAlign w:val="center"/>
          </w:tcPr>
          <w:p w14:paraId="5FF8921E" w14:textId="77777777" w:rsidR="00994FE5" w:rsidRPr="00FE6C4F" w:rsidRDefault="00994FE5" w:rsidP="00383E7E">
            <w:pPr>
              <w:jc w:val="center"/>
              <w:rPr>
                <w:rFonts w:cs="Arial"/>
              </w:rPr>
            </w:pP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tcPr>
          <w:p w14:paraId="5E0A5FF7" w14:textId="77777777" w:rsidR="00994FE5" w:rsidRPr="00FE6C4F" w:rsidRDefault="00994FE5" w:rsidP="00383E7E">
            <w:pPr>
              <w:jc w:val="center"/>
              <w:rPr>
                <w:rFonts w:cs="Arial"/>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14:paraId="4F10631E" w14:textId="77777777" w:rsidR="00994FE5" w:rsidRPr="00FE6C4F" w:rsidRDefault="00994FE5" w:rsidP="00383E7E">
            <w:pPr>
              <w:jc w:val="center"/>
              <w:rPr>
                <w:rFonts w:cs="Arial"/>
              </w:rPr>
            </w:pPr>
          </w:p>
        </w:tc>
        <w:tc>
          <w:tcPr>
            <w:tcW w:w="2274" w:type="dxa"/>
            <w:tcBorders>
              <w:top w:val="nil"/>
              <w:left w:val="nil"/>
              <w:bottom w:val="single" w:sz="8" w:space="0" w:color="auto"/>
              <w:right w:val="single" w:sz="8" w:space="0" w:color="auto"/>
            </w:tcBorders>
            <w:tcMar>
              <w:top w:w="0" w:type="dxa"/>
              <w:left w:w="108" w:type="dxa"/>
              <w:bottom w:w="0" w:type="dxa"/>
              <w:right w:w="108" w:type="dxa"/>
            </w:tcMar>
            <w:vAlign w:val="center"/>
          </w:tcPr>
          <w:p w14:paraId="42B74E50" w14:textId="77777777" w:rsidR="00994FE5" w:rsidRPr="00FE6C4F" w:rsidRDefault="00994FE5" w:rsidP="00383E7E">
            <w:pPr>
              <w:jc w:val="center"/>
              <w:rPr>
                <w:rFonts w:cs="Arial"/>
              </w:rPr>
            </w:pPr>
          </w:p>
        </w:tc>
      </w:tr>
      <w:tr w:rsidR="00994FE5" w:rsidRPr="00FE6C4F" w14:paraId="75EB355E" w14:textId="77777777" w:rsidTr="00D2601B">
        <w:trPr>
          <w:trHeight w:val="288"/>
        </w:trPr>
        <w:tc>
          <w:tcPr>
            <w:tcW w:w="212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0D69D559" w14:textId="77777777" w:rsidR="00994FE5" w:rsidRPr="00FE6C4F" w:rsidRDefault="00994FE5" w:rsidP="00383E7E">
            <w:pPr>
              <w:jc w:val="center"/>
              <w:rPr>
                <w:rFonts w:cs="Arial"/>
              </w:rPr>
            </w:pPr>
          </w:p>
        </w:tc>
        <w:tc>
          <w:tcPr>
            <w:tcW w:w="2127" w:type="dxa"/>
            <w:tcBorders>
              <w:top w:val="nil"/>
              <w:left w:val="nil"/>
              <w:bottom w:val="single" w:sz="4" w:space="0" w:color="auto"/>
              <w:right w:val="single" w:sz="8" w:space="0" w:color="auto"/>
            </w:tcBorders>
            <w:tcMar>
              <w:top w:w="0" w:type="dxa"/>
              <w:left w:w="108" w:type="dxa"/>
              <w:bottom w:w="0" w:type="dxa"/>
              <w:right w:w="108" w:type="dxa"/>
            </w:tcMar>
            <w:vAlign w:val="center"/>
          </w:tcPr>
          <w:p w14:paraId="302A7E71" w14:textId="77777777" w:rsidR="00994FE5" w:rsidRPr="00FE6C4F" w:rsidRDefault="00994FE5" w:rsidP="00383E7E">
            <w:pPr>
              <w:jc w:val="center"/>
              <w:rPr>
                <w:rFonts w:cs="Arial"/>
              </w:rPr>
            </w:pPr>
          </w:p>
        </w:tc>
        <w:tc>
          <w:tcPr>
            <w:tcW w:w="1984" w:type="dxa"/>
            <w:tcBorders>
              <w:top w:val="nil"/>
              <w:left w:val="nil"/>
              <w:bottom w:val="single" w:sz="4" w:space="0" w:color="auto"/>
              <w:right w:val="single" w:sz="8" w:space="0" w:color="auto"/>
            </w:tcBorders>
            <w:tcMar>
              <w:top w:w="0" w:type="dxa"/>
              <w:left w:w="108" w:type="dxa"/>
              <w:bottom w:w="0" w:type="dxa"/>
              <w:right w:w="108" w:type="dxa"/>
            </w:tcMar>
            <w:vAlign w:val="center"/>
          </w:tcPr>
          <w:p w14:paraId="694176FC" w14:textId="77777777" w:rsidR="00994FE5" w:rsidRPr="00FE6C4F" w:rsidRDefault="00994FE5" w:rsidP="00383E7E">
            <w:pPr>
              <w:jc w:val="center"/>
              <w:rPr>
                <w:rFonts w:cs="Arial"/>
              </w:rPr>
            </w:pP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tcPr>
          <w:p w14:paraId="0F7E9BC2" w14:textId="77777777" w:rsidR="00994FE5" w:rsidRPr="00FE6C4F" w:rsidRDefault="00994FE5" w:rsidP="00383E7E">
            <w:pPr>
              <w:jc w:val="center"/>
              <w:rPr>
                <w:rFonts w:cs="Arial"/>
              </w:rPr>
            </w:pPr>
          </w:p>
        </w:tc>
        <w:tc>
          <w:tcPr>
            <w:tcW w:w="2274" w:type="dxa"/>
            <w:tcBorders>
              <w:top w:val="nil"/>
              <w:left w:val="nil"/>
              <w:bottom w:val="single" w:sz="4" w:space="0" w:color="auto"/>
              <w:right w:val="single" w:sz="8" w:space="0" w:color="auto"/>
            </w:tcBorders>
            <w:tcMar>
              <w:top w:w="0" w:type="dxa"/>
              <w:left w:w="108" w:type="dxa"/>
              <w:bottom w:w="0" w:type="dxa"/>
              <w:right w:w="108" w:type="dxa"/>
            </w:tcMar>
            <w:vAlign w:val="center"/>
          </w:tcPr>
          <w:p w14:paraId="072A1EC6" w14:textId="77777777" w:rsidR="00994FE5" w:rsidRPr="00FE6C4F" w:rsidRDefault="00994FE5" w:rsidP="00383E7E">
            <w:pPr>
              <w:jc w:val="center"/>
              <w:rPr>
                <w:rFonts w:cs="Arial"/>
              </w:rPr>
            </w:pPr>
          </w:p>
        </w:tc>
      </w:tr>
      <w:tr w:rsidR="00994FE5" w:rsidRPr="00FE6C4F" w14:paraId="63E0AE59" w14:textId="77777777" w:rsidTr="00D2601B">
        <w:trPr>
          <w:trHeight w:val="288"/>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6B5421" w14:textId="77777777" w:rsidR="00994FE5" w:rsidRPr="00FE6C4F" w:rsidRDefault="00994FE5" w:rsidP="00383E7E">
            <w:pPr>
              <w:jc w:val="center"/>
              <w:rPr>
                <w:rFonts w:cs="Arial"/>
              </w:rPr>
            </w:pP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874EEE" w14:textId="77777777" w:rsidR="00994FE5" w:rsidRPr="00FE6C4F" w:rsidRDefault="00994FE5" w:rsidP="00383E7E">
            <w:pPr>
              <w:jc w:val="center"/>
              <w:rPr>
                <w:rFonts w:cs="Arial"/>
              </w:rPr>
            </w:pPr>
          </w:p>
        </w:tc>
        <w:tc>
          <w:tcPr>
            <w:tcW w:w="19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EBCB3D" w14:textId="77777777" w:rsidR="00994FE5" w:rsidRPr="00FE6C4F" w:rsidRDefault="00994FE5" w:rsidP="00383E7E">
            <w:pPr>
              <w:jc w:val="center"/>
              <w:rPr>
                <w:rFonts w:cs="Arial"/>
              </w:rPr>
            </w:pP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E0C7A4" w14:textId="77777777" w:rsidR="00994FE5" w:rsidRPr="00FE6C4F" w:rsidRDefault="00994FE5" w:rsidP="00383E7E">
            <w:pPr>
              <w:jc w:val="center"/>
              <w:rPr>
                <w:rFonts w:cs="Arial"/>
              </w:rPr>
            </w:pPr>
          </w:p>
        </w:tc>
        <w:tc>
          <w:tcPr>
            <w:tcW w:w="2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57A84E" w14:textId="77777777" w:rsidR="00994FE5" w:rsidRPr="00FE6C4F" w:rsidRDefault="00994FE5" w:rsidP="00383E7E">
            <w:pPr>
              <w:jc w:val="center"/>
              <w:rPr>
                <w:rFonts w:cs="Arial"/>
              </w:rPr>
            </w:pPr>
          </w:p>
        </w:tc>
      </w:tr>
      <w:tr w:rsidR="00994FE5" w:rsidRPr="00FE6C4F" w14:paraId="776118B7" w14:textId="77777777" w:rsidTr="00D2601B">
        <w:trPr>
          <w:trHeight w:val="288"/>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8D6965" w14:textId="77777777" w:rsidR="00994FE5" w:rsidRPr="00FE6C4F" w:rsidRDefault="00994FE5" w:rsidP="00383E7E">
            <w:pPr>
              <w:jc w:val="center"/>
              <w:rPr>
                <w:rFonts w:cs="Arial"/>
              </w:rPr>
            </w:pP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11218" w14:textId="77777777" w:rsidR="00994FE5" w:rsidRPr="00FE6C4F" w:rsidRDefault="00994FE5" w:rsidP="00383E7E">
            <w:pPr>
              <w:jc w:val="center"/>
              <w:rPr>
                <w:rFonts w:cs="Arial"/>
              </w:rPr>
            </w:pPr>
          </w:p>
        </w:tc>
        <w:tc>
          <w:tcPr>
            <w:tcW w:w="19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F00AB9" w14:textId="77777777" w:rsidR="00994FE5" w:rsidRPr="00FE6C4F" w:rsidRDefault="00994FE5" w:rsidP="00383E7E">
            <w:pPr>
              <w:jc w:val="center"/>
              <w:rPr>
                <w:rFonts w:cs="Arial"/>
              </w:rPr>
            </w:pP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D8132D" w14:textId="77777777" w:rsidR="00994FE5" w:rsidRPr="00FE6C4F" w:rsidRDefault="00994FE5" w:rsidP="00383E7E">
            <w:pPr>
              <w:jc w:val="center"/>
              <w:rPr>
                <w:rFonts w:cs="Arial"/>
              </w:rPr>
            </w:pPr>
          </w:p>
        </w:tc>
        <w:tc>
          <w:tcPr>
            <w:tcW w:w="2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64997C" w14:textId="77777777" w:rsidR="00994FE5" w:rsidRPr="00FE6C4F" w:rsidRDefault="00994FE5" w:rsidP="00383E7E">
            <w:pPr>
              <w:jc w:val="center"/>
              <w:rPr>
                <w:rFonts w:cs="Arial"/>
              </w:rPr>
            </w:pPr>
          </w:p>
        </w:tc>
      </w:tr>
      <w:tr w:rsidR="00994FE5" w:rsidRPr="00FE6C4F" w14:paraId="38EC845A" w14:textId="77777777" w:rsidTr="00D2601B">
        <w:trPr>
          <w:trHeight w:val="288"/>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FE092F" w14:textId="77777777" w:rsidR="00994FE5" w:rsidRPr="00FE6C4F" w:rsidRDefault="00994FE5" w:rsidP="00383E7E">
            <w:pPr>
              <w:jc w:val="center"/>
              <w:rPr>
                <w:rFonts w:cs="Arial"/>
              </w:rPr>
            </w:pP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B32EB5" w14:textId="77777777" w:rsidR="00994FE5" w:rsidRPr="00FE6C4F" w:rsidRDefault="00994FE5" w:rsidP="00383E7E">
            <w:pPr>
              <w:jc w:val="center"/>
              <w:rPr>
                <w:rFonts w:cs="Arial"/>
              </w:rPr>
            </w:pPr>
          </w:p>
        </w:tc>
        <w:tc>
          <w:tcPr>
            <w:tcW w:w="19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13BF67" w14:textId="77777777" w:rsidR="00994FE5" w:rsidRPr="00FE6C4F" w:rsidRDefault="00994FE5" w:rsidP="00383E7E">
            <w:pPr>
              <w:jc w:val="center"/>
              <w:rPr>
                <w:rFonts w:cs="Arial"/>
              </w:rPr>
            </w:pP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A2B09B" w14:textId="77777777" w:rsidR="00994FE5" w:rsidRPr="00FE6C4F" w:rsidRDefault="00994FE5" w:rsidP="00383E7E">
            <w:pPr>
              <w:jc w:val="center"/>
              <w:rPr>
                <w:rFonts w:cs="Arial"/>
              </w:rPr>
            </w:pPr>
          </w:p>
        </w:tc>
        <w:tc>
          <w:tcPr>
            <w:tcW w:w="2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5DEA27" w14:textId="77777777" w:rsidR="00994FE5" w:rsidRPr="00FE6C4F" w:rsidRDefault="00994FE5" w:rsidP="00383E7E">
            <w:pPr>
              <w:jc w:val="center"/>
              <w:rPr>
                <w:rFonts w:cs="Arial"/>
              </w:rPr>
            </w:pPr>
          </w:p>
        </w:tc>
      </w:tr>
      <w:tr w:rsidR="00994FE5" w:rsidRPr="00FE6C4F" w14:paraId="62AEDA34" w14:textId="77777777" w:rsidTr="00D2601B">
        <w:trPr>
          <w:trHeight w:val="288"/>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9E54A6" w14:textId="77777777" w:rsidR="00994FE5" w:rsidRPr="00FE6C4F" w:rsidRDefault="00994FE5" w:rsidP="00383E7E">
            <w:pPr>
              <w:jc w:val="center"/>
              <w:rPr>
                <w:rFonts w:cs="Arial"/>
              </w:rPr>
            </w:pP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2249FC" w14:textId="77777777" w:rsidR="00994FE5" w:rsidRPr="00FE6C4F" w:rsidRDefault="00994FE5" w:rsidP="00383E7E">
            <w:pPr>
              <w:jc w:val="center"/>
              <w:rPr>
                <w:rFonts w:cs="Arial"/>
              </w:rPr>
            </w:pPr>
          </w:p>
        </w:tc>
        <w:tc>
          <w:tcPr>
            <w:tcW w:w="19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7D0EAF" w14:textId="77777777" w:rsidR="00994FE5" w:rsidRPr="00FE6C4F" w:rsidRDefault="00994FE5" w:rsidP="00383E7E">
            <w:pPr>
              <w:jc w:val="center"/>
              <w:rPr>
                <w:rFonts w:cs="Arial"/>
              </w:rPr>
            </w:pP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A903A7" w14:textId="77777777" w:rsidR="00994FE5" w:rsidRPr="00FE6C4F" w:rsidRDefault="00994FE5" w:rsidP="00383E7E">
            <w:pPr>
              <w:jc w:val="center"/>
              <w:rPr>
                <w:rFonts w:cs="Arial"/>
              </w:rPr>
            </w:pPr>
          </w:p>
        </w:tc>
        <w:tc>
          <w:tcPr>
            <w:tcW w:w="2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FDDA5C" w14:textId="77777777" w:rsidR="00994FE5" w:rsidRPr="00FE6C4F" w:rsidRDefault="00994FE5" w:rsidP="00383E7E">
            <w:pPr>
              <w:jc w:val="center"/>
              <w:rPr>
                <w:rFonts w:cs="Arial"/>
              </w:rPr>
            </w:pPr>
          </w:p>
        </w:tc>
      </w:tr>
      <w:tr w:rsidR="00994FE5" w:rsidRPr="00FE6C4F" w14:paraId="602A4847" w14:textId="77777777" w:rsidTr="00D2601B">
        <w:trPr>
          <w:trHeight w:val="288"/>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A1EDD4" w14:textId="77777777" w:rsidR="00994FE5" w:rsidRPr="00FE6C4F" w:rsidRDefault="00994FE5" w:rsidP="00383E7E">
            <w:pPr>
              <w:jc w:val="center"/>
              <w:rPr>
                <w:rFonts w:cs="Arial"/>
              </w:rPr>
            </w:pP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2DAA39" w14:textId="77777777" w:rsidR="00994FE5" w:rsidRPr="00FE6C4F" w:rsidRDefault="00994FE5" w:rsidP="00383E7E">
            <w:pPr>
              <w:jc w:val="center"/>
              <w:rPr>
                <w:rFonts w:cs="Arial"/>
              </w:rPr>
            </w:pPr>
          </w:p>
        </w:tc>
        <w:tc>
          <w:tcPr>
            <w:tcW w:w="19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E7F5C4" w14:textId="77777777" w:rsidR="00994FE5" w:rsidRPr="00FE6C4F" w:rsidRDefault="00994FE5" w:rsidP="00383E7E">
            <w:pPr>
              <w:jc w:val="center"/>
              <w:rPr>
                <w:rFonts w:cs="Arial"/>
              </w:rPr>
            </w:pP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CC4EB8" w14:textId="77777777" w:rsidR="00994FE5" w:rsidRPr="00FE6C4F" w:rsidRDefault="00994FE5" w:rsidP="00383E7E">
            <w:pPr>
              <w:jc w:val="center"/>
              <w:rPr>
                <w:rFonts w:cs="Arial"/>
              </w:rPr>
            </w:pPr>
          </w:p>
        </w:tc>
        <w:tc>
          <w:tcPr>
            <w:tcW w:w="2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F4E60D" w14:textId="77777777" w:rsidR="00994FE5" w:rsidRPr="00FE6C4F" w:rsidRDefault="00994FE5" w:rsidP="00383E7E">
            <w:pPr>
              <w:jc w:val="center"/>
              <w:rPr>
                <w:rFonts w:cs="Arial"/>
              </w:rPr>
            </w:pPr>
          </w:p>
        </w:tc>
      </w:tr>
      <w:tr w:rsidR="00994FE5" w:rsidRPr="00FE6C4F" w14:paraId="7693BAC4" w14:textId="77777777" w:rsidTr="00D2601B">
        <w:trPr>
          <w:trHeight w:val="288"/>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23B78A" w14:textId="77777777" w:rsidR="00994FE5" w:rsidRPr="00FE6C4F" w:rsidRDefault="00994FE5" w:rsidP="00383E7E">
            <w:pPr>
              <w:jc w:val="center"/>
              <w:rPr>
                <w:rFonts w:cs="Arial"/>
              </w:rPr>
            </w:pP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50A9D" w14:textId="77777777" w:rsidR="00994FE5" w:rsidRPr="00FE6C4F" w:rsidRDefault="00994FE5" w:rsidP="00383E7E">
            <w:pPr>
              <w:jc w:val="center"/>
              <w:rPr>
                <w:rFonts w:cs="Arial"/>
              </w:rPr>
            </w:pPr>
          </w:p>
        </w:tc>
        <w:tc>
          <w:tcPr>
            <w:tcW w:w="19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B50EF1" w14:textId="77777777" w:rsidR="00994FE5" w:rsidRPr="00FE6C4F" w:rsidRDefault="00994FE5" w:rsidP="00383E7E">
            <w:pPr>
              <w:jc w:val="center"/>
              <w:rPr>
                <w:rFonts w:cs="Arial"/>
              </w:rPr>
            </w:pP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0AE839" w14:textId="77777777" w:rsidR="00994FE5" w:rsidRPr="00FE6C4F" w:rsidRDefault="00994FE5" w:rsidP="00383E7E">
            <w:pPr>
              <w:jc w:val="center"/>
              <w:rPr>
                <w:rFonts w:cs="Arial"/>
              </w:rPr>
            </w:pPr>
          </w:p>
        </w:tc>
        <w:tc>
          <w:tcPr>
            <w:tcW w:w="2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7BC726" w14:textId="77777777" w:rsidR="00994FE5" w:rsidRPr="00FE6C4F" w:rsidRDefault="00994FE5" w:rsidP="00383E7E">
            <w:pPr>
              <w:jc w:val="center"/>
              <w:rPr>
                <w:rFonts w:cs="Arial"/>
              </w:rPr>
            </w:pPr>
          </w:p>
        </w:tc>
      </w:tr>
    </w:tbl>
    <w:p w14:paraId="35290640" w14:textId="30C4CA74" w:rsidR="00994FE5" w:rsidRPr="00FE6C4F" w:rsidRDefault="00994FE5" w:rsidP="005937EC">
      <w:pPr>
        <w:keepNext/>
        <w:spacing w:line="276" w:lineRule="auto"/>
        <w:ind w:right="-239"/>
        <w:jc w:val="both"/>
        <w:rPr>
          <w:rFonts w:cs="Arial"/>
          <w:lang w:eastAsia="en-ZA"/>
        </w:rPr>
      </w:pPr>
      <w:r w:rsidRPr="00FE6C4F">
        <w:rPr>
          <w:rFonts w:cs="Arial"/>
        </w:rPr>
        <w:lastRenderedPageBreak/>
        <w:t xml:space="preserve">Experience with road safety auditing (list details </w:t>
      </w:r>
      <w:r w:rsidR="008D1124" w:rsidRPr="00FE6C4F">
        <w:rPr>
          <w:rFonts w:cs="Arial"/>
        </w:rPr>
        <w:t>as required by clause 5.13.1</w:t>
      </w:r>
      <w:r w:rsidRPr="00FE6C4F">
        <w:rPr>
          <w:rFonts w:cs="Arial"/>
        </w:rPr>
        <w:t>)</w:t>
      </w:r>
    </w:p>
    <w:tbl>
      <w:tblPr>
        <w:tblW w:w="10060" w:type="dxa"/>
        <w:tblCellMar>
          <w:left w:w="0" w:type="dxa"/>
          <w:right w:w="0" w:type="dxa"/>
        </w:tblCellMar>
        <w:tblLook w:val="04A0" w:firstRow="1" w:lastRow="0" w:firstColumn="1" w:lastColumn="0" w:noHBand="0" w:noVBand="1"/>
      </w:tblPr>
      <w:tblGrid>
        <w:gridCol w:w="2240"/>
        <w:gridCol w:w="2610"/>
        <w:gridCol w:w="1620"/>
        <w:gridCol w:w="476"/>
        <w:gridCol w:w="1144"/>
        <w:gridCol w:w="1970"/>
      </w:tblGrid>
      <w:tr w:rsidR="00955866" w:rsidRPr="00FE6C4F" w14:paraId="26198A25" w14:textId="77777777" w:rsidTr="007542AB">
        <w:trPr>
          <w:trHeight w:val="288"/>
        </w:trPr>
        <w:tc>
          <w:tcPr>
            <w:tcW w:w="22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E18924" w14:textId="77777777" w:rsidR="00955866" w:rsidRPr="00FE6C4F" w:rsidRDefault="00955866" w:rsidP="00383E7E">
            <w:pPr>
              <w:jc w:val="center"/>
              <w:rPr>
                <w:rFonts w:cs="Arial"/>
              </w:rPr>
            </w:pPr>
            <w:r w:rsidRPr="00FE6C4F">
              <w:rPr>
                <w:rFonts w:cs="Arial"/>
              </w:rPr>
              <w:t>Client</w:t>
            </w:r>
          </w:p>
        </w:tc>
        <w:tc>
          <w:tcPr>
            <w:tcW w:w="26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56CCEB" w14:textId="77777777" w:rsidR="00955866" w:rsidRPr="00FE6C4F" w:rsidRDefault="00955866" w:rsidP="00383E7E">
            <w:pPr>
              <w:jc w:val="center"/>
              <w:rPr>
                <w:rFonts w:cs="Arial"/>
              </w:rPr>
            </w:pPr>
            <w:r w:rsidRPr="00FE6C4F">
              <w:rPr>
                <w:rFonts w:cs="Arial"/>
              </w:rPr>
              <w:t>Type of facility</w:t>
            </w:r>
          </w:p>
        </w:tc>
        <w:tc>
          <w:tcPr>
            <w:tcW w:w="16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1003EF8" w14:textId="77777777" w:rsidR="00955866" w:rsidRPr="00FE6C4F" w:rsidRDefault="00955866" w:rsidP="00383E7E">
            <w:pPr>
              <w:jc w:val="center"/>
              <w:rPr>
                <w:rFonts w:cs="Arial"/>
              </w:rPr>
            </w:pPr>
            <w:r w:rsidRPr="00FE6C4F">
              <w:rPr>
                <w:rFonts w:cs="Arial"/>
              </w:rPr>
              <w:t>Date completed</w:t>
            </w:r>
          </w:p>
        </w:tc>
        <w:tc>
          <w:tcPr>
            <w:tcW w:w="1620" w:type="dxa"/>
            <w:gridSpan w:val="2"/>
            <w:tcBorders>
              <w:top w:val="single" w:sz="8" w:space="0" w:color="auto"/>
              <w:left w:val="nil"/>
              <w:bottom w:val="single" w:sz="8" w:space="0" w:color="auto"/>
              <w:right w:val="single" w:sz="8" w:space="0" w:color="auto"/>
            </w:tcBorders>
          </w:tcPr>
          <w:p w14:paraId="117C9AA5" w14:textId="77777777" w:rsidR="00955866" w:rsidRPr="00FE6C4F" w:rsidRDefault="00955866" w:rsidP="00383E7E">
            <w:pPr>
              <w:jc w:val="center"/>
              <w:rPr>
                <w:rFonts w:cs="Arial"/>
              </w:rPr>
            </w:pPr>
            <w:r w:rsidRPr="00FE6C4F">
              <w:rPr>
                <w:rFonts w:cs="Arial"/>
              </w:rPr>
              <w:t>Fee Value</w:t>
            </w:r>
          </w:p>
        </w:tc>
        <w:tc>
          <w:tcPr>
            <w:tcW w:w="19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456AA7" w14:textId="77777777" w:rsidR="00955866" w:rsidRPr="00FE6C4F" w:rsidRDefault="00955866" w:rsidP="00383E7E">
            <w:pPr>
              <w:jc w:val="center"/>
              <w:rPr>
                <w:rFonts w:cs="Arial"/>
              </w:rPr>
            </w:pPr>
            <w:r w:rsidRPr="00FE6C4F">
              <w:rPr>
                <w:rFonts w:cs="Arial"/>
              </w:rPr>
              <w:t>Position held</w:t>
            </w:r>
          </w:p>
        </w:tc>
      </w:tr>
      <w:tr w:rsidR="00720BFA" w:rsidRPr="00FE6C4F" w14:paraId="7DCFB463" w14:textId="77777777" w:rsidTr="00D2601B">
        <w:trPr>
          <w:trHeight w:val="288"/>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D5827C" w14:textId="77777777" w:rsidR="00720BFA" w:rsidRPr="00FE6C4F" w:rsidRDefault="00720BFA" w:rsidP="00383E7E">
            <w:pPr>
              <w:jc w:val="center"/>
              <w:rPr>
                <w:rFonts w:cs="Arial"/>
              </w:rPr>
            </w:pPr>
          </w:p>
        </w:tc>
        <w:tc>
          <w:tcPr>
            <w:tcW w:w="26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BAF1A" w14:textId="77777777" w:rsidR="00720BFA" w:rsidRPr="00FE6C4F" w:rsidRDefault="00720BFA" w:rsidP="00383E7E">
            <w:pPr>
              <w:jc w:val="center"/>
              <w:rPr>
                <w:rFonts w:cs="Arial"/>
              </w:rPr>
            </w:pP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797368" w14:textId="77777777" w:rsidR="00720BFA" w:rsidRPr="00FE6C4F" w:rsidRDefault="00720BFA" w:rsidP="00383E7E">
            <w:pPr>
              <w:jc w:val="center"/>
              <w:rPr>
                <w:rFonts w:cs="Arial"/>
              </w:rPr>
            </w:pPr>
          </w:p>
        </w:tc>
        <w:tc>
          <w:tcPr>
            <w:tcW w:w="476" w:type="dxa"/>
            <w:tcBorders>
              <w:top w:val="nil"/>
              <w:left w:val="nil"/>
              <w:bottom w:val="single" w:sz="8" w:space="0" w:color="auto"/>
              <w:right w:val="nil"/>
            </w:tcBorders>
          </w:tcPr>
          <w:p w14:paraId="654D1307" w14:textId="77777777" w:rsidR="00720BFA" w:rsidRPr="00FE6C4F" w:rsidRDefault="00720BFA" w:rsidP="00383E7E">
            <w:pPr>
              <w:jc w:val="center"/>
              <w:rPr>
                <w:rFonts w:cs="Arial"/>
              </w:rPr>
            </w:pPr>
          </w:p>
        </w:tc>
        <w:tc>
          <w:tcPr>
            <w:tcW w:w="1144" w:type="dxa"/>
            <w:tcBorders>
              <w:top w:val="nil"/>
              <w:left w:val="nil"/>
              <w:bottom w:val="single" w:sz="8" w:space="0" w:color="auto"/>
              <w:right w:val="single" w:sz="8" w:space="0" w:color="auto"/>
            </w:tcBorders>
            <w:tcMar>
              <w:top w:w="0" w:type="dxa"/>
              <w:left w:w="108" w:type="dxa"/>
              <w:bottom w:w="0" w:type="dxa"/>
              <w:right w:w="108" w:type="dxa"/>
            </w:tcMar>
            <w:vAlign w:val="center"/>
          </w:tcPr>
          <w:p w14:paraId="58DFE0DD" w14:textId="77777777" w:rsidR="00720BFA" w:rsidRPr="00FE6C4F" w:rsidRDefault="00720BFA" w:rsidP="00383E7E">
            <w:pPr>
              <w:jc w:val="center"/>
              <w:rPr>
                <w:rFonts w:cs="Arial"/>
              </w:rPr>
            </w:pPr>
          </w:p>
        </w:tc>
        <w:tc>
          <w:tcPr>
            <w:tcW w:w="197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C258A7" w14:textId="77777777" w:rsidR="00720BFA" w:rsidRPr="00FE6C4F" w:rsidRDefault="00720BFA" w:rsidP="00383E7E">
            <w:pPr>
              <w:jc w:val="center"/>
              <w:rPr>
                <w:rFonts w:cs="Arial"/>
              </w:rPr>
            </w:pPr>
          </w:p>
        </w:tc>
      </w:tr>
      <w:tr w:rsidR="00720BFA" w:rsidRPr="00FE6C4F" w14:paraId="46D864D8" w14:textId="77777777" w:rsidTr="00D2601B">
        <w:trPr>
          <w:trHeight w:val="288"/>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48433C" w14:textId="77777777" w:rsidR="00720BFA" w:rsidRPr="00FE6C4F" w:rsidRDefault="00720BFA" w:rsidP="00383E7E">
            <w:pPr>
              <w:jc w:val="center"/>
              <w:rPr>
                <w:rFonts w:cs="Arial"/>
              </w:rPr>
            </w:pPr>
          </w:p>
        </w:tc>
        <w:tc>
          <w:tcPr>
            <w:tcW w:w="261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4825A6" w14:textId="77777777" w:rsidR="00720BFA" w:rsidRPr="00FE6C4F" w:rsidRDefault="00720BFA" w:rsidP="00383E7E">
            <w:pPr>
              <w:jc w:val="center"/>
              <w:rPr>
                <w:rFonts w:cs="Arial"/>
              </w:rPr>
            </w:pP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90469" w14:textId="77777777" w:rsidR="00720BFA" w:rsidRPr="00FE6C4F" w:rsidRDefault="00720BFA" w:rsidP="00383E7E">
            <w:pPr>
              <w:jc w:val="center"/>
              <w:rPr>
                <w:rFonts w:cs="Arial"/>
              </w:rPr>
            </w:pPr>
          </w:p>
        </w:tc>
        <w:tc>
          <w:tcPr>
            <w:tcW w:w="476" w:type="dxa"/>
            <w:tcBorders>
              <w:top w:val="nil"/>
              <w:left w:val="nil"/>
              <w:bottom w:val="single" w:sz="8" w:space="0" w:color="auto"/>
              <w:right w:val="nil"/>
            </w:tcBorders>
          </w:tcPr>
          <w:p w14:paraId="7D8ADEF9" w14:textId="77777777" w:rsidR="00720BFA" w:rsidRPr="00FE6C4F" w:rsidRDefault="00720BFA" w:rsidP="00383E7E">
            <w:pPr>
              <w:jc w:val="center"/>
              <w:rPr>
                <w:rFonts w:cs="Arial"/>
              </w:rPr>
            </w:pPr>
          </w:p>
        </w:tc>
        <w:tc>
          <w:tcPr>
            <w:tcW w:w="1144" w:type="dxa"/>
            <w:tcBorders>
              <w:top w:val="nil"/>
              <w:left w:val="nil"/>
              <w:bottom w:val="single" w:sz="8" w:space="0" w:color="auto"/>
              <w:right w:val="single" w:sz="8" w:space="0" w:color="auto"/>
            </w:tcBorders>
            <w:tcMar>
              <w:top w:w="0" w:type="dxa"/>
              <w:left w:w="108" w:type="dxa"/>
              <w:bottom w:w="0" w:type="dxa"/>
              <w:right w:w="108" w:type="dxa"/>
            </w:tcMar>
            <w:vAlign w:val="center"/>
          </w:tcPr>
          <w:p w14:paraId="5398FB73" w14:textId="77777777" w:rsidR="00720BFA" w:rsidRPr="00FE6C4F" w:rsidRDefault="00720BFA" w:rsidP="00383E7E">
            <w:pPr>
              <w:jc w:val="center"/>
              <w:rPr>
                <w:rFonts w:cs="Arial"/>
              </w:rPr>
            </w:pPr>
          </w:p>
        </w:tc>
        <w:tc>
          <w:tcPr>
            <w:tcW w:w="197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F34CDC" w14:textId="77777777" w:rsidR="00720BFA" w:rsidRPr="00FE6C4F" w:rsidRDefault="00720BFA" w:rsidP="00383E7E">
            <w:pPr>
              <w:jc w:val="center"/>
              <w:rPr>
                <w:rFonts w:cs="Arial"/>
              </w:rPr>
            </w:pPr>
          </w:p>
        </w:tc>
      </w:tr>
      <w:tr w:rsidR="00720BFA" w:rsidRPr="00FE6C4F" w14:paraId="3908A84B" w14:textId="77777777" w:rsidTr="00D2601B">
        <w:trPr>
          <w:trHeight w:val="288"/>
        </w:trPr>
        <w:tc>
          <w:tcPr>
            <w:tcW w:w="22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76A192E6" w14:textId="77777777" w:rsidR="00720BFA" w:rsidRPr="00FE6C4F" w:rsidRDefault="00720BFA" w:rsidP="00383E7E">
            <w:pPr>
              <w:jc w:val="center"/>
              <w:rPr>
                <w:rFonts w:cs="Arial"/>
              </w:rPr>
            </w:pPr>
          </w:p>
        </w:tc>
        <w:tc>
          <w:tcPr>
            <w:tcW w:w="2610" w:type="dxa"/>
            <w:tcBorders>
              <w:top w:val="nil"/>
              <w:left w:val="nil"/>
              <w:bottom w:val="single" w:sz="4" w:space="0" w:color="auto"/>
              <w:right w:val="single" w:sz="8" w:space="0" w:color="auto"/>
            </w:tcBorders>
            <w:tcMar>
              <w:top w:w="0" w:type="dxa"/>
              <w:left w:w="108" w:type="dxa"/>
              <w:bottom w:w="0" w:type="dxa"/>
              <w:right w:w="108" w:type="dxa"/>
            </w:tcMar>
            <w:vAlign w:val="center"/>
          </w:tcPr>
          <w:p w14:paraId="2F8D78FE" w14:textId="77777777" w:rsidR="00720BFA" w:rsidRPr="00FE6C4F" w:rsidRDefault="00720BFA" w:rsidP="00383E7E">
            <w:pPr>
              <w:jc w:val="center"/>
              <w:rPr>
                <w:rFonts w:cs="Arial"/>
              </w:rPr>
            </w:pPr>
          </w:p>
        </w:tc>
        <w:tc>
          <w:tcPr>
            <w:tcW w:w="1620" w:type="dxa"/>
            <w:tcBorders>
              <w:top w:val="nil"/>
              <w:left w:val="nil"/>
              <w:bottom w:val="single" w:sz="4" w:space="0" w:color="auto"/>
              <w:right w:val="single" w:sz="8" w:space="0" w:color="auto"/>
            </w:tcBorders>
            <w:tcMar>
              <w:top w:w="0" w:type="dxa"/>
              <w:left w:w="108" w:type="dxa"/>
              <w:bottom w:w="0" w:type="dxa"/>
              <w:right w:w="108" w:type="dxa"/>
            </w:tcMar>
            <w:vAlign w:val="center"/>
          </w:tcPr>
          <w:p w14:paraId="6167706D" w14:textId="77777777" w:rsidR="00720BFA" w:rsidRPr="00FE6C4F" w:rsidRDefault="00720BFA" w:rsidP="00383E7E">
            <w:pPr>
              <w:jc w:val="center"/>
              <w:rPr>
                <w:rFonts w:cs="Arial"/>
              </w:rPr>
            </w:pPr>
          </w:p>
        </w:tc>
        <w:tc>
          <w:tcPr>
            <w:tcW w:w="476" w:type="dxa"/>
            <w:tcBorders>
              <w:top w:val="nil"/>
              <w:left w:val="nil"/>
              <w:bottom w:val="single" w:sz="4" w:space="0" w:color="auto"/>
              <w:right w:val="nil"/>
            </w:tcBorders>
          </w:tcPr>
          <w:p w14:paraId="585102BA" w14:textId="77777777" w:rsidR="00720BFA" w:rsidRPr="00FE6C4F" w:rsidRDefault="00720BFA" w:rsidP="00383E7E">
            <w:pPr>
              <w:jc w:val="center"/>
              <w:rPr>
                <w:rFonts w:cs="Arial"/>
              </w:rPr>
            </w:pPr>
          </w:p>
        </w:tc>
        <w:tc>
          <w:tcPr>
            <w:tcW w:w="1144" w:type="dxa"/>
            <w:tcBorders>
              <w:top w:val="nil"/>
              <w:left w:val="nil"/>
              <w:bottom w:val="single" w:sz="4" w:space="0" w:color="auto"/>
              <w:right w:val="single" w:sz="8" w:space="0" w:color="auto"/>
            </w:tcBorders>
            <w:tcMar>
              <w:top w:w="0" w:type="dxa"/>
              <w:left w:w="108" w:type="dxa"/>
              <w:bottom w:w="0" w:type="dxa"/>
              <w:right w:w="108" w:type="dxa"/>
            </w:tcMar>
            <w:vAlign w:val="center"/>
          </w:tcPr>
          <w:p w14:paraId="36E28073" w14:textId="77777777" w:rsidR="00720BFA" w:rsidRPr="00FE6C4F" w:rsidRDefault="00720BFA" w:rsidP="00383E7E">
            <w:pPr>
              <w:jc w:val="center"/>
              <w:rPr>
                <w:rFonts w:cs="Arial"/>
              </w:rPr>
            </w:pPr>
          </w:p>
        </w:tc>
        <w:tc>
          <w:tcPr>
            <w:tcW w:w="1970" w:type="dxa"/>
            <w:tcBorders>
              <w:top w:val="nil"/>
              <w:left w:val="nil"/>
              <w:bottom w:val="single" w:sz="4" w:space="0" w:color="auto"/>
              <w:right w:val="single" w:sz="8" w:space="0" w:color="auto"/>
            </w:tcBorders>
            <w:tcMar>
              <w:top w:w="0" w:type="dxa"/>
              <w:left w:w="108" w:type="dxa"/>
              <w:bottom w:w="0" w:type="dxa"/>
              <w:right w:w="108" w:type="dxa"/>
            </w:tcMar>
            <w:vAlign w:val="center"/>
          </w:tcPr>
          <w:p w14:paraId="2A667E51" w14:textId="77777777" w:rsidR="00720BFA" w:rsidRPr="00FE6C4F" w:rsidRDefault="00720BFA" w:rsidP="00383E7E">
            <w:pPr>
              <w:jc w:val="center"/>
              <w:rPr>
                <w:rFonts w:cs="Arial"/>
              </w:rPr>
            </w:pPr>
          </w:p>
        </w:tc>
      </w:tr>
      <w:tr w:rsidR="00955866" w:rsidRPr="00FE6C4F" w14:paraId="697B2248" w14:textId="77777777" w:rsidTr="00D2601B">
        <w:trPr>
          <w:trHeight w:val="288"/>
        </w:trPr>
        <w:tc>
          <w:tcPr>
            <w:tcW w:w="22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2D07EF" w14:textId="77777777" w:rsidR="00955866" w:rsidRPr="00FE6C4F" w:rsidRDefault="00955866" w:rsidP="00383E7E">
            <w:pPr>
              <w:jc w:val="center"/>
              <w:rPr>
                <w:rFonts w:cs="Arial"/>
              </w:rPr>
            </w:pPr>
          </w:p>
        </w:tc>
        <w:tc>
          <w:tcPr>
            <w:tcW w:w="26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9628A1" w14:textId="77777777" w:rsidR="00955866" w:rsidRPr="00FE6C4F" w:rsidRDefault="00955866" w:rsidP="00383E7E">
            <w:pPr>
              <w:jc w:val="center"/>
              <w:rPr>
                <w:rFonts w:cs="Arial"/>
              </w:rPr>
            </w:pPr>
          </w:p>
        </w:tc>
        <w:tc>
          <w:tcPr>
            <w:tcW w:w="16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A162EF" w14:textId="77777777" w:rsidR="00955866" w:rsidRPr="00FE6C4F" w:rsidRDefault="00955866" w:rsidP="00383E7E">
            <w:pPr>
              <w:jc w:val="center"/>
              <w:rPr>
                <w:rFonts w:cs="Arial"/>
              </w:rPr>
            </w:pPr>
          </w:p>
        </w:tc>
        <w:tc>
          <w:tcPr>
            <w:tcW w:w="1620" w:type="dxa"/>
            <w:gridSpan w:val="2"/>
            <w:tcBorders>
              <w:top w:val="single" w:sz="4" w:space="0" w:color="auto"/>
              <w:left w:val="single" w:sz="4" w:space="0" w:color="auto"/>
              <w:bottom w:val="single" w:sz="4" w:space="0" w:color="auto"/>
              <w:right w:val="single" w:sz="4" w:space="0" w:color="auto"/>
            </w:tcBorders>
          </w:tcPr>
          <w:p w14:paraId="4F5D3860" w14:textId="77777777" w:rsidR="00955866" w:rsidRPr="00FE6C4F" w:rsidRDefault="00955866" w:rsidP="00383E7E">
            <w:pPr>
              <w:jc w:val="center"/>
              <w:rPr>
                <w:rFonts w:cs="Arial"/>
              </w:rPr>
            </w:pPr>
          </w:p>
        </w:tc>
        <w:tc>
          <w:tcPr>
            <w:tcW w:w="1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4894A4" w14:textId="77777777" w:rsidR="00955866" w:rsidRPr="00FE6C4F" w:rsidRDefault="00955866" w:rsidP="00383E7E">
            <w:pPr>
              <w:jc w:val="center"/>
              <w:rPr>
                <w:rFonts w:cs="Arial"/>
              </w:rPr>
            </w:pPr>
          </w:p>
        </w:tc>
      </w:tr>
      <w:tr w:rsidR="00955866" w:rsidRPr="00FE6C4F" w14:paraId="63392C7E" w14:textId="77777777" w:rsidTr="00D2601B">
        <w:trPr>
          <w:trHeight w:val="288"/>
        </w:trPr>
        <w:tc>
          <w:tcPr>
            <w:tcW w:w="22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DF01AB" w14:textId="77777777" w:rsidR="00955866" w:rsidRPr="00FE6C4F" w:rsidRDefault="00955866" w:rsidP="00383E7E">
            <w:pPr>
              <w:jc w:val="center"/>
              <w:rPr>
                <w:rFonts w:cs="Arial"/>
              </w:rPr>
            </w:pPr>
          </w:p>
        </w:tc>
        <w:tc>
          <w:tcPr>
            <w:tcW w:w="26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4FCAFA" w14:textId="77777777" w:rsidR="00955866" w:rsidRPr="00FE6C4F" w:rsidRDefault="00955866" w:rsidP="00383E7E">
            <w:pPr>
              <w:jc w:val="center"/>
              <w:rPr>
                <w:rFonts w:cs="Arial"/>
              </w:rPr>
            </w:pPr>
          </w:p>
        </w:tc>
        <w:tc>
          <w:tcPr>
            <w:tcW w:w="16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2A81BB" w14:textId="77777777" w:rsidR="00955866" w:rsidRPr="00FE6C4F" w:rsidRDefault="00955866" w:rsidP="00383E7E">
            <w:pPr>
              <w:jc w:val="center"/>
              <w:rPr>
                <w:rFonts w:cs="Arial"/>
              </w:rPr>
            </w:pPr>
          </w:p>
        </w:tc>
        <w:tc>
          <w:tcPr>
            <w:tcW w:w="1620" w:type="dxa"/>
            <w:gridSpan w:val="2"/>
            <w:tcBorders>
              <w:top w:val="single" w:sz="4" w:space="0" w:color="auto"/>
              <w:left w:val="single" w:sz="4" w:space="0" w:color="auto"/>
              <w:bottom w:val="single" w:sz="4" w:space="0" w:color="auto"/>
              <w:right w:val="single" w:sz="4" w:space="0" w:color="auto"/>
            </w:tcBorders>
          </w:tcPr>
          <w:p w14:paraId="7EBFC383" w14:textId="77777777" w:rsidR="00955866" w:rsidRPr="00FE6C4F" w:rsidRDefault="00955866" w:rsidP="00383E7E">
            <w:pPr>
              <w:jc w:val="center"/>
              <w:rPr>
                <w:rFonts w:cs="Arial"/>
              </w:rPr>
            </w:pPr>
          </w:p>
        </w:tc>
        <w:tc>
          <w:tcPr>
            <w:tcW w:w="1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BC7DF7" w14:textId="77777777" w:rsidR="00955866" w:rsidRPr="00FE6C4F" w:rsidRDefault="00955866" w:rsidP="00383E7E">
            <w:pPr>
              <w:jc w:val="center"/>
              <w:rPr>
                <w:rFonts w:cs="Arial"/>
              </w:rPr>
            </w:pPr>
          </w:p>
        </w:tc>
      </w:tr>
      <w:tr w:rsidR="00720BFA" w:rsidRPr="00FE6C4F" w14:paraId="4C20B3E2" w14:textId="77777777" w:rsidTr="00D2601B">
        <w:trPr>
          <w:trHeight w:val="288"/>
        </w:trPr>
        <w:tc>
          <w:tcPr>
            <w:tcW w:w="2240"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6CCDB8" w14:textId="77777777" w:rsidR="00720BFA" w:rsidRPr="00FE6C4F" w:rsidRDefault="00720BFA" w:rsidP="00383E7E">
            <w:pPr>
              <w:jc w:val="center"/>
              <w:rPr>
                <w:rFonts w:cs="Arial"/>
              </w:rPr>
            </w:pPr>
          </w:p>
        </w:tc>
        <w:tc>
          <w:tcPr>
            <w:tcW w:w="261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01CCD8F" w14:textId="77777777" w:rsidR="00720BFA" w:rsidRPr="00FE6C4F" w:rsidRDefault="00720BFA" w:rsidP="00383E7E">
            <w:pPr>
              <w:jc w:val="center"/>
              <w:rPr>
                <w:rFonts w:cs="Arial"/>
              </w:rPr>
            </w:pPr>
          </w:p>
        </w:tc>
        <w:tc>
          <w:tcPr>
            <w:tcW w:w="162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C06A5E4" w14:textId="77777777" w:rsidR="00720BFA" w:rsidRPr="00FE6C4F" w:rsidRDefault="00720BFA" w:rsidP="00383E7E">
            <w:pPr>
              <w:jc w:val="center"/>
              <w:rPr>
                <w:rFonts w:cs="Arial"/>
              </w:rPr>
            </w:pPr>
          </w:p>
        </w:tc>
        <w:tc>
          <w:tcPr>
            <w:tcW w:w="476" w:type="dxa"/>
            <w:tcBorders>
              <w:top w:val="single" w:sz="4" w:space="0" w:color="auto"/>
              <w:left w:val="nil"/>
              <w:bottom w:val="single" w:sz="8" w:space="0" w:color="auto"/>
              <w:right w:val="nil"/>
            </w:tcBorders>
          </w:tcPr>
          <w:p w14:paraId="7616E57B" w14:textId="77777777" w:rsidR="00720BFA" w:rsidRPr="00FE6C4F" w:rsidRDefault="00720BFA" w:rsidP="00383E7E">
            <w:pPr>
              <w:jc w:val="center"/>
              <w:rPr>
                <w:rFonts w:cs="Arial"/>
              </w:rPr>
            </w:pPr>
          </w:p>
        </w:tc>
        <w:tc>
          <w:tcPr>
            <w:tcW w:w="1144"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76E8EBA" w14:textId="77777777" w:rsidR="00720BFA" w:rsidRPr="00FE6C4F" w:rsidRDefault="00720BFA" w:rsidP="00383E7E">
            <w:pPr>
              <w:jc w:val="center"/>
              <w:rPr>
                <w:rFonts w:cs="Arial"/>
              </w:rPr>
            </w:pPr>
          </w:p>
        </w:tc>
        <w:tc>
          <w:tcPr>
            <w:tcW w:w="197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76656E8" w14:textId="77777777" w:rsidR="00720BFA" w:rsidRPr="00FE6C4F" w:rsidRDefault="00720BFA" w:rsidP="00383E7E">
            <w:pPr>
              <w:jc w:val="center"/>
              <w:rPr>
                <w:rFonts w:cs="Arial"/>
              </w:rPr>
            </w:pPr>
          </w:p>
        </w:tc>
      </w:tr>
    </w:tbl>
    <w:p w14:paraId="724E187B" w14:textId="77777777" w:rsidR="00C33C29" w:rsidRPr="00FE6C4F" w:rsidRDefault="00C33C29" w:rsidP="00D2601B">
      <w:pPr>
        <w:rPr>
          <w:rFonts w:cs="Arial"/>
        </w:rPr>
      </w:pPr>
    </w:p>
    <w:p w14:paraId="75428351" w14:textId="6BD78829" w:rsidR="00994FE5" w:rsidRPr="00FE6C4F" w:rsidRDefault="00747762" w:rsidP="00D2601B">
      <w:pPr>
        <w:rPr>
          <w:rFonts w:cs="Arial"/>
          <w:lang w:eastAsia="en-ZA"/>
        </w:rPr>
      </w:pPr>
      <w:r w:rsidRPr="00FE6C4F">
        <w:rPr>
          <w:rFonts w:cs="Arial"/>
        </w:rPr>
        <w:t>Recogni</w:t>
      </w:r>
      <w:r w:rsidR="00C33C29" w:rsidRPr="00FE6C4F">
        <w:rPr>
          <w:rFonts w:cs="Arial"/>
        </w:rPr>
        <w:t>s</w:t>
      </w:r>
      <w:r w:rsidRPr="00FE6C4F">
        <w:rPr>
          <w:rFonts w:cs="Arial"/>
        </w:rPr>
        <w:t xml:space="preserve">ed Road Safety Audit courses </w:t>
      </w:r>
      <w:r w:rsidR="00DE66D6" w:rsidRPr="00FE6C4F">
        <w:rPr>
          <w:rFonts w:cs="Arial"/>
        </w:rPr>
        <w:t>and/</w:t>
      </w:r>
      <w:r w:rsidR="00A17FE7" w:rsidRPr="00FE6C4F">
        <w:rPr>
          <w:rFonts w:cs="Arial"/>
        </w:rPr>
        <w:t xml:space="preserve">or Road Safety courses </w:t>
      </w:r>
      <w:r w:rsidR="00994FE5" w:rsidRPr="00FE6C4F">
        <w:rPr>
          <w:rFonts w:cs="Arial"/>
        </w:rPr>
        <w:t xml:space="preserve">(list only relevant courses attended </w:t>
      </w:r>
      <w:r w:rsidR="00720BFA" w:rsidRPr="00FE6C4F">
        <w:rPr>
          <w:rFonts w:cs="Arial"/>
        </w:rPr>
        <w:t>as required by clause 5.13.1</w:t>
      </w:r>
      <w:r w:rsidR="00994FE5" w:rsidRPr="00FE6C4F">
        <w:rPr>
          <w:rFonts w:cs="Arial"/>
        </w:rPr>
        <w:t>)</w:t>
      </w:r>
    </w:p>
    <w:tbl>
      <w:tblPr>
        <w:tblW w:w="10070" w:type="dxa"/>
        <w:tblCellMar>
          <w:left w:w="0" w:type="dxa"/>
          <w:right w:w="0" w:type="dxa"/>
        </w:tblCellMar>
        <w:tblLook w:val="04A0" w:firstRow="1" w:lastRow="0" w:firstColumn="1" w:lastColumn="0" w:noHBand="0" w:noVBand="1"/>
      </w:tblPr>
      <w:tblGrid>
        <w:gridCol w:w="3402"/>
        <w:gridCol w:w="3518"/>
        <w:gridCol w:w="1800"/>
        <w:gridCol w:w="1350"/>
      </w:tblGrid>
      <w:tr w:rsidR="00994FE5" w:rsidRPr="00FE6C4F" w14:paraId="3BF0F2E4" w14:textId="77777777" w:rsidTr="00D2601B">
        <w:trPr>
          <w:trHeight w:val="288"/>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B4B7DC" w14:textId="77777777" w:rsidR="00994FE5" w:rsidRPr="00FE6C4F" w:rsidRDefault="00994FE5" w:rsidP="00383E7E">
            <w:pPr>
              <w:jc w:val="center"/>
              <w:rPr>
                <w:rFonts w:cs="Arial"/>
              </w:rPr>
            </w:pPr>
            <w:r w:rsidRPr="00FE6C4F">
              <w:rPr>
                <w:rFonts w:cs="Arial"/>
              </w:rPr>
              <w:t>Host Institution</w:t>
            </w:r>
          </w:p>
        </w:tc>
        <w:tc>
          <w:tcPr>
            <w:tcW w:w="35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6FE2919" w14:textId="77777777" w:rsidR="00994FE5" w:rsidRPr="00FE6C4F" w:rsidRDefault="00994FE5" w:rsidP="00383E7E">
            <w:pPr>
              <w:jc w:val="center"/>
              <w:rPr>
                <w:rFonts w:cs="Arial"/>
              </w:rPr>
            </w:pPr>
            <w:r w:rsidRPr="00FE6C4F">
              <w:rPr>
                <w:rFonts w:cs="Arial"/>
              </w:rPr>
              <w:t xml:space="preserve">Course </w:t>
            </w:r>
          </w:p>
        </w:tc>
        <w:tc>
          <w:tcPr>
            <w:tcW w:w="18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F7B6412" w14:textId="77777777" w:rsidR="00994FE5" w:rsidRPr="00FE6C4F" w:rsidRDefault="00994FE5" w:rsidP="00383E7E">
            <w:pPr>
              <w:jc w:val="center"/>
              <w:rPr>
                <w:rFonts w:cs="Arial"/>
              </w:rPr>
            </w:pPr>
            <w:r w:rsidRPr="00FE6C4F">
              <w:rPr>
                <w:rFonts w:cs="Arial"/>
              </w:rPr>
              <w:t>Date</w:t>
            </w:r>
          </w:p>
        </w:tc>
        <w:tc>
          <w:tcPr>
            <w:tcW w:w="1350" w:type="dxa"/>
            <w:tcBorders>
              <w:top w:val="single" w:sz="8" w:space="0" w:color="auto"/>
              <w:left w:val="nil"/>
              <w:bottom w:val="single" w:sz="8" w:space="0" w:color="auto"/>
              <w:right w:val="single" w:sz="8" w:space="0" w:color="auto"/>
            </w:tcBorders>
          </w:tcPr>
          <w:p w14:paraId="2BBAE506" w14:textId="77777777" w:rsidR="00994FE5" w:rsidRPr="00FE6C4F" w:rsidRDefault="00994FE5" w:rsidP="00383E7E">
            <w:pPr>
              <w:jc w:val="center"/>
              <w:rPr>
                <w:rFonts w:cs="Arial"/>
              </w:rPr>
            </w:pPr>
            <w:r w:rsidRPr="00FE6C4F">
              <w:rPr>
                <w:rFonts w:cs="Arial"/>
              </w:rPr>
              <w:t>Number of CPD points earned</w:t>
            </w:r>
          </w:p>
        </w:tc>
      </w:tr>
      <w:tr w:rsidR="00994FE5" w:rsidRPr="00FE6C4F" w14:paraId="74D02B3D" w14:textId="77777777" w:rsidTr="00D2601B">
        <w:trPr>
          <w:trHeight w:val="288"/>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A2FB42" w14:textId="77777777" w:rsidR="00994FE5" w:rsidRPr="00FE6C4F" w:rsidRDefault="00994FE5" w:rsidP="00383E7E">
            <w:pPr>
              <w:jc w:val="center"/>
              <w:rPr>
                <w:rFonts w:cs="Arial"/>
              </w:rPr>
            </w:pPr>
          </w:p>
        </w:tc>
        <w:tc>
          <w:tcPr>
            <w:tcW w:w="3518" w:type="dxa"/>
            <w:tcBorders>
              <w:top w:val="nil"/>
              <w:left w:val="nil"/>
              <w:bottom w:val="single" w:sz="8" w:space="0" w:color="auto"/>
              <w:right w:val="single" w:sz="8" w:space="0" w:color="auto"/>
            </w:tcBorders>
            <w:tcMar>
              <w:top w:w="0" w:type="dxa"/>
              <w:left w:w="108" w:type="dxa"/>
              <w:bottom w:w="0" w:type="dxa"/>
              <w:right w:w="108" w:type="dxa"/>
            </w:tcMar>
            <w:vAlign w:val="center"/>
          </w:tcPr>
          <w:p w14:paraId="788DD210" w14:textId="77777777" w:rsidR="00994FE5" w:rsidRPr="00FE6C4F" w:rsidRDefault="00994FE5" w:rsidP="00383E7E">
            <w:pPr>
              <w:jc w:val="center"/>
              <w:rPr>
                <w:rFonts w:cs="Arial"/>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C0ADC4" w14:textId="77777777" w:rsidR="00994FE5" w:rsidRPr="00FE6C4F" w:rsidRDefault="00994FE5" w:rsidP="00383E7E">
            <w:pPr>
              <w:jc w:val="center"/>
              <w:rPr>
                <w:rFonts w:cs="Arial"/>
              </w:rPr>
            </w:pPr>
          </w:p>
        </w:tc>
        <w:tc>
          <w:tcPr>
            <w:tcW w:w="1350" w:type="dxa"/>
            <w:tcBorders>
              <w:top w:val="nil"/>
              <w:left w:val="nil"/>
              <w:bottom w:val="single" w:sz="8" w:space="0" w:color="auto"/>
              <w:right w:val="single" w:sz="8" w:space="0" w:color="auto"/>
            </w:tcBorders>
          </w:tcPr>
          <w:p w14:paraId="41D71F14" w14:textId="77777777" w:rsidR="00994FE5" w:rsidRPr="00FE6C4F" w:rsidRDefault="00994FE5" w:rsidP="00383E7E">
            <w:pPr>
              <w:jc w:val="center"/>
              <w:rPr>
                <w:rFonts w:cs="Arial"/>
              </w:rPr>
            </w:pPr>
          </w:p>
        </w:tc>
      </w:tr>
      <w:tr w:rsidR="00994FE5" w:rsidRPr="00FE6C4F" w14:paraId="5AFB02FE" w14:textId="77777777" w:rsidTr="00D2601B">
        <w:trPr>
          <w:trHeight w:val="288"/>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17AF5B" w14:textId="77777777" w:rsidR="00994FE5" w:rsidRPr="00FE6C4F" w:rsidRDefault="00994FE5" w:rsidP="00383E7E">
            <w:pPr>
              <w:jc w:val="center"/>
              <w:rPr>
                <w:rFonts w:cs="Arial"/>
              </w:rPr>
            </w:pPr>
          </w:p>
        </w:tc>
        <w:tc>
          <w:tcPr>
            <w:tcW w:w="3518" w:type="dxa"/>
            <w:tcBorders>
              <w:top w:val="nil"/>
              <w:left w:val="nil"/>
              <w:bottom w:val="single" w:sz="8" w:space="0" w:color="auto"/>
              <w:right w:val="single" w:sz="8" w:space="0" w:color="auto"/>
            </w:tcBorders>
            <w:tcMar>
              <w:top w:w="0" w:type="dxa"/>
              <w:left w:w="108" w:type="dxa"/>
              <w:bottom w:w="0" w:type="dxa"/>
              <w:right w:w="108" w:type="dxa"/>
            </w:tcMar>
            <w:vAlign w:val="center"/>
          </w:tcPr>
          <w:p w14:paraId="34AF1AFD" w14:textId="77777777" w:rsidR="00994FE5" w:rsidRPr="00FE6C4F" w:rsidRDefault="00994FE5" w:rsidP="00383E7E">
            <w:pPr>
              <w:jc w:val="center"/>
              <w:rPr>
                <w:rFonts w:cs="Arial"/>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AB2929" w14:textId="77777777" w:rsidR="00994FE5" w:rsidRPr="00FE6C4F" w:rsidRDefault="00994FE5" w:rsidP="00383E7E">
            <w:pPr>
              <w:jc w:val="center"/>
              <w:rPr>
                <w:rFonts w:cs="Arial"/>
              </w:rPr>
            </w:pPr>
          </w:p>
        </w:tc>
        <w:tc>
          <w:tcPr>
            <w:tcW w:w="1350" w:type="dxa"/>
            <w:tcBorders>
              <w:top w:val="nil"/>
              <w:left w:val="nil"/>
              <w:bottom w:val="single" w:sz="8" w:space="0" w:color="auto"/>
              <w:right w:val="single" w:sz="8" w:space="0" w:color="auto"/>
            </w:tcBorders>
          </w:tcPr>
          <w:p w14:paraId="0D56EE27" w14:textId="77777777" w:rsidR="00994FE5" w:rsidRPr="00FE6C4F" w:rsidRDefault="00994FE5" w:rsidP="00383E7E">
            <w:pPr>
              <w:jc w:val="center"/>
              <w:rPr>
                <w:rFonts w:cs="Arial"/>
              </w:rPr>
            </w:pPr>
          </w:p>
        </w:tc>
      </w:tr>
      <w:tr w:rsidR="00E039D1" w:rsidRPr="00FE6C4F" w14:paraId="07485B14" w14:textId="77777777" w:rsidTr="00D2601B">
        <w:trPr>
          <w:trHeight w:val="288"/>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AEA648" w14:textId="77777777" w:rsidR="00E039D1" w:rsidRPr="00FE6C4F" w:rsidRDefault="00E039D1" w:rsidP="00383E7E">
            <w:pPr>
              <w:jc w:val="center"/>
              <w:rPr>
                <w:rFonts w:cs="Arial"/>
              </w:rPr>
            </w:pPr>
          </w:p>
        </w:tc>
        <w:tc>
          <w:tcPr>
            <w:tcW w:w="351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E1A75" w14:textId="77777777" w:rsidR="00E039D1" w:rsidRPr="00FE6C4F" w:rsidRDefault="00E039D1" w:rsidP="00383E7E">
            <w:pPr>
              <w:jc w:val="center"/>
              <w:rPr>
                <w:rFonts w:cs="Arial"/>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B9CF7A" w14:textId="77777777" w:rsidR="00E039D1" w:rsidRPr="00FE6C4F" w:rsidRDefault="00E039D1" w:rsidP="00383E7E">
            <w:pPr>
              <w:jc w:val="center"/>
              <w:rPr>
                <w:rFonts w:cs="Arial"/>
              </w:rPr>
            </w:pPr>
          </w:p>
        </w:tc>
        <w:tc>
          <w:tcPr>
            <w:tcW w:w="1350" w:type="dxa"/>
            <w:tcBorders>
              <w:top w:val="nil"/>
              <w:left w:val="nil"/>
              <w:bottom w:val="single" w:sz="8" w:space="0" w:color="auto"/>
              <w:right w:val="single" w:sz="8" w:space="0" w:color="auto"/>
            </w:tcBorders>
          </w:tcPr>
          <w:p w14:paraId="5B592E0C" w14:textId="77777777" w:rsidR="00E039D1" w:rsidRPr="00FE6C4F" w:rsidRDefault="00E039D1" w:rsidP="00383E7E">
            <w:pPr>
              <w:jc w:val="center"/>
              <w:rPr>
                <w:rFonts w:cs="Arial"/>
              </w:rPr>
            </w:pPr>
          </w:p>
        </w:tc>
      </w:tr>
      <w:tr w:rsidR="00E039D1" w:rsidRPr="00FE6C4F" w14:paraId="7B47AC67" w14:textId="77777777" w:rsidTr="00D2601B">
        <w:trPr>
          <w:trHeight w:val="288"/>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DAC423" w14:textId="77777777" w:rsidR="00E039D1" w:rsidRPr="00FE6C4F" w:rsidRDefault="00E039D1" w:rsidP="00383E7E">
            <w:pPr>
              <w:jc w:val="center"/>
              <w:rPr>
                <w:rFonts w:cs="Arial"/>
              </w:rPr>
            </w:pPr>
          </w:p>
        </w:tc>
        <w:tc>
          <w:tcPr>
            <w:tcW w:w="3518"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3638E" w14:textId="77777777" w:rsidR="00E039D1" w:rsidRPr="00FE6C4F" w:rsidRDefault="00E039D1" w:rsidP="00383E7E">
            <w:pPr>
              <w:jc w:val="center"/>
              <w:rPr>
                <w:rFonts w:cs="Arial"/>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2F2DB5" w14:textId="77777777" w:rsidR="00E039D1" w:rsidRPr="00FE6C4F" w:rsidRDefault="00E039D1" w:rsidP="00383E7E">
            <w:pPr>
              <w:jc w:val="center"/>
              <w:rPr>
                <w:rFonts w:cs="Arial"/>
              </w:rPr>
            </w:pPr>
          </w:p>
        </w:tc>
        <w:tc>
          <w:tcPr>
            <w:tcW w:w="1350" w:type="dxa"/>
            <w:tcBorders>
              <w:top w:val="nil"/>
              <w:left w:val="nil"/>
              <w:bottom w:val="single" w:sz="8" w:space="0" w:color="auto"/>
              <w:right w:val="single" w:sz="8" w:space="0" w:color="auto"/>
            </w:tcBorders>
          </w:tcPr>
          <w:p w14:paraId="33F93A8B" w14:textId="77777777" w:rsidR="00E039D1" w:rsidRPr="00FE6C4F" w:rsidRDefault="00E039D1" w:rsidP="00383E7E">
            <w:pPr>
              <w:jc w:val="center"/>
              <w:rPr>
                <w:rFonts w:cs="Arial"/>
              </w:rPr>
            </w:pPr>
          </w:p>
        </w:tc>
      </w:tr>
      <w:tr w:rsidR="00994FE5" w:rsidRPr="00FE6C4F" w14:paraId="063AA796" w14:textId="77777777" w:rsidTr="00D2601B">
        <w:trPr>
          <w:trHeight w:val="288"/>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ADD752" w14:textId="77777777" w:rsidR="00994FE5" w:rsidRPr="00FE6C4F" w:rsidRDefault="00994FE5" w:rsidP="00383E7E">
            <w:pPr>
              <w:jc w:val="center"/>
              <w:rPr>
                <w:rFonts w:cs="Arial"/>
              </w:rPr>
            </w:pPr>
          </w:p>
        </w:tc>
        <w:tc>
          <w:tcPr>
            <w:tcW w:w="3518" w:type="dxa"/>
            <w:tcBorders>
              <w:top w:val="nil"/>
              <w:left w:val="nil"/>
              <w:bottom w:val="single" w:sz="8" w:space="0" w:color="auto"/>
              <w:right w:val="single" w:sz="8" w:space="0" w:color="auto"/>
            </w:tcBorders>
            <w:tcMar>
              <w:top w:w="0" w:type="dxa"/>
              <w:left w:w="108" w:type="dxa"/>
              <w:bottom w:w="0" w:type="dxa"/>
              <w:right w:w="108" w:type="dxa"/>
            </w:tcMar>
            <w:vAlign w:val="center"/>
          </w:tcPr>
          <w:p w14:paraId="332A077B" w14:textId="77777777" w:rsidR="00994FE5" w:rsidRPr="00FE6C4F" w:rsidRDefault="00994FE5" w:rsidP="00383E7E">
            <w:pPr>
              <w:jc w:val="center"/>
              <w:rPr>
                <w:rFonts w:cs="Arial"/>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6DD757" w14:textId="77777777" w:rsidR="00994FE5" w:rsidRPr="00FE6C4F" w:rsidRDefault="00994FE5" w:rsidP="00383E7E">
            <w:pPr>
              <w:jc w:val="center"/>
              <w:rPr>
                <w:rFonts w:cs="Arial"/>
              </w:rPr>
            </w:pPr>
          </w:p>
        </w:tc>
        <w:tc>
          <w:tcPr>
            <w:tcW w:w="1350" w:type="dxa"/>
            <w:tcBorders>
              <w:top w:val="nil"/>
              <w:left w:val="nil"/>
              <w:bottom w:val="single" w:sz="8" w:space="0" w:color="auto"/>
              <w:right w:val="single" w:sz="8" w:space="0" w:color="auto"/>
            </w:tcBorders>
          </w:tcPr>
          <w:p w14:paraId="06EB26C2" w14:textId="77777777" w:rsidR="00994FE5" w:rsidRPr="00FE6C4F" w:rsidRDefault="00994FE5" w:rsidP="00383E7E">
            <w:pPr>
              <w:jc w:val="center"/>
              <w:rPr>
                <w:rFonts w:cs="Arial"/>
              </w:rPr>
            </w:pPr>
          </w:p>
        </w:tc>
      </w:tr>
    </w:tbl>
    <w:p w14:paraId="133BE76F" w14:textId="77777777" w:rsidR="00994FE5" w:rsidRPr="00FE6C4F" w:rsidRDefault="00994FE5" w:rsidP="00994FE5">
      <w:pPr>
        <w:jc w:val="both"/>
        <w:rPr>
          <w:rFonts w:eastAsia="Calibri" w:cs="Arial"/>
          <w:color w:val="000000"/>
          <w:lang w:eastAsia="en-ZA"/>
        </w:rPr>
      </w:pPr>
    </w:p>
    <w:p w14:paraId="7C2A3ACD" w14:textId="77777777" w:rsidR="00994FE5" w:rsidRPr="00FE6C4F" w:rsidRDefault="00994FE5" w:rsidP="00994FE5">
      <w:pPr>
        <w:jc w:val="both"/>
        <w:rPr>
          <w:rFonts w:eastAsia="Calibri" w:cs="Arial"/>
          <w:color w:val="000000"/>
          <w:lang w:eastAsia="en-ZA"/>
        </w:rPr>
      </w:pPr>
    </w:p>
    <w:p w14:paraId="0C55A78F" w14:textId="77777777" w:rsidR="00C33C29" w:rsidRPr="00FE6C4F" w:rsidRDefault="00C33C29" w:rsidP="00994FE5">
      <w:pPr>
        <w:jc w:val="both"/>
        <w:rPr>
          <w:rFonts w:eastAsia="Calibri" w:cs="Arial"/>
          <w:color w:val="000000"/>
          <w:lang w:eastAsia="en-ZA"/>
        </w:rPr>
      </w:pPr>
    </w:p>
    <w:p w14:paraId="0CE2D88A" w14:textId="77777777" w:rsidR="00C33C29" w:rsidRPr="00FE6C4F" w:rsidRDefault="00C33C29" w:rsidP="00994FE5">
      <w:pPr>
        <w:jc w:val="both"/>
        <w:rPr>
          <w:rFonts w:eastAsia="Calibri" w:cs="Arial"/>
          <w:color w:val="000000"/>
          <w:lang w:eastAsia="en-ZA"/>
        </w:rPr>
      </w:pPr>
    </w:p>
    <w:p w14:paraId="7B1ED47D" w14:textId="77777777" w:rsidR="00994FE5" w:rsidRPr="00FE6C4F" w:rsidRDefault="00994FE5" w:rsidP="00994FE5">
      <w:pPr>
        <w:tabs>
          <w:tab w:val="left" w:leader="dot" w:pos="9356"/>
        </w:tabs>
        <w:rPr>
          <w:rFonts w:cs="Arial"/>
        </w:rPr>
      </w:pPr>
      <w:r w:rsidRPr="00FE6C4F">
        <w:rPr>
          <w:rFonts w:cs="Arial"/>
        </w:rPr>
        <w:t>SIGNED BY TENDERER:</w:t>
      </w:r>
      <w:r w:rsidRPr="00FE6C4F">
        <w:rPr>
          <w:rFonts w:cs="Arial"/>
        </w:rPr>
        <w:tab/>
      </w:r>
    </w:p>
    <w:p w14:paraId="68CAAFBA" w14:textId="77777777" w:rsidR="0085771F" w:rsidRPr="00FE6C4F" w:rsidRDefault="00994FE5" w:rsidP="00994FE5">
      <w:pPr>
        <w:rPr>
          <w:rFonts w:cs="Arial"/>
        </w:rPr>
      </w:pPr>
      <w:r w:rsidRPr="00FE6C4F">
        <w:rPr>
          <w:rFonts w:eastAsia="Calibri"/>
          <w:lang w:eastAsia="en-ZA"/>
        </w:rPr>
        <w:br w:type="page"/>
      </w:r>
    </w:p>
    <w:p w14:paraId="01521733" w14:textId="77777777" w:rsidR="003A497C" w:rsidRPr="00FE6C4F" w:rsidRDefault="003A497C">
      <w:pPr>
        <w:pStyle w:val="Heading4"/>
        <w:rPr>
          <w:lang w:val="en-ZA"/>
        </w:rPr>
      </w:pPr>
      <w:bookmarkStart w:id="71" w:name="_Toc243301200"/>
      <w:bookmarkStart w:id="72" w:name="_Toc243301088"/>
      <w:bookmarkStart w:id="73" w:name="_Toc405458646"/>
      <w:bookmarkStart w:id="74" w:name="_Toc405975645"/>
      <w:bookmarkStart w:id="75" w:name="_Toc407009955"/>
      <w:bookmarkStart w:id="76" w:name="_Toc407011439"/>
      <w:bookmarkStart w:id="77" w:name="_Toc223705420"/>
      <w:r w:rsidRPr="00FE6C4F">
        <w:rPr>
          <w:lang w:val="en-ZA"/>
        </w:rPr>
        <w:lastRenderedPageBreak/>
        <w:t>FORM C1:</w:t>
      </w:r>
      <w:r w:rsidRPr="00FE6C4F">
        <w:rPr>
          <w:lang w:val="en-ZA"/>
        </w:rPr>
        <w:tab/>
        <w:t>TENDERER’S B-BBEE VERIFICATION CERTIFICATE</w:t>
      </w:r>
      <w:bookmarkEnd w:id="71"/>
      <w:bookmarkEnd w:id="72"/>
      <w:r w:rsidRPr="00FE6C4F">
        <w:rPr>
          <w:lang w:val="en-ZA"/>
        </w:rPr>
        <w:t xml:space="preserve"> (INCORPORATING SBD6.1)</w:t>
      </w:r>
      <w:bookmarkEnd w:id="73"/>
      <w:bookmarkEnd w:id="74"/>
      <w:bookmarkEnd w:id="75"/>
      <w:bookmarkEnd w:id="76"/>
      <w:bookmarkEnd w:id="77"/>
    </w:p>
    <w:p w14:paraId="4550A092" w14:textId="77777777" w:rsidR="003A497C" w:rsidRPr="00FE6C4F" w:rsidRDefault="003A497C" w:rsidP="003A497C"/>
    <w:p w14:paraId="412CDEDA" w14:textId="77777777" w:rsidR="00555619" w:rsidRPr="00FE6C4F" w:rsidRDefault="00555619">
      <w:pPr>
        <w:jc w:val="both"/>
        <w:rPr>
          <w:b/>
        </w:rPr>
      </w:pPr>
      <w:r w:rsidRPr="00FE6C4F">
        <w:rPr>
          <w:b/>
        </w:rPr>
        <w:t>Notes to tenderer:</w:t>
      </w:r>
    </w:p>
    <w:p w14:paraId="2AA8628F" w14:textId="77777777" w:rsidR="00C33C29" w:rsidRPr="00FE6C4F" w:rsidRDefault="00C33C29">
      <w:pPr>
        <w:jc w:val="both"/>
        <w:rPr>
          <w:b/>
        </w:rPr>
      </w:pPr>
    </w:p>
    <w:p w14:paraId="716E2004" w14:textId="77777777" w:rsidR="00555619" w:rsidRPr="00FE6C4F" w:rsidRDefault="00555619" w:rsidP="00173F90">
      <w:pPr>
        <w:numPr>
          <w:ilvl w:val="0"/>
          <w:numId w:val="17"/>
        </w:numPr>
        <w:tabs>
          <w:tab w:val="left" w:pos="567"/>
          <w:tab w:val="left" w:pos="1134"/>
          <w:tab w:val="left" w:pos="1701"/>
          <w:tab w:val="left" w:pos="2268"/>
        </w:tabs>
        <w:ind w:left="567" w:hanging="567"/>
        <w:jc w:val="both"/>
        <w:rPr>
          <w:rFonts w:cs="Arial"/>
          <w:b/>
          <w:bCs/>
          <w:lang w:eastAsia="en-GB"/>
        </w:rPr>
      </w:pPr>
      <w:r w:rsidRPr="00FE6C4F">
        <w:rPr>
          <w:rFonts w:cs="Arial"/>
          <w:b/>
          <w:bCs/>
          <w:lang w:eastAsia="en-GB"/>
        </w:rPr>
        <w:t>The tenderer shall attach to this form a valid original or original certified copy of the B-BBEE verification certificate issued in accordance with:</w:t>
      </w:r>
    </w:p>
    <w:p w14:paraId="1E8EECD8" w14:textId="2B63E7E5" w:rsidR="00555619" w:rsidRPr="00FE6C4F" w:rsidRDefault="00555619" w:rsidP="00173F90">
      <w:pPr>
        <w:numPr>
          <w:ilvl w:val="0"/>
          <w:numId w:val="52"/>
        </w:numPr>
        <w:tabs>
          <w:tab w:val="left" w:pos="567"/>
          <w:tab w:val="left" w:pos="1134"/>
          <w:tab w:val="left" w:pos="1701"/>
          <w:tab w:val="left" w:pos="2268"/>
        </w:tabs>
        <w:ind w:left="993" w:hanging="426"/>
        <w:jc w:val="both"/>
        <w:rPr>
          <w:rFonts w:cs="Arial"/>
          <w:b/>
          <w:bCs/>
          <w:lang w:eastAsia="en-GB"/>
        </w:rPr>
      </w:pPr>
      <w:r w:rsidRPr="00FE6C4F">
        <w:rPr>
          <w:rFonts w:cs="Arial"/>
          <w:b/>
          <w:bCs/>
          <w:lang w:eastAsia="en-GB"/>
        </w:rPr>
        <w:t>the amended Construction Sector Codes published in Notice 931 of 2017 of Government Gazette No. 41287 on 1 December 2017 by the Department of Trade and Industry.</w:t>
      </w:r>
    </w:p>
    <w:p w14:paraId="2EDE0345" w14:textId="46CCBC56" w:rsidR="00CF6DE0" w:rsidRPr="00FE6C4F" w:rsidRDefault="00CF6DE0" w:rsidP="00173F90">
      <w:pPr>
        <w:numPr>
          <w:ilvl w:val="0"/>
          <w:numId w:val="52"/>
        </w:numPr>
        <w:tabs>
          <w:tab w:val="left" w:pos="567"/>
          <w:tab w:val="left" w:pos="1134"/>
          <w:tab w:val="left" w:pos="1701"/>
          <w:tab w:val="left" w:pos="2268"/>
        </w:tabs>
        <w:ind w:left="993" w:hanging="426"/>
        <w:jc w:val="both"/>
        <w:rPr>
          <w:rFonts w:cs="Arial"/>
          <w:b/>
          <w:bCs/>
          <w:lang w:eastAsia="en-GB"/>
        </w:rPr>
      </w:pPr>
      <w:proofErr w:type="gramStart"/>
      <w:r w:rsidRPr="00FE6C4F">
        <w:rPr>
          <w:rFonts w:cs="Arial"/>
          <w:b/>
          <w:bCs/>
          <w:lang w:eastAsia="en-GB"/>
        </w:rPr>
        <w:t>In the event that</w:t>
      </w:r>
      <w:proofErr w:type="gramEnd"/>
      <w:r w:rsidRPr="00FE6C4F">
        <w:rPr>
          <w:rFonts w:cs="Arial"/>
          <w:b/>
          <w:bCs/>
          <w:lang w:eastAsia="en-GB"/>
        </w:rPr>
        <w:t xml:space="preserve"> the Measured Entity operates in more than one sector or sub-sector (e.g. Contractor or BEP) the scorecard for the sector or sub-sector in which </w:t>
      </w:r>
      <w:proofErr w:type="gramStart"/>
      <w:r w:rsidRPr="00FE6C4F">
        <w:rPr>
          <w:rFonts w:cs="Arial"/>
          <w:b/>
          <w:bCs/>
          <w:lang w:eastAsia="en-GB"/>
        </w:rPr>
        <w:t>the majority of</w:t>
      </w:r>
      <w:proofErr w:type="gramEnd"/>
      <w:r w:rsidRPr="00FE6C4F">
        <w:rPr>
          <w:rFonts w:cs="Arial"/>
          <w:b/>
          <w:bCs/>
          <w:lang w:eastAsia="en-GB"/>
        </w:rPr>
        <w:t xml:space="preserve"> its core activities (measured in terms of Annual Revenue) are located will be acceptable</w:t>
      </w:r>
    </w:p>
    <w:p w14:paraId="6C20CEB1" w14:textId="77777777" w:rsidR="00555619" w:rsidRPr="00FE6C4F" w:rsidRDefault="00555619" w:rsidP="00173F90">
      <w:pPr>
        <w:numPr>
          <w:ilvl w:val="0"/>
          <w:numId w:val="17"/>
        </w:numPr>
        <w:tabs>
          <w:tab w:val="left" w:pos="567"/>
          <w:tab w:val="left" w:pos="1134"/>
          <w:tab w:val="left" w:pos="1701"/>
          <w:tab w:val="left" w:pos="2268"/>
        </w:tabs>
        <w:spacing w:before="120"/>
        <w:ind w:left="567" w:hanging="567"/>
        <w:jc w:val="both"/>
        <w:rPr>
          <w:rFonts w:cs="Arial"/>
          <w:b/>
          <w:bCs/>
          <w:lang w:eastAsia="en-GB"/>
        </w:rPr>
      </w:pPr>
      <w:r w:rsidRPr="00FE6C4F">
        <w:rPr>
          <w:rFonts w:cs="Arial"/>
          <w:b/>
          <w:bCs/>
          <w:lang w:eastAsia="en-GB"/>
        </w:rPr>
        <w:t>The certificate shall:</w:t>
      </w:r>
    </w:p>
    <w:p w14:paraId="23F00CCA" w14:textId="77777777" w:rsidR="00555619" w:rsidRPr="00FE6C4F" w:rsidRDefault="00555619" w:rsidP="00173F90">
      <w:pPr>
        <w:numPr>
          <w:ilvl w:val="0"/>
          <w:numId w:val="52"/>
        </w:numPr>
        <w:tabs>
          <w:tab w:val="left" w:pos="567"/>
          <w:tab w:val="left" w:pos="1134"/>
          <w:tab w:val="left" w:pos="1701"/>
          <w:tab w:val="left" w:pos="2268"/>
        </w:tabs>
        <w:ind w:left="993" w:hanging="426"/>
        <w:jc w:val="both"/>
        <w:rPr>
          <w:rFonts w:cs="Arial"/>
          <w:b/>
          <w:bCs/>
          <w:lang w:eastAsia="en-GB"/>
        </w:rPr>
      </w:pPr>
      <w:r w:rsidRPr="00FE6C4F">
        <w:rPr>
          <w:rFonts w:cs="Arial"/>
          <w:b/>
          <w:bCs/>
          <w:lang w:eastAsia="en-GB"/>
        </w:rPr>
        <w:t>have been issued by a verification agency accredited by the South African National Accreditation System (SANAS</w:t>
      </w:r>
      <w:r w:rsidR="00211068" w:rsidRPr="00FE6C4F">
        <w:rPr>
          <w:rFonts w:cs="Arial"/>
          <w:b/>
          <w:bCs/>
          <w:lang w:eastAsia="en-GB"/>
        </w:rPr>
        <w:t>)</w:t>
      </w:r>
      <w:r w:rsidRPr="00FE6C4F">
        <w:rPr>
          <w:rFonts w:cs="Arial"/>
          <w:b/>
          <w:bCs/>
          <w:lang w:eastAsia="en-GB"/>
        </w:rPr>
        <w:t>; or</w:t>
      </w:r>
    </w:p>
    <w:p w14:paraId="4B27735B" w14:textId="3F64BB5B" w:rsidR="00555619" w:rsidRPr="00FE6C4F" w:rsidRDefault="00211068" w:rsidP="00173F90">
      <w:pPr>
        <w:numPr>
          <w:ilvl w:val="0"/>
          <w:numId w:val="52"/>
        </w:numPr>
        <w:tabs>
          <w:tab w:val="left" w:pos="567"/>
          <w:tab w:val="left" w:pos="1134"/>
          <w:tab w:val="left" w:pos="1701"/>
          <w:tab w:val="left" w:pos="2268"/>
        </w:tabs>
        <w:ind w:left="993" w:hanging="426"/>
        <w:jc w:val="both"/>
        <w:rPr>
          <w:rFonts w:cs="Arial"/>
          <w:b/>
          <w:bCs/>
          <w:lang w:eastAsia="en-GB"/>
        </w:rPr>
      </w:pPr>
      <w:r w:rsidRPr="00FE6C4F">
        <w:rPr>
          <w:rFonts w:cs="Arial"/>
          <w:b/>
          <w:bCs/>
          <w:lang w:eastAsia="en-GB"/>
        </w:rPr>
        <w:t>be in the form of a sworn affidavit or a certificate issued by the Companies and Intellectual Property Commission in the case of an Exempted Micro Enterprise (EME) with a total annual revenue of less than R3 million if issued in accordance with the amended Construction Sector Codes published in Notice 931 of 2017 of Government Gazette No. 41287 on 1 December 2017 by the Department of Trade and Industry</w:t>
      </w:r>
      <w:r w:rsidR="00555619" w:rsidRPr="00FE6C4F">
        <w:rPr>
          <w:rFonts w:cs="Arial"/>
          <w:b/>
          <w:bCs/>
          <w:lang w:eastAsia="en-GB"/>
        </w:rPr>
        <w:t xml:space="preserve">; </w:t>
      </w:r>
      <w:r w:rsidRPr="00FE6C4F">
        <w:rPr>
          <w:rFonts w:cs="Arial"/>
          <w:b/>
          <w:bCs/>
          <w:lang w:eastAsia="en-GB"/>
        </w:rPr>
        <w:t>and</w:t>
      </w:r>
    </w:p>
    <w:p w14:paraId="4F72F31C" w14:textId="35F36372" w:rsidR="00211068" w:rsidRPr="00FE6C4F" w:rsidRDefault="00211068" w:rsidP="00173F90">
      <w:pPr>
        <w:numPr>
          <w:ilvl w:val="0"/>
          <w:numId w:val="52"/>
        </w:numPr>
        <w:tabs>
          <w:tab w:val="left" w:pos="567"/>
          <w:tab w:val="left" w:pos="1134"/>
          <w:tab w:val="left" w:pos="1701"/>
          <w:tab w:val="left" w:pos="2268"/>
        </w:tabs>
        <w:ind w:left="993" w:hanging="426"/>
        <w:jc w:val="both"/>
        <w:rPr>
          <w:rFonts w:cs="Arial"/>
          <w:b/>
          <w:bCs/>
          <w:lang w:eastAsia="en-GB"/>
        </w:rPr>
      </w:pPr>
      <w:r w:rsidRPr="00FE6C4F">
        <w:rPr>
          <w:rFonts w:cs="Arial"/>
          <w:b/>
          <w:bCs/>
          <w:lang w:eastAsia="en-GB"/>
        </w:rPr>
        <w:t>be valid at the original advertised tender closing date; and</w:t>
      </w:r>
    </w:p>
    <w:p w14:paraId="77337398" w14:textId="0EE4046B" w:rsidR="00555619" w:rsidRPr="00FE6C4F" w:rsidRDefault="00555619" w:rsidP="00173F90">
      <w:pPr>
        <w:numPr>
          <w:ilvl w:val="0"/>
          <w:numId w:val="52"/>
        </w:numPr>
        <w:tabs>
          <w:tab w:val="left" w:pos="567"/>
          <w:tab w:val="left" w:pos="1134"/>
          <w:tab w:val="left" w:pos="1701"/>
          <w:tab w:val="left" w:pos="2268"/>
        </w:tabs>
        <w:ind w:left="993" w:hanging="426"/>
        <w:jc w:val="both"/>
        <w:rPr>
          <w:rFonts w:cs="Arial"/>
          <w:b/>
          <w:bCs/>
          <w:lang w:eastAsia="en-GB"/>
        </w:rPr>
      </w:pPr>
      <w:r w:rsidRPr="00FE6C4F">
        <w:rPr>
          <w:rFonts w:cs="Arial"/>
          <w:b/>
          <w:bCs/>
          <w:lang w:eastAsia="en-GB"/>
        </w:rPr>
        <w:t xml:space="preserve">have a date of issue less than 12 (twelve) months prior to the original advertised </w:t>
      </w:r>
      <w:r w:rsidR="00250019" w:rsidRPr="00FE6C4F">
        <w:rPr>
          <w:rFonts w:cs="Arial"/>
          <w:b/>
          <w:bCs/>
          <w:lang w:eastAsia="en-GB"/>
        </w:rPr>
        <w:t>quotation</w:t>
      </w:r>
      <w:r w:rsidRPr="00FE6C4F">
        <w:rPr>
          <w:rFonts w:cs="Arial"/>
          <w:b/>
          <w:bCs/>
          <w:lang w:eastAsia="en-GB"/>
        </w:rPr>
        <w:t xml:space="preserve"> closing date (see </w:t>
      </w:r>
      <w:r w:rsidR="00250019" w:rsidRPr="00FE6C4F">
        <w:rPr>
          <w:rFonts w:cs="Arial"/>
          <w:b/>
          <w:bCs/>
          <w:lang w:eastAsia="en-GB"/>
        </w:rPr>
        <w:t>Quotation</w:t>
      </w:r>
      <w:r w:rsidRPr="00FE6C4F">
        <w:rPr>
          <w:rFonts w:cs="Arial"/>
          <w:b/>
          <w:bCs/>
          <w:lang w:eastAsia="en-GB"/>
        </w:rPr>
        <w:t xml:space="preserve"> Data 4.15).</w:t>
      </w:r>
    </w:p>
    <w:p w14:paraId="3B820B15" w14:textId="77777777" w:rsidR="00917D00" w:rsidRPr="00FE6C4F" w:rsidRDefault="006C22D0" w:rsidP="00173F90">
      <w:pPr>
        <w:numPr>
          <w:ilvl w:val="0"/>
          <w:numId w:val="17"/>
        </w:numPr>
        <w:tabs>
          <w:tab w:val="left" w:pos="567"/>
          <w:tab w:val="left" w:pos="1134"/>
          <w:tab w:val="left" w:pos="1701"/>
          <w:tab w:val="left" w:pos="2268"/>
        </w:tabs>
        <w:spacing w:before="120"/>
        <w:ind w:left="567" w:hanging="567"/>
        <w:jc w:val="both"/>
        <w:rPr>
          <w:rFonts w:cs="Arial"/>
          <w:b/>
          <w:bCs/>
          <w:lang w:eastAsia="en-GB"/>
        </w:rPr>
      </w:pPr>
      <w:r w:rsidRPr="00FE6C4F">
        <w:rPr>
          <w:rFonts w:cs="Arial"/>
          <w:b/>
          <w:bCs/>
          <w:lang w:eastAsia="en-GB"/>
        </w:rPr>
        <w:t>In the event of a Joint Venture (JV), a valid project specific consolidated (must contain SANRAL contract</w:t>
      </w:r>
      <w:r w:rsidR="00917D00" w:rsidRPr="00FE6C4F">
        <w:rPr>
          <w:rFonts w:cs="Arial"/>
          <w:b/>
          <w:bCs/>
          <w:lang w:eastAsia="en-GB"/>
        </w:rPr>
        <w:t xml:space="preserve"> </w:t>
      </w:r>
      <w:r w:rsidRPr="00FE6C4F">
        <w:rPr>
          <w:rFonts w:cs="Arial"/>
          <w:b/>
          <w:bCs/>
          <w:lang w:eastAsia="en-GB"/>
        </w:rPr>
        <w:t xml:space="preserve">number) B-BBEE Verification Certificate in the name of the JV shall be attached.” </w:t>
      </w:r>
    </w:p>
    <w:p w14:paraId="27460A3C" w14:textId="054B7988" w:rsidR="00555619" w:rsidRPr="00FE6C4F" w:rsidRDefault="00555619" w:rsidP="00173F90">
      <w:pPr>
        <w:numPr>
          <w:ilvl w:val="0"/>
          <w:numId w:val="17"/>
        </w:numPr>
        <w:tabs>
          <w:tab w:val="left" w:pos="567"/>
          <w:tab w:val="left" w:pos="1134"/>
          <w:tab w:val="left" w:pos="1701"/>
          <w:tab w:val="left" w:pos="2268"/>
        </w:tabs>
        <w:spacing w:before="120" w:after="120"/>
        <w:ind w:left="567" w:hanging="567"/>
        <w:jc w:val="both"/>
        <w:rPr>
          <w:rFonts w:cs="Arial"/>
          <w:b/>
          <w:bCs/>
          <w:lang w:eastAsia="en-GB"/>
        </w:rPr>
      </w:pPr>
      <w:r w:rsidRPr="00FE6C4F">
        <w:rPr>
          <w:rFonts w:cs="Arial"/>
          <w:b/>
          <w:bCs/>
          <w:lang w:eastAsia="en-GB"/>
        </w:rPr>
        <w:t xml:space="preserve">The attached verification certificate and the associated assessment report shall comply with the requirements of </w:t>
      </w:r>
      <w:r w:rsidR="00250019" w:rsidRPr="00FE6C4F">
        <w:rPr>
          <w:rFonts w:cs="Arial"/>
          <w:b/>
          <w:bCs/>
          <w:lang w:eastAsia="en-GB"/>
        </w:rPr>
        <w:t>Quotation</w:t>
      </w:r>
      <w:r w:rsidRPr="00FE6C4F">
        <w:rPr>
          <w:rFonts w:cs="Arial"/>
          <w:b/>
          <w:bCs/>
          <w:lang w:eastAsia="en-GB"/>
        </w:rPr>
        <w:t xml:space="preserve"> Data clause 5.11.8 and shall identify:</w:t>
      </w:r>
    </w:p>
    <w:p w14:paraId="450372AB"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 xml:space="preserve">The name and </w:t>
      </w:r>
      <w:proofErr w:type="spellStart"/>
      <w:r w:rsidRPr="00FE6C4F">
        <w:rPr>
          <w:rFonts w:cs="Arial"/>
          <w:b/>
          <w:bCs/>
          <w:lang w:eastAsia="en-GB"/>
        </w:rPr>
        <w:t>domicilium</w:t>
      </w:r>
      <w:proofErr w:type="spellEnd"/>
      <w:r w:rsidRPr="00FE6C4F">
        <w:rPr>
          <w:rFonts w:cs="Arial"/>
          <w:b/>
          <w:bCs/>
          <w:lang w:eastAsia="en-GB"/>
        </w:rPr>
        <w:t xml:space="preserve"> </w:t>
      </w:r>
      <w:proofErr w:type="spellStart"/>
      <w:r w:rsidRPr="00FE6C4F">
        <w:rPr>
          <w:rFonts w:cs="Arial"/>
          <w:b/>
          <w:bCs/>
          <w:lang w:eastAsia="en-GB"/>
        </w:rPr>
        <w:t>citandi</w:t>
      </w:r>
      <w:proofErr w:type="spellEnd"/>
      <w:r w:rsidRPr="00FE6C4F">
        <w:rPr>
          <w:rFonts w:cs="Arial"/>
          <w:b/>
          <w:bCs/>
          <w:lang w:eastAsia="en-GB"/>
        </w:rPr>
        <w:t xml:space="preserve"> et </w:t>
      </w:r>
      <w:proofErr w:type="spellStart"/>
      <w:r w:rsidRPr="00FE6C4F">
        <w:rPr>
          <w:rFonts w:cs="Arial"/>
          <w:b/>
          <w:bCs/>
          <w:lang w:eastAsia="en-GB"/>
        </w:rPr>
        <w:t>executandi</w:t>
      </w:r>
      <w:proofErr w:type="spellEnd"/>
      <w:r w:rsidRPr="00FE6C4F">
        <w:rPr>
          <w:rFonts w:cs="Arial"/>
          <w:b/>
          <w:bCs/>
          <w:lang w:eastAsia="en-GB"/>
        </w:rPr>
        <w:t xml:space="preserve"> of the tenderer.</w:t>
      </w:r>
    </w:p>
    <w:p w14:paraId="3052DFEA"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registration and VAT number of the tenderer.</w:t>
      </w:r>
    </w:p>
    <w:p w14:paraId="7664ED05"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dates of granting of the B-BBEE score and the period of validity.</w:t>
      </w:r>
    </w:p>
    <w:p w14:paraId="18E5D0EE"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expiry date of the verification certificate.</w:t>
      </w:r>
    </w:p>
    <w:p w14:paraId="438CF488"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A unique identification number.</w:t>
      </w:r>
    </w:p>
    <w:p w14:paraId="118DD67B"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standard and/or normative document, including the issue and/or revision used to evaluate the tenderer.</w:t>
      </w:r>
    </w:p>
    <w:p w14:paraId="0969F4B1"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name and/or mark/logo of the B-BBEE verification agency.</w:t>
      </w:r>
    </w:p>
    <w:p w14:paraId="40DCF322"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category (Generic, QSE, Exempt) in which the tenderer has been measured.</w:t>
      </w:r>
    </w:p>
    <w:p w14:paraId="7768281B"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B-BBEE status level.</w:t>
      </w:r>
    </w:p>
    <w:p w14:paraId="71D77BF5"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South African National Accreditation System (SANAS) logo on the verification certificate once verification agencies have been accredited.</w:t>
      </w:r>
    </w:p>
    <w:p w14:paraId="72BB526C"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B-BBEE procurement recognition level.</w:t>
      </w:r>
    </w:p>
    <w:p w14:paraId="1755F325"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score achieved per B-BBEE element.</w:t>
      </w:r>
    </w:p>
    <w:p w14:paraId="575D9A4C"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 black shareholding.</w:t>
      </w:r>
    </w:p>
    <w:p w14:paraId="3CF536DE"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 black women shareholding.</w:t>
      </w:r>
    </w:p>
    <w:p w14:paraId="2646B3A6"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 black persons with disabilities shareholding</w:t>
      </w:r>
    </w:p>
    <w:p w14:paraId="0166A859"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 black youth shareholding</w:t>
      </w:r>
    </w:p>
    <w:p w14:paraId="5A5504EB"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 black people living in rural or underdeveloped areas or townships shareholding</w:t>
      </w:r>
    </w:p>
    <w:p w14:paraId="0AAA9A1F"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The % black military veterans shareholding</w:t>
      </w:r>
    </w:p>
    <w:p w14:paraId="4DE741AC" w14:textId="77777777" w:rsidR="00555619" w:rsidRPr="00FE6C4F" w:rsidRDefault="00555619" w:rsidP="00173F90">
      <w:pPr>
        <w:numPr>
          <w:ilvl w:val="0"/>
          <w:numId w:val="18"/>
        </w:numPr>
        <w:tabs>
          <w:tab w:val="left" w:pos="567"/>
          <w:tab w:val="left" w:pos="1134"/>
          <w:tab w:val="left" w:pos="1701"/>
          <w:tab w:val="left" w:pos="2268"/>
        </w:tabs>
        <w:ind w:left="1134" w:hanging="567"/>
        <w:jc w:val="both"/>
        <w:rPr>
          <w:rFonts w:cs="Arial"/>
          <w:b/>
          <w:bCs/>
          <w:lang w:eastAsia="en-GB"/>
        </w:rPr>
      </w:pPr>
      <w:r w:rsidRPr="00FE6C4F">
        <w:rPr>
          <w:rFonts w:cs="Arial"/>
          <w:b/>
          <w:bCs/>
          <w:lang w:eastAsia="en-GB"/>
        </w:rPr>
        <w:t xml:space="preserve">The </w:t>
      </w:r>
      <w:proofErr w:type="gramStart"/>
      <w:r w:rsidRPr="00FE6C4F">
        <w:rPr>
          <w:rFonts w:cs="Arial"/>
          <w:b/>
          <w:bCs/>
          <w:lang w:eastAsia="en-GB"/>
        </w:rPr>
        <w:t>value added</w:t>
      </w:r>
      <w:proofErr w:type="gramEnd"/>
      <w:r w:rsidRPr="00FE6C4F">
        <w:rPr>
          <w:rFonts w:cs="Arial"/>
          <w:b/>
          <w:bCs/>
          <w:lang w:eastAsia="en-GB"/>
        </w:rPr>
        <w:t xml:space="preserve"> status of the tenderer.</w:t>
      </w:r>
    </w:p>
    <w:p w14:paraId="3BCF35FB" w14:textId="77777777" w:rsidR="00555619" w:rsidRPr="00FE6C4F" w:rsidRDefault="00555619" w:rsidP="005C6AE9">
      <w:pPr>
        <w:tabs>
          <w:tab w:val="left" w:pos="567"/>
          <w:tab w:val="left" w:pos="1134"/>
          <w:tab w:val="left" w:pos="1701"/>
          <w:tab w:val="left" w:pos="2268"/>
        </w:tabs>
        <w:spacing w:before="120"/>
        <w:ind w:left="567" w:hanging="567"/>
        <w:jc w:val="both"/>
        <w:rPr>
          <w:b/>
        </w:rPr>
      </w:pPr>
      <w:r w:rsidRPr="00FE6C4F">
        <w:rPr>
          <w:b/>
        </w:rPr>
        <w:t>5.</w:t>
      </w:r>
      <w:r w:rsidRPr="00FE6C4F">
        <w:rPr>
          <w:b/>
        </w:rPr>
        <w:tab/>
        <w:t xml:space="preserve">The Employer will not be responsible to acquire data that </w:t>
      </w:r>
      <w:proofErr w:type="gramStart"/>
      <w:r w:rsidRPr="00FE6C4F">
        <w:rPr>
          <w:b/>
        </w:rPr>
        <w:t>it</w:t>
      </w:r>
      <w:proofErr w:type="gramEnd"/>
      <w:r w:rsidRPr="00FE6C4F">
        <w:rPr>
          <w:b/>
        </w:rPr>
        <w:t xml:space="preserve"> needs for its own reporting systems and which may not form part of a verification agency’s standard certificate format. The tenderer, at its own cost, must acquire any missing specified data listed in 3 above from its selected verification agency and have it recorded on the certificate. Alternatively, such missing data must be supplied </w:t>
      </w:r>
      <w:proofErr w:type="gramStart"/>
      <w:r w:rsidRPr="00FE6C4F">
        <w:rPr>
          <w:b/>
        </w:rPr>
        <w:t>separately, but</w:t>
      </w:r>
      <w:proofErr w:type="gramEnd"/>
      <w:r w:rsidRPr="00FE6C4F">
        <w:rPr>
          <w:b/>
        </w:rPr>
        <w:t xml:space="preserve"> certified as correct by the same verification agency </w:t>
      </w:r>
      <w:proofErr w:type="gramStart"/>
      <w:r w:rsidRPr="00FE6C4F">
        <w:rPr>
          <w:b/>
        </w:rPr>
        <w:t>and also</w:t>
      </w:r>
      <w:proofErr w:type="gramEnd"/>
      <w:r w:rsidRPr="00FE6C4F">
        <w:rPr>
          <w:b/>
        </w:rPr>
        <w:t xml:space="preserve"> attached to this form.</w:t>
      </w:r>
    </w:p>
    <w:p w14:paraId="1554925A" w14:textId="297E5955" w:rsidR="004913B5" w:rsidRPr="00FE6C4F" w:rsidRDefault="004913B5">
      <w:bookmarkStart w:id="78" w:name="_Toc139266222"/>
      <w:bookmarkStart w:id="79" w:name="_Toc131215669"/>
      <w:r w:rsidRPr="00FE6C4F">
        <w:br w:type="page"/>
      </w:r>
    </w:p>
    <w:p w14:paraId="6F35D3BD" w14:textId="77777777" w:rsidR="00555619" w:rsidRPr="00FE6C4F" w:rsidRDefault="00555619" w:rsidP="00555619">
      <w:pPr>
        <w:tabs>
          <w:tab w:val="left" w:pos="567"/>
          <w:tab w:val="left" w:pos="1134"/>
          <w:tab w:val="left" w:pos="1701"/>
          <w:tab w:val="left" w:pos="2268"/>
        </w:tabs>
      </w:pPr>
    </w:p>
    <w:p w14:paraId="5086B6B6" w14:textId="4C50E276" w:rsidR="004913B5" w:rsidRPr="00FE6C4F" w:rsidRDefault="004913B5" w:rsidP="004913B5">
      <w:pPr>
        <w:tabs>
          <w:tab w:val="left" w:pos="567"/>
          <w:tab w:val="left" w:pos="1134"/>
          <w:tab w:val="left" w:pos="1701"/>
          <w:tab w:val="left" w:pos="2268"/>
        </w:tabs>
        <w:spacing w:before="120"/>
        <w:ind w:left="567" w:hanging="567"/>
        <w:jc w:val="both"/>
        <w:rPr>
          <w:b/>
        </w:rPr>
      </w:pPr>
      <w:r w:rsidRPr="00FE6C4F">
        <w:rPr>
          <w:b/>
        </w:rPr>
        <w:t xml:space="preserve">6. </w:t>
      </w:r>
      <w:r w:rsidRPr="00FE6C4F">
        <w:rPr>
          <w:b/>
        </w:rPr>
        <w:tab/>
        <w:t>The tender will be declared non-responsive:</w:t>
      </w:r>
    </w:p>
    <w:p w14:paraId="408B0BBE" w14:textId="77777777" w:rsidR="004913B5" w:rsidRPr="00FE6C4F" w:rsidRDefault="004913B5" w:rsidP="004913B5">
      <w:pPr>
        <w:tabs>
          <w:tab w:val="left" w:pos="567"/>
          <w:tab w:val="left" w:pos="1134"/>
          <w:tab w:val="left" w:pos="1701"/>
          <w:tab w:val="left" w:pos="2268"/>
        </w:tabs>
        <w:rPr>
          <w:b/>
          <w:bCs/>
        </w:rPr>
      </w:pPr>
    </w:p>
    <w:p w14:paraId="5B1C515C" w14:textId="314E4533" w:rsidR="004913B5" w:rsidRPr="00FE6C4F" w:rsidRDefault="004913B5" w:rsidP="00246992">
      <w:pPr>
        <w:spacing w:before="60"/>
        <w:ind w:left="850" w:hanging="425"/>
        <w:rPr>
          <w:b/>
          <w:bCs/>
        </w:rPr>
      </w:pPr>
      <w:r w:rsidRPr="00FE6C4F">
        <w:rPr>
          <w:b/>
          <w:bCs/>
        </w:rPr>
        <w:t xml:space="preserve">a) </w:t>
      </w:r>
      <w:r w:rsidRPr="00FE6C4F">
        <w:rPr>
          <w:b/>
          <w:bCs/>
        </w:rPr>
        <w:tab/>
        <w:t>If the B-BBEE Certificate is not submitted or submitted B-BBEE certificate is not valid; or</w:t>
      </w:r>
    </w:p>
    <w:p w14:paraId="4CC734EB" w14:textId="2EC3CD58" w:rsidR="004913B5" w:rsidRPr="00FE6C4F" w:rsidRDefault="004913B5" w:rsidP="00246992">
      <w:pPr>
        <w:spacing w:before="60"/>
        <w:ind w:left="850" w:hanging="425"/>
        <w:rPr>
          <w:b/>
          <w:bCs/>
        </w:rPr>
      </w:pPr>
      <w:r w:rsidRPr="00FE6C4F">
        <w:rPr>
          <w:b/>
          <w:bCs/>
        </w:rPr>
        <w:t xml:space="preserve">b) </w:t>
      </w:r>
      <w:r w:rsidR="00E54067" w:rsidRPr="00FE6C4F">
        <w:rPr>
          <w:b/>
          <w:bCs/>
        </w:rPr>
        <w:tab/>
      </w:r>
      <w:r w:rsidRPr="00FE6C4F">
        <w:rPr>
          <w:b/>
          <w:bCs/>
        </w:rPr>
        <w:t>If the B-BBEE Certificate is not submitted, and the tenderer has claimed a status point</w:t>
      </w:r>
      <w:r w:rsidR="00E54067" w:rsidRPr="00FE6C4F">
        <w:rPr>
          <w:b/>
          <w:bCs/>
        </w:rPr>
        <w:t xml:space="preserve"> </w:t>
      </w:r>
      <w:r w:rsidRPr="00FE6C4F">
        <w:rPr>
          <w:b/>
          <w:bCs/>
        </w:rPr>
        <w:t>level (not applicable for 2 envelope system); or</w:t>
      </w:r>
    </w:p>
    <w:p w14:paraId="1145FDE8" w14:textId="36338AAD" w:rsidR="004913B5" w:rsidRPr="00FE6C4F" w:rsidRDefault="004913B5" w:rsidP="00246992">
      <w:pPr>
        <w:spacing w:before="60"/>
        <w:ind w:left="850" w:hanging="425"/>
        <w:rPr>
          <w:b/>
          <w:bCs/>
        </w:rPr>
      </w:pPr>
      <w:r w:rsidRPr="00FE6C4F">
        <w:rPr>
          <w:b/>
          <w:bCs/>
        </w:rPr>
        <w:t xml:space="preserve">c) </w:t>
      </w:r>
      <w:r w:rsidR="00EE4E14" w:rsidRPr="00FE6C4F">
        <w:rPr>
          <w:b/>
          <w:bCs/>
        </w:rPr>
        <w:tab/>
      </w:r>
      <w:r w:rsidRPr="00FE6C4F">
        <w:rPr>
          <w:b/>
          <w:bCs/>
        </w:rPr>
        <w:t>If tenderer failed to submit a valid B-BBEE Certificate but claimed status level points; or</w:t>
      </w:r>
    </w:p>
    <w:p w14:paraId="04FCED98" w14:textId="725BED08" w:rsidR="004913B5" w:rsidRPr="00FE6C4F" w:rsidRDefault="004913B5" w:rsidP="00246992">
      <w:pPr>
        <w:spacing w:before="60"/>
        <w:ind w:left="850" w:hanging="425"/>
        <w:rPr>
          <w:b/>
          <w:bCs/>
        </w:rPr>
      </w:pPr>
      <w:r w:rsidRPr="00FE6C4F">
        <w:rPr>
          <w:b/>
          <w:bCs/>
        </w:rPr>
        <w:t xml:space="preserve">d) </w:t>
      </w:r>
      <w:r w:rsidR="00EE4E14" w:rsidRPr="00FE6C4F">
        <w:rPr>
          <w:b/>
          <w:bCs/>
        </w:rPr>
        <w:tab/>
      </w:r>
      <w:r w:rsidRPr="00FE6C4F">
        <w:rPr>
          <w:b/>
          <w:bCs/>
        </w:rPr>
        <w:t>If the tenderer submits a B-BBEE Certificate that is expired - but did claim preference</w:t>
      </w:r>
      <w:r w:rsidR="00E54067" w:rsidRPr="00FE6C4F">
        <w:rPr>
          <w:b/>
          <w:bCs/>
        </w:rPr>
        <w:t xml:space="preserve"> </w:t>
      </w:r>
      <w:r w:rsidRPr="00FE6C4F">
        <w:rPr>
          <w:b/>
          <w:bCs/>
        </w:rPr>
        <w:t>points; or</w:t>
      </w:r>
    </w:p>
    <w:p w14:paraId="32BBD097" w14:textId="4BA1321C" w:rsidR="004913B5" w:rsidRPr="00FE6C4F" w:rsidRDefault="004913B5" w:rsidP="00246992">
      <w:pPr>
        <w:spacing w:before="60"/>
        <w:ind w:left="850" w:hanging="425"/>
        <w:rPr>
          <w:b/>
          <w:bCs/>
        </w:rPr>
      </w:pPr>
      <w:r w:rsidRPr="00FE6C4F">
        <w:rPr>
          <w:b/>
          <w:bCs/>
        </w:rPr>
        <w:t xml:space="preserve">e) </w:t>
      </w:r>
      <w:r w:rsidR="00EE4E14" w:rsidRPr="00FE6C4F">
        <w:rPr>
          <w:b/>
          <w:bCs/>
        </w:rPr>
        <w:tab/>
      </w:r>
      <w:r w:rsidRPr="00FE6C4F">
        <w:rPr>
          <w:b/>
          <w:bCs/>
        </w:rPr>
        <w:t>If the tenderer submits a B-BBEE Certificate that does not comply with requirements (</w:t>
      </w:r>
      <w:proofErr w:type="spellStart"/>
      <w:r w:rsidRPr="00FE6C4F">
        <w:rPr>
          <w:b/>
          <w:bCs/>
        </w:rPr>
        <w:t>eg.</w:t>
      </w:r>
      <w:proofErr w:type="spellEnd"/>
      <w:r w:rsidR="00E54067" w:rsidRPr="00FE6C4F">
        <w:rPr>
          <w:b/>
          <w:bCs/>
        </w:rPr>
        <w:t xml:space="preserve"> </w:t>
      </w:r>
      <w:r w:rsidRPr="00FE6C4F">
        <w:rPr>
          <w:b/>
          <w:bCs/>
        </w:rPr>
        <w:t>not SANAS); or</w:t>
      </w:r>
    </w:p>
    <w:p w14:paraId="6A3DF137" w14:textId="020C2CB9" w:rsidR="004913B5" w:rsidRPr="00FE6C4F" w:rsidRDefault="004913B5" w:rsidP="00246992">
      <w:pPr>
        <w:spacing w:before="60"/>
        <w:ind w:left="850" w:hanging="425"/>
        <w:rPr>
          <w:b/>
          <w:bCs/>
        </w:rPr>
      </w:pPr>
      <w:r w:rsidRPr="00FE6C4F">
        <w:rPr>
          <w:b/>
          <w:bCs/>
        </w:rPr>
        <w:t xml:space="preserve">f) </w:t>
      </w:r>
      <w:r w:rsidR="00EE4E14" w:rsidRPr="00FE6C4F">
        <w:rPr>
          <w:b/>
          <w:bCs/>
        </w:rPr>
        <w:tab/>
      </w:r>
      <w:r w:rsidRPr="00FE6C4F">
        <w:rPr>
          <w:b/>
          <w:bCs/>
        </w:rPr>
        <w:t>If the tenderer submits the Scorecard assessment report only; or</w:t>
      </w:r>
    </w:p>
    <w:p w14:paraId="0DB9B9CF" w14:textId="281C72CD" w:rsidR="004913B5" w:rsidRPr="00FE6C4F" w:rsidRDefault="004913B5" w:rsidP="00246992">
      <w:pPr>
        <w:spacing w:before="60"/>
        <w:ind w:left="850" w:hanging="425"/>
        <w:rPr>
          <w:b/>
          <w:bCs/>
        </w:rPr>
      </w:pPr>
      <w:r w:rsidRPr="00FE6C4F">
        <w:rPr>
          <w:b/>
          <w:bCs/>
        </w:rPr>
        <w:t xml:space="preserve">g) </w:t>
      </w:r>
      <w:r w:rsidR="00EE4E14" w:rsidRPr="00FE6C4F">
        <w:rPr>
          <w:b/>
          <w:bCs/>
        </w:rPr>
        <w:tab/>
      </w:r>
      <w:r w:rsidRPr="00FE6C4F">
        <w:rPr>
          <w:b/>
          <w:bCs/>
        </w:rPr>
        <w:t>If, in a case of a Joint Venture, the tenderer submits an unincorporated consolidated Joint</w:t>
      </w:r>
      <w:r w:rsidR="00E54067" w:rsidRPr="00FE6C4F">
        <w:rPr>
          <w:b/>
          <w:bCs/>
        </w:rPr>
        <w:t xml:space="preserve"> </w:t>
      </w:r>
      <w:r w:rsidRPr="00FE6C4F">
        <w:rPr>
          <w:b/>
          <w:bCs/>
        </w:rPr>
        <w:t>Venture B-BBEE Certificate which is not project specific; or</w:t>
      </w:r>
    </w:p>
    <w:p w14:paraId="64EA9E8F" w14:textId="666CE1CA" w:rsidR="004913B5" w:rsidRPr="00FE6C4F" w:rsidRDefault="004913B5" w:rsidP="00246992">
      <w:pPr>
        <w:spacing w:before="60"/>
        <w:ind w:left="850" w:hanging="425"/>
        <w:rPr>
          <w:b/>
          <w:bCs/>
        </w:rPr>
      </w:pPr>
      <w:r w:rsidRPr="00FE6C4F">
        <w:rPr>
          <w:b/>
          <w:bCs/>
        </w:rPr>
        <w:t xml:space="preserve">h) </w:t>
      </w:r>
      <w:r w:rsidR="00EE4E14" w:rsidRPr="00FE6C4F">
        <w:rPr>
          <w:b/>
          <w:bCs/>
        </w:rPr>
        <w:tab/>
      </w:r>
      <w:r w:rsidRPr="00FE6C4F">
        <w:rPr>
          <w:b/>
          <w:bCs/>
        </w:rPr>
        <w:t>If, in a case of a Joint Venture, the tenderer submits an unincorporated consolidated</w:t>
      </w:r>
      <w:r w:rsidR="00E54067" w:rsidRPr="00FE6C4F">
        <w:rPr>
          <w:b/>
          <w:bCs/>
        </w:rPr>
        <w:t xml:space="preserve"> </w:t>
      </w:r>
      <w:r w:rsidRPr="00FE6C4F">
        <w:rPr>
          <w:b/>
          <w:bCs/>
        </w:rPr>
        <w:t>Joint Venture B-BBEE Certificate does not have a contract description and / or a tender number; or</w:t>
      </w:r>
    </w:p>
    <w:p w14:paraId="637D7F1C" w14:textId="7A1EDF84" w:rsidR="004913B5" w:rsidRPr="00FE6C4F" w:rsidRDefault="004913B5" w:rsidP="00246992">
      <w:pPr>
        <w:spacing w:before="60"/>
        <w:ind w:left="850" w:hanging="425"/>
        <w:rPr>
          <w:b/>
          <w:bCs/>
        </w:rPr>
      </w:pPr>
      <w:proofErr w:type="spellStart"/>
      <w:r w:rsidRPr="00FE6C4F">
        <w:rPr>
          <w:b/>
          <w:bCs/>
        </w:rPr>
        <w:t>i</w:t>
      </w:r>
      <w:proofErr w:type="spellEnd"/>
      <w:r w:rsidRPr="00FE6C4F">
        <w:rPr>
          <w:b/>
          <w:bCs/>
        </w:rPr>
        <w:t xml:space="preserve">) </w:t>
      </w:r>
      <w:r w:rsidR="00EE4E14" w:rsidRPr="00FE6C4F">
        <w:rPr>
          <w:b/>
          <w:bCs/>
        </w:rPr>
        <w:tab/>
      </w:r>
      <w:r w:rsidRPr="00FE6C4F">
        <w:rPr>
          <w:b/>
          <w:bCs/>
        </w:rPr>
        <w:t>If a tenderer only submits one B-BBEE certificate, where multiple tenders were issued by</w:t>
      </w:r>
      <w:r w:rsidR="00EE4E14" w:rsidRPr="00FE6C4F">
        <w:rPr>
          <w:b/>
          <w:bCs/>
        </w:rPr>
        <w:t xml:space="preserve"> </w:t>
      </w:r>
      <w:r w:rsidRPr="00FE6C4F">
        <w:rPr>
          <w:b/>
          <w:bCs/>
        </w:rPr>
        <w:t>SANRAL; or</w:t>
      </w:r>
    </w:p>
    <w:p w14:paraId="60825227" w14:textId="0D71C2B1" w:rsidR="004913B5" w:rsidRPr="00FE6C4F" w:rsidRDefault="004913B5" w:rsidP="00246992">
      <w:pPr>
        <w:spacing w:before="60"/>
        <w:ind w:left="850" w:hanging="425"/>
        <w:rPr>
          <w:b/>
          <w:bCs/>
        </w:rPr>
      </w:pPr>
      <w:r w:rsidRPr="00FE6C4F">
        <w:rPr>
          <w:b/>
          <w:bCs/>
        </w:rPr>
        <w:t xml:space="preserve">j) </w:t>
      </w:r>
      <w:r w:rsidR="00EE4E14" w:rsidRPr="00FE6C4F">
        <w:rPr>
          <w:b/>
          <w:bCs/>
        </w:rPr>
        <w:tab/>
      </w:r>
      <w:r w:rsidRPr="00FE6C4F">
        <w:rPr>
          <w:b/>
          <w:bCs/>
        </w:rPr>
        <w:t>If the BBBEE certificate or Sworn Affidavit is not submitted or not valid.</w:t>
      </w:r>
    </w:p>
    <w:p w14:paraId="0B729EF4" w14:textId="6046BDF7" w:rsidR="00C77C36" w:rsidRPr="00FE6C4F" w:rsidRDefault="004913B5" w:rsidP="00246992">
      <w:pPr>
        <w:spacing w:before="60"/>
        <w:ind w:left="850" w:hanging="425"/>
        <w:rPr>
          <w:b/>
          <w:bCs/>
        </w:rPr>
      </w:pPr>
      <w:r w:rsidRPr="00FE6C4F">
        <w:rPr>
          <w:b/>
          <w:bCs/>
        </w:rPr>
        <w:t xml:space="preserve">k) </w:t>
      </w:r>
      <w:r w:rsidR="00EE4E14" w:rsidRPr="00FE6C4F">
        <w:rPr>
          <w:b/>
          <w:bCs/>
        </w:rPr>
        <w:tab/>
      </w:r>
      <w:r w:rsidRPr="00FE6C4F">
        <w:rPr>
          <w:b/>
          <w:bCs/>
        </w:rPr>
        <w:t>Sworn Affidavit; if</w:t>
      </w:r>
    </w:p>
    <w:bookmarkEnd w:id="78"/>
    <w:bookmarkEnd w:id="79"/>
    <w:p w14:paraId="371C2EDD" w14:textId="31DC6E1B" w:rsidR="00DD72E8" w:rsidRPr="00FE6C4F" w:rsidRDefault="00DD72E8" w:rsidP="009B79DC">
      <w:pPr>
        <w:ind w:left="1276" w:hanging="425"/>
        <w:rPr>
          <w:rFonts w:cs="Arial"/>
        </w:rPr>
      </w:pPr>
      <w:proofErr w:type="spellStart"/>
      <w:r w:rsidRPr="00FE6C4F">
        <w:rPr>
          <w:rFonts w:cs="Arial"/>
        </w:rPr>
        <w:t>i</w:t>
      </w:r>
      <w:proofErr w:type="spellEnd"/>
      <w:r w:rsidRPr="00FE6C4F">
        <w:rPr>
          <w:rFonts w:cs="Arial"/>
        </w:rPr>
        <w:t xml:space="preserve">. </w:t>
      </w:r>
      <w:r w:rsidRPr="00FE6C4F">
        <w:rPr>
          <w:rFonts w:cs="Arial"/>
        </w:rPr>
        <w:tab/>
      </w:r>
      <w:r w:rsidR="00F1330C" w:rsidRPr="00FE6C4F">
        <w:rPr>
          <w:rFonts w:cs="Arial"/>
        </w:rPr>
        <w:t>EME</w:t>
      </w:r>
      <w:r w:rsidRPr="00FE6C4F">
        <w:rPr>
          <w:rFonts w:cs="Arial"/>
        </w:rPr>
        <w:t xml:space="preserve"> (not start-up) submits a Sworn Affidavit with total revenue above R1.8 million (Consultants) or</w:t>
      </w:r>
      <w:r w:rsidR="00F1330C" w:rsidRPr="00FE6C4F">
        <w:rPr>
          <w:rFonts w:cs="Arial"/>
        </w:rPr>
        <w:t xml:space="preserve"> </w:t>
      </w:r>
      <w:r w:rsidRPr="00FE6C4F">
        <w:rPr>
          <w:rFonts w:cs="Arial"/>
        </w:rPr>
        <w:t>R3 million (contractors) instead of a B-BBEE Certificate; or</w:t>
      </w:r>
    </w:p>
    <w:p w14:paraId="07CDA856" w14:textId="4DD1C0A0" w:rsidR="00C77C36" w:rsidRPr="00FE6C4F" w:rsidRDefault="00DD72E8" w:rsidP="009B79DC">
      <w:pPr>
        <w:ind w:left="1276" w:hanging="425"/>
        <w:rPr>
          <w:rFonts w:cs="Arial"/>
        </w:rPr>
      </w:pPr>
      <w:r w:rsidRPr="00FE6C4F">
        <w:rPr>
          <w:rFonts w:cs="Arial"/>
        </w:rPr>
        <w:t xml:space="preserve">ii. </w:t>
      </w:r>
      <w:r w:rsidR="00EF0C02" w:rsidRPr="00FE6C4F">
        <w:rPr>
          <w:rFonts w:cs="Arial"/>
        </w:rPr>
        <w:tab/>
      </w:r>
      <w:r w:rsidRPr="00FE6C4F">
        <w:rPr>
          <w:rFonts w:cs="Arial"/>
        </w:rPr>
        <w:t>QSE submits Sworn Affidavit (consultants and contractors) instead of a B-BBEE Certificate</w:t>
      </w:r>
    </w:p>
    <w:p w14:paraId="472364CB" w14:textId="6CF8A6AF" w:rsidR="00246992" w:rsidRPr="00FE6C4F" w:rsidRDefault="00DD72E8" w:rsidP="00DD72E8">
      <w:pPr>
        <w:spacing w:before="60"/>
        <w:ind w:left="850" w:hanging="425"/>
        <w:rPr>
          <w:b/>
          <w:bCs/>
        </w:rPr>
      </w:pPr>
      <w:r w:rsidRPr="00FE6C4F">
        <w:rPr>
          <w:b/>
          <w:bCs/>
        </w:rPr>
        <w:t xml:space="preserve">l) </w:t>
      </w:r>
      <w:r w:rsidRPr="00FE6C4F">
        <w:rPr>
          <w:b/>
          <w:bCs/>
        </w:rPr>
        <w:tab/>
        <w:t>If the Sworn Affidavit is not valid. A valid Sworn Affidavit must contain the following</w:t>
      </w:r>
    </w:p>
    <w:p w14:paraId="7F76B88E" w14:textId="6CF88167" w:rsidR="008E6F45" w:rsidRPr="00FE6C4F" w:rsidRDefault="008E6F45" w:rsidP="00930353">
      <w:pPr>
        <w:ind w:left="1276" w:hanging="425"/>
        <w:rPr>
          <w:rFonts w:cs="Arial"/>
        </w:rPr>
      </w:pPr>
      <w:proofErr w:type="spellStart"/>
      <w:r w:rsidRPr="00FE6C4F">
        <w:rPr>
          <w:rFonts w:cs="Arial"/>
        </w:rPr>
        <w:t>i</w:t>
      </w:r>
      <w:proofErr w:type="spellEnd"/>
      <w:r w:rsidRPr="00FE6C4F">
        <w:rPr>
          <w:rFonts w:cs="Arial"/>
        </w:rPr>
        <w:t xml:space="preserve">. </w:t>
      </w:r>
      <w:r w:rsidR="00930353" w:rsidRPr="00FE6C4F">
        <w:rPr>
          <w:rFonts w:cs="Arial"/>
        </w:rPr>
        <w:tab/>
      </w:r>
      <w:r w:rsidRPr="00FE6C4F">
        <w:rPr>
          <w:rFonts w:cs="Arial"/>
        </w:rPr>
        <w:t>Name/s of deponent as they appear in the identity document and the identity number.</w:t>
      </w:r>
    </w:p>
    <w:p w14:paraId="0FDB32B0" w14:textId="14892BBB" w:rsidR="008E6F45" w:rsidRPr="00FE6C4F" w:rsidRDefault="008E6F45" w:rsidP="00930353">
      <w:pPr>
        <w:ind w:left="1276" w:hanging="425"/>
        <w:rPr>
          <w:rFonts w:cs="Arial"/>
        </w:rPr>
      </w:pPr>
      <w:r w:rsidRPr="00FE6C4F">
        <w:rPr>
          <w:rFonts w:cs="Arial"/>
        </w:rPr>
        <w:t xml:space="preserve">ii. </w:t>
      </w:r>
      <w:r w:rsidR="00930353" w:rsidRPr="00FE6C4F">
        <w:rPr>
          <w:rFonts w:cs="Arial"/>
        </w:rPr>
        <w:tab/>
      </w:r>
      <w:r w:rsidRPr="00FE6C4F">
        <w:rPr>
          <w:rFonts w:cs="Arial"/>
        </w:rPr>
        <w:t xml:space="preserve">Designation of the deponent as either the director, owner or member must be indicated </w:t>
      </w:r>
      <w:proofErr w:type="gramStart"/>
      <w:r w:rsidRPr="00FE6C4F">
        <w:rPr>
          <w:rFonts w:cs="Arial"/>
        </w:rPr>
        <w:t>in order to</w:t>
      </w:r>
      <w:proofErr w:type="gramEnd"/>
      <w:r w:rsidRPr="00FE6C4F">
        <w:rPr>
          <w:rFonts w:cs="Arial"/>
        </w:rPr>
        <w:t xml:space="preserve"> know that person is duly authorised to depose of an affidavit.</w:t>
      </w:r>
    </w:p>
    <w:p w14:paraId="595E861A" w14:textId="7E1482B6" w:rsidR="008E6F45" w:rsidRPr="00FE6C4F" w:rsidRDefault="008E6F45" w:rsidP="00930353">
      <w:pPr>
        <w:ind w:left="1276" w:hanging="425"/>
        <w:rPr>
          <w:rFonts w:cs="Arial"/>
        </w:rPr>
      </w:pPr>
      <w:r w:rsidRPr="00FE6C4F">
        <w:rPr>
          <w:rFonts w:cs="Arial"/>
        </w:rPr>
        <w:t>iii.</w:t>
      </w:r>
      <w:r w:rsidR="00930353" w:rsidRPr="00FE6C4F">
        <w:rPr>
          <w:rFonts w:cs="Arial"/>
        </w:rPr>
        <w:tab/>
      </w:r>
      <w:r w:rsidRPr="00FE6C4F">
        <w:rPr>
          <w:rFonts w:cs="Arial"/>
        </w:rPr>
        <w:t>Name of enterprise as per enterprise registration documents issued by the CIPC, where applicable,</w:t>
      </w:r>
      <w:r w:rsidR="00930353" w:rsidRPr="00FE6C4F">
        <w:rPr>
          <w:rFonts w:cs="Arial"/>
        </w:rPr>
        <w:t xml:space="preserve"> </w:t>
      </w:r>
      <w:r w:rsidRPr="00FE6C4F">
        <w:rPr>
          <w:rFonts w:cs="Arial"/>
        </w:rPr>
        <w:t>and enterprise business address.</w:t>
      </w:r>
    </w:p>
    <w:p w14:paraId="5CF9A0AE" w14:textId="0FD44256" w:rsidR="008E6F45" w:rsidRPr="00FE6C4F" w:rsidRDefault="008E6F45" w:rsidP="00930353">
      <w:pPr>
        <w:ind w:left="1276" w:hanging="425"/>
        <w:rPr>
          <w:rFonts w:cs="Arial"/>
        </w:rPr>
      </w:pPr>
      <w:r w:rsidRPr="00FE6C4F">
        <w:rPr>
          <w:rFonts w:cs="Arial"/>
        </w:rPr>
        <w:t>iv.</w:t>
      </w:r>
      <w:r w:rsidR="00930353" w:rsidRPr="00FE6C4F">
        <w:rPr>
          <w:rFonts w:cs="Arial"/>
        </w:rPr>
        <w:tab/>
      </w:r>
      <w:r w:rsidRPr="00FE6C4F">
        <w:rPr>
          <w:rFonts w:cs="Arial"/>
        </w:rPr>
        <w:t>Percentage black ownership, black female ownership and whether they fall within a designated</w:t>
      </w:r>
      <w:r w:rsidR="00930353" w:rsidRPr="00FE6C4F">
        <w:rPr>
          <w:rFonts w:cs="Arial"/>
        </w:rPr>
        <w:t xml:space="preserve"> </w:t>
      </w:r>
      <w:r w:rsidRPr="00FE6C4F">
        <w:rPr>
          <w:rFonts w:cs="Arial"/>
        </w:rPr>
        <w:t>group.</w:t>
      </w:r>
    </w:p>
    <w:p w14:paraId="6A4E9F97" w14:textId="5D01A000" w:rsidR="008E6F45" w:rsidRPr="00FE6C4F" w:rsidRDefault="008E6F45" w:rsidP="00930353">
      <w:pPr>
        <w:ind w:left="1276" w:hanging="425"/>
        <w:rPr>
          <w:rFonts w:cs="Arial"/>
        </w:rPr>
      </w:pPr>
      <w:r w:rsidRPr="00FE6C4F">
        <w:rPr>
          <w:rFonts w:cs="Arial"/>
        </w:rPr>
        <w:t xml:space="preserve">v. </w:t>
      </w:r>
      <w:r w:rsidR="00930353" w:rsidRPr="00FE6C4F">
        <w:rPr>
          <w:rFonts w:cs="Arial"/>
        </w:rPr>
        <w:tab/>
      </w:r>
      <w:r w:rsidRPr="00FE6C4F">
        <w:rPr>
          <w:rFonts w:cs="Arial"/>
        </w:rPr>
        <w:t>Indicate total revenue for the year under review and whether it is based on audited financial</w:t>
      </w:r>
      <w:r w:rsidR="00930353" w:rsidRPr="00FE6C4F">
        <w:rPr>
          <w:rFonts w:cs="Arial"/>
        </w:rPr>
        <w:t xml:space="preserve"> </w:t>
      </w:r>
      <w:r w:rsidRPr="00FE6C4F">
        <w:rPr>
          <w:rFonts w:cs="Arial"/>
        </w:rPr>
        <w:t>statements or management accounts.</w:t>
      </w:r>
    </w:p>
    <w:p w14:paraId="63F63147" w14:textId="754B6709" w:rsidR="008E6F45" w:rsidRPr="00FE6C4F" w:rsidRDefault="008E6F45" w:rsidP="00930353">
      <w:pPr>
        <w:ind w:left="1276" w:hanging="425"/>
        <w:rPr>
          <w:rFonts w:cs="Arial"/>
        </w:rPr>
      </w:pPr>
      <w:r w:rsidRPr="00FE6C4F">
        <w:rPr>
          <w:rFonts w:cs="Arial"/>
        </w:rPr>
        <w:t>vi.</w:t>
      </w:r>
      <w:r w:rsidR="00930353" w:rsidRPr="00FE6C4F">
        <w:rPr>
          <w:rFonts w:cs="Arial"/>
        </w:rPr>
        <w:tab/>
      </w:r>
      <w:proofErr w:type="gramStart"/>
      <w:r w:rsidRPr="00FE6C4F">
        <w:rPr>
          <w:rFonts w:cs="Arial"/>
        </w:rPr>
        <w:t>Financial</w:t>
      </w:r>
      <w:proofErr w:type="gramEnd"/>
      <w:r w:rsidRPr="00FE6C4F">
        <w:rPr>
          <w:rFonts w:cs="Arial"/>
        </w:rPr>
        <w:t xml:space="preserve"> year-end as per the enterprise’s registration documents, which was used to determine the</w:t>
      </w:r>
      <w:r w:rsidR="00930353" w:rsidRPr="00FE6C4F">
        <w:rPr>
          <w:rFonts w:cs="Arial"/>
        </w:rPr>
        <w:t xml:space="preserve"> </w:t>
      </w:r>
      <w:r w:rsidRPr="00FE6C4F">
        <w:rPr>
          <w:rFonts w:cs="Arial"/>
        </w:rPr>
        <w:t>total revenue.</w:t>
      </w:r>
    </w:p>
    <w:p w14:paraId="76CD4DED" w14:textId="2B011C31" w:rsidR="008E6F45" w:rsidRPr="00FE6C4F" w:rsidRDefault="008E6F45" w:rsidP="00930353">
      <w:pPr>
        <w:ind w:left="1276" w:hanging="425"/>
        <w:rPr>
          <w:rFonts w:cs="Arial"/>
        </w:rPr>
      </w:pPr>
      <w:r w:rsidRPr="00FE6C4F">
        <w:rPr>
          <w:rFonts w:cs="Arial"/>
        </w:rPr>
        <w:t>vii.</w:t>
      </w:r>
      <w:r w:rsidR="00930353" w:rsidRPr="00FE6C4F">
        <w:rPr>
          <w:rFonts w:cs="Arial"/>
        </w:rPr>
        <w:tab/>
      </w:r>
      <w:r w:rsidRPr="00FE6C4F">
        <w:rPr>
          <w:rFonts w:cs="Arial"/>
        </w:rPr>
        <w:t>B-BBEE status level. An enterprise can only have one status level.</w:t>
      </w:r>
    </w:p>
    <w:p w14:paraId="3D3374D5" w14:textId="6AB0C9B9" w:rsidR="008E6F45" w:rsidRPr="00FE6C4F" w:rsidRDefault="008E6F45" w:rsidP="00930353">
      <w:pPr>
        <w:ind w:left="1276" w:hanging="425"/>
        <w:rPr>
          <w:rFonts w:cs="Arial"/>
        </w:rPr>
      </w:pPr>
      <w:r w:rsidRPr="00FE6C4F">
        <w:rPr>
          <w:rFonts w:cs="Arial"/>
        </w:rPr>
        <w:t>viii.</w:t>
      </w:r>
      <w:r w:rsidR="00930353" w:rsidRPr="00FE6C4F">
        <w:rPr>
          <w:rFonts w:cs="Arial"/>
        </w:rPr>
        <w:tab/>
      </w:r>
      <w:r w:rsidRPr="00FE6C4F">
        <w:rPr>
          <w:rFonts w:cs="Arial"/>
        </w:rPr>
        <w:t>Date deponent signed and date of Commissioner of Oath must be the same.</w:t>
      </w:r>
    </w:p>
    <w:p w14:paraId="6959BB01" w14:textId="4C7327BC" w:rsidR="00246992" w:rsidRPr="00FE6C4F" w:rsidRDefault="008E6F45" w:rsidP="00930353">
      <w:pPr>
        <w:ind w:left="1276" w:hanging="425"/>
        <w:rPr>
          <w:rFonts w:cs="Arial"/>
        </w:rPr>
      </w:pPr>
      <w:r w:rsidRPr="00FE6C4F">
        <w:rPr>
          <w:rFonts w:cs="Arial"/>
        </w:rPr>
        <w:t xml:space="preserve">ix. </w:t>
      </w:r>
      <w:r w:rsidR="00930353" w:rsidRPr="00FE6C4F">
        <w:rPr>
          <w:rFonts w:cs="Arial"/>
        </w:rPr>
        <w:tab/>
      </w:r>
      <w:r w:rsidRPr="00FE6C4F">
        <w:rPr>
          <w:rFonts w:cs="Arial"/>
        </w:rPr>
        <w:t>Commissioner of Oath cannot be an employee or ex officio of the enterprise because, a person</w:t>
      </w:r>
      <w:r w:rsidR="00930353" w:rsidRPr="00FE6C4F">
        <w:rPr>
          <w:rFonts w:cs="Arial"/>
        </w:rPr>
        <w:t xml:space="preserve"> </w:t>
      </w:r>
      <w:r w:rsidRPr="00FE6C4F">
        <w:rPr>
          <w:rFonts w:cs="Arial"/>
        </w:rPr>
        <w:t xml:space="preserve">cannot by law, commission </w:t>
      </w:r>
      <w:proofErr w:type="gramStart"/>
      <w:r w:rsidRPr="00FE6C4F">
        <w:rPr>
          <w:rFonts w:cs="Arial"/>
        </w:rPr>
        <w:t>a sworn affidavit</w:t>
      </w:r>
      <w:proofErr w:type="gramEnd"/>
      <w:r w:rsidRPr="00FE6C4F">
        <w:rPr>
          <w:rFonts w:cs="Arial"/>
        </w:rPr>
        <w:t xml:space="preserve"> in which they have an interest”.</w:t>
      </w:r>
    </w:p>
    <w:p w14:paraId="5E102D59" w14:textId="77777777" w:rsidR="00246992" w:rsidRPr="00FE6C4F" w:rsidRDefault="00246992">
      <w:pPr>
        <w:rPr>
          <w:rFonts w:cs="Arial"/>
        </w:rPr>
      </w:pPr>
    </w:p>
    <w:p w14:paraId="70045400" w14:textId="77777777" w:rsidR="00DD72E8" w:rsidRPr="00FE6C4F" w:rsidRDefault="00DD72E8">
      <w:pPr>
        <w:rPr>
          <w:rFonts w:cs="Arial"/>
        </w:rPr>
      </w:pPr>
    </w:p>
    <w:p w14:paraId="4108254E" w14:textId="7F5555E8" w:rsidR="003A497C" w:rsidRPr="00FE6C4F" w:rsidRDefault="003A497C">
      <w:pPr>
        <w:rPr>
          <w:rFonts w:cs="Arial"/>
        </w:rPr>
      </w:pPr>
      <w:r w:rsidRPr="00FE6C4F">
        <w:rPr>
          <w:rFonts w:cs="Arial"/>
        </w:rPr>
        <w:br w:type="page"/>
      </w:r>
    </w:p>
    <w:p w14:paraId="708C0091" w14:textId="481D27BB" w:rsidR="005A7AD2" w:rsidRPr="00FE6C4F" w:rsidRDefault="005A7AD2" w:rsidP="00D3086E">
      <w:pPr>
        <w:pStyle w:val="Heading4"/>
        <w:rPr>
          <w:lang w:val="en-ZA"/>
        </w:rPr>
      </w:pPr>
      <w:bookmarkStart w:id="80" w:name="_Toc405458662"/>
      <w:bookmarkStart w:id="81" w:name="_Toc405975660"/>
      <w:bookmarkStart w:id="82" w:name="_Toc407009970"/>
      <w:bookmarkStart w:id="83" w:name="_Toc407011454"/>
      <w:bookmarkStart w:id="84" w:name="_Toc223705421"/>
      <w:r w:rsidRPr="00FE6C4F">
        <w:rPr>
          <w:lang w:val="en-ZA"/>
        </w:rPr>
        <w:lastRenderedPageBreak/>
        <w:t xml:space="preserve">FORM </w:t>
      </w:r>
      <w:r w:rsidR="00D3086E" w:rsidRPr="00FE6C4F">
        <w:rPr>
          <w:lang w:val="en-ZA"/>
        </w:rPr>
        <w:t>C1.2</w:t>
      </w:r>
      <w:r w:rsidRPr="00FE6C4F">
        <w:rPr>
          <w:lang w:val="en-ZA"/>
        </w:rPr>
        <w:t>:</w:t>
      </w:r>
      <w:r w:rsidRPr="00FE6C4F">
        <w:rPr>
          <w:lang w:val="en-ZA"/>
        </w:rPr>
        <w:tab/>
      </w:r>
      <w:bookmarkEnd w:id="80"/>
      <w:bookmarkEnd w:id="81"/>
      <w:bookmarkEnd w:id="82"/>
      <w:bookmarkEnd w:id="83"/>
      <w:r w:rsidR="00D3086E" w:rsidRPr="00FE6C4F">
        <w:rPr>
          <w:lang w:val="en-ZA"/>
        </w:rPr>
        <w:t>PREFERENCE POINTS CLAIM FORM IN TERMS OF THE PREFERENTIAL PROCUREMENT REGULATIONS 2022 (SBD 6.1)</w:t>
      </w:r>
      <w:bookmarkEnd w:id="84"/>
    </w:p>
    <w:p w14:paraId="45FEB5B5" w14:textId="77777777" w:rsidR="005A7AD2" w:rsidRPr="00FE6C4F" w:rsidRDefault="005A7AD2" w:rsidP="005A7AD2">
      <w:pPr>
        <w:pStyle w:val="Normal2"/>
        <w:rPr>
          <w:lang w:val="en-ZA"/>
        </w:rPr>
      </w:pPr>
    </w:p>
    <w:p w14:paraId="015911AB" w14:textId="77777777" w:rsidR="00FE05DA" w:rsidRPr="00FE6C4F" w:rsidRDefault="00FE05DA" w:rsidP="00FE05DA">
      <w:pPr>
        <w:jc w:val="both"/>
      </w:pPr>
      <w:r w:rsidRPr="00FE6C4F">
        <w:rPr>
          <w:rFonts w:cs="Arial"/>
          <w:b/>
        </w:rPr>
        <w:t>CONTRACT NRA N.002-270-2015/2D_RSA</w:t>
      </w:r>
    </w:p>
    <w:p w14:paraId="5F55E199" w14:textId="77777777" w:rsidR="008B5166" w:rsidRPr="00FE6C4F" w:rsidRDefault="008B5166" w:rsidP="005A7AD2">
      <w:pPr>
        <w:jc w:val="both"/>
        <w:rPr>
          <w:color w:val="000000"/>
        </w:rPr>
      </w:pPr>
    </w:p>
    <w:p w14:paraId="4294DFC9" w14:textId="650FD1FA" w:rsidR="005A7AD2" w:rsidRPr="00FE6C4F" w:rsidRDefault="00283A2E" w:rsidP="005A7AD2">
      <w:pPr>
        <w:jc w:val="both"/>
        <w:rPr>
          <w:color w:val="000000"/>
        </w:rPr>
      </w:pPr>
      <w:r w:rsidRPr="00FE6C4F">
        <w:rPr>
          <w:color w:val="000000"/>
        </w:rPr>
        <w:t>INDEPENDENT ROAD SAFETY AUDIT SERVICES FOR THE UPGRADE TO NATIONAL ROUTE 2 SECTION 27 FROM BALLITO (KM7,40) TO TINLEY MANOR INTERCHANGE (KM18,93)</w:t>
      </w:r>
    </w:p>
    <w:p w14:paraId="1C0ADD11" w14:textId="77777777" w:rsidR="008B5166" w:rsidRPr="00FE6C4F" w:rsidRDefault="008B5166" w:rsidP="005A7AD2">
      <w:pPr>
        <w:jc w:val="both"/>
        <w:rPr>
          <w:bCs/>
        </w:rPr>
      </w:pPr>
    </w:p>
    <w:p w14:paraId="333B328F" w14:textId="77777777" w:rsidR="00B54CA7" w:rsidRPr="00FE6C4F" w:rsidRDefault="00B54CA7" w:rsidP="00B54CA7">
      <w:pPr>
        <w:jc w:val="both"/>
        <w:rPr>
          <w:bCs/>
        </w:rPr>
      </w:pPr>
      <w:r w:rsidRPr="00FE6C4F">
        <w:rPr>
          <w:bCs/>
        </w:rPr>
        <w:t>This preference form must form part of all tenders invited. It contains general information and serves as a claim form for preference points for specific goals.</w:t>
      </w:r>
    </w:p>
    <w:p w14:paraId="6C21BEE8" w14:textId="77777777" w:rsidR="00B54CA7" w:rsidRPr="00FE6C4F" w:rsidRDefault="00B54CA7" w:rsidP="00B54CA7">
      <w:pPr>
        <w:jc w:val="both"/>
        <w:rPr>
          <w:bCs/>
        </w:rPr>
      </w:pPr>
    </w:p>
    <w:p w14:paraId="010F753D" w14:textId="101777C8" w:rsidR="00B54CA7" w:rsidRPr="00FE6C4F" w:rsidRDefault="00B54CA7" w:rsidP="005673CD">
      <w:pPr>
        <w:ind w:left="567" w:hanging="567"/>
        <w:jc w:val="both"/>
        <w:rPr>
          <w:b/>
          <w:bCs/>
        </w:rPr>
      </w:pPr>
      <w:r w:rsidRPr="00FE6C4F">
        <w:rPr>
          <w:b/>
          <w:bCs/>
        </w:rPr>
        <w:t>NB:</w:t>
      </w:r>
      <w:r w:rsidR="005673CD" w:rsidRPr="00FE6C4F">
        <w:rPr>
          <w:b/>
          <w:bCs/>
        </w:rPr>
        <w:tab/>
      </w:r>
      <w:r w:rsidRPr="00FE6C4F">
        <w:rPr>
          <w:b/>
          <w:bCs/>
        </w:rPr>
        <w:t>BEFORE COMPLETING THIS FORM, TENDERERS MUST STUDY THE GENERAL CONDITIONS, DEFINITIONS AND DIRECTIVES APPLICABLE IN RESPECT OF THE TENDER AND PREFERENTIAL PROCUREMENT REGULATIONS, 2022</w:t>
      </w:r>
    </w:p>
    <w:p w14:paraId="3B7CE741" w14:textId="77777777" w:rsidR="00CA1997" w:rsidRPr="00FE6C4F" w:rsidRDefault="00CA1997" w:rsidP="00CA1997">
      <w:pPr>
        <w:widowControl w:val="0"/>
        <w:pBdr>
          <w:bottom w:val="single" w:sz="6" w:space="1" w:color="auto"/>
        </w:pBdr>
        <w:tabs>
          <w:tab w:val="left" w:pos="900"/>
          <w:tab w:val="left" w:pos="2880"/>
          <w:tab w:val="left" w:pos="5760"/>
          <w:tab w:val="left" w:pos="7920"/>
        </w:tabs>
        <w:ind w:left="900" w:hanging="900"/>
        <w:jc w:val="both"/>
        <w:rPr>
          <w:rFonts w:cs="Arial"/>
          <w:snapToGrid w:val="0"/>
          <w:sz w:val="22"/>
          <w:szCs w:val="22"/>
        </w:rPr>
      </w:pPr>
    </w:p>
    <w:p w14:paraId="41C06A67" w14:textId="77777777" w:rsidR="00CA1997" w:rsidRPr="00FE6C4F" w:rsidRDefault="00CA1997" w:rsidP="00CA1997">
      <w:pPr>
        <w:widowControl w:val="0"/>
        <w:tabs>
          <w:tab w:val="left" w:pos="900"/>
          <w:tab w:val="left" w:pos="2880"/>
          <w:tab w:val="left" w:pos="5760"/>
          <w:tab w:val="left" w:pos="7920"/>
        </w:tabs>
        <w:ind w:left="900" w:hanging="900"/>
        <w:jc w:val="both"/>
        <w:rPr>
          <w:rFonts w:cs="Arial"/>
          <w:snapToGrid w:val="0"/>
          <w:sz w:val="22"/>
          <w:szCs w:val="22"/>
        </w:rPr>
      </w:pPr>
    </w:p>
    <w:p w14:paraId="0DBEB754" w14:textId="77777777" w:rsidR="00CA1997" w:rsidRPr="00FE6C4F" w:rsidRDefault="00CA1997" w:rsidP="00173F90">
      <w:pPr>
        <w:widowControl w:val="0"/>
        <w:numPr>
          <w:ilvl w:val="0"/>
          <w:numId w:val="77"/>
        </w:numPr>
        <w:tabs>
          <w:tab w:val="num" w:pos="720"/>
          <w:tab w:val="left" w:pos="2880"/>
          <w:tab w:val="left" w:pos="5760"/>
          <w:tab w:val="left" w:pos="7920"/>
        </w:tabs>
        <w:spacing w:after="120" w:line="259" w:lineRule="auto"/>
        <w:ind w:left="720" w:hanging="720"/>
        <w:jc w:val="both"/>
        <w:rPr>
          <w:rFonts w:cs="Arial"/>
          <w:b/>
          <w:snapToGrid w:val="0"/>
          <w:sz w:val="22"/>
          <w:szCs w:val="22"/>
        </w:rPr>
      </w:pPr>
      <w:bookmarkStart w:id="85" w:name="_Hlk148610236"/>
      <w:r w:rsidRPr="00FE6C4F">
        <w:rPr>
          <w:rFonts w:cs="Arial"/>
          <w:b/>
          <w:snapToGrid w:val="0"/>
          <w:sz w:val="22"/>
          <w:szCs w:val="22"/>
        </w:rPr>
        <w:t>GENERAL CONDITIONS</w:t>
      </w:r>
    </w:p>
    <w:p w14:paraId="688BD70C" w14:textId="77777777" w:rsidR="00CA1997" w:rsidRPr="00FE6C4F" w:rsidRDefault="00CA1997" w:rsidP="00173F90">
      <w:pPr>
        <w:widowControl w:val="0"/>
        <w:numPr>
          <w:ilvl w:val="1"/>
          <w:numId w:val="77"/>
        </w:numPr>
        <w:tabs>
          <w:tab w:val="num" w:pos="720"/>
          <w:tab w:val="left" w:pos="2880"/>
          <w:tab w:val="left" w:pos="5760"/>
          <w:tab w:val="left" w:pos="7920"/>
        </w:tabs>
        <w:spacing w:after="120" w:line="259" w:lineRule="auto"/>
        <w:ind w:left="720" w:hanging="720"/>
        <w:jc w:val="both"/>
        <w:rPr>
          <w:rFonts w:cs="Arial"/>
          <w:snapToGrid w:val="0"/>
        </w:rPr>
      </w:pPr>
      <w:r w:rsidRPr="00FE6C4F">
        <w:rPr>
          <w:rFonts w:cs="Arial"/>
          <w:snapToGrid w:val="0"/>
        </w:rPr>
        <w:t>The following preference point systems are applicable to invitations to tender:</w:t>
      </w:r>
    </w:p>
    <w:p w14:paraId="57C5D6C7" w14:textId="77777777" w:rsidR="00CA1997" w:rsidRPr="00FE6C4F" w:rsidRDefault="00CA1997" w:rsidP="00173F90">
      <w:pPr>
        <w:widowControl w:val="0"/>
        <w:numPr>
          <w:ilvl w:val="0"/>
          <w:numId w:val="78"/>
        </w:numPr>
        <w:tabs>
          <w:tab w:val="left" w:pos="900"/>
          <w:tab w:val="left" w:pos="5760"/>
          <w:tab w:val="left" w:pos="7920"/>
        </w:tabs>
        <w:spacing w:after="160" w:line="259" w:lineRule="auto"/>
        <w:jc w:val="both"/>
        <w:rPr>
          <w:rFonts w:cs="Arial"/>
          <w:snapToGrid w:val="0"/>
        </w:rPr>
      </w:pPr>
      <w:r w:rsidRPr="00FE6C4F">
        <w:rPr>
          <w:rFonts w:cs="Arial"/>
          <w:snapToGrid w:val="0"/>
        </w:rPr>
        <w:t xml:space="preserve">the 80/20 system for requirements with a Rand value of up to R50 000 000 (all applicable taxes included); and </w:t>
      </w:r>
    </w:p>
    <w:p w14:paraId="5BCD6DF4" w14:textId="77777777" w:rsidR="00CA1997" w:rsidRPr="00FE6C4F" w:rsidRDefault="00CA1997" w:rsidP="00173F90">
      <w:pPr>
        <w:widowControl w:val="0"/>
        <w:numPr>
          <w:ilvl w:val="0"/>
          <w:numId w:val="78"/>
        </w:numPr>
        <w:tabs>
          <w:tab w:val="left" w:pos="900"/>
          <w:tab w:val="left" w:pos="5760"/>
          <w:tab w:val="left" w:pos="7920"/>
        </w:tabs>
        <w:spacing w:after="160" w:line="259" w:lineRule="auto"/>
        <w:jc w:val="both"/>
        <w:rPr>
          <w:rFonts w:cs="Arial"/>
          <w:snapToGrid w:val="0"/>
        </w:rPr>
      </w:pPr>
      <w:r w:rsidRPr="00FE6C4F">
        <w:rPr>
          <w:rFonts w:cs="Arial"/>
          <w:snapToGrid w:val="0"/>
        </w:rPr>
        <w:t>the 90/10 system for requirements with a Rand value above R50 000 000 (all applicable taxes included).</w:t>
      </w:r>
    </w:p>
    <w:p w14:paraId="7300056D" w14:textId="77777777" w:rsidR="00CA1997" w:rsidRPr="00FE6C4F" w:rsidRDefault="00CA1997" w:rsidP="00CA1997">
      <w:pPr>
        <w:widowControl w:val="0"/>
        <w:tabs>
          <w:tab w:val="left" w:pos="900"/>
          <w:tab w:val="left" w:pos="5760"/>
          <w:tab w:val="left" w:pos="7920"/>
        </w:tabs>
        <w:ind w:left="1350"/>
        <w:jc w:val="both"/>
        <w:rPr>
          <w:rFonts w:cs="Arial"/>
          <w:snapToGrid w:val="0"/>
        </w:rPr>
      </w:pPr>
    </w:p>
    <w:p w14:paraId="5654D89B" w14:textId="0BD15F2D" w:rsidR="00CA1997" w:rsidRPr="00FE6C4F" w:rsidRDefault="00CA1997" w:rsidP="00173F90">
      <w:pPr>
        <w:widowControl w:val="0"/>
        <w:numPr>
          <w:ilvl w:val="1"/>
          <w:numId w:val="77"/>
        </w:numPr>
        <w:tabs>
          <w:tab w:val="num" w:pos="993"/>
          <w:tab w:val="left" w:pos="2880"/>
          <w:tab w:val="left" w:pos="5760"/>
          <w:tab w:val="left" w:pos="7920"/>
        </w:tabs>
        <w:spacing w:after="120" w:line="259" w:lineRule="auto"/>
        <w:ind w:left="993" w:hanging="993"/>
        <w:jc w:val="both"/>
        <w:rPr>
          <w:rFonts w:cs="Arial"/>
          <w:bCs/>
          <w:snapToGrid w:val="0"/>
        </w:rPr>
      </w:pPr>
      <w:r w:rsidRPr="00FE6C4F">
        <w:rPr>
          <w:rFonts w:cs="Arial"/>
          <w:bCs/>
          <w:snapToGrid w:val="0"/>
        </w:rPr>
        <w:t>To be completed by the organ of state</w:t>
      </w:r>
    </w:p>
    <w:p w14:paraId="10068A47" w14:textId="6038891A" w:rsidR="00CA1997" w:rsidRPr="00FE6C4F" w:rsidRDefault="00CA1997" w:rsidP="00173F90">
      <w:pPr>
        <w:widowControl w:val="0"/>
        <w:numPr>
          <w:ilvl w:val="0"/>
          <w:numId w:val="85"/>
        </w:numPr>
        <w:tabs>
          <w:tab w:val="left" w:pos="5760"/>
          <w:tab w:val="left" w:pos="7920"/>
        </w:tabs>
        <w:spacing w:after="120" w:line="259" w:lineRule="auto"/>
        <w:ind w:left="993"/>
        <w:contextualSpacing/>
        <w:jc w:val="both"/>
        <w:rPr>
          <w:rFonts w:cs="Arial"/>
          <w:snapToGrid w:val="0"/>
        </w:rPr>
      </w:pPr>
      <w:r w:rsidRPr="00FE6C4F">
        <w:rPr>
          <w:rFonts w:cs="Arial"/>
          <w:snapToGrid w:val="0"/>
        </w:rPr>
        <w:t xml:space="preserve">The applicable preference point system for this tender is the </w:t>
      </w:r>
      <w:r w:rsidR="0087577D" w:rsidRPr="00FE6C4F">
        <w:rPr>
          <w:rFonts w:cs="Arial"/>
          <w:snapToGrid w:val="0"/>
        </w:rPr>
        <w:t>8</w:t>
      </w:r>
      <w:r w:rsidRPr="00FE6C4F">
        <w:rPr>
          <w:rFonts w:cs="Arial"/>
          <w:snapToGrid w:val="0"/>
        </w:rPr>
        <w:t>0/</w:t>
      </w:r>
      <w:r w:rsidR="0087577D" w:rsidRPr="00FE6C4F">
        <w:rPr>
          <w:rFonts w:cs="Arial"/>
          <w:snapToGrid w:val="0"/>
        </w:rPr>
        <w:t>2</w:t>
      </w:r>
      <w:r w:rsidRPr="00FE6C4F">
        <w:rPr>
          <w:rFonts w:cs="Arial"/>
          <w:snapToGrid w:val="0"/>
        </w:rPr>
        <w:t>0 preference point system.</w:t>
      </w:r>
    </w:p>
    <w:p w14:paraId="65F382B5" w14:textId="77777777" w:rsidR="00CA1997" w:rsidRPr="00FE6C4F" w:rsidRDefault="00CA1997" w:rsidP="00CA1997">
      <w:pPr>
        <w:widowControl w:val="0"/>
        <w:tabs>
          <w:tab w:val="left" w:pos="2880"/>
          <w:tab w:val="left" w:pos="5760"/>
          <w:tab w:val="left" w:pos="7920"/>
        </w:tabs>
        <w:spacing w:after="120"/>
        <w:ind w:left="1069"/>
        <w:contextualSpacing/>
        <w:jc w:val="both"/>
        <w:rPr>
          <w:rFonts w:cs="Arial"/>
          <w:snapToGrid w:val="0"/>
          <w:highlight w:val="yellow"/>
        </w:rPr>
      </w:pPr>
    </w:p>
    <w:p w14:paraId="49EA4D71" w14:textId="77777777" w:rsidR="00CA1997" w:rsidRPr="00FE6C4F" w:rsidRDefault="00CA1997" w:rsidP="00CA1997">
      <w:pPr>
        <w:spacing w:after="160" w:line="259" w:lineRule="auto"/>
        <w:ind w:left="720"/>
        <w:contextualSpacing/>
        <w:rPr>
          <w:rFonts w:cs="Arial"/>
          <w:snapToGrid w:val="0"/>
        </w:rPr>
      </w:pPr>
    </w:p>
    <w:p w14:paraId="3CA9D346" w14:textId="77777777" w:rsidR="00CA1997" w:rsidRPr="00FE6C4F" w:rsidRDefault="00CA1997" w:rsidP="00173F90">
      <w:pPr>
        <w:widowControl w:val="0"/>
        <w:numPr>
          <w:ilvl w:val="1"/>
          <w:numId w:val="77"/>
        </w:numPr>
        <w:tabs>
          <w:tab w:val="left" w:pos="2880"/>
          <w:tab w:val="left" w:pos="5760"/>
          <w:tab w:val="left" w:pos="7920"/>
        </w:tabs>
        <w:spacing w:after="120" w:line="259" w:lineRule="auto"/>
        <w:ind w:left="902" w:hanging="902"/>
        <w:jc w:val="both"/>
        <w:rPr>
          <w:rFonts w:cs="Arial"/>
          <w:snapToGrid w:val="0"/>
        </w:rPr>
      </w:pPr>
      <w:r w:rsidRPr="00FE6C4F">
        <w:rPr>
          <w:rFonts w:cs="Arial"/>
          <w:snapToGrid w:val="0"/>
        </w:rPr>
        <w:t xml:space="preserve">Points for this tender (even in the case of a tender for income-generating contracts) shall be awarded for: </w:t>
      </w:r>
    </w:p>
    <w:p w14:paraId="5A1AFB7F" w14:textId="77777777" w:rsidR="00CA1997" w:rsidRPr="00FE6C4F" w:rsidRDefault="00CA1997" w:rsidP="00173F90">
      <w:pPr>
        <w:widowControl w:val="0"/>
        <w:numPr>
          <w:ilvl w:val="0"/>
          <w:numId w:val="79"/>
        </w:numPr>
        <w:tabs>
          <w:tab w:val="num" w:pos="1080"/>
          <w:tab w:val="left" w:pos="7920"/>
        </w:tabs>
        <w:spacing w:before="80" w:after="120" w:line="259" w:lineRule="auto"/>
        <w:ind w:left="1077" w:hanging="357"/>
        <w:jc w:val="both"/>
        <w:rPr>
          <w:rFonts w:cs="Arial"/>
          <w:snapToGrid w:val="0"/>
        </w:rPr>
      </w:pPr>
      <w:r w:rsidRPr="00FE6C4F">
        <w:rPr>
          <w:rFonts w:cs="Arial"/>
          <w:snapToGrid w:val="0"/>
        </w:rPr>
        <w:t>Price; and</w:t>
      </w:r>
    </w:p>
    <w:p w14:paraId="582F1386" w14:textId="77777777" w:rsidR="00CA1997" w:rsidRPr="00FE6C4F" w:rsidRDefault="00CA1997" w:rsidP="00173F90">
      <w:pPr>
        <w:widowControl w:val="0"/>
        <w:numPr>
          <w:ilvl w:val="0"/>
          <w:numId w:val="79"/>
        </w:numPr>
        <w:tabs>
          <w:tab w:val="num" w:pos="1080"/>
          <w:tab w:val="left" w:pos="7920"/>
        </w:tabs>
        <w:spacing w:after="120" w:line="259" w:lineRule="auto"/>
        <w:ind w:left="1080" w:hanging="360"/>
        <w:jc w:val="both"/>
        <w:rPr>
          <w:rFonts w:cs="Arial"/>
          <w:snapToGrid w:val="0"/>
        </w:rPr>
      </w:pPr>
      <w:r w:rsidRPr="00FE6C4F">
        <w:rPr>
          <w:rFonts w:cs="Arial"/>
          <w:snapToGrid w:val="0"/>
        </w:rPr>
        <w:t>Specific Goals.</w:t>
      </w:r>
    </w:p>
    <w:p w14:paraId="210CD419" w14:textId="77777777" w:rsidR="00CA1997" w:rsidRPr="00FE6C4F" w:rsidRDefault="00CA1997" w:rsidP="00CA1997">
      <w:pPr>
        <w:widowControl w:val="0"/>
        <w:tabs>
          <w:tab w:val="left" w:pos="7920"/>
        </w:tabs>
        <w:spacing w:after="120"/>
        <w:ind w:left="1080"/>
        <w:jc w:val="both"/>
        <w:rPr>
          <w:rFonts w:cs="Arial"/>
          <w:snapToGrid w:val="0"/>
        </w:rPr>
      </w:pPr>
    </w:p>
    <w:p w14:paraId="04318373" w14:textId="77777777" w:rsidR="00CA1997" w:rsidRPr="00FE6C4F" w:rsidRDefault="00CA1997" w:rsidP="00173F90">
      <w:pPr>
        <w:widowControl w:val="0"/>
        <w:numPr>
          <w:ilvl w:val="1"/>
          <w:numId w:val="77"/>
        </w:numPr>
        <w:tabs>
          <w:tab w:val="num" w:pos="720"/>
          <w:tab w:val="left" w:pos="2880"/>
          <w:tab w:val="left" w:pos="5760"/>
          <w:tab w:val="left" w:pos="7920"/>
        </w:tabs>
        <w:spacing w:after="120" w:line="259" w:lineRule="auto"/>
        <w:ind w:left="720" w:hanging="720"/>
        <w:jc w:val="both"/>
        <w:rPr>
          <w:rFonts w:cs="Arial"/>
          <w:b/>
          <w:snapToGrid w:val="0"/>
        </w:rPr>
      </w:pPr>
      <w:r w:rsidRPr="00FE6C4F">
        <w:rPr>
          <w:rFonts w:cs="Arial"/>
          <w:b/>
          <w:snapToGrid w:val="0"/>
        </w:rPr>
        <w:t>To be completed by the organ of state:</w:t>
      </w:r>
    </w:p>
    <w:p w14:paraId="7A8C8760" w14:textId="77777777" w:rsidR="00CA1997" w:rsidRPr="00FE6C4F" w:rsidRDefault="00CA1997" w:rsidP="00CA1997">
      <w:pPr>
        <w:widowControl w:val="0"/>
        <w:tabs>
          <w:tab w:val="left" w:pos="2880"/>
          <w:tab w:val="left" w:pos="5760"/>
          <w:tab w:val="left" w:pos="7920"/>
        </w:tabs>
        <w:spacing w:after="120"/>
        <w:ind w:left="720"/>
        <w:jc w:val="both"/>
        <w:rPr>
          <w:rFonts w:cs="Arial"/>
          <w:snapToGrid w:val="0"/>
        </w:rPr>
      </w:pPr>
      <w:r w:rsidRPr="00FE6C4F">
        <w:rPr>
          <w:rFonts w:cs="Arial"/>
          <w:snapToGrid w:val="0"/>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1800"/>
      </w:tblGrid>
      <w:tr w:rsidR="00CA1997" w:rsidRPr="00FE6C4F" w14:paraId="68DD35DB" w14:textId="77777777" w:rsidTr="00AC6641">
        <w:tc>
          <w:tcPr>
            <w:tcW w:w="5130" w:type="dxa"/>
            <w:shd w:val="clear" w:color="auto" w:fill="C00000"/>
            <w:vAlign w:val="bottom"/>
          </w:tcPr>
          <w:p w14:paraId="7C325B58" w14:textId="77777777" w:rsidR="00CA1997" w:rsidRPr="00FE6C4F" w:rsidRDefault="00CA1997" w:rsidP="00AC6641">
            <w:pPr>
              <w:widowControl w:val="0"/>
              <w:tabs>
                <w:tab w:val="left" w:pos="2880"/>
                <w:tab w:val="left" w:pos="5760"/>
                <w:tab w:val="left" w:pos="7920"/>
              </w:tabs>
              <w:spacing w:after="120"/>
              <w:jc w:val="center"/>
              <w:rPr>
                <w:rFonts w:cs="Arial"/>
                <w:b/>
                <w:snapToGrid w:val="0"/>
              </w:rPr>
            </w:pPr>
          </w:p>
        </w:tc>
        <w:tc>
          <w:tcPr>
            <w:tcW w:w="1800" w:type="dxa"/>
            <w:shd w:val="clear" w:color="auto" w:fill="C00000"/>
            <w:vAlign w:val="bottom"/>
          </w:tcPr>
          <w:p w14:paraId="32E72758" w14:textId="77777777" w:rsidR="00CA1997" w:rsidRPr="00FE6C4F" w:rsidRDefault="00CA1997" w:rsidP="00AC6641">
            <w:pPr>
              <w:widowControl w:val="0"/>
              <w:tabs>
                <w:tab w:val="left" w:pos="2880"/>
                <w:tab w:val="left" w:pos="5760"/>
                <w:tab w:val="left" w:pos="7920"/>
              </w:tabs>
              <w:spacing w:after="120"/>
              <w:jc w:val="center"/>
              <w:rPr>
                <w:rFonts w:cs="Arial"/>
                <w:b/>
                <w:snapToGrid w:val="0"/>
              </w:rPr>
            </w:pPr>
            <w:r w:rsidRPr="00FE6C4F">
              <w:rPr>
                <w:rFonts w:cs="Arial"/>
                <w:b/>
                <w:snapToGrid w:val="0"/>
              </w:rPr>
              <w:t>POINTS</w:t>
            </w:r>
          </w:p>
        </w:tc>
      </w:tr>
      <w:tr w:rsidR="00CA1997" w:rsidRPr="00FE6C4F" w14:paraId="1C8A5E7C" w14:textId="77777777" w:rsidTr="00AC6641">
        <w:tc>
          <w:tcPr>
            <w:tcW w:w="5130" w:type="dxa"/>
            <w:vAlign w:val="bottom"/>
          </w:tcPr>
          <w:p w14:paraId="0967F910" w14:textId="77777777" w:rsidR="00CA1997" w:rsidRPr="00FE6C4F" w:rsidRDefault="00CA1997" w:rsidP="00AC6641">
            <w:pPr>
              <w:widowControl w:val="0"/>
              <w:tabs>
                <w:tab w:val="left" w:pos="2880"/>
                <w:tab w:val="left" w:pos="5760"/>
                <w:tab w:val="left" w:pos="7920"/>
              </w:tabs>
              <w:spacing w:after="120"/>
              <w:rPr>
                <w:rFonts w:cs="Arial"/>
                <w:snapToGrid w:val="0"/>
              </w:rPr>
            </w:pPr>
            <w:r w:rsidRPr="00FE6C4F">
              <w:rPr>
                <w:rFonts w:cs="Arial"/>
                <w:b/>
                <w:snapToGrid w:val="0"/>
              </w:rPr>
              <w:t>PRICE</w:t>
            </w:r>
          </w:p>
        </w:tc>
        <w:tc>
          <w:tcPr>
            <w:tcW w:w="1800" w:type="dxa"/>
            <w:shd w:val="clear" w:color="auto" w:fill="FFFF00"/>
          </w:tcPr>
          <w:p w14:paraId="74CAA0DE" w14:textId="3EFA2473" w:rsidR="00CA1997" w:rsidRPr="00FE6C4F" w:rsidRDefault="00B72898" w:rsidP="00AC6641">
            <w:pPr>
              <w:widowControl w:val="0"/>
              <w:tabs>
                <w:tab w:val="left" w:pos="2880"/>
                <w:tab w:val="left" w:pos="5760"/>
                <w:tab w:val="left" w:pos="7920"/>
              </w:tabs>
              <w:spacing w:after="120"/>
              <w:jc w:val="center"/>
              <w:rPr>
                <w:rFonts w:cs="Arial"/>
                <w:snapToGrid w:val="0"/>
                <w:highlight w:val="yellow"/>
              </w:rPr>
            </w:pPr>
            <w:r w:rsidRPr="00FE6C4F">
              <w:rPr>
                <w:rFonts w:cs="Arial"/>
                <w:snapToGrid w:val="0"/>
                <w:highlight w:val="yellow"/>
              </w:rPr>
              <w:t>8</w:t>
            </w:r>
            <w:r w:rsidR="00CA1997" w:rsidRPr="00FE6C4F">
              <w:rPr>
                <w:rFonts w:cs="Arial"/>
                <w:snapToGrid w:val="0"/>
                <w:highlight w:val="yellow"/>
              </w:rPr>
              <w:t>0</w:t>
            </w:r>
          </w:p>
        </w:tc>
      </w:tr>
      <w:tr w:rsidR="00CA1997" w:rsidRPr="00FE6C4F" w14:paraId="1F8FB668" w14:textId="77777777" w:rsidTr="00AC6641">
        <w:tc>
          <w:tcPr>
            <w:tcW w:w="5130" w:type="dxa"/>
            <w:vAlign w:val="bottom"/>
          </w:tcPr>
          <w:p w14:paraId="03577C04" w14:textId="77777777" w:rsidR="00CA1997" w:rsidRPr="00FE6C4F" w:rsidRDefault="00CA1997" w:rsidP="00AC6641">
            <w:pPr>
              <w:widowControl w:val="0"/>
              <w:tabs>
                <w:tab w:val="left" w:pos="2880"/>
                <w:tab w:val="left" w:pos="5760"/>
                <w:tab w:val="left" w:pos="7920"/>
              </w:tabs>
              <w:spacing w:after="120"/>
              <w:rPr>
                <w:rFonts w:cs="Arial"/>
                <w:snapToGrid w:val="0"/>
              </w:rPr>
            </w:pPr>
            <w:r w:rsidRPr="00FE6C4F">
              <w:rPr>
                <w:rFonts w:cs="Arial"/>
                <w:b/>
                <w:snapToGrid w:val="0"/>
              </w:rPr>
              <w:t>SPECIFIC GOALS</w:t>
            </w:r>
          </w:p>
        </w:tc>
        <w:tc>
          <w:tcPr>
            <w:tcW w:w="1800" w:type="dxa"/>
            <w:shd w:val="clear" w:color="auto" w:fill="FFFF00"/>
          </w:tcPr>
          <w:p w14:paraId="4E3D4513" w14:textId="64DA3EB6" w:rsidR="00CA1997" w:rsidRPr="00FE6C4F" w:rsidRDefault="00B72898" w:rsidP="00AC6641">
            <w:pPr>
              <w:widowControl w:val="0"/>
              <w:tabs>
                <w:tab w:val="left" w:pos="2880"/>
                <w:tab w:val="left" w:pos="5760"/>
                <w:tab w:val="left" w:pos="7920"/>
              </w:tabs>
              <w:spacing w:after="120"/>
              <w:jc w:val="center"/>
              <w:rPr>
                <w:rFonts w:cs="Arial"/>
                <w:snapToGrid w:val="0"/>
              </w:rPr>
            </w:pPr>
            <w:r w:rsidRPr="00FE6C4F">
              <w:rPr>
                <w:rFonts w:cs="Arial"/>
                <w:snapToGrid w:val="0"/>
              </w:rPr>
              <w:t>2</w:t>
            </w:r>
            <w:r w:rsidR="00CA1997" w:rsidRPr="00FE6C4F">
              <w:rPr>
                <w:rFonts w:cs="Arial"/>
                <w:snapToGrid w:val="0"/>
              </w:rPr>
              <w:t>0</w:t>
            </w:r>
          </w:p>
        </w:tc>
      </w:tr>
      <w:tr w:rsidR="00CA1997" w:rsidRPr="00FE6C4F" w14:paraId="3772BA38" w14:textId="77777777" w:rsidTr="00AC6641">
        <w:tc>
          <w:tcPr>
            <w:tcW w:w="5130" w:type="dxa"/>
            <w:vAlign w:val="bottom"/>
          </w:tcPr>
          <w:p w14:paraId="675578B7" w14:textId="77777777" w:rsidR="00CA1997" w:rsidRPr="00FE6C4F" w:rsidRDefault="00CA1997" w:rsidP="00AC6641">
            <w:pPr>
              <w:widowControl w:val="0"/>
              <w:tabs>
                <w:tab w:val="left" w:pos="2880"/>
                <w:tab w:val="left" w:pos="5760"/>
                <w:tab w:val="left" w:pos="7920"/>
              </w:tabs>
              <w:spacing w:after="120"/>
              <w:rPr>
                <w:rFonts w:cs="Arial"/>
                <w:snapToGrid w:val="0"/>
              </w:rPr>
            </w:pPr>
            <w:r w:rsidRPr="00FE6C4F">
              <w:rPr>
                <w:rFonts w:cs="Arial"/>
                <w:b/>
                <w:snapToGrid w:val="0"/>
              </w:rPr>
              <w:t xml:space="preserve">Total points for Price and SPECIFIC GOALS </w:t>
            </w:r>
          </w:p>
        </w:tc>
        <w:tc>
          <w:tcPr>
            <w:tcW w:w="1800" w:type="dxa"/>
            <w:shd w:val="clear" w:color="auto" w:fill="C00000"/>
          </w:tcPr>
          <w:p w14:paraId="5504E284" w14:textId="77777777" w:rsidR="00CA1997" w:rsidRPr="00FE6C4F" w:rsidRDefault="00CA1997" w:rsidP="00AC6641">
            <w:pPr>
              <w:widowControl w:val="0"/>
              <w:tabs>
                <w:tab w:val="left" w:pos="2880"/>
                <w:tab w:val="left" w:pos="5760"/>
                <w:tab w:val="left" w:pos="7920"/>
              </w:tabs>
              <w:spacing w:after="120"/>
              <w:jc w:val="center"/>
              <w:rPr>
                <w:rFonts w:cs="Arial"/>
                <w:b/>
                <w:snapToGrid w:val="0"/>
              </w:rPr>
            </w:pPr>
            <w:r w:rsidRPr="00FE6C4F">
              <w:rPr>
                <w:rFonts w:cs="Arial"/>
                <w:b/>
                <w:snapToGrid w:val="0"/>
              </w:rPr>
              <w:t>100</w:t>
            </w:r>
          </w:p>
        </w:tc>
      </w:tr>
    </w:tbl>
    <w:p w14:paraId="475ECF22" w14:textId="77777777" w:rsidR="00CA1997" w:rsidRPr="00FE6C4F" w:rsidRDefault="00CA1997" w:rsidP="00CA1997">
      <w:pPr>
        <w:widowControl w:val="0"/>
        <w:tabs>
          <w:tab w:val="left" w:pos="2880"/>
          <w:tab w:val="left" w:pos="5760"/>
          <w:tab w:val="left" w:pos="7920"/>
        </w:tabs>
        <w:spacing w:after="120"/>
        <w:ind w:left="720"/>
        <w:jc w:val="both"/>
        <w:rPr>
          <w:rFonts w:cs="Arial"/>
          <w:snapToGrid w:val="0"/>
        </w:rPr>
      </w:pPr>
    </w:p>
    <w:p w14:paraId="152FEA4F" w14:textId="77777777" w:rsidR="00CA1997" w:rsidRPr="00FE6C4F" w:rsidRDefault="00CA1997" w:rsidP="00173F90">
      <w:pPr>
        <w:widowControl w:val="0"/>
        <w:numPr>
          <w:ilvl w:val="1"/>
          <w:numId w:val="77"/>
        </w:numPr>
        <w:tabs>
          <w:tab w:val="num" w:pos="720"/>
          <w:tab w:val="left" w:pos="2880"/>
          <w:tab w:val="left" w:pos="5760"/>
          <w:tab w:val="left" w:pos="7920"/>
        </w:tabs>
        <w:spacing w:after="120" w:line="259" w:lineRule="auto"/>
        <w:ind w:left="720" w:hanging="720"/>
        <w:jc w:val="both"/>
        <w:rPr>
          <w:rFonts w:cs="Arial"/>
          <w:snapToGrid w:val="0"/>
        </w:rPr>
      </w:pPr>
      <w:r w:rsidRPr="00FE6C4F">
        <w:rPr>
          <w:rFonts w:cs="Arial"/>
          <w:snapToGrid w:val="0"/>
        </w:rPr>
        <w:t>Failure on the part of a tenderer to submit proof or documentation required in terms of this tender to claim points for specific goals with the tender, will be interpreted to mean that preference points for specific goals are not claimed.</w:t>
      </w:r>
    </w:p>
    <w:p w14:paraId="331366E7" w14:textId="77777777" w:rsidR="00CA1997" w:rsidRPr="00FE6C4F" w:rsidRDefault="00CA1997" w:rsidP="00173F90">
      <w:pPr>
        <w:widowControl w:val="0"/>
        <w:numPr>
          <w:ilvl w:val="1"/>
          <w:numId w:val="77"/>
        </w:numPr>
        <w:tabs>
          <w:tab w:val="num" w:pos="720"/>
          <w:tab w:val="left" w:pos="2880"/>
          <w:tab w:val="left" w:pos="5760"/>
          <w:tab w:val="left" w:pos="7920"/>
        </w:tabs>
        <w:spacing w:after="120" w:line="259" w:lineRule="auto"/>
        <w:ind w:left="720" w:hanging="720"/>
        <w:jc w:val="both"/>
        <w:rPr>
          <w:rFonts w:cs="Arial"/>
          <w:snapToGrid w:val="0"/>
        </w:rPr>
      </w:pPr>
      <w:r w:rsidRPr="00FE6C4F">
        <w:rPr>
          <w:rFonts w:cs="Arial"/>
          <w:snapToGrid w:val="0"/>
        </w:rPr>
        <w:t xml:space="preserve">The organ of state reserves the right to require of a tenderer, either before a tender is adjudicated or at any time subsequently, to substantiate any claim </w:t>
      </w:r>
      <w:proofErr w:type="gramStart"/>
      <w:r w:rsidRPr="00FE6C4F">
        <w:rPr>
          <w:rFonts w:cs="Arial"/>
          <w:snapToGrid w:val="0"/>
        </w:rPr>
        <w:t>in regard to</w:t>
      </w:r>
      <w:proofErr w:type="gramEnd"/>
      <w:r w:rsidRPr="00FE6C4F">
        <w:rPr>
          <w:rFonts w:cs="Arial"/>
          <w:snapToGrid w:val="0"/>
        </w:rPr>
        <w:t xml:space="preserve"> preferences, in any manner required by the organ of state.</w:t>
      </w:r>
      <w:bookmarkEnd w:id="85"/>
    </w:p>
    <w:p w14:paraId="0A5F8BD4" w14:textId="77777777" w:rsidR="00CA1997" w:rsidRPr="00FE6C4F" w:rsidRDefault="00CA1997" w:rsidP="00CA1997">
      <w:pPr>
        <w:widowControl w:val="0"/>
        <w:tabs>
          <w:tab w:val="left" w:pos="2880"/>
          <w:tab w:val="left" w:pos="5760"/>
          <w:tab w:val="left" w:pos="7920"/>
        </w:tabs>
        <w:spacing w:after="120"/>
        <w:jc w:val="both"/>
        <w:rPr>
          <w:rFonts w:cs="Arial"/>
          <w:snapToGrid w:val="0"/>
          <w:sz w:val="22"/>
          <w:szCs w:val="22"/>
        </w:rPr>
      </w:pPr>
    </w:p>
    <w:p w14:paraId="0E840AAD" w14:textId="77777777" w:rsidR="00CA1997" w:rsidRPr="00FE6C4F" w:rsidRDefault="00CA1997" w:rsidP="00173F90">
      <w:pPr>
        <w:keepNext/>
        <w:widowControl w:val="0"/>
        <w:numPr>
          <w:ilvl w:val="0"/>
          <w:numId w:val="77"/>
        </w:numPr>
        <w:tabs>
          <w:tab w:val="num" w:pos="720"/>
          <w:tab w:val="left" w:pos="2880"/>
          <w:tab w:val="left" w:pos="5760"/>
          <w:tab w:val="left" w:pos="7920"/>
        </w:tabs>
        <w:spacing w:after="120" w:line="259" w:lineRule="auto"/>
        <w:ind w:left="720" w:hanging="720"/>
        <w:jc w:val="both"/>
        <w:rPr>
          <w:rFonts w:cs="Arial"/>
          <w:b/>
          <w:snapToGrid w:val="0"/>
          <w:sz w:val="22"/>
          <w:szCs w:val="22"/>
        </w:rPr>
      </w:pPr>
      <w:r w:rsidRPr="00FE6C4F">
        <w:rPr>
          <w:rFonts w:cs="Arial"/>
          <w:b/>
          <w:snapToGrid w:val="0"/>
          <w:sz w:val="22"/>
          <w:szCs w:val="22"/>
        </w:rPr>
        <w:t>DEFINITIONS</w:t>
      </w:r>
    </w:p>
    <w:p w14:paraId="7A9A4D56" w14:textId="77777777" w:rsidR="00CA1997" w:rsidRPr="00FE6C4F" w:rsidRDefault="00CA1997" w:rsidP="00173F90">
      <w:pPr>
        <w:widowControl w:val="0"/>
        <w:numPr>
          <w:ilvl w:val="0"/>
          <w:numId w:val="82"/>
        </w:numPr>
        <w:spacing w:after="160" w:line="259" w:lineRule="auto"/>
        <w:ind w:right="682"/>
        <w:contextualSpacing/>
        <w:jc w:val="both"/>
        <w:rPr>
          <w:rFonts w:cs="Arial"/>
          <w:bCs/>
          <w:snapToGrid w:val="0"/>
        </w:rPr>
      </w:pPr>
      <w:r w:rsidRPr="00FE6C4F">
        <w:rPr>
          <w:rFonts w:cs="Arial"/>
          <w:bCs/>
          <w:snapToGrid w:val="0"/>
        </w:rPr>
        <w:t>“</w:t>
      </w:r>
      <w:r w:rsidRPr="00FE6C4F">
        <w:rPr>
          <w:rFonts w:cs="Arial"/>
          <w:b/>
          <w:snapToGrid w:val="0"/>
        </w:rPr>
        <w:t>Tender</w:t>
      </w:r>
      <w:r w:rsidRPr="00FE6C4F">
        <w:rPr>
          <w:rFonts w:cs="Arial"/>
          <w:bCs/>
          <w:snapToGrid w:val="0"/>
        </w:rPr>
        <w:t xml:space="preserve">” means a written offer in the form determined by an organ of state in response to an invitation to provide goods or services through price quotations, competitive tendering process or any other method envisaged in legislation; </w:t>
      </w:r>
    </w:p>
    <w:p w14:paraId="0C95C8D1" w14:textId="77777777" w:rsidR="00CA1997" w:rsidRPr="00FE6C4F" w:rsidRDefault="00CA1997" w:rsidP="00173F90">
      <w:pPr>
        <w:widowControl w:val="0"/>
        <w:numPr>
          <w:ilvl w:val="0"/>
          <w:numId w:val="82"/>
        </w:numPr>
        <w:spacing w:after="160" w:line="259" w:lineRule="auto"/>
        <w:ind w:right="682"/>
        <w:contextualSpacing/>
        <w:jc w:val="both"/>
        <w:rPr>
          <w:rFonts w:eastAsia="Arial" w:cs="Arial"/>
          <w:color w:val="000000"/>
          <w:lang w:eastAsia="en-ZA"/>
        </w:rPr>
      </w:pPr>
      <w:r w:rsidRPr="00FE6C4F">
        <w:rPr>
          <w:rFonts w:cs="Arial"/>
          <w:b/>
          <w:snapToGrid w:val="0"/>
        </w:rPr>
        <w:lastRenderedPageBreak/>
        <w:t xml:space="preserve">“Price” </w:t>
      </w:r>
      <w:r w:rsidRPr="00FE6C4F">
        <w:rPr>
          <w:rFonts w:eastAsia="Arial" w:cs="Arial"/>
          <w:bCs/>
          <w:color w:val="000000"/>
          <w:lang w:eastAsia="en-ZA"/>
        </w:rPr>
        <w:t>means an amount of money tendered for goods or services, and</w:t>
      </w:r>
      <w:r w:rsidRPr="00FE6C4F">
        <w:rPr>
          <w:rFonts w:eastAsia="Arial" w:cs="Arial"/>
          <w:b/>
          <w:color w:val="000000"/>
          <w:lang w:eastAsia="en-ZA"/>
        </w:rPr>
        <w:t xml:space="preserve"> </w:t>
      </w:r>
      <w:r w:rsidRPr="00FE6C4F">
        <w:rPr>
          <w:rFonts w:eastAsia="Arial" w:cs="Arial"/>
          <w:color w:val="000000"/>
          <w:lang w:eastAsia="en-ZA"/>
        </w:rPr>
        <w:t>includes all applicable taxes less all unconditional discounts;</w:t>
      </w:r>
      <w:r w:rsidRPr="00FE6C4F">
        <w:rPr>
          <w:rFonts w:eastAsia="Arial" w:cs="Arial"/>
          <w:b/>
          <w:color w:val="000000"/>
          <w:lang w:eastAsia="en-ZA"/>
        </w:rPr>
        <w:t xml:space="preserve"> </w:t>
      </w:r>
    </w:p>
    <w:p w14:paraId="6945B50B" w14:textId="77777777" w:rsidR="00CA1997" w:rsidRPr="00FE6C4F" w:rsidRDefault="00CA1997" w:rsidP="00173F90">
      <w:pPr>
        <w:widowControl w:val="0"/>
        <w:numPr>
          <w:ilvl w:val="0"/>
          <w:numId w:val="82"/>
        </w:numPr>
        <w:spacing w:after="120" w:line="259" w:lineRule="auto"/>
        <w:contextualSpacing/>
        <w:jc w:val="both"/>
        <w:rPr>
          <w:rFonts w:cs="Arial"/>
          <w:i/>
          <w:snapToGrid w:val="0"/>
        </w:rPr>
      </w:pPr>
      <w:r w:rsidRPr="00FE6C4F">
        <w:rPr>
          <w:rFonts w:cs="Arial"/>
          <w:b/>
          <w:snapToGrid w:val="0"/>
        </w:rPr>
        <w:t>“Rand value”</w:t>
      </w:r>
      <w:r w:rsidRPr="00FE6C4F">
        <w:rPr>
          <w:rFonts w:cs="Arial"/>
          <w:snapToGrid w:val="0"/>
        </w:rPr>
        <w:t xml:space="preserve"> means the total estimated value of a contract in Rand, calculated at the time of bid invitation, and includes all applicable taxes; </w:t>
      </w:r>
    </w:p>
    <w:p w14:paraId="323F4CE6" w14:textId="77777777" w:rsidR="00CA1997" w:rsidRPr="00FE6C4F" w:rsidRDefault="00CA1997" w:rsidP="00173F90">
      <w:pPr>
        <w:widowControl w:val="0"/>
        <w:numPr>
          <w:ilvl w:val="0"/>
          <w:numId w:val="82"/>
        </w:numPr>
        <w:spacing w:after="120" w:line="259" w:lineRule="auto"/>
        <w:contextualSpacing/>
        <w:jc w:val="both"/>
        <w:rPr>
          <w:rFonts w:cs="Arial"/>
          <w:snapToGrid w:val="0"/>
        </w:rPr>
      </w:pPr>
      <w:r w:rsidRPr="00FE6C4F">
        <w:rPr>
          <w:rFonts w:cs="Arial"/>
          <w:b/>
          <w:snapToGrid w:val="0"/>
        </w:rPr>
        <w:t>“Tender for income-generating contracts”</w:t>
      </w:r>
      <w:r w:rsidRPr="00FE6C4F">
        <w:rPr>
          <w:rFonts w:cs="Arial"/>
          <w:snapToGrid w:val="0"/>
        </w:rPr>
        <w:t xml:space="preserve"> means a written offer in the form determined by an organ of state in response to an invitation for the origination of income-generating contracts through any method envisaged in legislation that will result in a legal agreement between the organ of state and a third party that produces revenue for the organ of state, and includes, but is not limited to, leasing and disposal of assets and concession contracts, excluding direct sales and disposal of assets through public auctions; and </w:t>
      </w:r>
    </w:p>
    <w:p w14:paraId="4175EE98" w14:textId="77777777" w:rsidR="00CA1997" w:rsidRPr="00FE6C4F" w:rsidRDefault="00CA1997" w:rsidP="00173F90">
      <w:pPr>
        <w:widowControl w:val="0"/>
        <w:numPr>
          <w:ilvl w:val="0"/>
          <w:numId w:val="82"/>
        </w:numPr>
        <w:spacing w:after="120" w:line="259" w:lineRule="auto"/>
        <w:contextualSpacing/>
        <w:jc w:val="both"/>
        <w:rPr>
          <w:rFonts w:cs="Arial"/>
          <w:snapToGrid w:val="0"/>
        </w:rPr>
      </w:pPr>
      <w:r w:rsidRPr="00FE6C4F">
        <w:rPr>
          <w:rFonts w:cs="Arial"/>
          <w:b/>
          <w:snapToGrid w:val="0"/>
        </w:rPr>
        <w:t xml:space="preserve">“The Act” </w:t>
      </w:r>
      <w:r w:rsidRPr="00FE6C4F">
        <w:rPr>
          <w:rFonts w:cs="Arial"/>
          <w:snapToGrid w:val="0"/>
        </w:rPr>
        <w:t xml:space="preserve">means the Preferential Procurement Policy Framework Act, 2000 (Act No. 5 of 2000).  </w:t>
      </w:r>
    </w:p>
    <w:p w14:paraId="644F0B4B" w14:textId="77777777" w:rsidR="00CA1997" w:rsidRPr="00FE6C4F" w:rsidRDefault="00CA1997" w:rsidP="00CA1997">
      <w:pPr>
        <w:widowControl w:val="0"/>
        <w:tabs>
          <w:tab w:val="left" w:pos="7920"/>
        </w:tabs>
        <w:spacing w:after="120"/>
        <w:ind w:left="1080"/>
        <w:jc w:val="both"/>
        <w:rPr>
          <w:rFonts w:cs="Arial"/>
          <w:i/>
          <w:snapToGrid w:val="0"/>
          <w:sz w:val="22"/>
          <w:szCs w:val="22"/>
        </w:rPr>
      </w:pPr>
    </w:p>
    <w:p w14:paraId="4771206D" w14:textId="77777777" w:rsidR="00CA1997" w:rsidRPr="00FE6C4F" w:rsidRDefault="00CA1997" w:rsidP="00173F90">
      <w:pPr>
        <w:widowControl w:val="0"/>
        <w:numPr>
          <w:ilvl w:val="0"/>
          <w:numId w:val="77"/>
        </w:numPr>
        <w:tabs>
          <w:tab w:val="left" w:pos="2880"/>
          <w:tab w:val="left" w:pos="5760"/>
          <w:tab w:val="left" w:pos="7920"/>
        </w:tabs>
        <w:spacing w:after="120" w:line="259" w:lineRule="auto"/>
        <w:jc w:val="both"/>
        <w:rPr>
          <w:rFonts w:cs="Arial"/>
          <w:b/>
          <w:snapToGrid w:val="0"/>
          <w:sz w:val="22"/>
          <w:szCs w:val="22"/>
        </w:rPr>
      </w:pPr>
      <w:r w:rsidRPr="00FE6C4F">
        <w:rPr>
          <w:rFonts w:cs="Arial"/>
          <w:b/>
          <w:snapToGrid w:val="0"/>
          <w:sz w:val="22"/>
          <w:szCs w:val="22"/>
        </w:rPr>
        <w:t>FORMULAE FOR PROCUREMENT OF GOODS AND SERVICES</w:t>
      </w:r>
    </w:p>
    <w:p w14:paraId="59F5C9D1" w14:textId="77777777" w:rsidR="00CA1997" w:rsidRPr="00FE6C4F" w:rsidRDefault="00CA1997" w:rsidP="00CA1997">
      <w:pPr>
        <w:widowControl w:val="0"/>
        <w:tabs>
          <w:tab w:val="left" w:pos="2880"/>
          <w:tab w:val="left" w:pos="5760"/>
          <w:tab w:val="left" w:pos="7920"/>
        </w:tabs>
        <w:spacing w:after="120"/>
        <w:ind w:left="900"/>
        <w:jc w:val="both"/>
        <w:rPr>
          <w:rFonts w:cs="Arial"/>
          <w:b/>
          <w:snapToGrid w:val="0"/>
          <w:sz w:val="22"/>
          <w:szCs w:val="22"/>
        </w:rPr>
      </w:pPr>
    </w:p>
    <w:p w14:paraId="454C370F" w14:textId="77777777" w:rsidR="00CA1997" w:rsidRPr="00FE6C4F" w:rsidRDefault="00CA1997" w:rsidP="00173F90">
      <w:pPr>
        <w:widowControl w:val="0"/>
        <w:numPr>
          <w:ilvl w:val="1"/>
          <w:numId w:val="84"/>
        </w:numPr>
        <w:tabs>
          <w:tab w:val="left" w:pos="2880"/>
          <w:tab w:val="left" w:pos="5760"/>
          <w:tab w:val="left" w:pos="7920"/>
        </w:tabs>
        <w:spacing w:after="120" w:line="259" w:lineRule="auto"/>
        <w:ind w:left="851" w:hanging="851"/>
        <w:contextualSpacing/>
        <w:jc w:val="both"/>
        <w:rPr>
          <w:rFonts w:cs="Arial"/>
          <w:b/>
          <w:snapToGrid w:val="0"/>
          <w:sz w:val="22"/>
          <w:szCs w:val="22"/>
        </w:rPr>
      </w:pPr>
      <w:r w:rsidRPr="00FE6C4F">
        <w:rPr>
          <w:rFonts w:cs="Arial"/>
          <w:b/>
          <w:snapToGrid w:val="0"/>
          <w:sz w:val="22"/>
          <w:szCs w:val="22"/>
        </w:rPr>
        <w:t>POINTS AWARDED FOR PRICE</w:t>
      </w:r>
    </w:p>
    <w:p w14:paraId="17E91604" w14:textId="77777777" w:rsidR="00CA1997" w:rsidRPr="00FE6C4F" w:rsidRDefault="00CA1997" w:rsidP="00CA1997">
      <w:pPr>
        <w:widowControl w:val="0"/>
        <w:tabs>
          <w:tab w:val="left" w:pos="2880"/>
          <w:tab w:val="left" w:pos="5760"/>
          <w:tab w:val="left" w:pos="7920"/>
        </w:tabs>
        <w:spacing w:after="120"/>
        <w:ind w:left="851"/>
        <w:contextualSpacing/>
        <w:jc w:val="both"/>
        <w:rPr>
          <w:rFonts w:cs="Arial"/>
          <w:b/>
          <w:snapToGrid w:val="0"/>
          <w:sz w:val="22"/>
          <w:szCs w:val="22"/>
        </w:rPr>
      </w:pPr>
    </w:p>
    <w:p w14:paraId="63FE4994" w14:textId="77777777" w:rsidR="00CA1997" w:rsidRPr="00FE6C4F" w:rsidRDefault="00CA1997" w:rsidP="00CA1997">
      <w:pPr>
        <w:widowControl w:val="0"/>
        <w:tabs>
          <w:tab w:val="left" w:pos="2880"/>
          <w:tab w:val="left" w:pos="5760"/>
          <w:tab w:val="left" w:pos="7920"/>
        </w:tabs>
        <w:spacing w:after="120"/>
        <w:ind w:left="720" w:hanging="720"/>
        <w:jc w:val="both"/>
        <w:rPr>
          <w:rFonts w:cs="Arial"/>
          <w:b/>
          <w:snapToGrid w:val="0"/>
          <w:sz w:val="22"/>
          <w:szCs w:val="22"/>
        </w:rPr>
      </w:pPr>
      <w:r w:rsidRPr="00FE6C4F">
        <w:rPr>
          <w:rFonts w:cs="Arial"/>
          <w:snapToGrid w:val="0"/>
          <w:sz w:val="22"/>
          <w:szCs w:val="22"/>
        </w:rPr>
        <w:t>3.1.1</w:t>
      </w:r>
      <w:r w:rsidRPr="00FE6C4F">
        <w:rPr>
          <w:rFonts w:cs="Arial"/>
          <w:b/>
          <w:snapToGrid w:val="0"/>
          <w:sz w:val="22"/>
          <w:szCs w:val="22"/>
        </w:rPr>
        <w:t xml:space="preserve">   THE  90/10 PREFERENCE POINT SYSTEMS </w:t>
      </w:r>
    </w:p>
    <w:p w14:paraId="2D59A076" w14:textId="77777777" w:rsidR="00CA1997" w:rsidRPr="00FE6C4F" w:rsidRDefault="00CA1997" w:rsidP="00CA1997">
      <w:pPr>
        <w:widowControl w:val="0"/>
        <w:tabs>
          <w:tab w:val="left" w:pos="900"/>
          <w:tab w:val="left" w:pos="1260"/>
          <w:tab w:val="left" w:pos="2880"/>
          <w:tab w:val="left" w:pos="5760"/>
          <w:tab w:val="left" w:pos="7920"/>
        </w:tabs>
        <w:ind w:left="900" w:hanging="900"/>
        <w:jc w:val="both"/>
        <w:rPr>
          <w:rFonts w:cs="Arial"/>
          <w:snapToGrid w:val="0"/>
          <w:sz w:val="22"/>
          <w:szCs w:val="22"/>
        </w:rPr>
      </w:pPr>
      <w:r w:rsidRPr="00FE6C4F">
        <w:rPr>
          <w:rFonts w:cs="Arial"/>
          <w:b/>
          <w:snapToGrid w:val="0"/>
          <w:sz w:val="22"/>
          <w:szCs w:val="22"/>
        </w:rPr>
        <w:tab/>
      </w:r>
      <w:bookmarkStart w:id="86" w:name="_Hlk78214518"/>
      <w:r w:rsidRPr="00FE6C4F">
        <w:rPr>
          <w:rFonts w:cs="Arial"/>
          <w:snapToGrid w:val="0"/>
          <w:sz w:val="22"/>
          <w:szCs w:val="22"/>
        </w:rPr>
        <w:t>A maximum of 90 points is allocated for price on the following basis:</w:t>
      </w:r>
    </w:p>
    <w:p w14:paraId="626DA5B5" w14:textId="77777777" w:rsidR="00CA1997" w:rsidRPr="00FE6C4F" w:rsidRDefault="00CA1997" w:rsidP="00CA1997">
      <w:pPr>
        <w:widowControl w:val="0"/>
        <w:tabs>
          <w:tab w:val="left" w:pos="900"/>
          <w:tab w:val="left" w:pos="1260"/>
          <w:tab w:val="left" w:pos="2880"/>
          <w:tab w:val="left" w:pos="5760"/>
          <w:tab w:val="left" w:pos="7920"/>
        </w:tabs>
        <w:ind w:left="900" w:hanging="900"/>
        <w:jc w:val="both"/>
        <w:rPr>
          <w:rFonts w:cs="Arial"/>
          <w:snapToGrid w:val="0"/>
          <w:sz w:val="22"/>
          <w:szCs w:val="22"/>
        </w:rPr>
      </w:pPr>
    </w:p>
    <w:p w14:paraId="237AFE9A" w14:textId="4981226D" w:rsidR="00CA1997" w:rsidRPr="00FE6C4F" w:rsidRDefault="00CA1997" w:rsidP="00CA1997">
      <w:pPr>
        <w:widowControl w:val="0"/>
        <w:tabs>
          <w:tab w:val="left" w:pos="900"/>
          <w:tab w:val="left" w:pos="2160"/>
          <w:tab w:val="left" w:pos="4050"/>
          <w:tab w:val="left" w:pos="6570"/>
          <w:tab w:val="left" w:pos="6663"/>
          <w:tab w:val="left" w:pos="7920"/>
        </w:tabs>
        <w:jc w:val="both"/>
        <w:outlineLvl w:val="0"/>
        <w:rPr>
          <w:rFonts w:cs="Arial"/>
          <w:b/>
          <w:snapToGrid w:val="0"/>
          <w:sz w:val="22"/>
          <w:szCs w:val="22"/>
        </w:rPr>
      </w:pPr>
      <w:r w:rsidRPr="00FE6C4F">
        <w:rPr>
          <w:rFonts w:cs="Arial"/>
          <w:b/>
          <w:snapToGrid w:val="0"/>
          <w:sz w:val="22"/>
          <w:szCs w:val="22"/>
        </w:rPr>
        <w:tab/>
      </w:r>
      <w:r w:rsidRPr="00FE6C4F">
        <w:rPr>
          <w:rFonts w:cs="Arial"/>
          <w:b/>
          <w:snapToGrid w:val="0"/>
          <w:sz w:val="22"/>
          <w:szCs w:val="22"/>
        </w:rPr>
        <w:tab/>
      </w:r>
      <w:r w:rsidR="00DB1516" w:rsidRPr="00FE6C4F">
        <w:rPr>
          <w:rFonts w:cs="Arial"/>
          <w:b/>
          <w:snapToGrid w:val="0"/>
          <w:sz w:val="22"/>
          <w:szCs w:val="22"/>
        </w:rPr>
        <w:t>8</w:t>
      </w:r>
      <w:r w:rsidRPr="00FE6C4F">
        <w:rPr>
          <w:rFonts w:cs="Arial"/>
          <w:b/>
          <w:snapToGrid w:val="0"/>
          <w:sz w:val="22"/>
          <w:szCs w:val="22"/>
        </w:rPr>
        <w:t>0/10</w:t>
      </w:r>
      <w:r w:rsidRPr="00FE6C4F">
        <w:rPr>
          <w:rFonts w:cs="Arial"/>
          <w:b/>
          <w:snapToGrid w:val="0"/>
          <w:sz w:val="22"/>
          <w:szCs w:val="22"/>
        </w:rPr>
        <w:tab/>
      </w:r>
    </w:p>
    <w:p w14:paraId="4086185C" w14:textId="77777777" w:rsidR="00CA1997" w:rsidRPr="00FE6C4F" w:rsidRDefault="00CA1997" w:rsidP="00CA1997">
      <w:pPr>
        <w:widowControl w:val="0"/>
        <w:tabs>
          <w:tab w:val="left" w:pos="900"/>
          <w:tab w:val="left" w:pos="1260"/>
          <w:tab w:val="left" w:pos="2880"/>
          <w:tab w:val="left" w:pos="5760"/>
          <w:tab w:val="left" w:pos="7920"/>
        </w:tabs>
        <w:ind w:left="900" w:hanging="900"/>
        <w:jc w:val="both"/>
        <w:rPr>
          <w:rFonts w:cs="Arial"/>
          <w:b/>
          <w:snapToGrid w:val="0"/>
          <w:sz w:val="22"/>
          <w:szCs w:val="22"/>
        </w:rPr>
      </w:pPr>
    </w:p>
    <w:p w14:paraId="73616706" w14:textId="37291D17" w:rsidR="00CA1997" w:rsidRPr="00FE6C4F" w:rsidRDefault="00CA1997" w:rsidP="00CA1997">
      <w:pPr>
        <w:widowControl w:val="0"/>
        <w:tabs>
          <w:tab w:val="left" w:pos="900"/>
          <w:tab w:val="left" w:pos="1440"/>
          <w:tab w:val="left" w:pos="2340"/>
          <w:tab w:val="left" w:pos="4050"/>
          <w:tab w:val="left" w:pos="5310"/>
          <w:tab w:val="left" w:pos="7920"/>
        </w:tabs>
        <w:ind w:left="900" w:hanging="900"/>
        <w:jc w:val="both"/>
        <w:rPr>
          <w:rFonts w:cs="Arial"/>
          <w:snapToGrid w:val="0"/>
          <w:sz w:val="22"/>
          <w:szCs w:val="22"/>
        </w:rPr>
      </w:pPr>
      <w:r w:rsidRPr="00FE6C4F">
        <w:rPr>
          <w:rFonts w:cs="Arial"/>
          <w:snapToGrid w:val="0"/>
          <w:sz w:val="28"/>
          <w:szCs w:val="22"/>
        </w:rPr>
        <w:tab/>
      </w:r>
      <m:oMath>
        <m:r>
          <m:rPr>
            <m:sty m:val="bi"/>
          </m:rPr>
          <w:rPr>
            <w:rFonts w:ascii="Cambria Math" w:cs="Arial"/>
            <w:snapToGrid w:val="0"/>
            <w:sz w:val="28"/>
            <w:szCs w:val="22"/>
          </w:rPr>
          <m:t>Ps=80</m:t>
        </m:r>
        <m:d>
          <m:dPr>
            <m:ctrlPr>
              <w:rPr>
                <w:rFonts w:ascii="Cambria Math" w:hAnsi="Cambria Math" w:cs="Arial"/>
                <w:b/>
                <w:i/>
                <w:snapToGrid w:val="0"/>
                <w:sz w:val="28"/>
                <w:szCs w:val="22"/>
              </w:rPr>
            </m:ctrlPr>
          </m:dPr>
          <m:e>
            <m:r>
              <m:rPr>
                <m:sty m:val="bi"/>
              </m:rPr>
              <w:rPr>
                <w:rFonts w:ascii="Cambria Math" w:cs="Arial"/>
                <w:snapToGrid w:val="0"/>
                <w:sz w:val="28"/>
                <w:szCs w:val="22"/>
              </w:rPr>
              <m:t>1</m:t>
            </m:r>
            <m:r>
              <m:rPr>
                <m:sty m:val="bi"/>
              </m:rPr>
              <w:rPr>
                <w:rFonts w:ascii="Cambria Math" w:cs="Arial"/>
                <w:snapToGrid w:val="0"/>
                <w:sz w:val="28"/>
                <w:szCs w:val="22"/>
              </w:rPr>
              <m:t>-</m:t>
            </m:r>
            <m:f>
              <m:fPr>
                <m:ctrlPr>
                  <w:rPr>
                    <w:rFonts w:ascii="Cambria Math" w:hAnsi="Cambria Math" w:cs="Arial"/>
                    <w:b/>
                    <w:i/>
                    <w:snapToGrid w:val="0"/>
                    <w:sz w:val="28"/>
                    <w:szCs w:val="22"/>
                  </w:rPr>
                </m:ctrlPr>
              </m:fPr>
              <m:num>
                <m:r>
                  <m:rPr>
                    <m:sty m:val="bi"/>
                  </m:rPr>
                  <w:rPr>
                    <w:rFonts w:ascii="Cambria Math" w:cs="Arial"/>
                    <w:snapToGrid w:val="0"/>
                    <w:sz w:val="28"/>
                    <w:szCs w:val="22"/>
                  </w:rPr>
                  <m:t>Pt</m:t>
                </m:r>
                <m:r>
                  <m:rPr>
                    <m:sty m:val="bi"/>
                  </m:rPr>
                  <w:rPr>
                    <w:rFonts w:ascii="Cambria Math" w:cs="Arial"/>
                    <w:snapToGrid w:val="0"/>
                    <w:sz w:val="28"/>
                    <w:szCs w:val="22"/>
                  </w:rPr>
                  <m:t>-</m:t>
                </m:r>
                <m:r>
                  <m:rPr>
                    <m:sty m:val="bi"/>
                  </m:rPr>
                  <w:rPr>
                    <w:rFonts w:ascii="Cambria Math" w:cs="Arial"/>
                    <w:snapToGrid w:val="0"/>
                    <w:sz w:val="28"/>
                    <w:szCs w:val="22"/>
                  </w:rPr>
                  <m:t>P</m:t>
                </m:r>
                <m:func>
                  <m:funcPr>
                    <m:ctrlPr>
                      <w:rPr>
                        <w:rFonts w:ascii="Cambria Math" w:hAnsi="Cambria Math" w:cs="Arial"/>
                        <w:b/>
                        <w:i/>
                        <w:snapToGrid w:val="0"/>
                        <w:sz w:val="28"/>
                        <w:szCs w:val="22"/>
                      </w:rPr>
                    </m:ctrlPr>
                  </m:funcPr>
                  <m:fName>
                    <m:r>
                      <m:rPr>
                        <m:sty m:val="bi"/>
                      </m:rPr>
                      <w:rPr>
                        <w:rFonts w:ascii="Cambria Math" w:cs="Arial"/>
                        <w:snapToGrid w:val="0"/>
                        <w:sz w:val="28"/>
                        <w:szCs w:val="22"/>
                      </w:rPr>
                      <m:t>min</m:t>
                    </m:r>
                  </m:fName>
                  <m:e/>
                </m:func>
              </m:num>
              <m:den>
                <m:r>
                  <m:rPr>
                    <m:sty m:val="bi"/>
                  </m:rPr>
                  <w:rPr>
                    <w:rFonts w:ascii="Cambria Math" w:cs="Arial"/>
                    <w:snapToGrid w:val="0"/>
                    <w:sz w:val="28"/>
                    <w:szCs w:val="22"/>
                  </w:rPr>
                  <m:t>P</m:t>
                </m:r>
                <m:func>
                  <m:funcPr>
                    <m:ctrlPr>
                      <w:rPr>
                        <w:rFonts w:ascii="Cambria Math" w:hAnsi="Cambria Math" w:cs="Arial"/>
                        <w:b/>
                        <w:i/>
                        <w:snapToGrid w:val="0"/>
                        <w:sz w:val="28"/>
                        <w:szCs w:val="22"/>
                      </w:rPr>
                    </m:ctrlPr>
                  </m:funcPr>
                  <m:fName>
                    <m:r>
                      <m:rPr>
                        <m:sty m:val="bi"/>
                      </m:rPr>
                      <w:rPr>
                        <w:rFonts w:ascii="Cambria Math" w:cs="Arial"/>
                        <w:snapToGrid w:val="0"/>
                        <w:sz w:val="28"/>
                        <w:szCs w:val="22"/>
                      </w:rPr>
                      <m:t>min</m:t>
                    </m:r>
                  </m:fName>
                  <m:e/>
                </m:func>
              </m:den>
            </m:f>
          </m:e>
        </m:d>
      </m:oMath>
    </w:p>
    <w:p w14:paraId="7ABA36B4" w14:textId="77777777" w:rsidR="00CA1997" w:rsidRPr="00FE6C4F" w:rsidRDefault="00CA1997" w:rsidP="00CA1997">
      <w:pPr>
        <w:widowControl w:val="0"/>
        <w:tabs>
          <w:tab w:val="left" w:pos="900"/>
          <w:tab w:val="left" w:pos="1620"/>
          <w:tab w:val="left" w:pos="2160"/>
          <w:tab w:val="left" w:pos="2700"/>
          <w:tab w:val="left" w:pos="7920"/>
        </w:tabs>
        <w:spacing w:after="120"/>
        <w:jc w:val="both"/>
        <w:rPr>
          <w:rFonts w:cs="Arial"/>
          <w:snapToGrid w:val="0"/>
          <w:sz w:val="22"/>
          <w:szCs w:val="22"/>
        </w:rPr>
      </w:pPr>
      <w:r w:rsidRPr="00FE6C4F">
        <w:rPr>
          <w:rFonts w:cs="Arial"/>
          <w:snapToGrid w:val="0"/>
          <w:sz w:val="22"/>
          <w:szCs w:val="22"/>
        </w:rPr>
        <w:tab/>
      </w:r>
      <w:proofErr w:type="gramStart"/>
      <w:r w:rsidRPr="00FE6C4F">
        <w:rPr>
          <w:rFonts w:cs="Arial"/>
          <w:snapToGrid w:val="0"/>
          <w:sz w:val="22"/>
          <w:szCs w:val="22"/>
        </w:rPr>
        <w:t>Where</w:t>
      </w:r>
      <w:proofErr w:type="gramEnd"/>
    </w:p>
    <w:p w14:paraId="54D19C63" w14:textId="77777777" w:rsidR="00CA1997" w:rsidRPr="00FE6C4F" w:rsidRDefault="00CA1997" w:rsidP="00CA1997">
      <w:pPr>
        <w:widowControl w:val="0"/>
        <w:tabs>
          <w:tab w:val="left" w:pos="900"/>
          <w:tab w:val="left" w:pos="1620"/>
          <w:tab w:val="left" w:pos="2160"/>
          <w:tab w:val="left" w:pos="2700"/>
          <w:tab w:val="left" w:pos="7920"/>
        </w:tabs>
        <w:spacing w:after="120"/>
        <w:jc w:val="both"/>
        <w:rPr>
          <w:rFonts w:cs="Arial"/>
          <w:snapToGrid w:val="0"/>
          <w:sz w:val="22"/>
          <w:szCs w:val="22"/>
        </w:rPr>
      </w:pPr>
      <w:r w:rsidRPr="00FE6C4F">
        <w:rPr>
          <w:rFonts w:cs="Arial"/>
          <w:snapToGrid w:val="0"/>
          <w:sz w:val="22"/>
          <w:szCs w:val="22"/>
        </w:rPr>
        <w:tab/>
        <w:t>Ps</w:t>
      </w:r>
      <w:r w:rsidRPr="00FE6C4F">
        <w:rPr>
          <w:rFonts w:cs="Arial"/>
          <w:snapToGrid w:val="0"/>
          <w:sz w:val="22"/>
          <w:szCs w:val="22"/>
        </w:rPr>
        <w:tab/>
        <w:t>=</w:t>
      </w:r>
      <w:r w:rsidRPr="00FE6C4F">
        <w:rPr>
          <w:rFonts w:cs="Arial"/>
          <w:snapToGrid w:val="0"/>
          <w:sz w:val="22"/>
          <w:szCs w:val="22"/>
        </w:rPr>
        <w:tab/>
        <w:t>Points scored for price of tender under consideration</w:t>
      </w:r>
    </w:p>
    <w:p w14:paraId="08696BB1" w14:textId="77777777" w:rsidR="00CA1997" w:rsidRPr="00FE6C4F" w:rsidRDefault="00CA1997" w:rsidP="00CA1997">
      <w:pPr>
        <w:widowControl w:val="0"/>
        <w:tabs>
          <w:tab w:val="left" w:pos="900"/>
          <w:tab w:val="left" w:pos="1620"/>
          <w:tab w:val="left" w:pos="2160"/>
          <w:tab w:val="left" w:pos="2700"/>
          <w:tab w:val="left" w:pos="7920"/>
        </w:tabs>
        <w:spacing w:after="120"/>
        <w:jc w:val="both"/>
        <w:rPr>
          <w:rFonts w:cs="Arial"/>
          <w:snapToGrid w:val="0"/>
          <w:sz w:val="22"/>
          <w:szCs w:val="22"/>
        </w:rPr>
      </w:pPr>
      <w:r w:rsidRPr="00FE6C4F">
        <w:rPr>
          <w:rFonts w:cs="Arial"/>
          <w:snapToGrid w:val="0"/>
          <w:sz w:val="22"/>
          <w:szCs w:val="22"/>
        </w:rPr>
        <w:tab/>
        <w:t>Pt</w:t>
      </w:r>
      <w:r w:rsidRPr="00FE6C4F">
        <w:rPr>
          <w:rFonts w:cs="Arial"/>
          <w:snapToGrid w:val="0"/>
          <w:sz w:val="22"/>
          <w:szCs w:val="22"/>
        </w:rPr>
        <w:tab/>
        <w:t>=</w:t>
      </w:r>
      <w:r w:rsidRPr="00FE6C4F">
        <w:rPr>
          <w:rFonts w:cs="Arial"/>
          <w:snapToGrid w:val="0"/>
          <w:sz w:val="22"/>
          <w:szCs w:val="22"/>
        </w:rPr>
        <w:tab/>
        <w:t>Price of tender under consideration</w:t>
      </w:r>
    </w:p>
    <w:p w14:paraId="4F552417" w14:textId="77777777" w:rsidR="00CA1997" w:rsidRPr="00FE6C4F" w:rsidRDefault="00CA1997" w:rsidP="00CA1997">
      <w:pPr>
        <w:widowControl w:val="0"/>
        <w:tabs>
          <w:tab w:val="left" w:pos="900"/>
          <w:tab w:val="left" w:pos="1620"/>
          <w:tab w:val="left" w:pos="2160"/>
          <w:tab w:val="left" w:pos="2700"/>
          <w:tab w:val="left" w:pos="7920"/>
        </w:tabs>
        <w:spacing w:after="120"/>
        <w:jc w:val="both"/>
        <w:rPr>
          <w:rFonts w:cs="Arial"/>
          <w:snapToGrid w:val="0"/>
          <w:sz w:val="22"/>
          <w:szCs w:val="22"/>
        </w:rPr>
      </w:pPr>
      <w:r w:rsidRPr="00FE6C4F">
        <w:rPr>
          <w:rFonts w:cs="Arial"/>
          <w:snapToGrid w:val="0"/>
          <w:sz w:val="22"/>
          <w:szCs w:val="22"/>
        </w:rPr>
        <w:tab/>
      </w:r>
      <w:proofErr w:type="spellStart"/>
      <w:r w:rsidRPr="00FE6C4F">
        <w:rPr>
          <w:rFonts w:cs="Arial"/>
          <w:snapToGrid w:val="0"/>
          <w:sz w:val="22"/>
          <w:szCs w:val="22"/>
        </w:rPr>
        <w:t>Pmin</w:t>
      </w:r>
      <w:proofErr w:type="spellEnd"/>
      <w:r w:rsidRPr="00FE6C4F">
        <w:rPr>
          <w:rFonts w:cs="Arial"/>
          <w:snapToGrid w:val="0"/>
          <w:sz w:val="22"/>
          <w:szCs w:val="22"/>
        </w:rPr>
        <w:tab/>
        <w:t>=</w:t>
      </w:r>
      <w:r w:rsidRPr="00FE6C4F">
        <w:rPr>
          <w:rFonts w:cs="Arial"/>
          <w:snapToGrid w:val="0"/>
          <w:sz w:val="22"/>
          <w:szCs w:val="22"/>
        </w:rPr>
        <w:tab/>
        <w:t>Price of lowest acceptable tender</w:t>
      </w:r>
    </w:p>
    <w:p w14:paraId="10566871" w14:textId="77777777" w:rsidR="00CA1997" w:rsidRPr="00FE6C4F" w:rsidRDefault="00CA1997" w:rsidP="00CA1997">
      <w:pPr>
        <w:widowControl w:val="0"/>
        <w:tabs>
          <w:tab w:val="left" w:pos="900"/>
          <w:tab w:val="left" w:pos="1620"/>
          <w:tab w:val="left" w:pos="2160"/>
          <w:tab w:val="left" w:pos="2700"/>
          <w:tab w:val="left" w:pos="7920"/>
        </w:tabs>
        <w:spacing w:after="120"/>
        <w:jc w:val="both"/>
        <w:rPr>
          <w:rFonts w:cs="Arial"/>
          <w:snapToGrid w:val="0"/>
          <w:sz w:val="22"/>
          <w:szCs w:val="22"/>
        </w:rPr>
      </w:pPr>
    </w:p>
    <w:bookmarkEnd w:id="86"/>
    <w:p w14:paraId="41207405" w14:textId="77777777" w:rsidR="00CA1997" w:rsidRPr="00FE6C4F" w:rsidRDefault="00CA1997" w:rsidP="00173F90">
      <w:pPr>
        <w:widowControl w:val="0"/>
        <w:numPr>
          <w:ilvl w:val="0"/>
          <w:numId w:val="77"/>
        </w:numPr>
        <w:tabs>
          <w:tab w:val="num" w:pos="720"/>
          <w:tab w:val="left" w:pos="2880"/>
          <w:tab w:val="left" w:pos="5760"/>
          <w:tab w:val="left" w:pos="7920"/>
        </w:tabs>
        <w:autoSpaceDE w:val="0"/>
        <w:autoSpaceDN w:val="0"/>
        <w:spacing w:after="120"/>
        <w:ind w:left="720" w:hanging="720"/>
        <w:jc w:val="both"/>
        <w:rPr>
          <w:rFonts w:eastAsia="Arial" w:cs="Arial"/>
          <w:b/>
          <w:lang w:bidi="en-US"/>
        </w:rPr>
      </w:pPr>
      <w:r w:rsidRPr="00FE6C4F">
        <w:rPr>
          <w:rFonts w:eastAsia="Arial" w:cs="Arial"/>
          <w:b/>
          <w:lang w:bidi="en-US"/>
        </w:rPr>
        <w:t>POINTS AWARDED FOR B-BBEE STATUS LEVEL OF CONTRIBUTOR</w:t>
      </w:r>
    </w:p>
    <w:p w14:paraId="150FC17B" w14:textId="77777777" w:rsidR="00CA1997" w:rsidRPr="00FE6C4F" w:rsidRDefault="00CA1997" w:rsidP="00CA1997">
      <w:pPr>
        <w:widowControl w:val="0"/>
        <w:tabs>
          <w:tab w:val="left" w:pos="2880"/>
          <w:tab w:val="left" w:pos="5760"/>
          <w:tab w:val="left" w:pos="7920"/>
        </w:tabs>
        <w:autoSpaceDE w:val="0"/>
        <w:autoSpaceDN w:val="0"/>
        <w:spacing w:after="120"/>
        <w:ind w:left="720"/>
        <w:jc w:val="both"/>
        <w:rPr>
          <w:rFonts w:eastAsia="Arial" w:cs="Arial"/>
          <w:b/>
          <w:lang w:bidi="en-US"/>
        </w:rPr>
      </w:pPr>
    </w:p>
    <w:p w14:paraId="187E411C" w14:textId="77777777" w:rsidR="00CA1997" w:rsidRPr="00FE6C4F" w:rsidRDefault="00CA1997" w:rsidP="00173F90">
      <w:pPr>
        <w:widowControl w:val="0"/>
        <w:numPr>
          <w:ilvl w:val="1"/>
          <w:numId w:val="77"/>
        </w:numPr>
        <w:spacing w:after="120" w:line="259" w:lineRule="auto"/>
        <w:jc w:val="both"/>
        <w:rPr>
          <w:rFonts w:cs="Arial"/>
          <w:snapToGrid w:val="0"/>
          <w:sz w:val="22"/>
          <w:szCs w:val="22"/>
        </w:rPr>
      </w:pPr>
      <w:r w:rsidRPr="00FE6C4F">
        <w:rPr>
          <w:rFonts w:cs="Arial"/>
          <w:snapToGrid w:val="0"/>
          <w:sz w:val="22"/>
          <w:szCs w:val="22"/>
        </w:rPr>
        <w:t xml:space="preserve">In terms of Regulation 4(2); 5(2); 6(2) and 7(2) of the Preferential Procurement Regulations, preference points must be awarded for specific goals stated in the tender. For the purposes of this tender the tenderer will be allocated points based on the goals stated in table 1 below as may be supported by proof/ documentation stated in the conditions of this tender: </w:t>
      </w:r>
    </w:p>
    <w:p w14:paraId="3E949634" w14:textId="77777777" w:rsidR="00CA1997" w:rsidRPr="00FE6C4F" w:rsidRDefault="00CA1997" w:rsidP="00173F90">
      <w:pPr>
        <w:widowControl w:val="0"/>
        <w:numPr>
          <w:ilvl w:val="1"/>
          <w:numId w:val="77"/>
        </w:numPr>
        <w:spacing w:after="120" w:line="259" w:lineRule="auto"/>
        <w:ind w:left="709" w:hanging="709"/>
        <w:jc w:val="both"/>
        <w:rPr>
          <w:rFonts w:cs="Arial"/>
          <w:snapToGrid w:val="0"/>
          <w:sz w:val="22"/>
          <w:szCs w:val="22"/>
        </w:rPr>
      </w:pPr>
      <w:r w:rsidRPr="00FE6C4F">
        <w:rPr>
          <w:rFonts w:cs="Arial"/>
          <w:snapToGrid w:val="0"/>
          <w:sz w:val="22"/>
          <w:szCs w:val="22"/>
        </w:rPr>
        <w:t xml:space="preserve">In cases where organs of state intend to use Regulation 3(2) of the Regulations, which states that, if it is unclear whether the 80/20 or 90/10 preference point system applies, an organ of state must, in the tender documents, stipulate in the case of— </w:t>
      </w:r>
    </w:p>
    <w:p w14:paraId="65532A38" w14:textId="77777777" w:rsidR="00CA1997" w:rsidRPr="00FE6C4F" w:rsidRDefault="00CA1997" w:rsidP="00173F90">
      <w:pPr>
        <w:widowControl w:val="0"/>
        <w:numPr>
          <w:ilvl w:val="0"/>
          <w:numId w:val="83"/>
        </w:numPr>
        <w:spacing w:after="120" w:line="259" w:lineRule="auto"/>
        <w:ind w:left="993"/>
        <w:contextualSpacing/>
        <w:jc w:val="both"/>
        <w:rPr>
          <w:rFonts w:cs="Arial"/>
          <w:snapToGrid w:val="0"/>
          <w:sz w:val="22"/>
          <w:szCs w:val="22"/>
        </w:rPr>
      </w:pPr>
      <w:r w:rsidRPr="00FE6C4F">
        <w:rPr>
          <w:rFonts w:cs="Arial"/>
          <w:snapToGrid w:val="0"/>
          <w:sz w:val="22"/>
          <w:szCs w:val="22"/>
        </w:rPr>
        <w:t>an invitation for tender for income-generating contracts, that either the 80/20 or 90/10 preference point system will apply and that the highest acceptable tender will be used to determine the applicable preference point system; or</w:t>
      </w:r>
    </w:p>
    <w:p w14:paraId="4287A4AC" w14:textId="77777777" w:rsidR="00CA1997" w:rsidRPr="00FE6C4F" w:rsidRDefault="00CA1997" w:rsidP="00CA1997">
      <w:pPr>
        <w:widowControl w:val="0"/>
        <w:spacing w:after="120"/>
        <w:ind w:left="1620"/>
        <w:contextualSpacing/>
        <w:jc w:val="both"/>
        <w:rPr>
          <w:rFonts w:cs="Arial"/>
          <w:snapToGrid w:val="0"/>
          <w:sz w:val="22"/>
          <w:szCs w:val="22"/>
        </w:rPr>
      </w:pPr>
      <w:r w:rsidRPr="00FE6C4F">
        <w:rPr>
          <w:rFonts w:cs="Arial"/>
          <w:snapToGrid w:val="0"/>
          <w:sz w:val="22"/>
          <w:szCs w:val="22"/>
        </w:rPr>
        <w:t xml:space="preserve"> </w:t>
      </w:r>
    </w:p>
    <w:p w14:paraId="71DF5587" w14:textId="1BCD13A4" w:rsidR="00CA1997" w:rsidRPr="00FE6C4F" w:rsidRDefault="00CA1997" w:rsidP="00173F90">
      <w:pPr>
        <w:widowControl w:val="0"/>
        <w:numPr>
          <w:ilvl w:val="0"/>
          <w:numId w:val="83"/>
        </w:numPr>
        <w:spacing w:after="120" w:line="259" w:lineRule="auto"/>
        <w:ind w:left="993"/>
        <w:contextualSpacing/>
        <w:jc w:val="both"/>
        <w:rPr>
          <w:rFonts w:cs="Arial"/>
          <w:snapToGrid w:val="0"/>
          <w:sz w:val="22"/>
          <w:szCs w:val="22"/>
        </w:rPr>
      </w:pPr>
      <w:r w:rsidRPr="00FE6C4F">
        <w:rPr>
          <w:rFonts w:cs="Arial"/>
          <w:snapToGrid w:val="0"/>
          <w:sz w:val="22"/>
          <w:szCs w:val="22"/>
        </w:rPr>
        <w:t xml:space="preserve">any other invitation for tender, that either the 80/20 or 90/10 preference point system will apply and that the lowest acceptable tender will be used to determine the applicable preference point </w:t>
      </w:r>
      <w:proofErr w:type="gramStart"/>
      <w:r w:rsidRPr="00FE6C4F">
        <w:rPr>
          <w:rFonts w:cs="Arial"/>
          <w:snapToGrid w:val="0"/>
          <w:sz w:val="22"/>
          <w:szCs w:val="22"/>
        </w:rPr>
        <w:t>system,  then</w:t>
      </w:r>
      <w:proofErr w:type="gramEnd"/>
      <w:r w:rsidRPr="00FE6C4F">
        <w:rPr>
          <w:rFonts w:cs="Arial"/>
          <w:snapToGrid w:val="0"/>
          <w:sz w:val="22"/>
          <w:szCs w:val="22"/>
        </w:rPr>
        <w:t xml:space="preserve"> the organ of state must indicate the points allocated for specific goals for both the 90/10 and 80/20 preference point system. </w:t>
      </w:r>
    </w:p>
    <w:p w14:paraId="1FE10745" w14:textId="77777777" w:rsidR="00CA1997" w:rsidRPr="00FE6C4F" w:rsidRDefault="00CA1997" w:rsidP="00CA1997">
      <w:pPr>
        <w:widowControl w:val="0"/>
        <w:spacing w:after="120"/>
        <w:ind w:left="720"/>
        <w:jc w:val="both"/>
        <w:rPr>
          <w:rFonts w:cs="Arial"/>
          <w:snapToGrid w:val="0"/>
          <w:sz w:val="22"/>
          <w:szCs w:val="22"/>
        </w:rPr>
      </w:pPr>
    </w:p>
    <w:p w14:paraId="406E4BD3" w14:textId="77777777" w:rsidR="00CA1997" w:rsidRPr="00FE6C4F" w:rsidRDefault="00CA1997" w:rsidP="00FE6C4F">
      <w:pPr>
        <w:rPr>
          <w:rFonts w:cs="Arial"/>
          <w:b/>
          <w:snapToGrid w:val="0"/>
          <w:sz w:val="22"/>
          <w:szCs w:val="22"/>
        </w:rPr>
      </w:pPr>
      <w:r w:rsidRPr="00FE6C4F">
        <w:rPr>
          <w:rFonts w:cs="Arial"/>
          <w:b/>
          <w:snapToGrid w:val="0"/>
          <w:sz w:val="22"/>
          <w:szCs w:val="22"/>
        </w:rPr>
        <w:t xml:space="preserve">Table 1: Specific goals for the tender and points claimed are indicated per the table below. </w:t>
      </w:r>
    </w:p>
    <w:p w14:paraId="625FB1F2" w14:textId="77777777" w:rsidR="00CA1997" w:rsidRPr="00FE6C4F" w:rsidRDefault="00CA1997" w:rsidP="00CA1997">
      <w:pPr>
        <w:widowControl w:val="0"/>
        <w:spacing w:after="120"/>
        <w:jc w:val="both"/>
        <w:rPr>
          <w:rFonts w:cs="Arial"/>
          <w:b/>
          <w:i/>
          <w:snapToGrid w:val="0"/>
          <w:sz w:val="22"/>
          <w:szCs w:val="22"/>
        </w:rPr>
      </w:pPr>
      <w:r w:rsidRPr="00FE6C4F">
        <w:rPr>
          <w:rFonts w:cs="Arial"/>
          <w:b/>
          <w:i/>
          <w:snapToGrid w:val="0"/>
          <w:sz w:val="22"/>
          <w:szCs w:val="22"/>
        </w:rPr>
        <w:t xml:space="preserve">(Note to organs of state: Where either the 90/10 or 80/20 preference point system is applicable, corresponding points must also be indicated as such. </w:t>
      </w:r>
    </w:p>
    <w:p w14:paraId="0C3A7805" w14:textId="77777777" w:rsidR="00CA1997" w:rsidRPr="00FE6C4F" w:rsidRDefault="00CA1997" w:rsidP="00CA1997">
      <w:pPr>
        <w:widowControl w:val="0"/>
        <w:spacing w:after="120"/>
        <w:jc w:val="both"/>
        <w:rPr>
          <w:rFonts w:cs="Arial"/>
          <w:b/>
          <w:snapToGrid w:val="0"/>
          <w:sz w:val="22"/>
          <w:szCs w:val="22"/>
        </w:rPr>
      </w:pPr>
      <w:r w:rsidRPr="00FE6C4F">
        <w:rPr>
          <w:rFonts w:cs="Arial"/>
          <w:b/>
          <w:i/>
          <w:snapToGrid w:val="0"/>
          <w:sz w:val="22"/>
          <w:szCs w:val="22"/>
        </w:rPr>
        <w:t xml:space="preserve">Note to tenderers: The tenderer must indicate how they claim points for each </w:t>
      </w:r>
      <w:r w:rsidRPr="00FE6C4F">
        <w:rPr>
          <w:rFonts w:cs="Arial"/>
          <w:b/>
          <w:i/>
          <w:snapToGrid w:val="0"/>
          <w:sz w:val="22"/>
          <w:szCs w:val="22"/>
        </w:rPr>
        <w:lastRenderedPageBreak/>
        <w:t>preference point system.</w:t>
      </w:r>
      <w:r w:rsidRPr="00FE6C4F">
        <w:rPr>
          <w:rFonts w:cs="Arial"/>
          <w:b/>
          <w:snapToGrid w:val="0"/>
          <w:sz w:val="22"/>
          <w:szCs w:val="22"/>
        </w:rPr>
        <w:t xml:space="preserve">)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843"/>
        <w:gridCol w:w="1559"/>
        <w:gridCol w:w="1559"/>
      </w:tblGrid>
      <w:tr w:rsidR="00A20006" w:rsidRPr="00FE6C4F" w14:paraId="3C8AFF55" w14:textId="77777777" w:rsidTr="00767999">
        <w:trPr>
          <w:trHeight w:val="863"/>
        </w:trPr>
        <w:tc>
          <w:tcPr>
            <w:tcW w:w="2835" w:type="dxa"/>
            <w:tcBorders>
              <w:top w:val="nil"/>
            </w:tcBorders>
            <w:shd w:val="clear" w:color="auto" w:fill="AEAAAA"/>
            <w:vAlign w:val="center"/>
          </w:tcPr>
          <w:p w14:paraId="3A1B08E5" w14:textId="77777777" w:rsidR="00A20006" w:rsidRPr="00FE6C4F" w:rsidRDefault="00A20006" w:rsidP="00FC696B">
            <w:pPr>
              <w:kinsoku w:val="0"/>
              <w:overflowPunct w:val="0"/>
              <w:spacing w:before="96"/>
              <w:jc w:val="center"/>
              <w:textAlignment w:val="baseline"/>
              <w:rPr>
                <w:rFonts w:cs="Arial"/>
                <w:b/>
                <w:sz w:val="22"/>
                <w:szCs w:val="22"/>
              </w:rPr>
            </w:pPr>
            <w:bookmarkStart w:id="87" w:name="_Hlk126247772"/>
            <w:r w:rsidRPr="00FE6C4F">
              <w:rPr>
                <w:rFonts w:cs="Arial"/>
                <w:b/>
                <w:kern w:val="24"/>
                <w:sz w:val="22"/>
                <w:szCs w:val="22"/>
              </w:rPr>
              <w:t>The specific goals allocated points in terms of this tender</w:t>
            </w:r>
          </w:p>
        </w:tc>
        <w:tc>
          <w:tcPr>
            <w:tcW w:w="1843" w:type="dxa"/>
            <w:shd w:val="clear" w:color="auto" w:fill="AEAAAA"/>
            <w:vAlign w:val="center"/>
          </w:tcPr>
          <w:p w14:paraId="2CEE2A8A" w14:textId="034649F5" w:rsidR="00A20006" w:rsidRPr="00FE6C4F" w:rsidRDefault="00FC696B" w:rsidP="00FC696B">
            <w:pPr>
              <w:kinsoku w:val="0"/>
              <w:overflowPunct w:val="0"/>
              <w:spacing w:before="96"/>
              <w:jc w:val="center"/>
              <w:textAlignment w:val="baseline"/>
              <w:rPr>
                <w:rFonts w:cs="Arial"/>
                <w:b/>
                <w:kern w:val="24"/>
                <w:sz w:val="22"/>
                <w:szCs w:val="22"/>
              </w:rPr>
            </w:pPr>
            <w:r w:rsidRPr="00FE6C4F">
              <w:rPr>
                <w:rFonts w:cs="Arial"/>
                <w:b/>
                <w:kern w:val="24"/>
                <w:sz w:val="22"/>
                <w:szCs w:val="22"/>
              </w:rPr>
              <w:t>Criteria</w:t>
            </w:r>
          </w:p>
        </w:tc>
        <w:tc>
          <w:tcPr>
            <w:tcW w:w="1559" w:type="dxa"/>
            <w:shd w:val="clear" w:color="auto" w:fill="C00000"/>
            <w:vAlign w:val="center"/>
          </w:tcPr>
          <w:p w14:paraId="3A31120F" w14:textId="23FFF1DB" w:rsidR="00A20006" w:rsidRPr="00FE6C4F" w:rsidRDefault="00A20006" w:rsidP="00FC696B">
            <w:pPr>
              <w:kinsoku w:val="0"/>
              <w:overflowPunct w:val="0"/>
              <w:spacing w:before="96"/>
              <w:jc w:val="center"/>
              <w:textAlignment w:val="baseline"/>
              <w:rPr>
                <w:rFonts w:cs="Arial"/>
                <w:b/>
                <w:kern w:val="24"/>
                <w:sz w:val="22"/>
                <w:szCs w:val="22"/>
              </w:rPr>
            </w:pPr>
            <w:r w:rsidRPr="00FE6C4F">
              <w:rPr>
                <w:rFonts w:cs="Arial"/>
                <w:b/>
                <w:kern w:val="24"/>
                <w:sz w:val="22"/>
                <w:szCs w:val="22"/>
              </w:rPr>
              <w:t>Number of points</w:t>
            </w:r>
          </w:p>
          <w:p w14:paraId="078E8D43" w14:textId="77777777" w:rsidR="00A20006" w:rsidRPr="00FE6C4F" w:rsidRDefault="00A20006" w:rsidP="00FC696B">
            <w:pPr>
              <w:kinsoku w:val="0"/>
              <w:overflowPunct w:val="0"/>
              <w:spacing w:before="96"/>
              <w:jc w:val="center"/>
              <w:textAlignment w:val="baseline"/>
              <w:rPr>
                <w:rFonts w:cs="Arial"/>
                <w:b/>
                <w:kern w:val="24"/>
                <w:sz w:val="22"/>
                <w:szCs w:val="22"/>
              </w:rPr>
            </w:pPr>
            <w:r w:rsidRPr="00FE6C4F">
              <w:rPr>
                <w:rFonts w:cs="Arial"/>
                <w:b/>
                <w:kern w:val="24"/>
                <w:sz w:val="22"/>
                <w:szCs w:val="22"/>
              </w:rPr>
              <w:t>allocated</w:t>
            </w:r>
          </w:p>
          <w:p w14:paraId="02CE0595" w14:textId="13238D78" w:rsidR="00A20006" w:rsidRPr="00FE6C4F" w:rsidRDefault="00A20006" w:rsidP="00FC696B">
            <w:pPr>
              <w:kinsoku w:val="0"/>
              <w:overflowPunct w:val="0"/>
              <w:spacing w:before="96"/>
              <w:jc w:val="center"/>
              <w:textAlignment w:val="baseline"/>
              <w:rPr>
                <w:rFonts w:cs="Arial"/>
                <w:b/>
                <w:kern w:val="24"/>
                <w:sz w:val="22"/>
                <w:szCs w:val="22"/>
              </w:rPr>
            </w:pPr>
            <w:r w:rsidRPr="00FE6C4F">
              <w:rPr>
                <w:rFonts w:cs="Arial"/>
                <w:b/>
                <w:kern w:val="24"/>
                <w:sz w:val="22"/>
                <w:szCs w:val="22"/>
              </w:rPr>
              <w:t>(80/20 system)</w:t>
            </w:r>
          </w:p>
          <w:p w14:paraId="2FE22070" w14:textId="77777777" w:rsidR="00A20006" w:rsidRPr="00FE6C4F" w:rsidRDefault="00A20006" w:rsidP="00FC696B">
            <w:pPr>
              <w:kinsoku w:val="0"/>
              <w:overflowPunct w:val="0"/>
              <w:spacing w:before="96"/>
              <w:jc w:val="center"/>
              <w:textAlignment w:val="baseline"/>
              <w:rPr>
                <w:rFonts w:cs="Arial"/>
                <w:b/>
                <w:sz w:val="22"/>
                <w:szCs w:val="22"/>
              </w:rPr>
            </w:pPr>
          </w:p>
        </w:tc>
        <w:tc>
          <w:tcPr>
            <w:tcW w:w="1559" w:type="dxa"/>
            <w:shd w:val="clear" w:color="auto" w:fill="F4B083"/>
            <w:vAlign w:val="center"/>
          </w:tcPr>
          <w:p w14:paraId="110324A2" w14:textId="77777777" w:rsidR="00A20006" w:rsidRPr="00FE6C4F" w:rsidRDefault="00A20006" w:rsidP="00FC696B">
            <w:pPr>
              <w:kinsoku w:val="0"/>
              <w:overflowPunct w:val="0"/>
              <w:spacing w:before="96"/>
              <w:jc w:val="center"/>
              <w:textAlignment w:val="baseline"/>
              <w:rPr>
                <w:rFonts w:cs="Arial"/>
                <w:b/>
                <w:kern w:val="24"/>
                <w:sz w:val="22"/>
                <w:szCs w:val="22"/>
              </w:rPr>
            </w:pPr>
            <w:r w:rsidRPr="00FE6C4F">
              <w:rPr>
                <w:rFonts w:cs="Arial"/>
                <w:b/>
                <w:kern w:val="24"/>
                <w:sz w:val="22"/>
                <w:szCs w:val="22"/>
              </w:rPr>
              <w:t>Number of points claimed</w:t>
            </w:r>
          </w:p>
          <w:p w14:paraId="40A11A51" w14:textId="53BEE8CA" w:rsidR="00A20006" w:rsidRPr="00FE6C4F" w:rsidRDefault="00A20006" w:rsidP="00FC696B">
            <w:pPr>
              <w:kinsoku w:val="0"/>
              <w:overflowPunct w:val="0"/>
              <w:spacing w:before="96"/>
              <w:jc w:val="center"/>
              <w:textAlignment w:val="baseline"/>
              <w:rPr>
                <w:rFonts w:cs="Arial"/>
                <w:b/>
                <w:kern w:val="24"/>
                <w:sz w:val="22"/>
                <w:szCs w:val="22"/>
              </w:rPr>
            </w:pPr>
            <w:r w:rsidRPr="00FE6C4F">
              <w:rPr>
                <w:rFonts w:cs="Arial"/>
                <w:b/>
                <w:kern w:val="24"/>
                <w:sz w:val="22"/>
                <w:szCs w:val="22"/>
              </w:rPr>
              <w:t>(80/20 system)</w:t>
            </w:r>
          </w:p>
          <w:p w14:paraId="7F7B697E" w14:textId="77777777" w:rsidR="00A20006" w:rsidRPr="00FE6C4F" w:rsidRDefault="00A20006" w:rsidP="00FC696B">
            <w:pPr>
              <w:kinsoku w:val="0"/>
              <w:overflowPunct w:val="0"/>
              <w:spacing w:before="96"/>
              <w:jc w:val="center"/>
              <w:textAlignment w:val="baseline"/>
              <w:rPr>
                <w:rFonts w:cs="Arial"/>
                <w:b/>
                <w:kern w:val="24"/>
                <w:sz w:val="22"/>
                <w:szCs w:val="22"/>
              </w:rPr>
            </w:pPr>
            <w:r w:rsidRPr="00FE6C4F">
              <w:rPr>
                <w:rFonts w:cs="Arial"/>
                <w:b/>
                <w:kern w:val="24"/>
                <w:sz w:val="22"/>
                <w:szCs w:val="22"/>
              </w:rPr>
              <w:t>(To be completed by the tenderer)</w:t>
            </w:r>
          </w:p>
        </w:tc>
      </w:tr>
      <w:tr w:rsidR="008C5533" w:rsidRPr="00FE6C4F" w14:paraId="211589D0" w14:textId="77777777" w:rsidTr="008C5533">
        <w:trPr>
          <w:trHeight w:val="317"/>
        </w:trPr>
        <w:tc>
          <w:tcPr>
            <w:tcW w:w="2835" w:type="dxa"/>
            <w:vMerge w:val="restart"/>
          </w:tcPr>
          <w:p w14:paraId="3B7243C2" w14:textId="744E6182" w:rsidR="008C5533" w:rsidRPr="00FE6C4F" w:rsidRDefault="008C5533" w:rsidP="00A20006">
            <w:pPr>
              <w:kinsoku w:val="0"/>
              <w:overflowPunct w:val="0"/>
              <w:spacing w:before="115"/>
              <w:textAlignment w:val="baseline"/>
              <w:rPr>
                <w:rFonts w:cs="Arial"/>
              </w:rPr>
            </w:pPr>
            <w:bookmarkStart w:id="88" w:name="_Hlk141358825"/>
            <w:r w:rsidRPr="00FE6C4F">
              <w:rPr>
                <w:rFonts w:cs="Arial"/>
              </w:rPr>
              <w:t xml:space="preserve">B-BBEE Level scorecard of the tendering entity </w:t>
            </w:r>
            <w:bookmarkEnd w:id="88"/>
          </w:p>
        </w:tc>
        <w:tc>
          <w:tcPr>
            <w:tcW w:w="1843" w:type="dxa"/>
          </w:tcPr>
          <w:p w14:paraId="2D05C0B5" w14:textId="7354067F" w:rsidR="008C5533" w:rsidRPr="00FE6C4F" w:rsidRDefault="008C5533" w:rsidP="00CF7B14">
            <w:pPr>
              <w:kinsoku w:val="0"/>
              <w:overflowPunct w:val="0"/>
              <w:spacing w:before="115"/>
              <w:jc w:val="center"/>
              <w:textAlignment w:val="baseline"/>
              <w:rPr>
                <w:rFonts w:cs="Arial"/>
              </w:rPr>
            </w:pPr>
            <w:r w:rsidRPr="00FE6C4F">
              <w:rPr>
                <w:rFonts w:cs="Arial"/>
              </w:rPr>
              <w:t>B-BBEE Level 1</w:t>
            </w:r>
          </w:p>
        </w:tc>
        <w:tc>
          <w:tcPr>
            <w:tcW w:w="1559" w:type="dxa"/>
            <w:vAlign w:val="center"/>
          </w:tcPr>
          <w:p w14:paraId="291A175E" w14:textId="081126E4" w:rsidR="008C5533" w:rsidRPr="00FE6C4F" w:rsidRDefault="008C5533" w:rsidP="00CF7B14">
            <w:pPr>
              <w:kinsoku w:val="0"/>
              <w:overflowPunct w:val="0"/>
              <w:spacing w:before="115"/>
              <w:jc w:val="center"/>
              <w:textAlignment w:val="baseline"/>
              <w:rPr>
                <w:rFonts w:cs="Arial"/>
              </w:rPr>
            </w:pPr>
            <w:r w:rsidRPr="00FE6C4F">
              <w:rPr>
                <w:rFonts w:cs="Arial"/>
              </w:rPr>
              <w:t>20</w:t>
            </w:r>
          </w:p>
        </w:tc>
        <w:tc>
          <w:tcPr>
            <w:tcW w:w="1559" w:type="dxa"/>
            <w:vAlign w:val="center"/>
          </w:tcPr>
          <w:p w14:paraId="68FF315C" w14:textId="77777777" w:rsidR="008C5533" w:rsidRPr="00FE6C4F" w:rsidRDefault="008C5533" w:rsidP="00AC6641">
            <w:pPr>
              <w:kinsoku w:val="0"/>
              <w:overflowPunct w:val="0"/>
              <w:spacing w:before="115"/>
              <w:jc w:val="center"/>
              <w:textAlignment w:val="baseline"/>
              <w:rPr>
                <w:rFonts w:cs="Arial"/>
                <w:sz w:val="22"/>
                <w:szCs w:val="22"/>
              </w:rPr>
            </w:pPr>
          </w:p>
        </w:tc>
      </w:tr>
      <w:tr w:rsidR="008C5533" w:rsidRPr="00FE6C4F" w14:paraId="091ECB3A" w14:textId="77777777" w:rsidTr="00767999">
        <w:trPr>
          <w:trHeight w:val="317"/>
        </w:trPr>
        <w:tc>
          <w:tcPr>
            <w:tcW w:w="2835" w:type="dxa"/>
            <w:vMerge/>
            <w:vAlign w:val="center"/>
          </w:tcPr>
          <w:p w14:paraId="5254BFE9" w14:textId="7DFFBBCC" w:rsidR="008C5533" w:rsidRPr="00FE6C4F" w:rsidRDefault="008C5533" w:rsidP="00A20006">
            <w:pPr>
              <w:kinsoku w:val="0"/>
              <w:overflowPunct w:val="0"/>
              <w:spacing w:before="115"/>
              <w:textAlignment w:val="baseline"/>
              <w:rPr>
                <w:rFonts w:cs="Arial"/>
              </w:rPr>
            </w:pPr>
          </w:p>
        </w:tc>
        <w:tc>
          <w:tcPr>
            <w:tcW w:w="1843" w:type="dxa"/>
          </w:tcPr>
          <w:p w14:paraId="09C63BFA" w14:textId="45B84056" w:rsidR="008C5533" w:rsidRPr="00FE6C4F" w:rsidRDefault="008C5533" w:rsidP="00CF7B14">
            <w:pPr>
              <w:kinsoku w:val="0"/>
              <w:overflowPunct w:val="0"/>
              <w:spacing w:before="115"/>
              <w:jc w:val="center"/>
              <w:textAlignment w:val="baseline"/>
              <w:rPr>
                <w:rFonts w:cs="Arial"/>
              </w:rPr>
            </w:pPr>
            <w:r w:rsidRPr="00FE6C4F">
              <w:rPr>
                <w:rFonts w:cs="Arial"/>
              </w:rPr>
              <w:t>B-BBEE Level 1</w:t>
            </w:r>
          </w:p>
        </w:tc>
        <w:tc>
          <w:tcPr>
            <w:tcW w:w="1559" w:type="dxa"/>
            <w:vAlign w:val="center"/>
          </w:tcPr>
          <w:p w14:paraId="18533533" w14:textId="4A164CCF" w:rsidR="008C5533" w:rsidRPr="00FE6C4F" w:rsidRDefault="008C5533" w:rsidP="00CF7B14">
            <w:pPr>
              <w:kinsoku w:val="0"/>
              <w:overflowPunct w:val="0"/>
              <w:spacing w:before="115"/>
              <w:jc w:val="center"/>
              <w:textAlignment w:val="baseline"/>
              <w:rPr>
                <w:rFonts w:cs="Arial"/>
              </w:rPr>
            </w:pPr>
            <w:r w:rsidRPr="00FE6C4F">
              <w:rPr>
                <w:rFonts w:cs="Arial"/>
              </w:rPr>
              <w:t>18</w:t>
            </w:r>
          </w:p>
        </w:tc>
        <w:tc>
          <w:tcPr>
            <w:tcW w:w="1559" w:type="dxa"/>
            <w:vAlign w:val="center"/>
          </w:tcPr>
          <w:p w14:paraId="4B2C9A0D" w14:textId="77777777" w:rsidR="008C5533" w:rsidRPr="00FE6C4F" w:rsidRDefault="008C5533" w:rsidP="00AC6641">
            <w:pPr>
              <w:kinsoku w:val="0"/>
              <w:overflowPunct w:val="0"/>
              <w:spacing w:before="115"/>
              <w:jc w:val="center"/>
              <w:textAlignment w:val="baseline"/>
              <w:rPr>
                <w:rFonts w:cs="Arial"/>
                <w:sz w:val="22"/>
                <w:szCs w:val="22"/>
              </w:rPr>
            </w:pPr>
          </w:p>
        </w:tc>
      </w:tr>
      <w:tr w:rsidR="008C5533" w:rsidRPr="00FE6C4F" w14:paraId="6B4DBF6F" w14:textId="77777777" w:rsidTr="00767999">
        <w:trPr>
          <w:trHeight w:val="317"/>
        </w:trPr>
        <w:tc>
          <w:tcPr>
            <w:tcW w:w="2835" w:type="dxa"/>
            <w:vMerge/>
            <w:vAlign w:val="center"/>
          </w:tcPr>
          <w:p w14:paraId="7D673620" w14:textId="56D47FD0" w:rsidR="008C5533" w:rsidRPr="00FE6C4F" w:rsidRDefault="008C5533" w:rsidP="00A20006">
            <w:pPr>
              <w:kinsoku w:val="0"/>
              <w:overflowPunct w:val="0"/>
              <w:spacing w:before="115"/>
              <w:textAlignment w:val="baseline"/>
              <w:rPr>
                <w:rFonts w:cs="Arial"/>
              </w:rPr>
            </w:pPr>
          </w:p>
        </w:tc>
        <w:tc>
          <w:tcPr>
            <w:tcW w:w="1843" w:type="dxa"/>
          </w:tcPr>
          <w:p w14:paraId="0EFAA8CD" w14:textId="4888FC08" w:rsidR="008C5533" w:rsidRPr="00FE6C4F" w:rsidRDefault="008C5533" w:rsidP="00CF7B14">
            <w:pPr>
              <w:kinsoku w:val="0"/>
              <w:overflowPunct w:val="0"/>
              <w:spacing w:before="115"/>
              <w:jc w:val="center"/>
              <w:textAlignment w:val="baseline"/>
              <w:rPr>
                <w:rFonts w:cs="Arial"/>
              </w:rPr>
            </w:pPr>
            <w:r w:rsidRPr="00FE6C4F">
              <w:rPr>
                <w:rFonts w:cs="Arial"/>
              </w:rPr>
              <w:t>B-BBEE Level 1</w:t>
            </w:r>
          </w:p>
        </w:tc>
        <w:tc>
          <w:tcPr>
            <w:tcW w:w="1559" w:type="dxa"/>
            <w:vAlign w:val="center"/>
          </w:tcPr>
          <w:p w14:paraId="7B946375" w14:textId="50FE3417" w:rsidR="008C5533" w:rsidRPr="00FE6C4F" w:rsidRDefault="008C5533" w:rsidP="00CF7B14">
            <w:pPr>
              <w:kinsoku w:val="0"/>
              <w:overflowPunct w:val="0"/>
              <w:spacing w:before="115"/>
              <w:jc w:val="center"/>
              <w:textAlignment w:val="baseline"/>
              <w:rPr>
                <w:rFonts w:cs="Arial"/>
              </w:rPr>
            </w:pPr>
            <w:r w:rsidRPr="00FE6C4F">
              <w:rPr>
                <w:rFonts w:cs="Arial"/>
              </w:rPr>
              <w:t>12</w:t>
            </w:r>
          </w:p>
        </w:tc>
        <w:tc>
          <w:tcPr>
            <w:tcW w:w="1559" w:type="dxa"/>
            <w:vAlign w:val="center"/>
          </w:tcPr>
          <w:p w14:paraId="06B866D5" w14:textId="77777777" w:rsidR="008C5533" w:rsidRPr="00FE6C4F" w:rsidRDefault="008C5533" w:rsidP="00AC6641">
            <w:pPr>
              <w:kinsoku w:val="0"/>
              <w:overflowPunct w:val="0"/>
              <w:spacing w:before="115"/>
              <w:jc w:val="center"/>
              <w:textAlignment w:val="baseline"/>
              <w:rPr>
                <w:rFonts w:cs="Arial"/>
                <w:sz w:val="22"/>
                <w:szCs w:val="22"/>
              </w:rPr>
            </w:pPr>
          </w:p>
        </w:tc>
      </w:tr>
      <w:tr w:rsidR="008C5533" w:rsidRPr="00FE6C4F" w14:paraId="548801C9" w14:textId="77777777" w:rsidTr="00767999">
        <w:trPr>
          <w:trHeight w:val="317"/>
        </w:trPr>
        <w:tc>
          <w:tcPr>
            <w:tcW w:w="2835" w:type="dxa"/>
            <w:vMerge/>
            <w:vAlign w:val="center"/>
          </w:tcPr>
          <w:p w14:paraId="20B5FF29" w14:textId="31382E66" w:rsidR="008C5533" w:rsidRPr="00FE6C4F" w:rsidRDefault="008C5533" w:rsidP="00A20006">
            <w:pPr>
              <w:kinsoku w:val="0"/>
              <w:overflowPunct w:val="0"/>
              <w:spacing w:before="115"/>
              <w:textAlignment w:val="baseline"/>
              <w:rPr>
                <w:rFonts w:cs="Arial"/>
              </w:rPr>
            </w:pPr>
          </w:p>
        </w:tc>
        <w:tc>
          <w:tcPr>
            <w:tcW w:w="1843" w:type="dxa"/>
          </w:tcPr>
          <w:p w14:paraId="43446853" w14:textId="4A39A21C" w:rsidR="008C5533" w:rsidRPr="00FE6C4F" w:rsidRDefault="008C5533" w:rsidP="00CF7B14">
            <w:pPr>
              <w:kinsoku w:val="0"/>
              <w:overflowPunct w:val="0"/>
              <w:spacing w:before="115"/>
              <w:jc w:val="center"/>
              <w:textAlignment w:val="baseline"/>
              <w:rPr>
                <w:rFonts w:cs="Arial"/>
              </w:rPr>
            </w:pPr>
            <w:r w:rsidRPr="00FE6C4F">
              <w:rPr>
                <w:rFonts w:cs="Arial"/>
              </w:rPr>
              <w:t>B-BBEE Level 1</w:t>
            </w:r>
          </w:p>
        </w:tc>
        <w:tc>
          <w:tcPr>
            <w:tcW w:w="1559" w:type="dxa"/>
            <w:vAlign w:val="center"/>
          </w:tcPr>
          <w:p w14:paraId="010A88DD" w14:textId="6DB283C5" w:rsidR="008C5533" w:rsidRPr="00FE6C4F" w:rsidRDefault="008C5533" w:rsidP="00CF7B14">
            <w:pPr>
              <w:kinsoku w:val="0"/>
              <w:overflowPunct w:val="0"/>
              <w:spacing w:before="115"/>
              <w:jc w:val="center"/>
              <w:textAlignment w:val="baseline"/>
              <w:rPr>
                <w:rFonts w:cs="Arial"/>
              </w:rPr>
            </w:pPr>
            <w:r w:rsidRPr="00FE6C4F">
              <w:rPr>
                <w:rFonts w:cs="Arial"/>
              </w:rPr>
              <w:t>10</w:t>
            </w:r>
          </w:p>
        </w:tc>
        <w:tc>
          <w:tcPr>
            <w:tcW w:w="1559" w:type="dxa"/>
            <w:vAlign w:val="center"/>
          </w:tcPr>
          <w:p w14:paraId="0C3125E9" w14:textId="77777777" w:rsidR="008C5533" w:rsidRPr="00FE6C4F" w:rsidRDefault="008C5533" w:rsidP="00AC6641">
            <w:pPr>
              <w:kinsoku w:val="0"/>
              <w:overflowPunct w:val="0"/>
              <w:spacing w:before="115"/>
              <w:jc w:val="center"/>
              <w:textAlignment w:val="baseline"/>
              <w:rPr>
                <w:rFonts w:cs="Arial"/>
                <w:sz w:val="22"/>
                <w:szCs w:val="22"/>
              </w:rPr>
            </w:pPr>
          </w:p>
        </w:tc>
      </w:tr>
      <w:tr w:rsidR="008C5533" w:rsidRPr="00FE6C4F" w14:paraId="24274DF8" w14:textId="77777777" w:rsidTr="00767999">
        <w:trPr>
          <w:trHeight w:val="317"/>
        </w:trPr>
        <w:tc>
          <w:tcPr>
            <w:tcW w:w="2835" w:type="dxa"/>
            <w:vMerge/>
            <w:vAlign w:val="center"/>
          </w:tcPr>
          <w:p w14:paraId="00B94C76" w14:textId="5358BEBE" w:rsidR="008C5533" w:rsidRPr="00FE6C4F" w:rsidRDefault="008C5533" w:rsidP="00A20006">
            <w:pPr>
              <w:kinsoku w:val="0"/>
              <w:overflowPunct w:val="0"/>
              <w:spacing w:before="115"/>
              <w:textAlignment w:val="baseline"/>
              <w:rPr>
                <w:rFonts w:cs="Arial"/>
              </w:rPr>
            </w:pPr>
          </w:p>
        </w:tc>
        <w:tc>
          <w:tcPr>
            <w:tcW w:w="1843" w:type="dxa"/>
          </w:tcPr>
          <w:p w14:paraId="5455541B" w14:textId="200CF8E5" w:rsidR="008C5533" w:rsidRPr="00FE6C4F" w:rsidRDefault="008C5533" w:rsidP="00CF7B14">
            <w:pPr>
              <w:kinsoku w:val="0"/>
              <w:overflowPunct w:val="0"/>
              <w:spacing w:before="115"/>
              <w:jc w:val="center"/>
              <w:textAlignment w:val="baseline"/>
              <w:rPr>
                <w:rFonts w:cs="Arial"/>
              </w:rPr>
            </w:pPr>
            <w:r w:rsidRPr="00FE6C4F">
              <w:rPr>
                <w:rFonts w:cs="Arial"/>
              </w:rPr>
              <w:t>B-BBEE Level 1</w:t>
            </w:r>
          </w:p>
        </w:tc>
        <w:tc>
          <w:tcPr>
            <w:tcW w:w="1559" w:type="dxa"/>
            <w:vAlign w:val="center"/>
          </w:tcPr>
          <w:p w14:paraId="5FB6EAC9" w14:textId="74761067" w:rsidR="008C5533" w:rsidRPr="00FE6C4F" w:rsidRDefault="008C5533" w:rsidP="00CF7B14">
            <w:pPr>
              <w:kinsoku w:val="0"/>
              <w:overflowPunct w:val="0"/>
              <w:spacing w:before="115"/>
              <w:jc w:val="center"/>
              <w:textAlignment w:val="baseline"/>
              <w:rPr>
                <w:rFonts w:cs="Arial"/>
              </w:rPr>
            </w:pPr>
            <w:r w:rsidRPr="00FE6C4F">
              <w:rPr>
                <w:rFonts w:cs="Arial"/>
              </w:rPr>
              <w:t>8</w:t>
            </w:r>
          </w:p>
        </w:tc>
        <w:tc>
          <w:tcPr>
            <w:tcW w:w="1559" w:type="dxa"/>
            <w:vAlign w:val="center"/>
          </w:tcPr>
          <w:p w14:paraId="075A0966" w14:textId="77777777" w:rsidR="008C5533" w:rsidRPr="00FE6C4F" w:rsidRDefault="008C5533" w:rsidP="00AC6641">
            <w:pPr>
              <w:kinsoku w:val="0"/>
              <w:overflowPunct w:val="0"/>
              <w:spacing w:before="115"/>
              <w:jc w:val="center"/>
              <w:textAlignment w:val="baseline"/>
              <w:rPr>
                <w:rFonts w:cs="Arial"/>
                <w:sz w:val="22"/>
                <w:szCs w:val="22"/>
              </w:rPr>
            </w:pPr>
          </w:p>
        </w:tc>
      </w:tr>
      <w:tr w:rsidR="008C5533" w:rsidRPr="00FE6C4F" w14:paraId="710A2DFB" w14:textId="77777777" w:rsidTr="00767999">
        <w:trPr>
          <w:trHeight w:val="317"/>
        </w:trPr>
        <w:tc>
          <w:tcPr>
            <w:tcW w:w="2835" w:type="dxa"/>
            <w:vMerge/>
            <w:vAlign w:val="center"/>
          </w:tcPr>
          <w:p w14:paraId="12E6FA9D" w14:textId="77777777" w:rsidR="008C5533" w:rsidRPr="00FE6C4F" w:rsidRDefault="008C5533" w:rsidP="00A20006">
            <w:pPr>
              <w:kinsoku w:val="0"/>
              <w:overflowPunct w:val="0"/>
              <w:spacing w:before="115"/>
              <w:textAlignment w:val="baseline"/>
              <w:rPr>
                <w:rFonts w:cs="Arial"/>
              </w:rPr>
            </w:pPr>
          </w:p>
        </w:tc>
        <w:tc>
          <w:tcPr>
            <w:tcW w:w="1843" w:type="dxa"/>
          </w:tcPr>
          <w:p w14:paraId="5A8394EE" w14:textId="2CB5322C" w:rsidR="008C5533" w:rsidRPr="00FE6C4F" w:rsidRDefault="008C5533" w:rsidP="00CF7B14">
            <w:pPr>
              <w:kinsoku w:val="0"/>
              <w:overflowPunct w:val="0"/>
              <w:spacing w:before="115"/>
              <w:jc w:val="center"/>
              <w:textAlignment w:val="baseline"/>
              <w:rPr>
                <w:rFonts w:cs="Arial"/>
              </w:rPr>
            </w:pPr>
            <w:r w:rsidRPr="00FE6C4F">
              <w:rPr>
                <w:rFonts w:cs="Arial"/>
              </w:rPr>
              <w:t>B-BBEE Level 1</w:t>
            </w:r>
          </w:p>
        </w:tc>
        <w:tc>
          <w:tcPr>
            <w:tcW w:w="1559" w:type="dxa"/>
            <w:vAlign w:val="center"/>
          </w:tcPr>
          <w:p w14:paraId="42291281" w14:textId="706038B9" w:rsidR="008C5533" w:rsidRPr="00FE6C4F" w:rsidRDefault="008C5533" w:rsidP="00CF7B14">
            <w:pPr>
              <w:kinsoku w:val="0"/>
              <w:overflowPunct w:val="0"/>
              <w:spacing w:before="115"/>
              <w:jc w:val="center"/>
              <w:textAlignment w:val="baseline"/>
              <w:rPr>
                <w:rFonts w:cs="Arial"/>
              </w:rPr>
            </w:pPr>
            <w:r w:rsidRPr="00FE6C4F">
              <w:rPr>
                <w:rFonts w:cs="Arial"/>
              </w:rPr>
              <w:t>6</w:t>
            </w:r>
          </w:p>
        </w:tc>
        <w:tc>
          <w:tcPr>
            <w:tcW w:w="1559" w:type="dxa"/>
            <w:vAlign w:val="center"/>
          </w:tcPr>
          <w:p w14:paraId="3CB7C4EB" w14:textId="77777777" w:rsidR="008C5533" w:rsidRPr="00FE6C4F" w:rsidRDefault="008C5533" w:rsidP="00AC6641">
            <w:pPr>
              <w:kinsoku w:val="0"/>
              <w:overflowPunct w:val="0"/>
              <w:spacing w:before="115"/>
              <w:jc w:val="center"/>
              <w:textAlignment w:val="baseline"/>
              <w:rPr>
                <w:rFonts w:cs="Arial"/>
                <w:sz w:val="22"/>
                <w:szCs w:val="22"/>
              </w:rPr>
            </w:pPr>
          </w:p>
        </w:tc>
      </w:tr>
      <w:tr w:rsidR="008C5533" w:rsidRPr="00FE6C4F" w14:paraId="2390AB01" w14:textId="77777777" w:rsidTr="00767999">
        <w:trPr>
          <w:trHeight w:val="317"/>
        </w:trPr>
        <w:tc>
          <w:tcPr>
            <w:tcW w:w="2835" w:type="dxa"/>
            <w:vMerge/>
            <w:vAlign w:val="center"/>
          </w:tcPr>
          <w:p w14:paraId="2E92E262" w14:textId="0E9A6800" w:rsidR="008C5533" w:rsidRPr="00FE6C4F" w:rsidRDefault="008C5533" w:rsidP="00A20006">
            <w:pPr>
              <w:kinsoku w:val="0"/>
              <w:overflowPunct w:val="0"/>
              <w:spacing w:before="115"/>
              <w:textAlignment w:val="baseline"/>
              <w:rPr>
                <w:rFonts w:cs="Arial"/>
              </w:rPr>
            </w:pPr>
          </w:p>
        </w:tc>
        <w:tc>
          <w:tcPr>
            <w:tcW w:w="1843" w:type="dxa"/>
          </w:tcPr>
          <w:p w14:paraId="0B40BA26" w14:textId="3E5298AD" w:rsidR="008C5533" w:rsidRPr="00FE6C4F" w:rsidRDefault="008C5533" w:rsidP="00CF7B14">
            <w:pPr>
              <w:kinsoku w:val="0"/>
              <w:overflowPunct w:val="0"/>
              <w:spacing w:before="115"/>
              <w:jc w:val="center"/>
              <w:textAlignment w:val="baseline"/>
              <w:rPr>
                <w:rFonts w:cs="Arial"/>
                <w:b/>
                <w:bCs/>
              </w:rPr>
            </w:pPr>
            <w:r w:rsidRPr="00FE6C4F">
              <w:rPr>
                <w:rFonts w:cs="Arial"/>
              </w:rPr>
              <w:t>B-BBEE Level 1</w:t>
            </w:r>
          </w:p>
        </w:tc>
        <w:tc>
          <w:tcPr>
            <w:tcW w:w="1559" w:type="dxa"/>
            <w:vAlign w:val="center"/>
          </w:tcPr>
          <w:p w14:paraId="268BA6CD" w14:textId="366D1468" w:rsidR="008C5533" w:rsidRPr="00FE6C4F" w:rsidRDefault="008C5533" w:rsidP="00CF7B14">
            <w:pPr>
              <w:kinsoku w:val="0"/>
              <w:overflowPunct w:val="0"/>
              <w:spacing w:before="115"/>
              <w:jc w:val="center"/>
              <w:textAlignment w:val="baseline"/>
              <w:rPr>
                <w:rFonts w:cs="Arial"/>
                <w:b/>
                <w:bCs/>
              </w:rPr>
            </w:pPr>
            <w:r w:rsidRPr="00FE6C4F">
              <w:rPr>
                <w:rFonts w:cs="Arial"/>
                <w:b/>
                <w:bCs/>
              </w:rPr>
              <w:t>4</w:t>
            </w:r>
          </w:p>
        </w:tc>
        <w:tc>
          <w:tcPr>
            <w:tcW w:w="1559" w:type="dxa"/>
            <w:vAlign w:val="center"/>
          </w:tcPr>
          <w:p w14:paraId="568ABD65" w14:textId="77777777" w:rsidR="008C5533" w:rsidRPr="00FE6C4F" w:rsidRDefault="008C5533" w:rsidP="00AC6641">
            <w:pPr>
              <w:kinsoku w:val="0"/>
              <w:overflowPunct w:val="0"/>
              <w:spacing w:before="115"/>
              <w:jc w:val="center"/>
              <w:textAlignment w:val="baseline"/>
              <w:rPr>
                <w:rFonts w:cs="Arial"/>
                <w:sz w:val="22"/>
                <w:szCs w:val="22"/>
              </w:rPr>
            </w:pPr>
          </w:p>
        </w:tc>
      </w:tr>
      <w:tr w:rsidR="008C5533" w:rsidRPr="00FE6C4F" w14:paraId="4D8615E6" w14:textId="77777777" w:rsidTr="00767999">
        <w:trPr>
          <w:trHeight w:val="317"/>
        </w:trPr>
        <w:tc>
          <w:tcPr>
            <w:tcW w:w="2835" w:type="dxa"/>
            <w:vMerge/>
            <w:vAlign w:val="center"/>
          </w:tcPr>
          <w:p w14:paraId="7FFCFAA2" w14:textId="54948DD5" w:rsidR="008C5533" w:rsidRPr="00FE6C4F" w:rsidRDefault="008C5533" w:rsidP="00A20006">
            <w:pPr>
              <w:kinsoku w:val="0"/>
              <w:overflowPunct w:val="0"/>
              <w:spacing w:before="115"/>
              <w:textAlignment w:val="baseline"/>
              <w:rPr>
                <w:rFonts w:cs="Arial"/>
              </w:rPr>
            </w:pPr>
          </w:p>
        </w:tc>
        <w:tc>
          <w:tcPr>
            <w:tcW w:w="1843" w:type="dxa"/>
          </w:tcPr>
          <w:p w14:paraId="69F054E8" w14:textId="01B804C3" w:rsidR="008C5533" w:rsidRPr="00FE6C4F" w:rsidRDefault="008C5533" w:rsidP="00CF7B14">
            <w:pPr>
              <w:kinsoku w:val="0"/>
              <w:overflowPunct w:val="0"/>
              <w:spacing w:before="115"/>
              <w:jc w:val="center"/>
              <w:textAlignment w:val="baseline"/>
              <w:rPr>
                <w:rFonts w:cs="Arial"/>
              </w:rPr>
            </w:pPr>
            <w:r w:rsidRPr="00FE6C4F">
              <w:rPr>
                <w:rFonts w:cs="Arial"/>
              </w:rPr>
              <w:t>B-BBEE Level 1</w:t>
            </w:r>
          </w:p>
        </w:tc>
        <w:tc>
          <w:tcPr>
            <w:tcW w:w="1559" w:type="dxa"/>
            <w:vAlign w:val="center"/>
          </w:tcPr>
          <w:p w14:paraId="2A9D1E49" w14:textId="11B4B5B9" w:rsidR="008C5533" w:rsidRPr="00FE6C4F" w:rsidRDefault="008C5533" w:rsidP="00CF7B14">
            <w:pPr>
              <w:kinsoku w:val="0"/>
              <w:overflowPunct w:val="0"/>
              <w:spacing w:before="115"/>
              <w:jc w:val="center"/>
              <w:textAlignment w:val="baseline"/>
              <w:rPr>
                <w:rFonts w:cs="Arial"/>
              </w:rPr>
            </w:pPr>
            <w:r w:rsidRPr="00FE6C4F">
              <w:rPr>
                <w:rFonts w:cs="Arial"/>
              </w:rPr>
              <w:t>2</w:t>
            </w:r>
          </w:p>
        </w:tc>
        <w:tc>
          <w:tcPr>
            <w:tcW w:w="1559" w:type="dxa"/>
            <w:vAlign w:val="center"/>
          </w:tcPr>
          <w:p w14:paraId="689F978E" w14:textId="77777777" w:rsidR="008C5533" w:rsidRPr="00FE6C4F" w:rsidRDefault="008C5533" w:rsidP="00AC6641">
            <w:pPr>
              <w:kinsoku w:val="0"/>
              <w:overflowPunct w:val="0"/>
              <w:spacing w:before="115"/>
              <w:jc w:val="center"/>
              <w:textAlignment w:val="baseline"/>
              <w:rPr>
                <w:rFonts w:cs="Arial"/>
                <w:sz w:val="22"/>
                <w:szCs w:val="22"/>
              </w:rPr>
            </w:pPr>
          </w:p>
        </w:tc>
      </w:tr>
      <w:tr w:rsidR="008C5533" w:rsidRPr="00FE6C4F" w14:paraId="13317369" w14:textId="77777777" w:rsidTr="00767999">
        <w:trPr>
          <w:trHeight w:val="317"/>
        </w:trPr>
        <w:tc>
          <w:tcPr>
            <w:tcW w:w="2835" w:type="dxa"/>
            <w:vMerge/>
            <w:vAlign w:val="center"/>
          </w:tcPr>
          <w:p w14:paraId="0B3BDA49" w14:textId="77777777" w:rsidR="008C5533" w:rsidRPr="00FE6C4F" w:rsidRDefault="008C5533" w:rsidP="00A20006">
            <w:pPr>
              <w:kinsoku w:val="0"/>
              <w:overflowPunct w:val="0"/>
              <w:spacing w:before="115"/>
              <w:textAlignment w:val="baseline"/>
              <w:rPr>
                <w:rFonts w:cs="Arial"/>
              </w:rPr>
            </w:pPr>
            <w:bookmarkStart w:id="89" w:name="_Hlk145324405"/>
          </w:p>
        </w:tc>
        <w:tc>
          <w:tcPr>
            <w:tcW w:w="1843" w:type="dxa"/>
          </w:tcPr>
          <w:p w14:paraId="237D9E52" w14:textId="5698E021" w:rsidR="008C5533" w:rsidRPr="00FE6C4F" w:rsidRDefault="008C5533" w:rsidP="00CF7B14">
            <w:pPr>
              <w:kinsoku w:val="0"/>
              <w:overflowPunct w:val="0"/>
              <w:spacing w:before="115"/>
              <w:jc w:val="center"/>
              <w:textAlignment w:val="baseline"/>
              <w:rPr>
                <w:rFonts w:cs="Arial"/>
              </w:rPr>
            </w:pPr>
            <w:r w:rsidRPr="00FE6C4F">
              <w:rPr>
                <w:rFonts w:cs="Arial"/>
              </w:rPr>
              <w:t>Non-compliant contributor</w:t>
            </w:r>
          </w:p>
        </w:tc>
        <w:tc>
          <w:tcPr>
            <w:tcW w:w="1559" w:type="dxa"/>
            <w:vAlign w:val="center"/>
          </w:tcPr>
          <w:p w14:paraId="1D054826" w14:textId="5CAC28D0" w:rsidR="008C5533" w:rsidRPr="00FE6C4F" w:rsidRDefault="008C5533" w:rsidP="00CF7B14">
            <w:pPr>
              <w:kinsoku w:val="0"/>
              <w:overflowPunct w:val="0"/>
              <w:spacing w:before="115"/>
              <w:jc w:val="center"/>
              <w:textAlignment w:val="baseline"/>
              <w:rPr>
                <w:rFonts w:cs="Arial"/>
              </w:rPr>
            </w:pPr>
            <w:r w:rsidRPr="00FE6C4F">
              <w:rPr>
                <w:rFonts w:cs="Arial"/>
              </w:rPr>
              <w:t>0</w:t>
            </w:r>
          </w:p>
        </w:tc>
        <w:tc>
          <w:tcPr>
            <w:tcW w:w="1559" w:type="dxa"/>
            <w:vAlign w:val="center"/>
          </w:tcPr>
          <w:p w14:paraId="6EAD8E1A" w14:textId="77777777" w:rsidR="008C5533" w:rsidRPr="00FE6C4F" w:rsidRDefault="008C5533" w:rsidP="00AC6641">
            <w:pPr>
              <w:kinsoku w:val="0"/>
              <w:overflowPunct w:val="0"/>
              <w:spacing w:before="115"/>
              <w:jc w:val="center"/>
              <w:textAlignment w:val="baseline"/>
              <w:rPr>
                <w:rFonts w:cs="Arial"/>
                <w:sz w:val="22"/>
                <w:szCs w:val="22"/>
              </w:rPr>
            </w:pPr>
          </w:p>
        </w:tc>
      </w:tr>
      <w:bookmarkEnd w:id="87"/>
      <w:bookmarkEnd w:id="89"/>
    </w:tbl>
    <w:p w14:paraId="2AD8AD60" w14:textId="77777777" w:rsidR="00CA1997" w:rsidRPr="00FE6C4F" w:rsidRDefault="00CA1997" w:rsidP="00CA199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jc w:val="both"/>
        <w:rPr>
          <w:rFonts w:cs="Arial"/>
          <w:snapToGrid w:val="0"/>
          <w:sz w:val="22"/>
          <w:szCs w:val="22"/>
        </w:rPr>
      </w:pPr>
    </w:p>
    <w:p w14:paraId="557FFEA3" w14:textId="261256C3" w:rsidR="00CA1997" w:rsidRPr="00FE6C4F" w:rsidRDefault="00CA1997" w:rsidP="00CA1997">
      <w:pPr>
        <w:rPr>
          <w:rFonts w:cs="Arial"/>
          <w:snapToGrid w:val="0"/>
          <w:sz w:val="22"/>
          <w:szCs w:val="22"/>
        </w:rPr>
      </w:pPr>
    </w:p>
    <w:p w14:paraId="2A5886FC" w14:textId="4CE2B8B5" w:rsidR="00CA1997" w:rsidRPr="00FE6C4F" w:rsidRDefault="008C5533" w:rsidP="00CA1997">
      <w:pPr>
        <w:keepNext/>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jc w:val="both"/>
        <w:rPr>
          <w:rFonts w:cs="Arial"/>
          <w:b/>
          <w:bCs/>
          <w:snapToGrid w:val="0"/>
          <w:sz w:val="22"/>
          <w:szCs w:val="22"/>
        </w:rPr>
      </w:pPr>
      <w:r w:rsidRPr="00FE6C4F">
        <w:rPr>
          <w:rFonts w:cs="Arial"/>
          <w:b/>
          <w:bCs/>
          <w:snapToGrid w:val="0"/>
          <w:sz w:val="22"/>
          <w:szCs w:val="22"/>
        </w:rPr>
        <w:t>5.</w:t>
      </w:r>
      <w:r w:rsidR="00CA1997" w:rsidRPr="00FE6C4F">
        <w:rPr>
          <w:rFonts w:cs="Arial"/>
          <w:b/>
          <w:bCs/>
          <w:snapToGrid w:val="0"/>
          <w:sz w:val="22"/>
          <w:szCs w:val="22"/>
        </w:rPr>
        <w:tab/>
        <w:t>DECLARATION WITH REGARD TO COMPANY/FIRM</w:t>
      </w:r>
    </w:p>
    <w:p w14:paraId="213F4E3C" w14:textId="77777777" w:rsidR="00CA1997" w:rsidRPr="00FE6C4F" w:rsidRDefault="00CA1997" w:rsidP="00CA1997">
      <w:pPr>
        <w:keepNext/>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jc w:val="both"/>
        <w:rPr>
          <w:rFonts w:cs="Arial"/>
          <w:snapToGrid w:val="0"/>
          <w:sz w:val="22"/>
          <w:szCs w:val="22"/>
        </w:rPr>
      </w:pPr>
    </w:p>
    <w:p w14:paraId="14A921BA" w14:textId="3674FE7B" w:rsidR="00CA1997" w:rsidRPr="00FE6C4F" w:rsidRDefault="00CA1997" w:rsidP="00173F90">
      <w:pPr>
        <w:pStyle w:val="ListParagraph"/>
        <w:widowControl w:val="0"/>
        <w:numPr>
          <w:ilvl w:val="1"/>
          <w:numId w:val="47"/>
        </w:numPr>
        <w:spacing w:after="120" w:line="312" w:lineRule="auto"/>
        <w:ind w:left="851" w:hanging="851"/>
        <w:jc w:val="both"/>
        <w:rPr>
          <w:rFonts w:cs="Arial"/>
          <w:snapToGrid w:val="0"/>
          <w:sz w:val="22"/>
          <w:szCs w:val="22"/>
        </w:rPr>
      </w:pPr>
      <w:r w:rsidRPr="00FE6C4F">
        <w:rPr>
          <w:rFonts w:cs="Arial"/>
          <w:snapToGrid w:val="0"/>
          <w:sz w:val="22"/>
          <w:szCs w:val="22"/>
        </w:rPr>
        <w:t>Name of company/firm…………………………………………………………………….</w:t>
      </w:r>
    </w:p>
    <w:p w14:paraId="377F8C73" w14:textId="77777777" w:rsidR="00CA1997" w:rsidRPr="00FE6C4F" w:rsidRDefault="00CA1997" w:rsidP="00173F90">
      <w:pPr>
        <w:pStyle w:val="ListParagraph"/>
        <w:widowControl w:val="0"/>
        <w:numPr>
          <w:ilvl w:val="1"/>
          <w:numId w:val="47"/>
        </w:numPr>
        <w:spacing w:after="120" w:line="312" w:lineRule="auto"/>
        <w:ind w:left="851" w:hanging="851"/>
        <w:jc w:val="both"/>
        <w:rPr>
          <w:rFonts w:cs="Arial"/>
          <w:snapToGrid w:val="0"/>
          <w:sz w:val="22"/>
          <w:szCs w:val="22"/>
        </w:rPr>
      </w:pPr>
      <w:r w:rsidRPr="00FE6C4F">
        <w:rPr>
          <w:rFonts w:cs="Arial"/>
          <w:snapToGrid w:val="0"/>
          <w:sz w:val="22"/>
          <w:szCs w:val="22"/>
        </w:rPr>
        <w:t>Company registration number: …………………………………………………………...</w:t>
      </w:r>
    </w:p>
    <w:p w14:paraId="333BF43D" w14:textId="77777777" w:rsidR="00CA1997" w:rsidRPr="00FE6C4F" w:rsidRDefault="00CA1997" w:rsidP="00173F90">
      <w:pPr>
        <w:pStyle w:val="ListParagraph"/>
        <w:widowControl w:val="0"/>
        <w:numPr>
          <w:ilvl w:val="1"/>
          <w:numId w:val="47"/>
        </w:numPr>
        <w:spacing w:after="120" w:line="312" w:lineRule="auto"/>
        <w:ind w:left="851" w:hanging="851"/>
        <w:jc w:val="both"/>
        <w:rPr>
          <w:rFonts w:cs="Arial"/>
          <w:snapToGrid w:val="0"/>
          <w:sz w:val="22"/>
          <w:szCs w:val="22"/>
        </w:rPr>
      </w:pPr>
      <w:r w:rsidRPr="00FE6C4F">
        <w:rPr>
          <w:rFonts w:cs="Arial"/>
          <w:snapToGrid w:val="0"/>
          <w:sz w:val="22"/>
          <w:szCs w:val="22"/>
        </w:rPr>
        <w:t>TYPE OF COMPANY/ FIRM</w:t>
      </w:r>
    </w:p>
    <w:p w14:paraId="1E15A78C" w14:textId="77777777" w:rsidR="00CA1997" w:rsidRPr="00FE6C4F" w:rsidRDefault="00CA1997" w:rsidP="00CA1997">
      <w:pPr>
        <w:widowControl w:val="0"/>
        <w:tabs>
          <w:tab w:val="left" w:pos="-720"/>
        </w:tabs>
        <w:ind w:left="1440" w:hanging="540"/>
        <w:jc w:val="both"/>
        <w:rPr>
          <w:rFonts w:cs="Arial"/>
          <w:snapToGrid w:val="0"/>
          <w:sz w:val="22"/>
          <w:szCs w:val="22"/>
        </w:rPr>
      </w:pPr>
      <w:r w:rsidRPr="00FE6C4F">
        <w:rPr>
          <w:rFonts w:cs="Arial"/>
          <w:snapToGrid w:val="0"/>
          <w:sz w:val="22"/>
          <w:szCs w:val="22"/>
        </w:rPr>
        <w:sym w:font="Symbol" w:char="F07F"/>
      </w:r>
      <w:r w:rsidRPr="00FE6C4F">
        <w:rPr>
          <w:rFonts w:cs="Arial"/>
          <w:snapToGrid w:val="0"/>
          <w:sz w:val="22"/>
          <w:szCs w:val="22"/>
        </w:rPr>
        <w:tab/>
        <w:t>Partnership/Joint Venture / Consortium</w:t>
      </w:r>
    </w:p>
    <w:p w14:paraId="3FC9621A" w14:textId="77777777" w:rsidR="00CA1997" w:rsidRPr="00FE6C4F" w:rsidRDefault="00CA1997" w:rsidP="00CA1997">
      <w:pPr>
        <w:widowControl w:val="0"/>
        <w:tabs>
          <w:tab w:val="left" w:pos="-720"/>
        </w:tabs>
        <w:ind w:left="1440" w:hanging="540"/>
        <w:jc w:val="both"/>
        <w:rPr>
          <w:rFonts w:cs="Arial"/>
          <w:snapToGrid w:val="0"/>
          <w:sz w:val="22"/>
          <w:szCs w:val="22"/>
        </w:rPr>
      </w:pPr>
      <w:r w:rsidRPr="00FE6C4F">
        <w:rPr>
          <w:rFonts w:cs="Arial"/>
          <w:snapToGrid w:val="0"/>
          <w:sz w:val="22"/>
          <w:szCs w:val="22"/>
        </w:rPr>
        <w:sym w:font="Symbol" w:char="F07F"/>
      </w:r>
      <w:r w:rsidRPr="00FE6C4F">
        <w:rPr>
          <w:rFonts w:cs="Arial"/>
          <w:snapToGrid w:val="0"/>
          <w:sz w:val="22"/>
          <w:szCs w:val="22"/>
        </w:rPr>
        <w:tab/>
        <w:t>One-person business/sole propriety</w:t>
      </w:r>
    </w:p>
    <w:p w14:paraId="2BC55AC9" w14:textId="77777777" w:rsidR="00CA1997" w:rsidRPr="00FE6C4F" w:rsidRDefault="00CA1997" w:rsidP="00CA1997">
      <w:pPr>
        <w:widowControl w:val="0"/>
        <w:tabs>
          <w:tab w:val="left" w:pos="-720"/>
        </w:tabs>
        <w:ind w:left="1440" w:hanging="540"/>
        <w:jc w:val="both"/>
        <w:rPr>
          <w:rFonts w:cs="Arial"/>
          <w:snapToGrid w:val="0"/>
          <w:sz w:val="22"/>
          <w:szCs w:val="22"/>
        </w:rPr>
      </w:pPr>
      <w:r w:rsidRPr="00FE6C4F">
        <w:rPr>
          <w:rFonts w:cs="Arial"/>
          <w:snapToGrid w:val="0"/>
          <w:sz w:val="22"/>
          <w:szCs w:val="22"/>
        </w:rPr>
        <w:sym w:font="Symbol" w:char="F07F"/>
      </w:r>
      <w:r w:rsidRPr="00FE6C4F">
        <w:rPr>
          <w:rFonts w:cs="Arial"/>
          <w:snapToGrid w:val="0"/>
          <w:sz w:val="22"/>
          <w:szCs w:val="22"/>
        </w:rPr>
        <w:tab/>
        <w:t>Close corporation</w:t>
      </w:r>
    </w:p>
    <w:p w14:paraId="4D38949B" w14:textId="77777777" w:rsidR="00CA1997" w:rsidRPr="00FE6C4F" w:rsidRDefault="00CA1997" w:rsidP="00CA1997">
      <w:pPr>
        <w:widowControl w:val="0"/>
        <w:tabs>
          <w:tab w:val="left" w:pos="-720"/>
        </w:tabs>
        <w:ind w:left="1440" w:hanging="540"/>
        <w:jc w:val="both"/>
        <w:rPr>
          <w:rFonts w:cs="Arial"/>
          <w:snapToGrid w:val="0"/>
          <w:sz w:val="22"/>
          <w:szCs w:val="22"/>
        </w:rPr>
      </w:pPr>
      <w:r w:rsidRPr="00FE6C4F">
        <w:rPr>
          <w:rFonts w:cs="Arial"/>
          <w:snapToGrid w:val="0"/>
          <w:sz w:val="22"/>
          <w:szCs w:val="22"/>
        </w:rPr>
        <w:sym w:font="Symbol" w:char="F07F"/>
      </w:r>
      <w:r w:rsidRPr="00FE6C4F">
        <w:rPr>
          <w:rFonts w:cs="Arial"/>
          <w:snapToGrid w:val="0"/>
          <w:sz w:val="22"/>
          <w:szCs w:val="22"/>
        </w:rPr>
        <w:tab/>
        <w:t>Public Company</w:t>
      </w:r>
    </w:p>
    <w:p w14:paraId="0EA9D202" w14:textId="77777777" w:rsidR="00CA1997" w:rsidRPr="00FE6C4F" w:rsidRDefault="00CA1997" w:rsidP="00CA1997">
      <w:pPr>
        <w:widowControl w:val="0"/>
        <w:tabs>
          <w:tab w:val="left" w:pos="-720"/>
        </w:tabs>
        <w:ind w:left="1440" w:hanging="540"/>
        <w:jc w:val="both"/>
        <w:rPr>
          <w:rFonts w:cs="Arial"/>
          <w:snapToGrid w:val="0"/>
          <w:sz w:val="22"/>
          <w:szCs w:val="22"/>
        </w:rPr>
      </w:pPr>
      <w:r w:rsidRPr="00FE6C4F">
        <w:rPr>
          <w:rFonts w:cs="Arial"/>
          <w:snapToGrid w:val="0"/>
          <w:sz w:val="22"/>
          <w:szCs w:val="22"/>
        </w:rPr>
        <w:sym w:font="Symbol" w:char="F07F"/>
      </w:r>
      <w:r w:rsidRPr="00FE6C4F">
        <w:rPr>
          <w:rFonts w:cs="Arial"/>
          <w:snapToGrid w:val="0"/>
          <w:sz w:val="22"/>
          <w:szCs w:val="22"/>
        </w:rPr>
        <w:tab/>
        <w:t>Personal Liability Company</w:t>
      </w:r>
    </w:p>
    <w:p w14:paraId="23EA4615" w14:textId="77777777" w:rsidR="00CA1997" w:rsidRPr="00FE6C4F" w:rsidRDefault="00CA1997" w:rsidP="00CA1997">
      <w:pPr>
        <w:widowControl w:val="0"/>
        <w:tabs>
          <w:tab w:val="left" w:pos="-720"/>
        </w:tabs>
        <w:ind w:left="1440" w:hanging="540"/>
        <w:jc w:val="both"/>
        <w:rPr>
          <w:rFonts w:cs="Arial"/>
          <w:snapToGrid w:val="0"/>
          <w:sz w:val="22"/>
          <w:szCs w:val="22"/>
        </w:rPr>
      </w:pPr>
      <w:bookmarkStart w:id="90" w:name="_Hlk117764996"/>
      <w:r w:rsidRPr="00FE6C4F">
        <w:rPr>
          <w:rFonts w:cs="Arial"/>
          <w:snapToGrid w:val="0"/>
          <w:sz w:val="22"/>
          <w:szCs w:val="22"/>
        </w:rPr>
        <w:sym w:font="Symbol" w:char="F07F"/>
      </w:r>
      <w:bookmarkEnd w:id="90"/>
      <w:r w:rsidRPr="00FE6C4F">
        <w:rPr>
          <w:rFonts w:cs="Arial"/>
          <w:snapToGrid w:val="0"/>
          <w:sz w:val="22"/>
          <w:szCs w:val="22"/>
        </w:rPr>
        <w:tab/>
        <w:t xml:space="preserve">(Pty) Limited </w:t>
      </w:r>
    </w:p>
    <w:p w14:paraId="6D8F65AC" w14:textId="77777777" w:rsidR="00CA1997" w:rsidRPr="00FE6C4F" w:rsidRDefault="00CA1997" w:rsidP="00CA1997">
      <w:pPr>
        <w:widowControl w:val="0"/>
        <w:tabs>
          <w:tab w:val="left" w:pos="-720"/>
        </w:tabs>
        <w:ind w:left="1440" w:hanging="540"/>
        <w:jc w:val="both"/>
        <w:rPr>
          <w:rFonts w:cs="Arial"/>
          <w:snapToGrid w:val="0"/>
          <w:sz w:val="22"/>
          <w:szCs w:val="22"/>
        </w:rPr>
      </w:pPr>
      <w:r w:rsidRPr="00FE6C4F">
        <w:rPr>
          <w:rFonts w:cs="Arial"/>
          <w:snapToGrid w:val="0"/>
          <w:sz w:val="22"/>
          <w:szCs w:val="22"/>
        </w:rPr>
        <w:sym w:font="Symbol" w:char="F07F"/>
      </w:r>
      <w:r w:rsidRPr="00FE6C4F">
        <w:rPr>
          <w:rFonts w:cs="Arial"/>
          <w:snapToGrid w:val="0"/>
          <w:sz w:val="22"/>
          <w:szCs w:val="22"/>
        </w:rPr>
        <w:tab/>
      </w:r>
      <w:proofErr w:type="gramStart"/>
      <w:r w:rsidRPr="00FE6C4F">
        <w:rPr>
          <w:rFonts w:cs="Arial"/>
          <w:snapToGrid w:val="0"/>
          <w:sz w:val="22"/>
          <w:szCs w:val="22"/>
        </w:rPr>
        <w:t>Non-Profit Company</w:t>
      </w:r>
      <w:proofErr w:type="gramEnd"/>
    </w:p>
    <w:p w14:paraId="313C73B7" w14:textId="77777777" w:rsidR="00CA1997" w:rsidRPr="00FE6C4F" w:rsidRDefault="00CA1997" w:rsidP="00CA1997">
      <w:pPr>
        <w:widowControl w:val="0"/>
        <w:tabs>
          <w:tab w:val="left" w:pos="-720"/>
        </w:tabs>
        <w:ind w:left="1440" w:hanging="540"/>
        <w:jc w:val="both"/>
        <w:rPr>
          <w:rFonts w:cs="Arial"/>
          <w:snapToGrid w:val="0"/>
          <w:sz w:val="22"/>
          <w:szCs w:val="22"/>
        </w:rPr>
      </w:pPr>
      <w:r w:rsidRPr="00FE6C4F">
        <w:rPr>
          <w:rFonts w:cs="Arial"/>
          <w:snapToGrid w:val="0"/>
          <w:sz w:val="22"/>
          <w:szCs w:val="22"/>
        </w:rPr>
        <w:sym w:font="Symbol" w:char="F07F"/>
      </w:r>
      <w:r w:rsidRPr="00FE6C4F">
        <w:rPr>
          <w:rFonts w:cs="Arial"/>
          <w:snapToGrid w:val="0"/>
          <w:sz w:val="22"/>
          <w:szCs w:val="22"/>
        </w:rPr>
        <w:tab/>
        <w:t>State Owned Company</w:t>
      </w:r>
    </w:p>
    <w:p w14:paraId="7730139C" w14:textId="77777777" w:rsidR="00CA1997" w:rsidRPr="00FE6C4F" w:rsidRDefault="00CA1997" w:rsidP="00CA1997">
      <w:pPr>
        <w:widowControl w:val="0"/>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after="120"/>
        <w:ind w:left="907"/>
        <w:jc w:val="both"/>
        <w:rPr>
          <w:rFonts w:cs="Arial"/>
          <w:snapToGrid w:val="0"/>
          <w:sz w:val="22"/>
          <w:szCs w:val="22"/>
        </w:rPr>
      </w:pPr>
      <w:r w:rsidRPr="00FE6C4F">
        <w:rPr>
          <w:rFonts w:cs="Arial"/>
          <w:smallCaps/>
          <w:snapToGrid w:val="0"/>
          <w:sz w:val="22"/>
          <w:szCs w:val="22"/>
        </w:rPr>
        <w:t>[Tick applicable box]</w:t>
      </w:r>
    </w:p>
    <w:p w14:paraId="0A6D499A" w14:textId="77777777" w:rsidR="00CA1997" w:rsidRPr="00FE6C4F" w:rsidRDefault="00CA1997" w:rsidP="00CA1997">
      <w:pPr>
        <w:widowControl w:val="0"/>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ind w:left="900"/>
        <w:jc w:val="both"/>
        <w:rPr>
          <w:rFonts w:cs="Arial"/>
          <w:smallCaps/>
          <w:snapToGrid w:val="0"/>
          <w:sz w:val="22"/>
          <w:szCs w:val="22"/>
        </w:rPr>
      </w:pPr>
    </w:p>
    <w:p w14:paraId="1DAD4B3A" w14:textId="77777777" w:rsidR="00CA1997" w:rsidRPr="00FE6C4F" w:rsidRDefault="00CA1997" w:rsidP="00173F90">
      <w:pPr>
        <w:pStyle w:val="ListParagraph"/>
        <w:widowControl w:val="0"/>
        <w:numPr>
          <w:ilvl w:val="1"/>
          <w:numId w:val="47"/>
        </w:numPr>
        <w:spacing w:after="120" w:line="312" w:lineRule="auto"/>
        <w:ind w:left="851" w:hanging="851"/>
        <w:jc w:val="both"/>
        <w:rPr>
          <w:rFonts w:cs="Arial"/>
          <w:snapToGrid w:val="0"/>
          <w:sz w:val="22"/>
          <w:szCs w:val="22"/>
        </w:rPr>
      </w:pPr>
      <w:r w:rsidRPr="00FE6C4F">
        <w:rPr>
          <w:rFonts w:cs="Arial"/>
          <w:snapToGrid w:val="0"/>
          <w:sz w:val="22"/>
          <w:szCs w:val="22"/>
        </w:rPr>
        <w:t>I, the undersigned, who is duly authorised to do so on behalf of the company/firm, certify that the points claimed, based on the specific goals as advised in the tender, qualifies the company/ firm for the preference(s) shown and I acknowledge that:</w:t>
      </w:r>
    </w:p>
    <w:p w14:paraId="1C2B9EFA" w14:textId="77777777" w:rsidR="00CA1997" w:rsidRPr="00FE6C4F" w:rsidRDefault="00CA1997" w:rsidP="00173F90">
      <w:pPr>
        <w:widowControl w:val="0"/>
        <w:numPr>
          <w:ilvl w:val="0"/>
          <w:numId w:val="80"/>
        </w:numPr>
        <w:tabs>
          <w:tab w:val="left" w:pos="-1099"/>
          <w:tab w:val="left" w:pos="-720"/>
          <w:tab w:val="left" w:pos="1260"/>
        </w:tabs>
        <w:spacing w:after="120" w:line="259" w:lineRule="auto"/>
        <w:ind w:left="1282"/>
        <w:jc w:val="both"/>
        <w:rPr>
          <w:rFonts w:cs="Arial"/>
          <w:snapToGrid w:val="0"/>
          <w:sz w:val="22"/>
          <w:szCs w:val="22"/>
        </w:rPr>
      </w:pPr>
      <w:r w:rsidRPr="00FE6C4F">
        <w:rPr>
          <w:rFonts w:cs="Arial"/>
          <w:snapToGrid w:val="0"/>
          <w:sz w:val="22"/>
          <w:szCs w:val="22"/>
        </w:rPr>
        <w:t>The information furnished is true and correct;</w:t>
      </w:r>
    </w:p>
    <w:p w14:paraId="507EAB6B" w14:textId="77777777" w:rsidR="00CA1997" w:rsidRPr="00FE6C4F" w:rsidRDefault="00CA1997" w:rsidP="00173F90">
      <w:pPr>
        <w:widowControl w:val="0"/>
        <w:numPr>
          <w:ilvl w:val="0"/>
          <w:numId w:val="80"/>
        </w:numPr>
        <w:tabs>
          <w:tab w:val="left" w:pos="-1099"/>
          <w:tab w:val="left" w:pos="-720"/>
          <w:tab w:val="left" w:pos="1260"/>
        </w:tabs>
        <w:spacing w:after="120" w:line="259" w:lineRule="auto"/>
        <w:ind w:left="1282"/>
        <w:jc w:val="both"/>
        <w:rPr>
          <w:rFonts w:cs="Arial"/>
          <w:snapToGrid w:val="0"/>
          <w:sz w:val="22"/>
          <w:szCs w:val="22"/>
        </w:rPr>
      </w:pPr>
      <w:r w:rsidRPr="00FE6C4F">
        <w:rPr>
          <w:rFonts w:cs="Arial"/>
          <w:snapToGrid w:val="0"/>
          <w:sz w:val="22"/>
          <w:szCs w:val="22"/>
        </w:rPr>
        <w:t>The preference points claimed are in accordance with the General Conditions as indicated in paragraph 1 of this form;</w:t>
      </w:r>
    </w:p>
    <w:p w14:paraId="26831678" w14:textId="77777777" w:rsidR="00CA1997" w:rsidRPr="00FE6C4F" w:rsidRDefault="00CA1997" w:rsidP="00173F90">
      <w:pPr>
        <w:widowControl w:val="0"/>
        <w:numPr>
          <w:ilvl w:val="0"/>
          <w:numId w:val="80"/>
        </w:numPr>
        <w:tabs>
          <w:tab w:val="left" w:pos="-1099"/>
          <w:tab w:val="left" w:pos="-720"/>
          <w:tab w:val="left" w:pos="1260"/>
        </w:tabs>
        <w:spacing w:after="120" w:line="259" w:lineRule="auto"/>
        <w:ind w:left="1282"/>
        <w:jc w:val="both"/>
        <w:rPr>
          <w:rFonts w:cs="Arial"/>
          <w:snapToGrid w:val="0"/>
          <w:sz w:val="22"/>
          <w:szCs w:val="22"/>
        </w:rPr>
      </w:pPr>
      <w:r w:rsidRPr="00FE6C4F">
        <w:rPr>
          <w:rFonts w:cs="Arial"/>
          <w:snapToGrid w:val="0"/>
          <w:sz w:val="22"/>
          <w:szCs w:val="22"/>
        </w:rPr>
        <w:t xml:space="preserve">In the event of a contract being awarded </w:t>
      </w:r>
      <w:proofErr w:type="gramStart"/>
      <w:r w:rsidRPr="00FE6C4F">
        <w:rPr>
          <w:rFonts w:cs="Arial"/>
          <w:snapToGrid w:val="0"/>
          <w:sz w:val="22"/>
          <w:szCs w:val="22"/>
        </w:rPr>
        <w:t>as a result of</w:t>
      </w:r>
      <w:proofErr w:type="gramEnd"/>
      <w:r w:rsidRPr="00FE6C4F">
        <w:rPr>
          <w:rFonts w:cs="Arial"/>
          <w:snapToGrid w:val="0"/>
          <w:sz w:val="22"/>
          <w:szCs w:val="22"/>
        </w:rPr>
        <w:t xml:space="preserve"> points claimed as shown in paragraphs 1.4 and 4.2, the contractor may be required to furnish documentary proof to the satisfaction of the organ of state that the claims are correct; </w:t>
      </w:r>
    </w:p>
    <w:p w14:paraId="0E01B0F8" w14:textId="77777777" w:rsidR="00CA1997" w:rsidRPr="00FE6C4F" w:rsidRDefault="00CA1997" w:rsidP="00173F90">
      <w:pPr>
        <w:widowControl w:val="0"/>
        <w:numPr>
          <w:ilvl w:val="0"/>
          <w:numId w:val="80"/>
        </w:numPr>
        <w:tabs>
          <w:tab w:val="left" w:pos="-1099"/>
          <w:tab w:val="left" w:pos="-720"/>
          <w:tab w:val="left" w:pos="1260"/>
        </w:tabs>
        <w:spacing w:after="120" w:line="259" w:lineRule="auto"/>
        <w:ind w:left="1282"/>
        <w:jc w:val="both"/>
        <w:rPr>
          <w:rFonts w:cs="Arial"/>
          <w:snapToGrid w:val="0"/>
          <w:sz w:val="22"/>
          <w:szCs w:val="22"/>
        </w:rPr>
      </w:pPr>
      <w:r w:rsidRPr="00FE6C4F">
        <w:rPr>
          <w:rFonts w:cs="Arial"/>
          <w:snapToGrid w:val="0"/>
          <w:sz w:val="22"/>
          <w:szCs w:val="22"/>
        </w:rPr>
        <w:lastRenderedPageBreak/>
        <w:t>If the specific goals have been claimed or obtained on a fraudulent basis or any of the conditions of contract have not been fulfilled, the organ of state may, in addition to any other remedy it may have –</w:t>
      </w:r>
    </w:p>
    <w:p w14:paraId="71EED67C" w14:textId="77777777" w:rsidR="00CA1997" w:rsidRPr="00FE6C4F" w:rsidRDefault="00CA1997" w:rsidP="00CA1997">
      <w:pPr>
        <w:widowControl w:val="0"/>
        <w:tabs>
          <w:tab w:val="left" w:pos="-720"/>
          <w:tab w:val="left" w:pos="0"/>
          <w:tab w:val="left" w:pos="900"/>
          <w:tab w:val="left" w:pos="1080"/>
          <w:tab w:val="left" w:pos="1710"/>
          <w:tab w:val="left" w:pos="2030"/>
          <w:tab w:val="left" w:pos="2340"/>
          <w:tab w:val="left" w:pos="2707"/>
          <w:tab w:val="left" w:pos="3384"/>
          <w:tab w:val="left" w:pos="4060"/>
          <w:tab w:val="left" w:pos="4737"/>
          <w:tab w:val="left" w:pos="4860"/>
          <w:tab w:val="left" w:pos="5414"/>
          <w:tab w:val="left" w:pos="6091"/>
          <w:tab w:val="left" w:pos="6858"/>
          <w:tab w:val="left" w:pos="6930"/>
          <w:tab w:val="left" w:pos="7444"/>
          <w:tab w:val="left" w:pos="8121"/>
          <w:tab w:val="left" w:pos="8798"/>
        </w:tabs>
        <w:ind w:left="900" w:right="745" w:hanging="900"/>
        <w:jc w:val="both"/>
        <w:rPr>
          <w:rFonts w:cs="Arial"/>
          <w:snapToGrid w:val="0"/>
          <w:sz w:val="22"/>
          <w:szCs w:val="22"/>
        </w:rPr>
      </w:pPr>
    </w:p>
    <w:p w14:paraId="72A73C52" w14:textId="77777777" w:rsidR="00CA1997" w:rsidRPr="00FE6C4F" w:rsidRDefault="00CA1997" w:rsidP="00173F90">
      <w:pPr>
        <w:widowControl w:val="0"/>
        <w:numPr>
          <w:ilvl w:val="1"/>
          <w:numId w:val="81"/>
        </w:numPr>
        <w:tabs>
          <w:tab w:val="left" w:pos="1980"/>
        </w:tabs>
        <w:spacing w:after="120" w:line="259" w:lineRule="auto"/>
        <w:ind w:left="1987" w:right="749" w:hanging="547"/>
        <w:jc w:val="both"/>
        <w:rPr>
          <w:rFonts w:cs="Arial"/>
          <w:snapToGrid w:val="0"/>
          <w:sz w:val="22"/>
          <w:szCs w:val="22"/>
        </w:rPr>
      </w:pPr>
      <w:r w:rsidRPr="00FE6C4F">
        <w:rPr>
          <w:rFonts w:cs="Arial"/>
          <w:snapToGrid w:val="0"/>
          <w:sz w:val="22"/>
          <w:szCs w:val="22"/>
        </w:rPr>
        <w:t>disqualify the person from the tendering process;</w:t>
      </w:r>
    </w:p>
    <w:p w14:paraId="14C1F793" w14:textId="77777777" w:rsidR="00CA1997" w:rsidRPr="00FE6C4F" w:rsidRDefault="00CA1997" w:rsidP="00173F90">
      <w:pPr>
        <w:widowControl w:val="0"/>
        <w:numPr>
          <w:ilvl w:val="1"/>
          <w:numId w:val="81"/>
        </w:numPr>
        <w:tabs>
          <w:tab w:val="left" w:pos="1980"/>
        </w:tabs>
        <w:spacing w:after="120" w:line="259" w:lineRule="auto"/>
        <w:ind w:left="1987" w:right="749" w:hanging="547"/>
        <w:jc w:val="both"/>
        <w:rPr>
          <w:rFonts w:cs="Arial"/>
          <w:snapToGrid w:val="0"/>
          <w:sz w:val="22"/>
          <w:szCs w:val="22"/>
        </w:rPr>
      </w:pPr>
      <w:r w:rsidRPr="00FE6C4F">
        <w:rPr>
          <w:rFonts w:cs="Arial"/>
          <w:snapToGrid w:val="0"/>
          <w:sz w:val="22"/>
          <w:szCs w:val="22"/>
        </w:rPr>
        <w:t xml:space="preserve">recover costs, losses or damages it has incurred or suffered </w:t>
      </w:r>
      <w:proofErr w:type="gramStart"/>
      <w:r w:rsidRPr="00FE6C4F">
        <w:rPr>
          <w:rFonts w:cs="Arial"/>
          <w:snapToGrid w:val="0"/>
          <w:sz w:val="22"/>
          <w:szCs w:val="22"/>
        </w:rPr>
        <w:t>as a result of</w:t>
      </w:r>
      <w:proofErr w:type="gramEnd"/>
      <w:r w:rsidRPr="00FE6C4F">
        <w:rPr>
          <w:rFonts w:cs="Arial"/>
          <w:snapToGrid w:val="0"/>
          <w:sz w:val="22"/>
          <w:szCs w:val="22"/>
        </w:rPr>
        <w:t xml:space="preserve"> that person’s conduct;</w:t>
      </w:r>
    </w:p>
    <w:p w14:paraId="70437786" w14:textId="77777777" w:rsidR="00CA1997" w:rsidRPr="00FE6C4F" w:rsidRDefault="00CA1997" w:rsidP="00173F90">
      <w:pPr>
        <w:widowControl w:val="0"/>
        <w:numPr>
          <w:ilvl w:val="1"/>
          <w:numId w:val="81"/>
        </w:numPr>
        <w:tabs>
          <w:tab w:val="left" w:pos="1980"/>
        </w:tabs>
        <w:spacing w:after="120" w:line="259" w:lineRule="auto"/>
        <w:ind w:left="1987" w:right="749" w:hanging="547"/>
        <w:jc w:val="both"/>
        <w:rPr>
          <w:rFonts w:cs="Arial"/>
          <w:snapToGrid w:val="0"/>
          <w:sz w:val="22"/>
          <w:szCs w:val="22"/>
        </w:rPr>
      </w:pPr>
      <w:r w:rsidRPr="00FE6C4F">
        <w:rPr>
          <w:rFonts w:cs="Arial"/>
          <w:snapToGrid w:val="0"/>
          <w:sz w:val="22"/>
          <w:szCs w:val="22"/>
        </w:rPr>
        <w:t xml:space="preserve">cancel the contract and claim any damages which it has suffered </w:t>
      </w:r>
      <w:proofErr w:type="gramStart"/>
      <w:r w:rsidRPr="00FE6C4F">
        <w:rPr>
          <w:rFonts w:cs="Arial"/>
          <w:snapToGrid w:val="0"/>
          <w:sz w:val="22"/>
          <w:szCs w:val="22"/>
        </w:rPr>
        <w:t>as a result of</w:t>
      </w:r>
      <w:proofErr w:type="gramEnd"/>
      <w:r w:rsidRPr="00FE6C4F">
        <w:rPr>
          <w:rFonts w:cs="Arial"/>
          <w:snapToGrid w:val="0"/>
          <w:sz w:val="22"/>
          <w:szCs w:val="22"/>
        </w:rPr>
        <w:t xml:space="preserve"> having to make less favourable arrangements due to such cancellation;</w:t>
      </w:r>
    </w:p>
    <w:p w14:paraId="42479482" w14:textId="77777777" w:rsidR="00CA1997" w:rsidRPr="00FE6C4F" w:rsidRDefault="00CA1997" w:rsidP="00173F90">
      <w:pPr>
        <w:widowControl w:val="0"/>
        <w:numPr>
          <w:ilvl w:val="1"/>
          <w:numId w:val="81"/>
        </w:numPr>
        <w:tabs>
          <w:tab w:val="left" w:pos="1980"/>
        </w:tabs>
        <w:spacing w:after="120" w:line="259" w:lineRule="auto"/>
        <w:ind w:left="1987" w:right="749" w:hanging="547"/>
        <w:jc w:val="both"/>
        <w:rPr>
          <w:rFonts w:cs="Arial"/>
          <w:snapToGrid w:val="0"/>
          <w:sz w:val="22"/>
          <w:szCs w:val="22"/>
        </w:rPr>
      </w:pPr>
      <w:r w:rsidRPr="00FE6C4F">
        <w:rPr>
          <w:rFonts w:cs="Arial"/>
          <w:snapToGrid w:val="0"/>
          <w:sz w:val="22"/>
          <w:szCs w:val="22"/>
        </w:rPr>
        <w:t xml:space="preserve">recommend that the tenderer or contractor, its shareholders and directors, or only the shareholders and directors who acted on a fraudulent basis, be restricted from obtaining business from any organ of state for a period not exceeding 10 years, after the </w:t>
      </w:r>
      <w:proofErr w:type="spellStart"/>
      <w:r w:rsidRPr="00FE6C4F">
        <w:rPr>
          <w:rFonts w:cs="Arial"/>
          <w:i/>
          <w:snapToGrid w:val="0"/>
          <w:sz w:val="22"/>
          <w:szCs w:val="22"/>
        </w:rPr>
        <w:t>audi</w:t>
      </w:r>
      <w:proofErr w:type="spellEnd"/>
      <w:r w:rsidRPr="00FE6C4F">
        <w:rPr>
          <w:rFonts w:cs="Arial"/>
          <w:i/>
          <w:snapToGrid w:val="0"/>
          <w:sz w:val="22"/>
          <w:szCs w:val="22"/>
        </w:rPr>
        <w:t xml:space="preserve"> alteram partem</w:t>
      </w:r>
      <w:r w:rsidRPr="00FE6C4F">
        <w:rPr>
          <w:rFonts w:cs="Arial"/>
          <w:snapToGrid w:val="0"/>
          <w:sz w:val="22"/>
          <w:szCs w:val="22"/>
        </w:rPr>
        <w:t xml:space="preserve"> (hear the other side) rule has been applied; and</w:t>
      </w:r>
    </w:p>
    <w:p w14:paraId="4F19123F" w14:textId="77777777" w:rsidR="00CA1997" w:rsidRPr="00FE6C4F" w:rsidRDefault="00CA1997" w:rsidP="00173F90">
      <w:pPr>
        <w:widowControl w:val="0"/>
        <w:numPr>
          <w:ilvl w:val="1"/>
          <w:numId w:val="81"/>
        </w:numPr>
        <w:tabs>
          <w:tab w:val="left" w:pos="1980"/>
        </w:tabs>
        <w:spacing w:after="120" w:line="259" w:lineRule="auto"/>
        <w:ind w:left="1987" w:right="749" w:hanging="547"/>
        <w:jc w:val="both"/>
        <w:rPr>
          <w:rFonts w:cs="Arial"/>
          <w:snapToGrid w:val="0"/>
          <w:sz w:val="22"/>
          <w:szCs w:val="22"/>
        </w:rPr>
      </w:pPr>
      <w:r w:rsidRPr="00FE6C4F">
        <w:rPr>
          <w:rFonts w:cs="Arial"/>
          <w:snapToGrid w:val="0"/>
          <w:sz w:val="22"/>
          <w:szCs w:val="22"/>
        </w:rPr>
        <w:t>forward the matter for criminal prosecution, if deemed necessary.</w:t>
      </w:r>
    </w:p>
    <w:p w14:paraId="0FDDDE9F" w14:textId="77777777" w:rsidR="00CA1997" w:rsidRPr="00FE6C4F" w:rsidRDefault="00CA1997" w:rsidP="00CA1997">
      <w:pPr>
        <w:widowControl w:val="0"/>
        <w:tabs>
          <w:tab w:val="left" w:pos="-720"/>
          <w:tab w:val="left" w:pos="0"/>
          <w:tab w:val="left" w:pos="900"/>
          <w:tab w:val="left" w:pos="1710"/>
          <w:tab w:val="left" w:pos="2340"/>
          <w:tab w:val="left" w:pos="2707"/>
          <w:tab w:val="left" w:pos="3384"/>
          <w:tab w:val="left" w:pos="4060"/>
          <w:tab w:val="left" w:pos="4737"/>
          <w:tab w:val="left" w:pos="4860"/>
          <w:tab w:val="left" w:pos="5414"/>
          <w:tab w:val="left" w:pos="6091"/>
          <w:tab w:val="left" w:pos="6858"/>
          <w:tab w:val="left" w:pos="6930"/>
          <w:tab w:val="left" w:pos="7444"/>
          <w:tab w:val="left" w:pos="8121"/>
          <w:tab w:val="left" w:pos="8798"/>
        </w:tabs>
        <w:ind w:right="745"/>
        <w:jc w:val="both"/>
        <w:rPr>
          <w:rFonts w:cs="Arial"/>
          <w:b/>
          <w:snapToGrid w:val="0"/>
          <w:sz w:val="22"/>
          <w:szCs w:val="22"/>
        </w:rPr>
      </w:pPr>
    </w:p>
    <w:p w14:paraId="4DB2242C" w14:textId="77777777" w:rsidR="00CA1997" w:rsidRPr="00FE6C4F" w:rsidRDefault="00CA1997" w:rsidP="00CA1997">
      <w:pPr>
        <w:widowControl w:val="0"/>
        <w:tabs>
          <w:tab w:val="left" w:pos="-600"/>
          <w:tab w:val="left" w:pos="900"/>
          <w:tab w:val="left" w:pos="1710"/>
          <w:tab w:val="left" w:pos="2340"/>
          <w:tab w:val="left" w:pos="4860"/>
          <w:tab w:val="left" w:pos="5534"/>
          <w:tab w:val="left" w:pos="6211"/>
          <w:tab w:val="left" w:pos="6930"/>
          <w:tab w:val="left" w:pos="6978"/>
          <w:tab w:val="left" w:pos="7564"/>
          <w:tab w:val="left" w:pos="8241"/>
          <w:tab w:val="left" w:pos="8918"/>
        </w:tabs>
        <w:ind w:right="745"/>
        <w:jc w:val="both"/>
        <w:rPr>
          <w:rFonts w:cs="Arial"/>
          <w:snapToGrid w:val="0"/>
          <w:sz w:val="22"/>
          <w:szCs w:val="22"/>
        </w:rPr>
      </w:pPr>
    </w:p>
    <w:p w14:paraId="46227E7B" w14:textId="77777777" w:rsidR="00CA1997" w:rsidRPr="00FE6C4F" w:rsidRDefault="00CA1997" w:rsidP="00CA1997">
      <w:pPr>
        <w:widowControl w:val="0"/>
        <w:tabs>
          <w:tab w:val="left" w:pos="-600"/>
          <w:tab w:val="left" w:pos="900"/>
          <w:tab w:val="left" w:pos="1710"/>
          <w:tab w:val="left" w:pos="2340"/>
          <w:tab w:val="left" w:pos="4860"/>
          <w:tab w:val="left" w:pos="5534"/>
          <w:tab w:val="left" w:pos="6211"/>
          <w:tab w:val="left" w:pos="6930"/>
          <w:tab w:val="left" w:pos="6978"/>
          <w:tab w:val="left" w:pos="7564"/>
          <w:tab w:val="left" w:pos="8241"/>
          <w:tab w:val="left" w:pos="8918"/>
        </w:tabs>
        <w:ind w:right="745"/>
        <w:jc w:val="both"/>
        <w:rPr>
          <w:rFonts w:cs="Arial"/>
          <w:snapToGrid w:val="0"/>
          <w:sz w:val="22"/>
          <w:szCs w:val="22"/>
        </w:rPr>
      </w:pPr>
      <w:r w:rsidRPr="00FE6C4F">
        <w:rPr>
          <w:noProof/>
        </w:rPr>
        <mc:AlternateContent>
          <mc:Choice Requires="wps">
            <w:drawing>
              <wp:anchor distT="0" distB="0" distL="114300" distR="114300" simplePos="0" relativeHeight="251662848" behindDoc="0" locked="0" layoutInCell="1" allowOverlap="1" wp14:anchorId="3988A390" wp14:editId="4D5EA9F4">
                <wp:simplePos x="0" y="0"/>
                <wp:positionH relativeFrom="column">
                  <wp:posOffset>171450</wp:posOffset>
                </wp:positionH>
                <wp:positionV relativeFrom="paragraph">
                  <wp:posOffset>71755</wp:posOffset>
                </wp:positionV>
                <wp:extent cx="4800600" cy="2368550"/>
                <wp:effectExtent l="0" t="0" r="0" b="0"/>
                <wp:wrapNone/>
                <wp:docPr id="190429306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00600" cy="2368550"/>
                        </a:xfrm>
                        <a:prstGeom prst="rect">
                          <a:avLst/>
                        </a:prstGeom>
                        <a:solidFill>
                          <a:srgbClr val="FFFFFF"/>
                        </a:solidFill>
                        <a:ln w="9525">
                          <a:solidFill>
                            <a:srgbClr val="000000"/>
                          </a:solidFill>
                          <a:miter lim="800000"/>
                          <a:headEnd/>
                          <a:tailEnd/>
                        </a:ln>
                      </wps:spPr>
                      <wps:txbx>
                        <w:txbxContent>
                          <w:p w14:paraId="19892B60" w14:textId="77777777" w:rsidR="00CA1997" w:rsidRDefault="00CA1997" w:rsidP="00CA1997">
                            <w:pPr>
                              <w:jc w:val="center"/>
                              <w:rPr>
                                <w:rFonts w:cs="Arial"/>
                                <w:sz w:val="18"/>
                                <w:szCs w:val="18"/>
                              </w:rPr>
                            </w:pPr>
                          </w:p>
                          <w:p w14:paraId="3E51D2CC" w14:textId="77777777" w:rsidR="00CA1997" w:rsidRPr="00585866" w:rsidRDefault="00CA1997" w:rsidP="00CA1997">
                            <w:pPr>
                              <w:jc w:val="center"/>
                              <w:rPr>
                                <w:rFonts w:cs="Arial"/>
                                <w:sz w:val="18"/>
                                <w:szCs w:val="18"/>
                              </w:rPr>
                            </w:pPr>
                            <w:r w:rsidRPr="00585866">
                              <w:rPr>
                                <w:rFonts w:cs="Arial"/>
                                <w:sz w:val="18"/>
                                <w:szCs w:val="18"/>
                              </w:rPr>
                              <w:t>……………………………………….</w:t>
                            </w:r>
                          </w:p>
                          <w:p w14:paraId="6410BC8A" w14:textId="77777777" w:rsidR="00CA1997" w:rsidRPr="00B715D9" w:rsidRDefault="00CA1997" w:rsidP="00CA1997">
                            <w:pPr>
                              <w:jc w:val="center"/>
                              <w:rPr>
                                <w:rFonts w:cs="Arial"/>
                                <w:b/>
                                <w:sz w:val="18"/>
                                <w:szCs w:val="18"/>
                              </w:rPr>
                            </w:pPr>
                            <w:r w:rsidRPr="00B715D9">
                              <w:rPr>
                                <w:rFonts w:cs="Arial"/>
                                <w:b/>
                                <w:sz w:val="18"/>
                                <w:szCs w:val="18"/>
                              </w:rPr>
                              <w:t>SIGNATURE(S) OF TENDERER(S)</w:t>
                            </w:r>
                          </w:p>
                          <w:p w14:paraId="711DF191" w14:textId="77777777" w:rsidR="00CA1997" w:rsidRDefault="00CA1997" w:rsidP="00CA1997">
                            <w:pPr>
                              <w:rPr>
                                <w:rFonts w:cs="Arial"/>
                                <w:sz w:val="18"/>
                                <w:szCs w:val="18"/>
                              </w:rPr>
                            </w:pPr>
                          </w:p>
                          <w:p w14:paraId="24C9360C" w14:textId="77777777" w:rsidR="00CA1997" w:rsidRDefault="00CA1997" w:rsidP="00CA1997">
                            <w:pPr>
                              <w:rPr>
                                <w:rFonts w:cs="Arial"/>
                                <w:sz w:val="18"/>
                                <w:szCs w:val="18"/>
                              </w:rPr>
                            </w:pPr>
                            <w:r w:rsidRPr="00B715D9">
                              <w:rPr>
                                <w:rFonts w:cs="Arial"/>
                                <w:b/>
                                <w:sz w:val="18"/>
                                <w:szCs w:val="18"/>
                              </w:rPr>
                              <w:t>SURNAME AND NAME</w:t>
                            </w:r>
                            <w:r>
                              <w:rPr>
                                <w:rFonts w:cs="Arial"/>
                                <w:sz w:val="18"/>
                                <w:szCs w:val="18"/>
                              </w:rPr>
                              <w:t>:</w:t>
                            </w:r>
                            <w:r>
                              <w:rPr>
                                <w:rFonts w:cs="Arial"/>
                                <w:sz w:val="18"/>
                                <w:szCs w:val="18"/>
                              </w:rPr>
                              <w:tab/>
                              <w:t xml:space="preserve"> ……………………………………………………….</w:t>
                            </w:r>
                          </w:p>
                          <w:p w14:paraId="562B3343" w14:textId="77777777" w:rsidR="00CA1997" w:rsidRPr="00585866" w:rsidRDefault="00CA1997" w:rsidP="00CA1997">
                            <w:pPr>
                              <w:rPr>
                                <w:rFonts w:cs="Arial"/>
                                <w:sz w:val="18"/>
                                <w:szCs w:val="18"/>
                              </w:rPr>
                            </w:pPr>
                          </w:p>
                          <w:p w14:paraId="525A876D" w14:textId="77777777" w:rsidR="00CA1997" w:rsidRPr="00585866" w:rsidRDefault="00CA1997" w:rsidP="00CA1997">
                            <w:pPr>
                              <w:spacing w:after="120"/>
                              <w:rPr>
                                <w:rFonts w:cs="Arial"/>
                                <w:sz w:val="18"/>
                                <w:szCs w:val="18"/>
                              </w:rPr>
                            </w:pPr>
                            <w:r w:rsidRPr="00B715D9">
                              <w:rPr>
                                <w:rFonts w:cs="Arial"/>
                                <w:b/>
                                <w:sz w:val="18"/>
                                <w:szCs w:val="18"/>
                              </w:rPr>
                              <w:t>DATE:</w:t>
                            </w:r>
                            <w:r>
                              <w:rPr>
                                <w:rFonts w:cs="Arial"/>
                                <w:sz w:val="18"/>
                                <w:szCs w:val="18"/>
                              </w:rPr>
                              <w:tab/>
                            </w:r>
                            <w:r>
                              <w:rPr>
                                <w:rFonts w:cs="Arial"/>
                                <w:sz w:val="18"/>
                                <w:szCs w:val="18"/>
                              </w:rPr>
                              <w:tab/>
                            </w:r>
                            <w:r>
                              <w:rPr>
                                <w:rFonts w:cs="Arial"/>
                                <w:sz w:val="18"/>
                                <w:szCs w:val="18"/>
                              </w:rPr>
                              <w:tab/>
                            </w:r>
                            <w:r w:rsidRPr="00585866">
                              <w:rPr>
                                <w:rFonts w:cs="Arial"/>
                                <w:sz w:val="18"/>
                                <w:szCs w:val="18"/>
                              </w:rPr>
                              <w:t>…………………………………</w:t>
                            </w:r>
                            <w:r>
                              <w:rPr>
                                <w:rFonts w:cs="Arial"/>
                                <w:sz w:val="18"/>
                                <w:szCs w:val="18"/>
                              </w:rPr>
                              <w:t>……………………</w:t>
                            </w:r>
                          </w:p>
                          <w:p w14:paraId="760A44A0" w14:textId="77777777" w:rsidR="00CA1997" w:rsidRPr="00585866" w:rsidRDefault="00CA1997" w:rsidP="00CA1997">
                            <w:pPr>
                              <w:spacing w:after="120"/>
                              <w:rPr>
                                <w:rFonts w:cs="Arial"/>
                                <w:sz w:val="18"/>
                                <w:szCs w:val="18"/>
                              </w:rPr>
                            </w:pPr>
                            <w:r w:rsidRPr="00B715D9">
                              <w:rPr>
                                <w:rFonts w:cs="Arial"/>
                                <w:b/>
                                <w:sz w:val="18"/>
                                <w:szCs w:val="18"/>
                              </w:rPr>
                              <w:t>ADDRESS</w:t>
                            </w:r>
                            <w:r>
                              <w:rPr>
                                <w:rFonts w:cs="Arial"/>
                                <w:sz w:val="18"/>
                                <w:szCs w:val="18"/>
                              </w:rPr>
                              <w:t>:</w:t>
                            </w:r>
                            <w:r>
                              <w:rPr>
                                <w:rFonts w:cs="Arial"/>
                                <w:sz w:val="18"/>
                                <w:szCs w:val="18"/>
                              </w:rPr>
                              <w:tab/>
                            </w:r>
                            <w:r>
                              <w:rPr>
                                <w:rFonts w:cs="Arial"/>
                                <w:sz w:val="18"/>
                                <w:szCs w:val="18"/>
                              </w:rPr>
                              <w:tab/>
                            </w:r>
                            <w:r w:rsidRPr="00585866">
                              <w:rPr>
                                <w:rFonts w:cs="Arial"/>
                                <w:sz w:val="18"/>
                                <w:szCs w:val="18"/>
                              </w:rPr>
                              <w:t>………………………………</w:t>
                            </w:r>
                            <w:r>
                              <w:rPr>
                                <w:rFonts w:cs="Arial"/>
                                <w:sz w:val="18"/>
                                <w:szCs w:val="18"/>
                              </w:rPr>
                              <w:t>………………………</w:t>
                            </w:r>
                          </w:p>
                          <w:p w14:paraId="02F79AC6" w14:textId="77777777" w:rsidR="00CA1997" w:rsidRPr="00585866" w:rsidRDefault="00CA1997" w:rsidP="00CA1997">
                            <w:pPr>
                              <w:spacing w:after="120"/>
                              <w:rPr>
                                <w:rFonts w:cs="Arial"/>
                                <w:sz w:val="18"/>
                                <w:szCs w:val="18"/>
                              </w:rPr>
                            </w:pPr>
                            <w:r w:rsidRPr="00585866">
                              <w:rPr>
                                <w:rFonts w:cs="Arial"/>
                                <w:sz w:val="18"/>
                                <w:szCs w:val="18"/>
                              </w:rPr>
                              <w:tab/>
                            </w:r>
                            <w:r>
                              <w:rPr>
                                <w:rFonts w:cs="Arial"/>
                                <w:sz w:val="18"/>
                                <w:szCs w:val="18"/>
                              </w:rPr>
                              <w:tab/>
                            </w:r>
                            <w:r>
                              <w:rPr>
                                <w:rFonts w:cs="Arial"/>
                                <w:sz w:val="18"/>
                                <w:szCs w:val="18"/>
                              </w:rPr>
                              <w:tab/>
                            </w:r>
                            <w:r w:rsidRPr="00585866">
                              <w:rPr>
                                <w:rFonts w:cs="Arial"/>
                                <w:sz w:val="18"/>
                                <w:szCs w:val="18"/>
                              </w:rPr>
                              <w:t>………………………………</w:t>
                            </w:r>
                            <w:r>
                              <w:rPr>
                                <w:rFonts w:cs="Arial"/>
                                <w:sz w:val="18"/>
                                <w:szCs w:val="18"/>
                              </w:rPr>
                              <w:t>………………………</w:t>
                            </w:r>
                          </w:p>
                          <w:p w14:paraId="6FF96017" w14:textId="77777777" w:rsidR="00CA1997" w:rsidRDefault="00CA1997" w:rsidP="00CA1997">
                            <w:pPr>
                              <w:tabs>
                                <w:tab w:val="left" w:pos="1080"/>
                              </w:tabs>
                              <w:ind w:left="1080"/>
                              <w:rPr>
                                <w:rFonts w:cs="Arial"/>
                                <w:sz w:val="18"/>
                                <w:szCs w:val="18"/>
                              </w:rPr>
                            </w:pPr>
                            <w:r>
                              <w:rPr>
                                <w:rFonts w:cs="Arial"/>
                                <w:sz w:val="18"/>
                                <w:szCs w:val="18"/>
                              </w:rPr>
                              <w:tab/>
                            </w:r>
                            <w:r>
                              <w:rPr>
                                <w:rFonts w:cs="Arial"/>
                                <w:sz w:val="18"/>
                                <w:szCs w:val="18"/>
                              </w:rPr>
                              <w:tab/>
                            </w:r>
                            <w:r w:rsidRPr="00585866">
                              <w:rPr>
                                <w:rFonts w:cs="Arial"/>
                                <w:sz w:val="18"/>
                                <w:szCs w:val="18"/>
                              </w:rPr>
                              <w:t>………………………………</w:t>
                            </w:r>
                            <w:r>
                              <w:rPr>
                                <w:rFonts w:cs="Arial"/>
                                <w:sz w:val="18"/>
                                <w:szCs w:val="18"/>
                              </w:rPr>
                              <w:t>………………………</w:t>
                            </w:r>
                          </w:p>
                          <w:p w14:paraId="4CE83B1B" w14:textId="77777777" w:rsidR="00CA1997" w:rsidRPr="00585866" w:rsidRDefault="00CA1997" w:rsidP="00CA1997">
                            <w:pPr>
                              <w:tabs>
                                <w:tab w:val="left" w:pos="1080"/>
                              </w:tabs>
                              <w:ind w:left="1080"/>
                              <w:rPr>
                                <w:rFonts w:cs="Arial"/>
                                <w:sz w:val="18"/>
                                <w:szCs w:val="18"/>
                              </w:rPr>
                            </w:pPr>
                            <w:r>
                              <w:rPr>
                                <w:rFonts w:cs="Arial"/>
                                <w:sz w:val="18"/>
                                <w:szCs w:val="18"/>
                              </w:rPr>
                              <w:tab/>
                            </w:r>
                            <w:r>
                              <w:rPr>
                                <w:rFonts w:cs="Arial"/>
                                <w:sz w:val="18"/>
                                <w:szCs w:val="18"/>
                              </w:rPr>
                              <w:tab/>
                              <w:t>………………………………………………………</w:t>
                            </w:r>
                          </w:p>
                          <w:p w14:paraId="0430692F" w14:textId="77777777" w:rsidR="00CA1997" w:rsidRDefault="00CA1997" w:rsidP="00CA199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88A390" id="Rectangle 4" o:spid="_x0000_s1032" style="position:absolute;left:0;text-align:left;margin-left:13.5pt;margin-top:5.65pt;width:378pt;height:186.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">
                <v:textbox>
                  <w:txbxContent>
                    <w:p w14:paraId="19892B60" w14:textId="77777777" w:rsidR="00CA1997" w:rsidRDefault="00CA1997" w:rsidP="00CA1997">
                      <w:pPr>
                        <w:jc w:val="center"/>
                        <w:rPr>
                          <w:rFonts w:cs="Arial"/>
                          <w:sz w:val="18"/>
                          <w:szCs w:val="18"/>
                        </w:rPr>
                      </w:pPr>
                    </w:p>
                    <w:p w14:paraId="3E51D2CC" w14:textId="77777777" w:rsidR="00CA1997" w:rsidRPr="00585866" w:rsidRDefault="00CA1997" w:rsidP="00CA1997">
                      <w:pPr>
                        <w:jc w:val="center"/>
                        <w:rPr>
                          <w:rFonts w:cs="Arial"/>
                          <w:sz w:val="18"/>
                          <w:szCs w:val="18"/>
                        </w:rPr>
                      </w:pPr>
                      <w:r w:rsidRPr="00585866">
                        <w:rPr>
                          <w:rFonts w:cs="Arial"/>
                          <w:sz w:val="18"/>
                          <w:szCs w:val="18"/>
                        </w:rPr>
                        <w:t>……………………………………….</w:t>
                      </w:r>
                    </w:p>
                    <w:p w14:paraId="6410BC8A" w14:textId="77777777" w:rsidR="00CA1997" w:rsidRPr="00B715D9" w:rsidRDefault="00CA1997" w:rsidP="00CA1997">
                      <w:pPr>
                        <w:jc w:val="center"/>
                        <w:rPr>
                          <w:rFonts w:cs="Arial"/>
                          <w:b/>
                          <w:sz w:val="18"/>
                          <w:szCs w:val="18"/>
                        </w:rPr>
                      </w:pPr>
                      <w:r w:rsidRPr="00B715D9">
                        <w:rPr>
                          <w:rFonts w:cs="Arial"/>
                          <w:b/>
                          <w:sz w:val="18"/>
                          <w:szCs w:val="18"/>
                        </w:rPr>
                        <w:t>SIGNATURE(S) OF TENDERER(S)</w:t>
                      </w:r>
                    </w:p>
                    <w:p w14:paraId="711DF191" w14:textId="77777777" w:rsidR="00CA1997" w:rsidRDefault="00CA1997" w:rsidP="00CA1997">
                      <w:pPr>
                        <w:rPr>
                          <w:rFonts w:cs="Arial"/>
                          <w:sz w:val="18"/>
                          <w:szCs w:val="18"/>
                        </w:rPr>
                      </w:pPr>
                    </w:p>
                    <w:p w14:paraId="24C9360C" w14:textId="77777777" w:rsidR="00CA1997" w:rsidRDefault="00CA1997" w:rsidP="00CA1997">
                      <w:pPr>
                        <w:rPr>
                          <w:rFonts w:cs="Arial"/>
                          <w:sz w:val="18"/>
                          <w:szCs w:val="18"/>
                        </w:rPr>
                      </w:pPr>
                      <w:r w:rsidRPr="00B715D9">
                        <w:rPr>
                          <w:rFonts w:cs="Arial"/>
                          <w:b/>
                          <w:sz w:val="18"/>
                          <w:szCs w:val="18"/>
                        </w:rPr>
                        <w:t>SURNAME AND NAME</w:t>
                      </w:r>
                      <w:r>
                        <w:rPr>
                          <w:rFonts w:cs="Arial"/>
                          <w:sz w:val="18"/>
                          <w:szCs w:val="18"/>
                        </w:rPr>
                        <w:t>:</w:t>
                      </w:r>
                      <w:r>
                        <w:rPr>
                          <w:rFonts w:cs="Arial"/>
                          <w:sz w:val="18"/>
                          <w:szCs w:val="18"/>
                        </w:rPr>
                        <w:tab/>
                        <w:t xml:space="preserve"> ……………………………………………………….</w:t>
                      </w:r>
                    </w:p>
                    <w:p w14:paraId="562B3343" w14:textId="77777777" w:rsidR="00CA1997" w:rsidRPr="00585866" w:rsidRDefault="00CA1997" w:rsidP="00CA1997">
                      <w:pPr>
                        <w:rPr>
                          <w:rFonts w:cs="Arial"/>
                          <w:sz w:val="18"/>
                          <w:szCs w:val="18"/>
                        </w:rPr>
                      </w:pPr>
                    </w:p>
                    <w:p w14:paraId="525A876D" w14:textId="77777777" w:rsidR="00CA1997" w:rsidRPr="00585866" w:rsidRDefault="00CA1997" w:rsidP="00CA1997">
                      <w:pPr>
                        <w:spacing w:after="120"/>
                        <w:rPr>
                          <w:rFonts w:cs="Arial"/>
                          <w:sz w:val="18"/>
                          <w:szCs w:val="18"/>
                        </w:rPr>
                      </w:pPr>
                      <w:r w:rsidRPr="00B715D9">
                        <w:rPr>
                          <w:rFonts w:cs="Arial"/>
                          <w:b/>
                          <w:sz w:val="18"/>
                          <w:szCs w:val="18"/>
                        </w:rPr>
                        <w:t>DATE:</w:t>
                      </w:r>
                      <w:r>
                        <w:rPr>
                          <w:rFonts w:cs="Arial"/>
                          <w:sz w:val="18"/>
                          <w:szCs w:val="18"/>
                        </w:rPr>
                        <w:tab/>
                      </w:r>
                      <w:r>
                        <w:rPr>
                          <w:rFonts w:cs="Arial"/>
                          <w:sz w:val="18"/>
                          <w:szCs w:val="18"/>
                        </w:rPr>
                        <w:tab/>
                      </w:r>
                      <w:r>
                        <w:rPr>
                          <w:rFonts w:cs="Arial"/>
                          <w:sz w:val="18"/>
                          <w:szCs w:val="18"/>
                        </w:rPr>
                        <w:tab/>
                      </w:r>
                      <w:r w:rsidRPr="00585866">
                        <w:rPr>
                          <w:rFonts w:cs="Arial"/>
                          <w:sz w:val="18"/>
                          <w:szCs w:val="18"/>
                        </w:rPr>
                        <w:t>…………………………………</w:t>
                      </w:r>
                      <w:r>
                        <w:rPr>
                          <w:rFonts w:cs="Arial"/>
                          <w:sz w:val="18"/>
                          <w:szCs w:val="18"/>
                        </w:rPr>
                        <w:t>……………………</w:t>
                      </w:r>
                    </w:p>
                    <w:p w14:paraId="760A44A0" w14:textId="77777777" w:rsidR="00CA1997" w:rsidRPr="00585866" w:rsidRDefault="00CA1997" w:rsidP="00CA1997">
                      <w:pPr>
                        <w:spacing w:after="120"/>
                        <w:rPr>
                          <w:rFonts w:cs="Arial"/>
                          <w:sz w:val="18"/>
                          <w:szCs w:val="18"/>
                        </w:rPr>
                      </w:pPr>
                      <w:r w:rsidRPr="00B715D9">
                        <w:rPr>
                          <w:rFonts w:cs="Arial"/>
                          <w:b/>
                          <w:sz w:val="18"/>
                          <w:szCs w:val="18"/>
                        </w:rPr>
                        <w:t>ADDRESS</w:t>
                      </w:r>
                      <w:r>
                        <w:rPr>
                          <w:rFonts w:cs="Arial"/>
                          <w:sz w:val="18"/>
                          <w:szCs w:val="18"/>
                        </w:rPr>
                        <w:t>:</w:t>
                      </w:r>
                      <w:r>
                        <w:rPr>
                          <w:rFonts w:cs="Arial"/>
                          <w:sz w:val="18"/>
                          <w:szCs w:val="18"/>
                        </w:rPr>
                        <w:tab/>
                      </w:r>
                      <w:r>
                        <w:rPr>
                          <w:rFonts w:cs="Arial"/>
                          <w:sz w:val="18"/>
                          <w:szCs w:val="18"/>
                        </w:rPr>
                        <w:tab/>
                      </w:r>
                      <w:r w:rsidRPr="00585866">
                        <w:rPr>
                          <w:rFonts w:cs="Arial"/>
                          <w:sz w:val="18"/>
                          <w:szCs w:val="18"/>
                        </w:rPr>
                        <w:t>………………………………</w:t>
                      </w:r>
                      <w:r>
                        <w:rPr>
                          <w:rFonts w:cs="Arial"/>
                          <w:sz w:val="18"/>
                          <w:szCs w:val="18"/>
                        </w:rPr>
                        <w:t>………………………</w:t>
                      </w:r>
                    </w:p>
                    <w:p w14:paraId="02F79AC6" w14:textId="77777777" w:rsidR="00CA1997" w:rsidRPr="00585866" w:rsidRDefault="00CA1997" w:rsidP="00CA1997">
                      <w:pPr>
                        <w:spacing w:after="120"/>
                        <w:rPr>
                          <w:rFonts w:cs="Arial"/>
                          <w:sz w:val="18"/>
                          <w:szCs w:val="18"/>
                        </w:rPr>
                      </w:pPr>
                      <w:r w:rsidRPr="00585866">
                        <w:rPr>
                          <w:rFonts w:cs="Arial"/>
                          <w:sz w:val="18"/>
                          <w:szCs w:val="18"/>
                        </w:rPr>
                        <w:tab/>
                      </w:r>
                      <w:r>
                        <w:rPr>
                          <w:rFonts w:cs="Arial"/>
                          <w:sz w:val="18"/>
                          <w:szCs w:val="18"/>
                        </w:rPr>
                        <w:tab/>
                      </w:r>
                      <w:r>
                        <w:rPr>
                          <w:rFonts w:cs="Arial"/>
                          <w:sz w:val="18"/>
                          <w:szCs w:val="18"/>
                        </w:rPr>
                        <w:tab/>
                      </w:r>
                      <w:r w:rsidRPr="00585866">
                        <w:rPr>
                          <w:rFonts w:cs="Arial"/>
                          <w:sz w:val="18"/>
                          <w:szCs w:val="18"/>
                        </w:rPr>
                        <w:t>………………………………</w:t>
                      </w:r>
                      <w:r>
                        <w:rPr>
                          <w:rFonts w:cs="Arial"/>
                          <w:sz w:val="18"/>
                          <w:szCs w:val="18"/>
                        </w:rPr>
                        <w:t>………………………</w:t>
                      </w:r>
                    </w:p>
                    <w:p w14:paraId="6FF96017" w14:textId="77777777" w:rsidR="00CA1997" w:rsidRDefault="00CA1997" w:rsidP="00CA1997">
                      <w:pPr>
                        <w:tabs>
                          <w:tab w:val="left" w:pos="1080"/>
                        </w:tabs>
                        <w:ind w:left="1080"/>
                        <w:rPr>
                          <w:rFonts w:cs="Arial"/>
                          <w:sz w:val="18"/>
                          <w:szCs w:val="18"/>
                        </w:rPr>
                      </w:pPr>
                      <w:r>
                        <w:rPr>
                          <w:rFonts w:cs="Arial"/>
                          <w:sz w:val="18"/>
                          <w:szCs w:val="18"/>
                        </w:rPr>
                        <w:tab/>
                      </w:r>
                      <w:r>
                        <w:rPr>
                          <w:rFonts w:cs="Arial"/>
                          <w:sz w:val="18"/>
                          <w:szCs w:val="18"/>
                        </w:rPr>
                        <w:tab/>
                      </w:r>
                      <w:r w:rsidRPr="00585866">
                        <w:rPr>
                          <w:rFonts w:cs="Arial"/>
                          <w:sz w:val="18"/>
                          <w:szCs w:val="18"/>
                        </w:rPr>
                        <w:t>………………………………</w:t>
                      </w:r>
                      <w:r>
                        <w:rPr>
                          <w:rFonts w:cs="Arial"/>
                          <w:sz w:val="18"/>
                          <w:szCs w:val="18"/>
                        </w:rPr>
                        <w:t>………………………</w:t>
                      </w:r>
                    </w:p>
                    <w:p w14:paraId="4CE83B1B" w14:textId="77777777" w:rsidR="00CA1997" w:rsidRPr="00585866" w:rsidRDefault="00CA1997" w:rsidP="00CA1997">
                      <w:pPr>
                        <w:tabs>
                          <w:tab w:val="left" w:pos="1080"/>
                        </w:tabs>
                        <w:ind w:left="1080"/>
                        <w:rPr>
                          <w:rFonts w:cs="Arial"/>
                          <w:sz w:val="18"/>
                          <w:szCs w:val="18"/>
                        </w:rPr>
                      </w:pPr>
                      <w:r>
                        <w:rPr>
                          <w:rFonts w:cs="Arial"/>
                          <w:sz w:val="18"/>
                          <w:szCs w:val="18"/>
                        </w:rPr>
                        <w:tab/>
                      </w:r>
                      <w:r>
                        <w:rPr>
                          <w:rFonts w:cs="Arial"/>
                          <w:sz w:val="18"/>
                          <w:szCs w:val="18"/>
                        </w:rPr>
                        <w:tab/>
                        <w:t>………………………………………………………</w:t>
                      </w:r>
                    </w:p>
                    <w:p w14:paraId="0430692F" w14:textId="77777777" w:rsidR="00CA1997" w:rsidRDefault="00CA1997" w:rsidP="00CA1997">
                      <w:pPr>
                        <w:jc w:val="center"/>
                      </w:pPr>
                    </w:p>
                  </w:txbxContent>
                </v:textbox>
              </v:rect>
            </w:pict>
          </mc:Fallback>
        </mc:AlternateContent>
      </w:r>
    </w:p>
    <w:p w14:paraId="345B0E00" w14:textId="77777777" w:rsidR="00CA1997" w:rsidRPr="00FE6C4F" w:rsidRDefault="00CA1997" w:rsidP="00CA1997">
      <w:pPr>
        <w:rPr>
          <w:rFonts w:eastAsia="Arial"/>
          <w:lang w:bidi="en-US"/>
        </w:rPr>
      </w:pPr>
    </w:p>
    <w:p w14:paraId="2434DD42" w14:textId="77777777" w:rsidR="00CA1997" w:rsidRPr="00FE6C4F" w:rsidRDefault="00CA1997" w:rsidP="00CA1997">
      <w:pPr>
        <w:rPr>
          <w:rFonts w:eastAsia="Arial"/>
          <w:lang w:bidi="en-US"/>
        </w:rPr>
      </w:pPr>
    </w:p>
    <w:p w14:paraId="1B18FCDA" w14:textId="77777777" w:rsidR="00CA1997" w:rsidRPr="00FE6C4F" w:rsidRDefault="00CA1997" w:rsidP="00CA1997">
      <w:pPr>
        <w:rPr>
          <w:rFonts w:eastAsia="Arial"/>
          <w:lang w:bidi="en-US"/>
        </w:rPr>
      </w:pPr>
    </w:p>
    <w:p w14:paraId="28A902CD" w14:textId="77777777" w:rsidR="00CA1997" w:rsidRPr="00FE6C4F" w:rsidRDefault="00CA1997" w:rsidP="00CA1997">
      <w:pPr>
        <w:rPr>
          <w:rFonts w:eastAsia="Arial"/>
          <w:lang w:bidi="en-US"/>
        </w:rPr>
      </w:pPr>
    </w:p>
    <w:p w14:paraId="76DD3083" w14:textId="77777777" w:rsidR="00CA1997" w:rsidRPr="00FE6C4F" w:rsidRDefault="00CA1997" w:rsidP="00CA1997">
      <w:pPr>
        <w:rPr>
          <w:rFonts w:eastAsia="Arial"/>
          <w:lang w:bidi="en-US"/>
        </w:rPr>
      </w:pPr>
    </w:p>
    <w:p w14:paraId="1E9AFAB7" w14:textId="77777777" w:rsidR="00CA1997" w:rsidRPr="00FE6C4F" w:rsidRDefault="00CA1997" w:rsidP="00CA1997">
      <w:pPr>
        <w:rPr>
          <w:rFonts w:eastAsia="Arial"/>
          <w:lang w:bidi="en-US"/>
        </w:rPr>
      </w:pPr>
    </w:p>
    <w:p w14:paraId="3A911253" w14:textId="77777777" w:rsidR="00CA1997" w:rsidRPr="00FE6C4F" w:rsidRDefault="00CA1997" w:rsidP="00CA1997">
      <w:pPr>
        <w:rPr>
          <w:rFonts w:eastAsia="Arial"/>
          <w:lang w:bidi="en-US"/>
        </w:rPr>
      </w:pPr>
    </w:p>
    <w:p w14:paraId="6A78DDCE" w14:textId="77777777" w:rsidR="00CA1997" w:rsidRPr="00FE6C4F" w:rsidRDefault="00CA1997" w:rsidP="00CA1997">
      <w:pPr>
        <w:rPr>
          <w:rFonts w:eastAsia="Arial"/>
          <w:lang w:bidi="en-US"/>
        </w:rPr>
      </w:pPr>
    </w:p>
    <w:p w14:paraId="39E21801" w14:textId="77777777" w:rsidR="00CA1997" w:rsidRPr="00FE6C4F" w:rsidRDefault="00CA1997" w:rsidP="00CA1997">
      <w:pPr>
        <w:rPr>
          <w:rFonts w:eastAsia="Arial"/>
          <w:lang w:bidi="en-US"/>
        </w:rPr>
      </w:pPr>
    </w:p>
    <w:p w14:paraId="31BFB4FB" w14:textId="77777777" w:rsidR="00CA1997" w:rsidRPr="00FE6C4F" w:rsidRDefault="00CA1997" w:rsidP="00CA1997">
      <w:pPr>
        <w:rPr>
          <w:rFonts w:eastAsia="Arial"/>
          <w:lang w:bidi="en-US"/>
        </w:rPr>
      </w:pPr>
    </w:p>
    <w:p w14:paraId="228EDA20" w14:textId="77777777" w:rsidR="00CA1997" w:rsidRPr="00FE6C4F" w:rsidRDefault="00CA1997" w:rsidP="00CA1997">
      <w:pPr>
        <w:rPr>
          <w:rFonts w:eastAsia="Arial"/>
          <w:lang w:bidi="en-US"/>
        </w:rPr>
      </w:pPr>
    </w:p>
    <w:p w14:paraId="5D52C867" w14:textId="77777777" w:rsidR="00CA1997" w:rsidRPr="00FE6C4F" w:rsidRDefault="00CA1997" w:rsidP="00CA1997">
      <w:pPr>
        <w:rPr>
          <w:rFonts w:eastAsia="Arial"/>
          <w:lang w:bidi="en-US"/>
        </w:rPr>
      </w:pPr>
    </w:p>
    <w:p w14:paraId="4BDEFBE5" w14:textId="77777777" w:rsidR="00CA1997" w:rsidRPr="00FE6C4F" w:rsidRDefault="00CA1997" w:rsidP="00CA1997">
      <w:pPr>
        <w:rPr>
          <w:rFonts w:eastAsia="Arial"/>
          <w:lang w:bidi="en-US"/>
        </w:rPr>
      </w:pPr>
    </w:p>
    <w:p w14:paraId="44727049" w14:textId="77777777" w:rsidR="00CA1997" w:rsidRPr="00FE6C4F" w:rsidRDefault="00CA1997" w:rsidP="00CA1997">
      <w:pPr>
        <w:rPr>
          <w:rFonts w:eastAsia="Arial"/>
          <w:lang w:bidi="en-US"/>
        </w:rPr>
      </w:pPr>
    </w:p>
    <w:p w14:paraId="754A702A" w14:textId="77777777" w:rsidR="00CA1997" w:rsidRPr="00FE6C4F" w:rsidRDefault="00CA1997" w:rsidP="00CA1997">
      <w:pPr>
        <w:rPr>
          <w:rFonts w:eastAsia="Arial"/>
          <w:lang w:bidi="en-US"/>
        </w:rPr>
      </w:pPr>
    </w:p>
    <w:p w14:paraId="43BDFEAF" w14:textId="77777777" w:rsidR="00CA1997" w:rsidRPr="00FE6C4F" w:rsidRDefault="00CA1997" w:rsidP="00CA1997">
      <w:pPr>
        <w:rPr>
          <w:rFonts w:eastAsia="Arial"/>
          <w:lang w:bidi="en-US"/>
        </w:rPr>
      </w:pPr>
    </w:p>
    <w:p w14:paraId="6AE04A20" w14:textId="77777777" w:rsidR="00CA1997" w:rsidRPr="00FE6C4F" w:rsidRDefault="00CA1997" w:rsidP="00CA1997">
      <w:pPr>
        <w:rPr>
          <w:rFonts w:eastAsia="Arial"/>
          <w:lang w:bidi="en-US"/>
        </w:rPr>
      </w:pPr>
    </w:p>
    <w:p w14:paraId="434D11F6" w14:textId="77777777" w:rsidR="007B2172" w:rsidRPr="00FE6C4F" w:rsidRDefault="007B2172">
      <w:pPr>
        <w:rPr>
          <w:b/>
        </w:rPr>
      </w:pPr>
    </w:p>
    <w:p w14:paraId="47D6A884" w14:textId="77777777" w:rsidR="007B2172" w:rsidRPr="00FE6C4F" w:rsidRDefault="007B2172">
      <w:pPr>
        <w:rPr>
          <w:b/>
        </w:rPr>
      </w:pPr>
    </w:p>
    <w:p w14:paraId="118BBEB9" w14:textId="7EB6DA03" w:rsidR="00283A2E" w:rsidRPr="00FE6C4F" w:rsidRDefault="00283A2E">
      <w:pPr>
        <w:rPr>
          <w:b/>
        </w:rPr>
      </w:pPr>
      <w:r w:rsidRPr="00FE6C4F">
        <w:rPr>
          <w:b/>
        </w:rPr>
        <w:br w:type="page"/>
      </w:r>
    </w:p>
    <w:p w14:paraId="1098FC21" w14:textId="77777777" w:rsidR="00283A2E" w:rsidRPr="00FE6C4F" w:rsidRDefault="00283A2E" w:rsidP="00283A2E">
      <w:pPr>
        <w:pStyle w:val="Heading4"/>
        <w:rPr>
          <w:lang w:val="en-ZA"/>
        </w:rPr>
      </w:pPr>
      <w:bookmarkStart w:id="91" w:name="_Toc223705422"/>
      <w:r w:rsidRPr="00FE6C4F">
        <w:rPr>
          <w:lang w:val="en-ZA"/>
        </w:rPr>
        <w:lastRenderedPageBreak/>
        <w:t>FORM D1:</w:t>
      </w:r>
      <w:r w:rsidRPr="00FE6C4F">
        <w:rPr>
          <w:lang w:val="en-ZA"/>
        </w:rPr>
        <w:tab/>
        <w:t>SCHEDULE OF QUOTATION COMPLIANCE</w:t>
      </w:r>
      <w:bookmarkEnd w:id="91"/>
    </w:p>
    <w:p w14:paraId="580D25B3" w14:textId="77777777" w:rsidR="00283A2E" w:rsidRPr="00FE6C4F" w:rsidRDefault="00283A2E" w:rsidP="00283A2E">
      <w:pPr>
        <w:pStyle w:val="Normal2"/>
        <w:rPr>
          <w:lang w:val="en-ZA"/>
        </w:rPr>
      </w:pPr>
    </w:p>
    <w:p w14:paraId="0B6C2836" w14:textId="77777777" w:rsidR="00283A2E" w:rsidRPr="00FE6C4F" w:rsidRDefault="00283A2E" w:rsidP="00283A2E">
      <w:pPr>
        <w:jc w:val="both"/>
      </w:pPr>
      <w:r w:rsidRPr="00FE6C4F">
        <w:rPr>
          <w:rFonts w:cs="Arial"/>
          <w:b/>
        </w:rPr>
        <w:t>CONTRACT NRA N.002-270-2015/2D_RSA</w:t>
      </w:r>
    </w:p>
    <w:p w14:paraId="4F4F4D79" w14:textId="77777777" w:rsidR="00283A2E" w:rsidRPr="00FE6C4F" w:rsidRDefault="00283A2E" w:rsidP="00283A2E">
      <w:pPr>
        <w:jc w:val="both"/>
        <w:rPr>
          <w:color w:val="000000"/>
        </w:rPr>
      </w:pPr>
    </w:p>
    <w:p w14:paraId="305BFB17" w14:textId="77777777" w:rsidR="00283A2E" w:rsidRPr="00FE6C4F" w:rsidRDefault="00283A2E" w:rsidP="00283A2E">
      <w:pPr>
        <w:jc w:val="both"/>
        <w:rPr>
          <w:color w:val="000000"/>
        </w:rPr>
      </w:pPr>
      <w:r w:rsidRPr="00FE6C4F">
        <w:rPr>
          <w:color w:val="000000"/>
        </w:rPr>
        <w:t>INDEPENDENT ROAD SAFETY AUDIT SERVICES FOR THE UPGRADE TO NATIONAL ROUTE 2 SECTION 27 FROM BALLITO (KM7,40) TO TINLEY MANOR INTERCHANGE (KM18,93)</w:t>
      </w:r>
    </w:p>
    <w:p w14:paraId="53BC7CEB" w14:textId="77777777" w:rsidR="00283A2E" w:rsidRPr="00FE6C4F" w:rsidRDefault="00283A2E" w:rsidP="00283A2E">
      <w:pPr>
        <w:jc w:val="both"/>
        <w:rPr>
          <w:b/>
        </w:rPr>
      </w:pPr>
    </w:p>
    <w:p w14:paraId="6459FB68" w14:textId="77777777" w:rsidR="005A7AD2" w:rsidRPr="00FE6C4F" w:rsidRDefault="005A7AD2" w:rsidP="005A7AD2">
      <w:pPr>
        <w:jc w:val="both"/>
        <w:rPr>
          <w:b/>
          <w:color w:val="000000"/>
        </w:rPr>
      </w:pPr>
      <w:r w:rsidRPr="00FE6C4F">
        <w:rPr>
          <w:b/>
          <w:color w:val="000000"/>
        </w:rPr>
        <w:t xml:space="preserve">Note to tenderer: </w:t>
      </w:r>
    </w:p>
    <w:p w14:paraId="6B0EB95E" w14:textId="77777777" w:rsidR="005A7AD2" w:rsidRPr="00FE6C4F" w:rsidRDefault="005A7AD2" w:rsidP="005A7AD2">
      <w:pPr>
        <w:jc w:val="both"/>
        <w:rPr>
          <w:b/>
          <w:color w:val="000000"/>
        </w:rPr>
      </w:pPr>
      <w:r w:rsidRPr="00FE6C4F">
        <w:rPr>
          <w:b/>
          <w:color w:val="000000"/>
        </w:rPr>
        <w:t>This form has been created as an aid to ensure a tenderer’s compliance with the completion of the returnable forms and schedules and subsequent placement in the correct envelope.</w:t>
      </w:r>
    </w:p>
    <w:p w14:paraId="6B3D25C1" w14:textId="77777777" w:rsidR="005A7AD2" w:rsidRPr="00FE6C4F" w:rsidRDefault="005A7AD2" w:rsidP="005A7AD2"/>
    <w:tbl>
      <w:tblPr>
        <w:tblW w:w="9890" w:type="dxa"/>
        <w:tblInd w:w="170" w:type="dxa"/>
        <w:tblLayout w:type="fixed"/>
        <w:tblLook w:val="01E0" w:firstRow="1" w:lastRow="1" w:firstColumn="1" w:lastColumn="1" w:noHBand="0" w:noVBand="0"/>
      </w:tblPr>
      <w:tblGrid>
        <w:gridCol w:w="1385"/>
        <w:gridCol w:w="6945"/>
        <w:gridCol w:w="1560"/>
      </w:tblGrid>
      <w:tr w:rsidR="005A7AD2" w:rsidRPr="00FE6C4F" w14:paraId="24DA5811"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23DE44F7" w14:textId="77777777" w:rsidR="005A7AD2" w:rsidRPr="00FE6C4F" w:rsidRDefault="005A7AD2" w:rsidP="008C32B5">
            <w:pPr>
              <w:jc w:val="center"/>
              <w:rPr>
                <w:rFonts w:cs="Arial"/>
                <w:b/>
                <w:caps/>
                <w:sz w:val="18"/>
                <w:szCs w:val="18"/>
              </w:rPr>
            </w:pPr>
            <w:r w:rsidRPr="00FE6C4F">
              <w:rPr>
                <w:rFonts w:cs="Arial"/>
                <w:b/>
                <w:caps/>
                <w:sz w:val="18"/>
                <w:szCs w:val="18"/>
              </w:rPr>
              <w:t>Form No / SBD NO</w:t>
            </w:r>
          </w:p>
        </w:tc>
        <w:tc>
          <w:tcPr>
            <w:tcW w:w="6945" w:type="dxa"/>
            <w:tcBorders>
              <w:top w:val="single" w:sz="4" w:space="0" w:color="auto"/>
              <w:left w:val="single" w:sz="4" w:space="0" w:color="auto"/>
              <w:bottom w:val="single" w:sz="4" w:space="0" w:color="auto"/>
              <w:right w:val="single" w:sz="4" w:space="0" w:color="auto"/>
            </w:tcBorders>
            <w:vAlign w:val="center"/>
          </w:tcPr>
          <w:p w14:paraId="21088848" w14:textId="77777777" w:rsidR="005A7AD2" w:rsidRPr="00FE6C4F" w:rsidRDefault="005A7AD2" w:rsidP="008C32B5">
            <w:pPr>
              <w:jc w:val="center"/>
              <w:rPr>
                <w:rFonts w:cs="Arial"/>
                <w:b/>
                <w:caps/>
                <w:sz w:val="18"/>
                <w:szCs w:val="18"/>
              </w:rPr>
            </w:pPr>
            <w:r w:rsidRPr="00FE6C4F">
              <w:rPr>
                <w:rFonts w:cs="Arial"/>
                <w:b/>
                <w:caps/>
                <w:sz w:val="18"/>
                <w:szCs w:val="18"/>
              </w:rPr>
              <w:t>Form description</w:t>
            </w:r>
          </w:p>
        </w:tc>
        <w:tc>
          <w:tcPr>
            <w:tcW w:w="1560" w:type="dxa"/>
            <w:tcBorders>
              <w:top w:val="single" w:sz="4" w:space="0" w:color="auto"/>
              <w:left w:val="single" w:sz="4" w:space="0" w:color="auto"/>
              <w:bottom w:val="single" w:sz="4" w:space="0" w:color="auto"/>
              <w:right w:val="single" w:sz="4" w:space="0" w:color="auto"/>
            </w:tcBorders>
            <w:vAlign w:val="center"/>
          </w:tcPr>
          <w:p w14:paraId="5F60EFBF" w14:textId="77777777" w:rsidR="005A7AD2" w:rsidRPr="00FE6C4F" w:rsidRDefault="005A7AD2" w:rsidP="008C32B5">
            <w:pPr>
              <w:jc w:val="center"/>
              <w:rPr>
                <w:rFonts w:cs="Arial"/>
                <w:b/>
                <w:caps/>
                <w:sz w:val="18"/>
                <w:szCs w:val="18"/>
              </w:rPr>
            </w:pPr>
            <w:r w:rsidRPr="00FE6C4F">
              <w:rPr>
                <w:rFonts w:cs="Arial"/>
                <w:b/>
                <w:caps/>
                <w:sz w:val="18"/>
                <w:szCs w:val="18"/>
              </w:rPr>
              <w:t>Tick if completed</w:t>
            </w:r>
          </w:p>
        </w:tc>
      </w:tr>
      <w:tr w:rsidR="005A7AD2" w:rsidRPr="00FE6C4F" w14:paraId="36BCCC5A"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67714A4E" w14:textId="77777777" w:rsidR="005A7AD2" w:rsidRPr="00FE6C4F" w:rsidRDefault="005A7AD2" w:rsidP="008C32B5">
            <w:pPr>
              <w:spacing w:before="80"/>
              <w:rPr>
                <w:rFonts w:cs="Arial"/>
                <w:caps/>
                <w:sz w:val="18"/>
                <w:szCs w:val="18"/>
              </w:rPr>
            </w:pPr>
            <w:r w:rsidRPr="00FE6C4F">
              <w:rPr>
                <w:rFonts w:cs="Arial"/>
                <w:caps/>
                <w:sz w:val="18"/>
                <w:szCs w:val="18"/>
              </w:rPr>
              <w:t>A1</w:t>
            </w:r>
          </w:p>
        </w:tc>
        <w:tc>
          <w:tcPr>
            <w:tcW w:w="6945" w:type="dxa"/>
            <w:tcBorders>
              <w:top w:val="single" w:sz="4" w:space="0" w:color="auto"/>
              <w:left w:val="single" w:sz="4" w:space="0" w:color="auto"/>
              <w:bottom w:val="single" w:sz="4" w:space="0" w:color="auto"/>
              <w:right w:val="single" w:sz="4" w:space="0" w:color="auto"/>
            </w:tcBorders>
            <w:vAlign w:val="center"/>
          </w:tcPr>
          <w:p w14:paraId="003C9324" w14:textId="77777777" w:rsidR="005A7AD2" w:rsidRPr="00FE6C4F" w:rsidRDefault="005A7AD2" w:rsidP="008C32B5">
            <w:pPr>
              <w:spacing w:before="80"/>
              <w:rPr>
                <w:rFonts w:cs="Arial"/>
                <w:caps/>
                <w:sz w:val="18"/>
                <w:szCs w:val="18"/>
              </w:rPr>
            </w:pPr>
            <w:r w:rsidRPr="00FE6C4F">
              <w:rPr>
                <w:rFonts w:cs="Arial"/>
                <w:caps/>
                <w:sz w:val="18"/>
                <w:szCs w:val="18"/>
              </w:rPr>
              <w:t>Certificate of attendance at clarification meeting</w:t>
            </w:r>
          </w:p>
        </w:tc>
        <w:tc>
          <w:tcPr>
            <w:tcW w:w="1560" w:type="dxa"/>
            <w:tcBorders>
              <w:top w:val="single" w:sz="4" w:space="0" w:color="auto"/>
              <w:left w:val="single" w:sz="4" w:space="0" w:color="auto"/>
              <w:bottom w:val="single" w:sz="4" w:space="0" w:color="auto"/>
              <w:right w:val="single" w:sz="4" w:space="0" w:color="auto"/>
            </w:tcBorders>
            <w:vAlign w:val="center"/>
          </w:tcPr>
          <w:p w14:paraId="2EE588C5" w14:textId="77777777" w:rsidR="005A7AD2" w:rsidRPr="00FE6C4F" w:rsidRDefault="004914A3" w:rsidP="008C32B5">
            <w:pPr>
              <w:spacing w:before="80"/>
              <w:rPr>
                <w:rFonts w:cs="Arial"/>
                <w:sz w:val="18"/>
                <w:szCs w:val="18"/>
              </w:rPr>
            </w:pPr>
            <w:r w:rsidRPr="00FE6C4F">
              <w:rPr>
                <w:rFonts w:cs="Arial"/>
                <w:sz w:val="18"/>
                <w:szCs w:val="18"/>
              </w:rPr>
              <w:t>N/A</w:t>
            </w:r>
          </w:p>
        </w:tc>
      </w:tr>
      <w:tr w:rsidR="005A7AD2" w:rsidRPr="00FE6C4F" w14:paraId="5461A00A"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03F8784F" w14:textId="77777777" w:rsidR="005A7AD2" w:rsidRPr="00FE6C4F" w:rsidRDefault="005A7AD2" w:rsidP="008C32B5">
            <w:pPr>
              <w:spacing w:before="80"/>
              <w:rPr>
                <w:rFonts w:cs="Arial"/>
                <w:caps/>
                <w:sz w:val="18"/>
                <w:szCs w:val="18"/>
              </w:rPr>
            </w:pPr>
            <w:r w:rsidRPr="00FE6C4F">
              <w:rPr>
                <w:rFonts w:cs="Arial"/>
                <w:caps/>
                <w:sz w:val="18"/>
                <w:szCs w:val="18"/>
              </w:rPr>
              <w:t>a2.1</w:t>
            </w:r>
          </w:p>
        </w:tc>
        <w:tc>
          <w:tcPr>
            <w:tcW w:w="6945" w:type="dxa"/>
            <w:tcBorders>
              <w:top w:val="single" w:sz="4" w:space="0" w:color="auto"/>
              <w:left w:val="single" w:sz="4" w:space="0" w:color="auto"/>
              <w:bottom w:val="single" w:sz="4" w:space="0" w:color="auto"/>
              <w:right w:val="single" w:sz="4" w:space="0" w:color="auto"/>
            </w:tcBorders>
            <w:vAlign w:val="center"/>
          </w:tcPr>
          <w:p w14:paraId="6E2C197B" w14:textId="77777777" w:rsidR="005A7AD2" w:rsidRPr="00FE6C4F" w:rsidRDefault="005A7AD2" w:rsidP="008C32B5">
            <w:pPr>
              <w:spacing w:before="80"/>
              <w:rPr>
                <w:rFonts w:cs="Arial"/>
                <w:caps/>
                <w:sz w:val="18"/>
                <w:szCs w:val="18"/>
              </w:rPr>
            </w:pPr>
            <w:r w:rsidRPr="00FE6C4F">
              <w:rPr>
                <w:rFonts w:cs="Arial"/>
                <w:caps/>
                <w:sz w:val="18"/>
                <w:szCs w:val="18"/>
              </w:rPr>
              <w:t>certificate of authority for signatory</w:t>
            </w:r>
          </w:p>
        </w:tc>
        <w:tc>
          <w:tcPr>
            <w:tcW w:w="1560" w:type="dxa"/>
            <w:tcBorders>
              <w:top w:val="single" w:sz="4" w:space="0" w:color="auto"/>
              <w:left w:val="single" w:sz="4" w:space="0" w:color="auto"/>
              <w:bottom w:val="single" w:sz="4" w:space="0" w:color="auto"/>
              <w:right w:val="single" w:sz="4" w:space="0" w:color="auto"/>
            </w:tcBorders>
            <w:vAlign w:val="center"/>
          </w:tcPr>
          <w:p w14:paraId="2CDA7906" w14:textId="77777777" w:rsidR="005A7AD2" w:rsidRPr="00FE6C4F" w:rsidRDefault="005A7AD2" w:rsidP="008C32B5">
            <w:pPr>
              <w:spacing w:before="80"/>
              <w:rPr>
                <w:rFonts w:cs="Arial"/>
                <w:sz w:val="18"/>
                <w:szCs w:val="18"/>
              </w:rPr>
            </w:pPr>
          </w:p>
        </w:tc>
      </w:tr>
      <w:tr w:rsidR="005A7AD2" w:rsidRPr="00FE6C4F" w14:paraId="2F228B76"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404576B3" w14:textId="77777777" w:rsidR="005A7AD2" w:rsidRPr="00FE6C4F" w:rsidRDefault="005A7AD2" w:rsidP="008C32B5">
            <w:pPr>
              <w:spacing w:before="80"/>
              <w:rPr>
                <w:rFonts w:cs="Arial"/>
                <w:caps/>
                <w:sz w:val="18"/>
                <w:szCs w:val="18"/>
              </w:rPr>
            </w:pPr>
            <w:r w:rsidRPr="00FE6C4F">
              <w:rPr>
                <w:rFonts w:cs="Arial"/>
                <w:caps/>
                <w:sz w:val="18"/>
                <w:szCs w:val="18"/>
              </w:rPr>
              <w:t>A2.2</w:t>
            </w:r>
          </w:p>
        </w:tc>
        <w:tc>
          <w:tcPr>
            <w:tcW w:w="6945" w:type="dxa"/>
            <w:tcBorders>
              <w:top w:val="single" w:sz="4" w:space="0" w:color="auto"/>
              <w:left w:val="single" w:sz="4" w:space="0" w:color="auto"/>
              <w:bottom w:val="single" w:sz="4" w:space="0" w:color="auto"/>
              <w:right w:val="single" w:sz="4" w:space="0" w:color="auto"/>
            </w:tcBorders>
            <w:vAlign w:val="center"/>
          </w:tcPr>
          <w:p w14:paraId="43E78D6A" w14:textId="77777777" w:rsidR="005A7AD2" w:rsidRPr="00FE6C4F" w:rsidRDefault="005A7AD2" w:rsidP="008C32B5">
            <w:pPr>
              <w:spacing w:before="80"/>
              <w:rPr>
                <w:rFonts w:cs="Arial"/>
                <w:caps/>
                <w:sz w:val="18"/>
                <w:szCs w:val="18"/>
              </w:rPr>
            </w:pPr>
            <w:r w:rsidRPr="00FE6C4F">
              <w:rPr>
                <w:rFonts w:cs="Arial"/>
                <w:caps/>
                <w:sz w:val="18"/>
                <w:szCs w:val="18"/>
              </w:rPr>
              <w:t>DECLARATION OF TENDERER’S CURRENT STATUS OF ANY DEBT OUTSTANDING TO SANRAL</w:t>
            </w:r>
          </w:p>
        </w:tc>
        <w:tc>
          <w:tcPr>
            <w:tcW w:w="1560" w:type="dxa"/>
            <w:tcBorders>
              <w:top w:val="single" w:sz="4" w:space="0" w:color="auto"/>
              <w:left w:val="single" w:sz="4" w:space="0" w:color="auto"/>
              <w:bottom w:val="single" w:sz="4" w:space="0" w:color="auto"/>
              <w:right w:val="single" w:sz="4" w:space="0" w:color="auto"/>
            </w:tcBorders>
            <w:vAlign w:val="center"/>
          </w:tcPr>
          <w:p w14:paraId="2528F3ED" w14:textId="77777777" w:rsidR="005A7AD2" w:rsidRPr="00FE6C4F" w:rsidRDefault="005A7AD2" w:rsidP="008C32B5">
            <w:pPr>
              <w:spacing w:before="80"/>
              <w:rPr>
                <w:rFonts w:cs="Arial"/>
                <w:sz w:val="18"/>
                <w:szCs w:val="18"/>
              </w:rPr>
            </w:pPr>
          </w:p>
        </w:tc>
      </w:tr>
      <w:tr w:rsidR="00FE65AE" w:rsidRPr="00FE6C4F" w14:paraId="545B7D2D" w14:textId="77777777" w:rsidTr="00D2601B">
        <w:tc>
          <w:tcPr>
            <w:tcW w:w="1385" w:type="dxa"/>
            <w:tcBorders>
              <w:top w:val="single" w:sz="4" w:space="0" w:color="auto"/>
              <w:left w:val="single" w:sz="4" w:space="0" w:color="auto"/>
              <w:bottom w:val="single" w:sz="4" w:space="0" w:color="auto"/>
              <w:right w:val="single" w:sz="4" w:space="0" w:color="auto"/>
            </w:tcBorders>
          </w:tcPr>
          <w:p w14:paraId="5B4D08D4" w14:textId="77777777" w:rsidR="00FE65AE" w:rsidRPr="00FE6C4F" w:rsidRDefault="00FE65AE" w:rsidP="00FE65AE">
            <w:pPr>
              <w:spacing w:before="80"/>
              <w:rPr>
                <w:rFonts w:cs="Arial"/>
                <w:caps/>
                <w:sz w:val="18"/>
                <w:szCs w:val="18"/>
              </w:rPr>
            </w:pPr>
            <w:r w:rsidRPr="00FE6C4F">
              <w:rPr>
                <w:sz w:val="18"/>
                <w:szCs w:val="18"/>
              </w:rPr>
              <w:t>A2.3:</w:t>
            </w:r>
          </w:p>
        </w:tc>
        <w:tc>
          <w:tcPr>
            <w:tcW w:w="6945" w:type="dxa"/>
            <w:tcBorders>
              <w:top w:val="single" w:sz="4" w:space="0" w:color="auto"/>
              <w:left w:val="single" w:sz="4" w:space="0" w:color="auto"/>
              <w:bottom w:val="single" w:sz="4" w:space="0" w:color="auto"/>
              <w:right w:val="single" w:sz="4" w:space="0" w:color="auto"/>
            </w:tcBorders>
            <w:vAlign w:val="center"/>
          </w:tcPr>
          <w:p w14:paraId="35589A7D" w14:textId="77777777" w:rsidR="00FE65AE" w:rsidRPr="00FE6C4F" w:rsidRDefault="00FE65AE" w:rsidP="00FE65AE">
            <w:pPr>
              <w:spacing w:before="80"/>
              <w:rPr>
                <w:rFonts w:cs="Arial"/>
                <w:caps/>
                <w:sz w:val="18"/>
                <w:szCs w:val="18"/>
              </w:rPr>
            </w:pPr>
            <w:r w:rsidRPr="00FE6C4F">
              <w:rPr>
                <w:sz w:val="18"/>
                <w:szCs w:val="18"/>
              </w:rPr>
              <w:t>CERTIFICATE OF SINGLE TENDER SUBMISSION</w:t>
            </w:r>
          </w:p>
        </w:tc>
        <w:tc>
          <w:tcPr>
            <w:tcW w:w="1560" w:type="dxa"/>
            <w:tcBorders>
              <w:top w:val="single" w:sz="4" w:space="0" w:color="auto"/>
              <w:left w:val="single" w:sz="4" w:space="0" w:color="auto"/>
              <w:bottom w:val="single" w:sz="4" w:space="0" w:color="auto"/>
              <w:right w:val="single" w:sz="4" w:space="0" w:color="auto"/>
            </w:tcBorders>
          </w:tcPr>
          <w:p w14:paraId="232B6F59" w14:textId="77777777" w:rsidR="00FE65AE" w:rsidRPr="00FE6C4F" w:rsidRDefault="00FE65AE" w:rsidP="00FE65AE">
            <w:pPr>
              <w:spacing w:before="80"/>
              <w:rPr>
                <w:rFonts w:cs="Arial"/>
                <w:sz w:val="18"/>
                <w:szCs w:val="18"/>
              </w:rPr>
            </w:pPr>
          </w:p>
        </w:tc>
      </w:tr>
      <w:tr w:rsidR="00FE65AE" w:rsidRPr="00FE6C4F" w14:paraId="5A0DCC19" w14:textId="77777777" w:rsidTr="00D2601B">
        <w:tc>
          <w:tcPr>
            <w:tcW w:w="1385" w:type="dxa"/>
            <w:tcBorders>
              <w:top w:val="single" w:sz="4" w:space="0" w:color="auto"/>
              <w:left w:val="single" w:sz="4" w:space="0" w:color="auto"/>
              <w:bottom w:val="single" w:sz="4" w:space="0" w:color="auto"/>
              <w:right w:val="single" w:sz="4" w:space="0" w:color="auto"/>
            </w:tcBorders>
          </w:tcPr>
          <w:p w14:paraId="54DE0B00" w14:textId="77777777" w:rsidR="00FE65AE" w:rsidRPr="00FE6C4F" w:rsidRDefault="00FE65AE" w:rsidP="00FE65AE">
            <w:pPr>
              <w:spacing w:before="80"/>
              <w:rPr>
                <w:rFonts w:cs="Arial"/>
                <w:caps/>
                <w:sz w:val="18"/>
                <w:szCs w:val="18"/>
              </w:rPr>
            </w:pPr>
            <w:r w:rsidRPr="00FE6C4F">
              <w:rPr>
                <w:sz w:val="18"/>
                <w:szCs w:val="18"/>
              </w:rPr>
              <w:t>A2.4:</w:t>
            </w:r>
          </w:p>
        </w:tc>
        <w:tc>
          <w:tcPr>
            <w:tcW w:w="6945" w:type="dxa"/>
            <w:tcBorders>
              <w:top w:val="single" w:sz="4" w:space="0" w:color="auto"/>
              <w:left w:val="single" w:sz="4" w:space="0" w:color="auto"/>
              <w:bottom w:val="single" w:sz="4" w:space="0" w:color="auto"/>
              <w:right w:val="single" w:sz="4" w:space="0" w:color="auto"/>
            </w:tcBorders>
            <w:vAlign w:val="center"/>
          </w:tcPr>
          <w:p w14:paraId="6558EF2A" w14:textId="77777777" w:rsidR="00FE65AE" w:rsidRPr="00FE6C4F" w:rsidRDefault="00FE65AE" w:rsidP="00FE65AE">
            <w:pPr>
              <w:spacing w:before="80"/>
              <w:rPr>
                <w:rFonts w:cs="Arial"/>
                <w:caps/>
                <w:sz w:val="18"/>
                <w:szCs w:val="18"/>
              </w:rPr>
            </w:pPr>
            <w:r w:rsidRPr="00FE6C4F">
              <w:rPr>
                <w:sz w:val="18"/>
                <w:szCs w:val="18"/>
              </w:rPr>
              <w:t>CERTIFICATE OF FRONTING PRACTICES</w:t>
            </w:r>
          </w:p>
        </w:tc>
        <w:tc>
          <w:tcPr>
            <w:tcW w:w="1560" w:type="dxa"/>
            <w:tcBorders>
              <w:top w:val="single" w:sz="4" w:space="0" w:color="auto"/>
              <w:left w:val="single" w:sz="4" w:space="0" w:color="auto"/>
              <w:bottom w:val="single" w:sz="4" w:space="0" w:color="auto"/>
              <w:right w:val="single" w:sz="4" w:space="0" w:color="auto"/>
            </w:tcBorders>
          </w:tcPr>
          <w:p w14:paraId="1FDC1B3E" w14:textId="77777777" w:rsidR="00FE65AE" w:rsidRPr="00FE6C4F" w:rsidRDefault="00FE65AE" w:rsidP="00FE65AE">
            <w:pPr>
              <w:spacing w:before="80"/>
              <w:rPr>
                <w:rFonts w:cs="Arial"/>
                <w:sz w:val="18"/>
                <w:szCs w:val="18"/>
              </w:rPr>
            </w:pPr>
          </w:p>
        </w:tc>
      </w:tr>
      <w:tr w:rsidR="000B7A12" w:rsidRPr="00FE6C4F" w14:paraId="24EE5258" w14:textId="77777777" w:rsidTr="00D2601B">
        <w:tc>
          <w:tcPr>
            <w:tcW w:w="1385" w:type="dxa"/>
            <w:tcBorders>
              <w:top w:val="single" w:sz="4" w:space="0" w:color="auto"/>
              <w:left w:val="single" w:sz="4" w:space="0" w:color="auto"/>
              <w:bottom w:val="single" w:sz="4" w:space="0" w:color="auto"/>
              <w:right w:val="single" w:sz="4" w:space="0" w:color="auto"/>
            </w:tcBorders>
          </w:tcPr>
          <w:p w14:paraId="45C69CC0" w14:textId="6B1719E3" w:rsidR="000B7A12" w:rsidRPr="00FE6C4F" w:rsidRDefault="000B7A12" w:rsidP="00FE65AE">
            <w:pPr>
              <w:spacing w:before="80"/>
              <w:rPr>
                <w:sz w:val="18"/>
                <w:szCs w:val="18"/>
              </w:rPr>
            </w:pPr>
            <w:r w:rsidRPr="00FE6C4F">
              <w:rPr>
                <w:sz w:val="18"/>
                <w:szCs w:val="18"/>
              </w:rPr>
              <w:t>A2.5</w:t>
            </w:r>
          </w:p>
        </w:tc>
        <w:tc>
          <w:tcPr>
            <w:tcW w:w="6945" w:type="dxa"/>
            <w:tcBorders>
              <w:top w:val="single" w:sz="4" w:space="0" w:color="auto"/>
              <w:left w:val="single" w:sz="4" w:space="0" w:color="auto"/>
              <w:bottom w:val="single" w:sz="4" w:space="0" w:color="auto"/>
              <w:right w:val="single" w:sz="4" w:space="0" w:color="auto"/>
            </w:tcBorders>
            <w:vAlign w:val="center"/>
          </w:tcPr>
          <w:p w14:paraId="6F78575A" w14:textId="6ACADB9C" w:rsidR="000B7A12" w:rsidRPr="00FE6C4F" w:rsidRDefault="000B7A12" w:rsidP="00980E8F">
            <w:pPr>
              <w:spacing w:before="80"/>
              <w:rPr>
                <w:sz w:val="18"/>
                <w:szCs w:val="18"/>
              </w:rPr>
            </w:pPr>
            <w:r w:rsidRPr="00FE6C4F">
              <w:rPr>
                <w:sz w:val="18"/>
                <w:szCs w:val="18"/>
              </w:rPr>
              <w:t>DECLARATION FORM – MANAGEMENT OF DOMESTIC PROMINENT INFLUENTIAL PERSONS, FOREIGN PROMINENT PUBLIC OFFICIALS AND FOREIGN INFLUENTIAL NATIONALS</w:t>
            </w:r>
          </w:p>
        </w:tc>
        <w:tc>
          <w:tcPr>
            <w:tcW w:w="1560" w:type="dxa"/>
            <w:tcBorders>
              <w:top w:val="single" w:sz="4" w:space="0" w:color="auto"/>
              <w:left w:val="single" w:sz="4" w:space="0" w:color="auto"/>
              <w:bottom w:val="single" w:sz="4" w:space="0" w:color="auto"/>
              <w:right w:val="single" w:sz="4" w:space="0" w:color="auto"/>
            </w:tcBorders>
          </w:tcPr>
          <w:p w14:paraId="76BBFD38" w14:textId="77777777" w:rsidR="000B7A12" w:rsidRPr="00FE6C4F" w:rsidRDefault="000B7A12" w:rsidP="00FE65AE">
            <w:pPr>
              <w:spacing w:before="80"/>
              <w:rPr>
                <w:rFonts w:cs="Arial"/>
                <w:sz w:val="18"/>
                <w:szCs w:val="18"/>
              </w:rPr>
            </w:pPr>
          </w:p>
        </w:tc>
      </w:tr>
      <w:tr w:rsidR="001F6287" w:rsidRPr="00FE6C4F" w14:paraId="27EB1334" w14:textId="77777777" w:rsidTr="00D2601B">
        <w:tc>
          <w:tcPr>
            <w:tcW w:w="1385" w:type="dxa"/>
            <w:tcBorders>
              <w:top w:val="single" w:sz="4" w:space="0" w:color="auto"/>
              <w:left w:val="single" w:sz="4" w:space="0" w:color="auto"/>
              <w:bottom w:val="single" w:sz="4" w:space="0" w:color="auto"/>
              <w:right w:val="single" w:sz="4" w:space="0" w:color="auto"/>
            </w:tcBorders>
          </w:tcPr>
          <w:p w14:paraId="37A47D48" w14:textId="7D833AC9" w:rsidR="001F6287" w:rsidRPr="00FE6C4F" w:rsidRDefault="000B7A12" w:rsidP="00FE65AE">
            <w:pPr>
              <w:spacing w:before="80"/>
              <w:rPr>
                <w:sz w:val="18"/>
                <w:szCs w:val="18"/>
              </w:rPr>
            </w:pPr>
            <w:r w:rsidRPr="00FE6C4F">
              <w:rPr>
                <w:sz w:val="18"/>
                <w:szCs w:val="18"/>
              </w:rPr>
              <w:t>A2.6</w:t>
            </w:r>
          </w:p>
        </w:tc>
        <w:tc>
          <w:tcPr>
            <w:tcW w:w="6945" w:type="dxa"/>
            <w:tcBorders>
              <w:top w:val="single" w:sz="4" w:space="0" w:color="auto"/>
              <w:left w:val="single" w:sz="4" w:space="0" w:color="auto"/>
              <w:bottom w:val="single" w:sz="4" w:space="0" w:color="auto"/>
              <w:right w:val="single" w:sz="4" w:space="0" w:color="auto"/>
            </w:tcBorders>
            <w:vAlign w:val="center"/>
          </w:tcPr>
          <w:p w14:paraId="3C6711B7" w14:textId="0038CF7C" w:rsidR="001F6287" w:rsidRPr="00FE6C4F" w:rsidRDefault="00980E8F" w:rsidP="00FE65AE">
            <w:pPr>
              <w:spacing w:before="80"/>
              <w:rPr>
                <w:sz w:val="18"/>
                <w:szCs w:val="18"/>
              </w:rPr>
            </w:pPr>
            <w:r w:rsidRPr="00FE6C4F">
              <w:rPr>
                <w:sz w:val="18"/>
                <w:szCs w:val="18"/>
              </w:rPr>
              <w:t>CERTIFICATE OF PERMISSION TO CONDUCT DUE DILIGENCE INVESTIGATION</w:t>
            </w:r>
          </w:p>
        </w:tc>
        <w:tc>
          <w:tcPr>
            <w:tcW w:w="1560" w:type="dxa"/>
            <w:tcBorders>
              <w:top w:val="single" w:sz="4" w:space="0" w:color="auto"/>
              <w:left w:val="single" w:sz="4" w:space="0" w:color="auto"/>
              <w:bottom w:val="single" w:sz="4" w:space="0" w:color="auto"/>
              <w:right w:val="single" w:sz="4" w:space="0" w:color="auto"/>
            </w:tcBorders>
          </w:tcPr>
          <w:p w14:paraId="591F7C29" w14:textId="77777777" w:rsidR="001F6287" w:rsidRPr="00FE6C4F" w:rsidRDefault="001F6287" w:rsidP="00FE65AE">
            <w:pPr>
              <w:spacing w:before="80"/>
              <w:rPr>
                <w:rFonts w:cs="Arial"/>
                <w:sz w:val="18"/>
                <w:szCs w:val="18"/>
              </w:rPr>
            </w:pPr>
          </w:p>
        </w:tc>
      </w:tr>
      <w:tr w:rsidR="005A7AD2" w:rsidRPr="00FE6C4F" w14:paraId="03899347"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5E5BCC39" w14:textId="1252AAD9" w:rsidR="005A7AD2" w:rsidRPr="00FE6C4F" w:rsidRDefault="005A7AD2" w:rsidP="008C32B5">
            <w:pPr>
              <w:spacing w:before="80"/>
              <w:rPr>
                <w:rFonts w:cs="Arial"/>
                <w:caps/>
                <w:sz w:val="18"/>
                <w:szCs w:val="18"/>
              </w:rPr>
            </w:pPr>
            <w:r w:rsidRPr="00FE6C4F">
              <w:rPr>
                <w:rFonts w:cs="Arial"/>
                <w:caps/>
                <w:sz w:val="18"/>
                <w:szCs w:val="18"/>
              </w:rPr>
              <w:t>a3.1 / SBD4</w:t>
            </w:r>
          </w:p>
        </w:tc>
        <w:tc>
          <w:tcPr>
            <w:tcW w:w="6945" w:type="dxa"/>
            <w:tcBorders>
              <w:top w:val="single" w:sz="4" w:space="0" w:color="auto"/>
              <w:left w:val="single" w:sz="4" w:space="0" w:color="auto"/>
              <w:bottom w:val="single" w:sz="4" w:space="0" w:color="auto"/>
              <w:right w:val="single" w:sz="4" w:space="0" w:color="auto"/>
            </w:tcBorders>
            <w:vAlign w:val="center"/>
          </w:tcPr>
          <w:p w14:paraId="02B68B31" w14:textId="77777777" w:rsidR="005A7AD2" w:rsidRPr="00FE6C4F" w:rsidRDefault="005A7AD2" w:rsidP="008C32B5">
            <w:pPr>
              <w:spacing w:before="80"/>
              <w:rPr>
                <w:rFonts w:cs="Arial"/>
                <w:caps/>
                <w:sz w:val="18"/>
                <w:szCs w:val="18"/>
              </w:rPr>
            </w:pPr>
            <w:r w:rsidRPr="00FE6C4F">
              <w:rPr>
                <w:rFonts w:cs="Arial"/>
                <w:caps/>
                <w:sz w:val="18"/>
                <w:szCs w:val="18"/>
              </w:rPr>
              <w:t>compulsory DECLARATION</w:t>
            </w:r>
          </w:p>
        </w:tc>
        <w:tc>
          <w:tcPr>
            <w:tcW w:w="1560" w:type="dxa"/>
            <w:tcBorders>
              <w:top w:val="single" w:sz="4" w:space="0" w:color="auto"/>
              <w:left w:val="single" w:sz="4" w:space="0" w:color="auto"/>
              <w:bottom w:val="single" w:sz="4" w:space="0" w:color="auto"/>
              <w:right w:val="single" w:sz="4" w:space="0" w:color="auto"/>
            </w:tcBorders>
            <w:vAlign w:val="center"/>
          </w:tcPr>
          <w:p w14:paraId="30067A2B" w14:textId="77777777" w:rsidR="005A7AD2" w:rsidRPr="00FE6C4F" w:rsidRDefault="005A7AD2" w:rsidP="008C32B5">
            <w:pPr>
              <w:spacing w:before="80"/>
              <w:rPr>
                <w:rFonts w:cs="Arial"/>
                <w:sz w:val="18"/>
                <w:szCs w:val="18"/>
              </w:rPr>
            </w:pPr>
          </w:p>
        </w:tc>
      </w:tr>
      <w:tr w:rsidR="005A7AD2" w:rsidRPr="00FE6C4F" w14:paraId="4ADA1A2D"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4FE3B221" w14:textId="77777777" w:rsidR="005A7AD2" w:rsidRPr="00FE6C4F" w:rsidRDefault="005A7AD2" w:rsidP="008C32B5">
            <w:pPr>
              <w:spacing w:before="80"/>
              <w:rPr>
                <w:rFonts w:cs="Arial"/>
                <w:caps/>
                <w:sz w:val="18"/>
                <w:szCs w:val="18"/>
              </w:rPr>
            </w:pPr>
            <w:r w:rsidRPr="00FE6C4F">
              <w:rPr>
                <w:rFonts w:cs="Arial"/>
                <w:caps/>
                <w:sz w:val="18"/>
                <w:szCs w:val="18"/>
              </w:rPr>
              <w:t>A3.2 / SBD9</w:t>
            </w:r>
          </w:p>
        </w:tc>
        <w:tc>
          <w:tcPr>
            <w:tcW w:w="6945" w:type="dxa"/>
            <w:tcBorders>
              <w:top w:val="single" w:sz="4" w:space="0" w:color="auto"/>
              <w:left w:val="single" w:sz="4" w:space="0" w:color="auto"/>
              <w:bottom w:val="single" w:sz="4" w:space="0" w:color="auto"/>
              <w:right w:val="single" w:sz="4" w:space="0" w:color="auto"/>
            </w:tcBorders>
            <w:vAlign w:val="center"/>
          </w:tcPr>
          <w:p w14:paraId="6D3583B0" w14:textId="77777777" w:rsidR="005A7AD2" w:rsidRPr="00FE6C4F" w:rsidRDefault="005A7AD2" w:rsidP="008C32B5">
            <w:pPr>
              <w:spacing w:before="80"/>
              <w:rPr>
                <w:rFonts w:cs="Arial"/>
                <w:caps/>
                <w:sz w:val="18"/>
                <w:szCs w:val="18"/>
              </w:rPr>
            </w:pPr>
            <w:r w:rsidRPr="00FE6C4F">
              <w:rPr>
                <w:rFonts w:cs="Arial"/>
                <w:caps/>
                <w:sz w:val="18"/>
                <w:szCs w:val="18"/>
              </w:rPr>
              <w:t>CERTIFICATE OF INDEPENDENT TENDER</w:t>
            </w:r>
          </w:p>
        </w:tc>
        <w:tc>
          <w:tcPr>
            <w:tcW w:w="1560" w:type="dxa"/>
            <w:tcBorders>
              <w:top w:val="single" w:sz="4" w:space="0" w:color="auto"/>
              <w:left w:val="single" w:sz="4" w:space="0" w:color="auto"/>
              <w:bottom w:val="single" w:sz="4" w:space="0" w:color="auto"/>
              <w:right w:val="single" w:sz="4" w:space="0" w:color="auto"/>
            </w:tcBorders>
            <w:vAlign w:val="center"/>
          </w:tcPr>
          <w:p w14:paraId="3909DFC3" w14:textId="77777777" w:rsidR="005A7AD2" w:rsidRPr="00FE6C4F" w:rsidRDefault="005A7AD2" w:rsidP="008C32B5">
            <w:pPr>
              <w:spacing w:before="80"/>
              <w:rPr>
                <w:rFonts w:cs="Arial"/>
                <w:sz w:val="18"/>
                <w:szCs w:val="18"/>
              </w:rPr>
            </w:pPr>
          </w:p>
        </w:tc>
      </w:tr>
      <w:tr w:rsidR="005A7AD2" w:rsidRPr="00FE6C4F" w14:paraId="658B7DE4"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2C2AFE20" w14:textId="77777777" w:rsidR="005A7AD2" w:rsidRPr="00FE6C4F" w:rsidRDefault="005A7AD2" w:rsidP="008C32B5">
            <w:pPr>
              <w:spacing w:before="80"/>
              <w:rPr>
                <w:rFonts w:cs="Arial"/>
                <w:caps/>
                <w:sz w:val="18"/>
                <w:szCs w:val="18"/>
              </w:rPr>
            </w:pPr>
            <w:r w:rsidRPr="00FE6C4F">
              <w:rPr>
                <w:rFonts w:cs="Arial"/>
                <w:caps/>
                <w:sz w:val="18"/>
                <w:szCs w:val="18"/>
              </w:rPr>
              <w:t>A3.3 / SBD8</w:t>
            </w:r>
          </w:p>
        </w:tc>
        <w:tc>
          <w:tcPr>
            <w:tcW w:w="6945" w:type="dxa"/>
            <w:tcBorders>
              <w:top w:val="single" w:sz="4" w:space="0" w:color="auto"/>
              <w:left w:val="single" w:sz="4" w:space="0" w:color="auto"/>
              <w:bottom w:val="single" w:sz="4" w:space="0" w:color="auto"/>
              <w:right w:val="single" w:sz="4" w:space="0" w:color="auto"/>
            </w:tcBorders>
            <w:vAlign w:val="center"/>
          </w:tcPr>
          <w:p w14:paraId="0863D9EF" w14:textId="77777777" w:rsidR="005A7AD2" w:rsidRPr="00FE6C4F" w:rsidRDefault="005A7AD2" w:rsidP="008C32B5">
            <w:pPr>
              <w:spacing w:before="80"/>
              <w:rPr>
                <w:rFonts w:cs="Arial"/>
                <w:caps/>
                <w:sz w:val="18"/>
                <w:szCs w:val="18"/>
              </w:rPr>
            </w:pPr>
            <w:r w:rsidRPr="00FE6C4F">
              <w:rPr>
                <w:rFonts w:cs="Arial"/>
                <w:sz w:val="18"/>
                <w:szCs w:val="18"/>
              </w:rPr>
              <w:t>DECLARATION OF TENDERER’S PAST SUPPLY CHAIN MANAGEMENT PRACTICES</w:t>
            </w:r>
          </w:p>
        </w:tc>
        <w:tc>
          <w:tcPr>
            <w:tcW w:w="1560" w:type="dxa"/>
            <w:tcBorders>
              <w:top w:val="single" w:sz="4" w:space="0" w:color="auto"/>
              <w:left w:val="single" w:sz="4" w:space="0" w:color="auto"/>
              <w:bottom w:val="single" w:sz="4" w:space="0" w:color="auto"/>
              <w:right w:val="single" w:sz="4" w:space="0" w:color="auto"/>
            </w:tcBorders>
            <w:vAlign w:val="center"/>
          </w:tcPr>
          <w:p w14:paraId="79AC6429" w14:textId="77777777" w:rsidR="005A7AD2" w:rsidRPr="00FE6C4F" w:rsidRDefault="005A7AD2" w:rsidP="008C32B5">
            <w:pPr>
              <w:spacing w:before="80"/>
              <w:rPr>
                <w:rFonts w:cs="Arial"/>
                <w:sz w:val="18"/>
                <w:szCs w:val="18"/>
              </w:rPr>
            </w:pPr>
          </w:p>
        </w:tc>
      </w:tr>
      <w:tr w:rsidR="005A7AD2" w:rsidRPr="00FE6C4F" w14:paraId="580D6300"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33697D8E" w14:textId="77777777" w:rsidR="005A7AD2" w:rsidRPr="00FE6C4F" w:rsidRDefault="005A7AD2" w:rsidP="008C32B5">
            <w:pPr>
              <w:spacing w:before="80"/>
              <w:rPr>
                <w:rFonts w:cs="Arial"/>
                <w:caps/>
                <w:sz w:val="18"/>
                <w:szCs w:val="18"/>
              </w:rPr>
            </w:pPr>
            <w:r w:rsidRPr="00FE6C4F">
              <w:rPr>
                <w:rFonts w:cs="Arial"/>
                <w:caps/>
                <w:sz w:val="18"/>
                <w:szCs w:val="18"/>
              </w:rPr>
              <w:t>A3.4</w:t>
            </w:r>
          </w:p>
        </w:tc>
        <w:tc>
          <w:tcPr>
            <w:tcW w:w="6945" w:type="dxa"/>
            <w:tcBorders>
              <w:top w:val="single" w:sz="4" w:space="0" w:color="auto"/>
              <w:left w:val="single" w:sz="4" w:space="0" w:color="auto"/>
              <w:bottom w:val="single" w:sz="4" w:space="0" w:color="auto"/>
              <w:right w:val="single" w:sz="4" w:space="0" w:color="auto"/>
            </w:tcBorders>
            <w:vAlign w:val="center"/>
          </w:tcPr>
          <w:p w14:paraId="71026F60" w14:textId="77777777" w:rsidR="005A7AD2" w:rsidRPr="00FE6C4F" w:rsidRDefault="005A7AD2" w:rsidP="008C32B5">
            <w:pPr>
              <w:spacing w:before="80"/>
              <w:rPr>
                <w:rFonts w:cs="Arial"/>
                <w:sz w:val="18"/>
                <w:szCs w:val="18"/>
              </w:rPr>
            </w:pPr>
            <w:r w:rsidRPr="00FE6C4F">
              <w:rPr>
                <w:rFonts w:cs="Arial"/>
                <w:sz w:val="18"/>
                <w:szCs w:val="18"/>
              </w:rPr>
              <w:t>REGISTRATION ON NATIONAL TREASURY CENTRAL SUPPLIER DATABASE</w:t>
            </w:r>
          </w:p>
        </w:tc>
        <w:tc>
          <w:tcPr>
            <w:tcW w:w="1560" w:type="dxa"/>
            <w:tcBorders>
              <w:top w:val="single" w:sz="4" w:space="0" w:color="auto"/>
              <w:left w:val="single" w:sz="4" w:space="0" w:color="auto"/>
              <w:bottom w:val="single" w:sz="4" w:space="0" w:color="auto"/>
              <w:right w:val="single" w:sz="4" w:space="0" w:color="auto"/>
            </w:tcBorders>
            <w:vAlign w:val="center"/>
          </w:tcPr>
          <w:p w14:paraId="057797F6" w14:textId="77777777" w:rsidR="005A7AD2" w:rsidRPr="00FE6C4F" w:rsidRDefault="005A7AD2" w:rsidP="008C32B5">
            <w:pPr>
              <w:spacing w:before="80"/>
              <w:rPr>
                <w:rFonts w:cs="Arial"/>
                <w:sz w:val="18"/>
                <w:szCs w:val="18"/>
              </w:rPr>
            </w:pPr>
          </w:p>
        </w:tc>
      </w:tr>
      <w:tr w:rsidR="00FE65AE" w:rsidRPr="00FE6C4F" w14:paraId="0289FC81"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149BDE67" w14:textId="77777777" w:rsidR="00FE65AE" w:rsidRPr="00FE6C4F" w:rsidRDefault="00FE65AE" w:rsidP="00FE65AE">
            <w:pPr>
              <w:spacing w:before="80"/>
              <w:rPr>
                <w:rFonts w:cs="Arial"/>
                <w:caps/>
                <w:sz w:val="18"/>
                <w:szCs w:val="18"/>
              </w:rPr>
            </w:pPr>
            <w:r w:rsidRPr="00FE6C4F">
              <w:rPr>
                <w:rFonts w:cs="Arial"/>
                <w:bCs/>
                <w:iCs/>
                <w:caps/>
                <w:sz w:val="18"/>
                <w:szCs w:val="18"/>
              </w:rPr>
              <w:t>A3.5</w:t>
            </w:r>
          </w:p>
        </w:tc>
        <w:tc>
          <w:tcPr>
            <w:tcW w:w="6945" w:type="dxa"/>
            <w:tcBorders>
              <w:top w:val="single" w:sz="4" w:space="0" w:color="auto"/>
              <w:left w:val="single" w:sz="4" w:space="0" w:color="auto"/>
              <w:bottom w:val="single" w:sz="4" w:space="0" w:color="auto"/>
              <w:right w:val="single" w:sz="4" w:space="0" w:color="auto"/>
            </w:tcBorders>
            <w:vAlign w:val="center"/>
          </w:tcPr>
          <w:p w14:paraId="3AAFE25F" w14:textId="77777777" w:rsidR="00FE65AE" w:rsidRPr="00FE6C4F" w:rsidRDefault="00FE65AE" w:rsidP="00FE65AE">
            <w:pPr>
              <w:spacing w:before="80"/>
              <w:rPr>
                <w:rFonts w:cs="Arial"/>
                <w:caps/>
                <w:sz w:val="18"/>
                <w:szCs w:val="18"/>
              </w:rPr>
            </w:pPr>
            <w:r w:rsidRPr="00FE6C4F">
              <w:rPr>
                <w:rFonts w:cs="Arial"/>
                <w:bCs/>
                <w:iCs/>
                <w:caps/>
                <w:sz w:val="18"/>
                <w:szCs w:val="18"/>
              </w:rPr>
              <w:t>DECLARATION FORM – MANAGEMENT OF DOMESTIC PROMINENT INFLUENTIAL PERSONS, FOREIGN PROMINENT PUBLIC OFFICIALS AND FOREIGN INFLUENTIAL NATIONALS</w:t>
            </w:r>
          </w:p>
        </w:tc>
        <w:tc>
          <w:tcPr>
            <w:tcW w:w="1560" w:type="dxa"/>
            <w:tcBorders>
              <w:top w:val="single" w:sz="4" w:space="0" w:color="auto"/>
              <w:left w:val="single" w:sz="4" w:space="0" w:color="auto"/>
              <w:bottom w:val="single" w:sz="4" w:space="0" w:color="auto"/>
              <w:right w:val="single" w:sz="4" w:space="0" w:color="auto"/>
            </w:tcBorders>
            <w:vAlign w:val="center"/>
          </w:tcPr>
          <w:p w14:paraId="088C1EE5" w14:textId="77777777" w:rsidR="00FE65AE" w:rsidRPr="00FE6C4F" w:rsidRDefault="00FE65AE" w:rsidP="00FE65AE">
            <w:pPr>
              <w:spacing w:before="80"/>
              <w:rPr>
                <w:rFonts w:cs="Arial"/>
                <w:sz w:val="18"/>
                <w:szCs w:val="18"/>
              </w:rPr>
            </w:pPr>
          </w:p>
        </w:tc>
      </w:tr>
      <w:tr w:rsidR="005A7AD2" w:rsidRPr="00FE6C4F" w14:paraId="10323570"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02A89504" w14:textId="77777777" w:rsidR="005A7AD2" w:rsidRPr="00FE6C4F" w:rsidRDefault="005A7AD2" w:rsidP="008C32B5">
            <w:pPr>
              <w:spacing w:before="80"/>
              <w:rPr>
                <w:rFonts w:cs="Arial"/>
                <w:caps/>
                <w:sz w:val="18"/>
                <w:szCs w:val="18"/>
              </w:rPr>
            </w:pPr>
            <w:r w:rsidRPr="00FE6C4F">
              <w:rPr>
                <w:rFonts w:cs="Arial"/>
                <w:caps/>
                <w:sz w:val="18"/>
                <w:szCs w:val="18"/>
              </w:rPr>
              <w:t>a4</w:t>
            </w:r>
          </w:p>
        </w:tc>
        <w:tc>
          <w:tcPr>
            <w:tcW w:w="6945" w:type="dxa"/>
            <w:tcBorders>
              <w:top w:val="single" w:sz="4" w:space="0" w:color="auto"/>
              <w:left w:val="single" w:sz="4" w:space="0" w:color="auto"/>
              <w:bottom w:val="single" w:sz="4" w:space="0" w:color="auto"/>
              <w:right w:val="single" w:sz="4" w:space="0" w:color="auto"/>
            </w:tcBorders>
            <w:vAlign w:val="center"/>
          </w:tcPr>
          <w:p w14:paraId="18697E1E" w14:textId="77777777" w:rsidR="005A7AD2" w:rsidRPr="00FE6C4F" w:rsidRDefault="005A7AD2" w:rsidP="008C32B5">
            <w:pPr>
              <w:spacing w:before="80"/>
              <w:rPr>
                <w:rFonts w:cs="Arial"/>
                <w:caps/>
                <w:sz w:val="18"/>
                <w:szCs w:val="18"/>
              </w:rPr>
            </w:pPr>
            <w:r w:rsidRPr="00FE6C4F">
              <w:rPr>
                <w:rFonts w:cs="Arial"/>
                <w:caps/>
                <w:sz w:val="18"/>
                <w:szCs w:val="18"/>
              </w:rPr>
              <w:t>schedule of Deviations OR QUALIFICATIONS by tenderer</w:t>
            </w:r>
          </w:p>
        </w:tc>
        <w:tc>
          <w:tcPr>
            <w:tcW w:w="1560" w:type="dxa"/>
            <w:tcBorders>
              <w:top w:val="single" w:sz="4" w:space="0" w:color="auto"/>
              <w:left w:val="single" w:sz="4" w:space="0" w:color="auto"/>
              <w:bottom w:val="single" w:sz="4" w:space="0" w:color="auto"/>
              <w:right w:val="single" w:sz="4" w:space="0" w:color="auto"/>
            </w:tcBorders>
            <w:vAlign w:val="center"/>
          </w:tcPr>
          <w:p w14:paraId="22181033" w14:textId="77777777" w:rsidR="005A7AD2" w:rsidRPr="00FE6C4F" w:rsidRDefault="005A7AD2" w:rsidP="008C32B5">
            <w:pPr>
              <w:spacing w:before="80"/>
              <w:rPr>
                <w:rFonts w:cs="Arial"/>
                <w:sz w:val="18"/>
                <w:szCs w:val="18"/>
              </w:rPr>
            </w:pPr>
          </w:p>
        </w:tc>
      </w:tr>
      <w:tr w:rsidR="005A7AD2" w:rsidRPr="00FE6C4F" w14:paraId="634DF73A"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7138C0D5" w14:textId="77777777" w:rsidR="005A7AD2" w:rsidRPr="00FE6C4F" w:rsidRDefault="005A7AD2" w:rsidP="008C32B5">
            <w:pPr>
              <w:spacing w:before="80"/>
              <w:rPr>
                <w:rFonts w:cs="Arial"/>
                <w:caps/>
                <w:sz w:val="18"/>
                <w:szCs w:val="18"/>
              </w:rPr>
            </w:pPr>
            <w:r w:rsidRPr="00FE6C4F">
              <w:rPr>
                <w:rFonts w:cs="Arial"/>
                <w:caps/>
                <w:sz w:val="18"/>
                <w:szCs w:val="18"/>
              </w:rPr>
              <w:t>a5</w:t>
            </w:r>
          </w:p>
        </w:tc>
        <w:tc>
          <w:tcPr>
            <w:tcW w:w="6945" w:type="dxa"/>
            <w:tcBorders>
              <w:top w:val="single" w:sz="4" w:space="0" w:color="auto"/>
              <w:left w:val="single" w:sz="4" w:space="0" w:color="auto"/>
              <w:bottom w:val="single" w:sz="4" w:space="0" w:color="auto"/>
              <w:right w:val="single" w:sz="4" w:space="0" w:color="auto"/>
            </w:tcBorders>
            <w:vAlign w:val="center"/>
          </w:tcPr>
          <w:p w14:paraId="294A9F98" w14:textId="1CA68395" w:rsidR="005A7AD2" w:rsidRPr="00FE6C4F" w:rsidRDefault="005A7AD2" w:rsidP="008C32B5">
            <w:pPr>
              <w:spacing w:before="80"/>
              <w:rPr>
                <w:rFonts w:cs="Arial"/>
                <w:caps/>
                <w:sz w:val="18"/>
                <w:szCs w:val="18"/>
              </w:rPr>
            </w:pPr>
            <w:r w:rsidRPr="00FE6C4F">
              <w:rPr>
                <w:rFonts w:cs="Arial"/>
                <w:caps/>
                <w:sz w:val="18"/>
                <w:szCs w:val="18"/>
              </w:rPr>
              <w:t xml:space="preserve">schedule of addenda to </w:t>
            </w:r>
            <w:r w:rsidR="00A92DB3" w:rsidRPr="00FE6C4F">
              <w:rPr>
                <w:rFonts w:cs="Arial"/>
                <w:caps/>
                <w:sz w:val="18"/>
                <w:szCs w:val="18"/>
              </w:rPr>
              <w:t xml:space="preserve">QUOTATION </w:t>
            </w:r>
            <w:r w:rsidRPr="00FE6C4F">
              <w:rPr>
                <w:rFonts w:cs="Arial"/>
                <w:caps/>
                <w:sz w:val="18"/>
                <w:szCs w:val="18"/>
              </w:rPr>
              <w:t>documents</w:t>
            </w:r>
          </w:p>
        </w:tc>
        <w:tc>
          <w:tcPr>
            <w:tcW w:w="1560" w:type="dxa"/>
            <w:tcBorders>
              <w:top w:val="single" w:sz="4" w:space="0" w:color="auto"/>
              <w:left w:val="single" w:sz="4" w:space="0" w:color="auto"/>
              <w:bottom w:val="single" w:sz="4" w:space="0" w:color="auto"/>
              <w:right w:val="single" w:sz="4" w:space="0" w:color="auto"/>
            </w:tcBorders>
            <w:vAlign w:val="center"/>
          </w:tcPr>
          <w:p w14:paraId="2ED95992" w14:textId="77777777" w:rsidR="005A7AD2" w:rsidRPr="00FE6C4F" w:rsidRDefault="005A7AD2" w:rsidP="008C32B5">
            <w:pPr>
              <w:spacing w:before="80"/>
              <w:rPr>
                <w:rFonts w:cs="Arial"/>
                <w:sz w:val="18"/>
                <w:szCs w:val="18"/>
              </w:rPr>
            </w:pPr>
          </w:p>
        </w:tc>
      </w:tr>
      <w:tr w:rsidR="005A7AD2" w:rsidRPr="00FE6C4F" w14:paraId="1B5E0411"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411246F5" w14:textId="77777777" w:rsidR="005A7AD2" w:rsidRPr="00FE6C4F" w:rsidRDefault="005A7AD2" w:rsidP="008C32B5">
            <w:pPr>
              <w:spacing w:before="80"/>
              <w:rPr>
                <w:rFonts w:cs="Arial"/>
                <w:caps/>
                <w:sz w:val="18"/>
                <w:szCs w:val="18"/>
              </w:rPr>
            </w:pPr>
            <w:r w:rsidRPr="00FE6C4F">
              <w:rPr>
                <w:rFonts w:cs="Arial"/>
                <w:caps/>
                <w:sz w:val="18"/>
                <w:szCs w:val="18"/>
              </w:rPr>
              <w:t>a6 / SBD2</w:t>
            </w:r>
          </w:p>
        </w:tc>
        <w:tc>
          <w:tcPr>
            <w:tcW w:w="6945" w:type="dxa"/>
            <w:tcBorders>
              <w:top w:val="single" w:sz="4" w:space="0" w:color="auto"/>
              <w:left w:val="single" w:sz="4" w:space="0" w:color="auto"/>
              <w:bottom w:val="single" w:sz="4" w:space="0" w:color="auto"/>
              <w:right w:val="single" w:sz="4" w:space="0" w:color="auto"/>
            </w:tcBorders>
            <w:vAlign w:val="center"/>
          </w:tcPr>
          <w:p w14:paraId="75390B81" w14:textId="77777777" w:rsidR="005A7AD2" w:rsidRPr="00FE6C4F" w:rsidRDefault="005A7AD2" w:rsidP="008C32B5">
            <w:pPr>
              <w:spacing w:before="80"/>
              <w:rPr>
                <w:rFonts w:cs="Arial"/>
                <w:caps/>
                <w:sz w:val="18"/>
                <w:szCs w:val="18"/>
              </w:rPr>
            </w:pPr>
            <w:r w:rsidRPr="00FE6C4F">
              <w:rPr>
                <w:rFonts w:cs="Arial"/>
                <w:caps/>
                <w:sz w:val="18"/>
                <w:szCs w:val="18"/>
              </w:rPr>
              <w:t>certificate of tax COMPLIANCE</w:t>
            </w:r>
          </w:p>
        </w:tc>
        <w:tc>
          <w:tcPr>
            <w:tcW w:w="1560" w:type="dxa"/>
            <w:tcBorders>
              <w:top w:val="single" w:sz="4" w:space="0" w:color="auto"/>
              <w:left w:val="single" w:sz="4" w:space="0" w:color="auto"/>
              <w:bottom w:val="single" w:sz="4" w:space="0" w:color="auto"/>
              <w:right w:val="single" w:sz="4" w:space="0" w:color="auto"/>
            </w:tcBorders>
            <w:vAlign w:val="center"/>
          </w:tcPr>
          <w:p w14:paraId="287B4049" w14:textId="77777777" w:rsidR="005A7AD2" w:rsidRPr="00FE6C4F" w:rsidRDefault="005A7AD2" w:rsidP="008C32B5">
            <w:pPr>
              <w:spacing w:before="80"/>
              <w:rPr>
                <w:rFonts w:cs="Arial"/>
                <w:sz w:val="18"/>
                <w:szCs w:val="18"/>
              </w:rPr>
            </w:pPr>
          </w:p>
        </w:tc>
      </w:tr>
      <w:tr w:rsidR="005A7AD2" w:rsidRPr="00FE6C4F" w14:paraId="3AFF2850"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00CEC7F6" w14:textId="77777777" w:rsidR="005A7AD2" w:rsidRPr="00FE6C4F" w:rsidRDefault="005A7AD2" w:rsidP="008C32B5">
            <w:pPr>
              <w:spacing w:before="80"/>
              <w:rPr>
                <w:rFonts w:cs="Arial"/>
                <w:caps/>
                <w:sz w:val="18"/>
                <w:szCs w:val="18"/>
              </w:rPr>
            </w:pPr>
            <w:r w:rsidRPr="00FE6C4F">
              <w:rPr>
                <w:rFonts w:cs="Arial"/>
                <w:caps/>
                <w:sz w:val="18"/>
                <w:szCs w:val="18"/>
              </w:rPr>
              <w:t>a7</w:t>
            </w:r>
          </w:p>
        </w:tc>
        <w:tc>
          <w:tcPr>
            <w:tcW w:w="6945" w:type="dxa"/>
            <w:tcBorders>
              <w:top w:val="single" w:sz="4" w:space="0" w:color="auto"/>
              <w:left w:val="single" w:sz="4" w:space="0" w:color="auto"/>
              <w:bottom w:val="single" w:sz="4" w:space="0" w:color="auto"/>
              <w:right w:val="single" w:sz="4" w:space="0" w:color="auto"/>
            </w:tcBorders>
            <w:vAlign w:val="center"/>
          </w:tcPr>
          <w:p w14:paraId="17D9DC4C" w14:textId="77777777" w:rsidR="005A7AD2" w:rsidRPr="00FE6C4F" w:rsidRDefault="005A7AD2" w:rsidP="008C32B5">
            <w:pPr>
              <w:spacing w:before="80"/>
              <w:rPr>
                <w:rFonts w:cs="Arial"/>
                <w:caps/>
                <w:sz w:val="18"/>
                <w:szCs w:val="18"/>
              </w:rPr>
            </w:pPr>
            <w:r w:rsidRPr="00FE6C4F">
              <w:rPr>
                <w:rFonts w:cs="Arial"/>
                <w:caps/>
                <w:sz w:val="18"/>
                <w:szCs w:val="18"/>
              </w:rPr>
              <w:t>certificate of insurance cover</w:t>
            </w:r>
          </w:p>
        </w:tc>
        <w:tc>
          <w:tcPr>
            <w:tcW w:w="1560" w:type="dxa"/>
            <w:tcBorders>
              <w:top w:val="single" w:sz="4" w:space="0" w:color="auto"/>
              <w:left w:val="single" w:sz="4" w:space="0" w:color="auto"/>
              <w:bottom w:val="single" w:sz="4" w:space="0" w:color="auto"/>
              <w:right w:val="single" w:sz="4" w:space="0" w:color="auto"/>
            </w:tcBorders>
            <w:vAlign w:val="center"/>
          </w:tcPr>
          <w:p w14:paraId="1BE4FE5E" w14:textId="77777777" w:rsidR="005A7AD2" w:rsidRPr="00FE6C4F" w:rsidRDefault="005A7AD2" w:rsidP="008C32B5">
            <w:pPr>
              <w:spacing w:before="80"/>
              <w:rPr>
                <w:rFonts w:cs="Arial"/>
                <w:sz w:val="18"/>
                <w:szCs w:val="18"/>
              </w:rPr>
            </w:pPr>
          </w:p>
        </w:tc>
      </w:tr>
      <w:tr w:rsidR="005A7AD2" w:rsidRPr="00FE6C4F" w14:paraId="7EBB6F75"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69BA642F" w14:textId="77777777" w:rsidR="005A7AD2" w:rsidRPr="00FE6C4F" w:rsidRDefault="005A7AD2" w:rsidP="008C32B5">
            <w:pPr>
              <w:spacing w:before="80"/>
              <w:rPr>
                <w:rFonts w:cs="Arial"/>
                <w:caps/>
                <w:sz w:val="18"/>
                <w:szCs w:val="18"/>
              </w:rPr>
            </w:pPr>
            <w:r w:rsidRPr="00FE6C4F">
              <w:rPr>
                <w:rFonts w:cs="Arial"/>
                <w:caps/>
                <w:sz w:val="18"/>
                <w:szCs w:val="18"/>
              </w:rPr>
              <w:t>a8</w:t>
            </w:r>
          </w:p>
        </w:tc>
        <w:tc>
          <w:tcPr>
            <w:tcW w:w="6945" w:type="dxa"/>
            <w:tcBorders>
              <w:top w:val="single" w:sz="4" w:space="0" w:color="auto"/>
              <w:left w:val="single" w:sz="4" w:space="0" w:color="auto"/>
              <w:bottom w:val="single" w:sz="4" w:space="0" w:color="auto"/>
              <w:right w:val="single" w:sz="4" w:space="0" w:color="auto"/>
            </w:tcBorders>
            <w:vAlign w:val="center"/>
          </w:tcPr>
          <w:p w14:paraId="2EA23C70" w14:textId="77777777" w:rsidR="005A7AD2" w:rsidRPr="00FE6C4F" w:rsidRDefault="005A7AD2" w:rsidP="008C32B5">
            <w:pPr>
              <w:spacing w:before="80"/>
              <w:rPr>
                <w:rFonts w:cs="Arial"/>
                <w:caps/>
                <w:sz w:val="18"/>
                <w:szCs w:val="18"/>
              </w:rPr>
            </w:pPr>
            <w:r w:rsidRPr="00FE6C4F">
              <w:rPr>
                <w:rFonts w:cs="Arial"/>
                <w:caps/>
                <w:sz w:val="18"/>
                <w:szCs w:val="18"/>
              </w:rPr>
              <w:t>tenderer’s bank details</w:t>
            </w:r>
          </w:p>
        </w:tc>
        <w:tc>
          <w:tcPr>
            <w:tcW w:w="1560" w:type="dxa"/>
            <w:tcBorders>
              <w:top w:val="single" w:sz="4" w:space="0" w:color="auto"/>
              <w:left w:val="single" w:sz="4" w:space="0" w:color="auto"/>
              <w:bottom w:val="single" w:sz="4" w:space="0" w:color="auto"/>
              <w:right w:val="single" w:sz="4" w:space="0" w:color="auto"/>
            </w:tcBorders>
            <w:vAlign w:val="center"/>
          </w:tcPr>
          <w:p w14:paraId="20F5549B" w14:textId="77777777" w:rsidR="005A7AD2" w:rsidRPr="00FE6C4F" w:rsidRDefault="005A7AD2" w:rsidP="008C32B5">
            <w:pPr>
              <w:spacing w:before="80"/>
              <w:rPr>
                <w:rFonts w:cs="Arial"/>
                <w:sz w:val="18"/>
                <w:szCs w:val="18"/>
              </w:rPr>
            </w:pPr>
          </w:p>
        </w:tc>
      </w:tr>
      <w:tr w:rsidR="005A7AD2" w:rsidRPr="00FE6C4F" w14:paraId="1893481F"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77AFE1B3" w14:textId="77777777" w:rsidR="005A7AD2" w:rsidRPr="00FE6C4F" w:rsidRDefault="005A7AD2" w:rsidP="008C32B5">
            <w:pPr>
              <w:spacing w:before="80"/>
              <w:rPr>
                <w:rFonts w:cs="Arial"/>
                <w:caps/>
                <w:sz w:val="18"/>
                <w:szCs w:val="18"/>
              </w:rPr>
            </w:pPr>
            <w:r w:rsidRPr="00FE6C4F">
              <w:rPr>
                <w:rFonts w:cs="Arial"/>
                <w:caps/>
                <w:sz w:val="18"/>
                <w:szCs w:val="18"/>
              </w:rPr>
              <w:t>a9</w:t>
            </w:r>
          </w:p>
        </w:tc>
        <w:tc>
          <w:tcPr>
            <w:tcW w:w="6945" w:type="dxa"/>
            <w:tcBorders>
              <w:top w:val="single" w:sz="4" w:space="0" w:color="auto"/>
              <w:left w:val="single" w:sz="4" w:space="0" w:color="auto"/>
              <w:bottom w:val="single" w:sz="4" w:space="0" w:color="auto"/>
              <w:right w:val="single" w:sz="4" w:space="0" w:color="auto"/>
            </w:tcBorders>
            <w:vAlign w:val="center"/>
          </w:tcPr>
          <w:p w14:paraId="31727628" w14:textId="77777777" w:rsidR="005A7AD2" w:rsidRPr="00FE6C4F" w:rsidRDefault="005A7AD2" w:rsidP="008C32B5">
            <w:pPr>
              <w:spacing w:before="80"/>
              <w:rPr>
                <w:rFonts w:cs="Arial"/>
                <w:caps/>
                <w:sz w:val="18"/>
                <w:szCs w:val="18"/>
              </w:rPr>
            </w:pPr>
            <w:r w:rsidRPr="00FE6C4F">
              <w:rPr>
                <w:rFonts w:cs="Arial"/>
                <w:caps/>
                <w:sz w:val="18"/>
                <w:szCs w:val="18"/>
              </w:rPr>
              <w:t>schedule of tender’s litigation history</w:t>
            </w:r>
          </w:p>
        </w:tc>
        <w:tc>
          <w:tcPr>
            <w:tcW w:w="1560" w:type="dxa"/>
            <w:tcBorders>
              <w:top w:val="single" w:sz="4" w:space="0" w:color="auto"/>
              <w:left w:val="single" w:sz="4" w:space="0" w:color="auto"/>
              <w:bottom w:val="single" w:sz="4" w:space="0" w:color="auto"/>
              <w:right w:val="single" w:sz="4" w:space="0" w:color="auto"/>
            </w:tcBorders>
            <w:vAlign w:val="center"/>
          </w:tcPr>
          <w:p w14:paraId="0F2BA630" w14:textId="77777777" w:rsidR="005A7AD2" w:rsidRPr="00FE6C4F" w:rsidRDefault="005A7AD2" w:rsidP="008C32B5">
            <w:pPr>
              <w:spacing w:before="80"/>
              <w:rPr>
                <w:rFonts w:cs="Arial"/>
                <w:sz w:val="18"/>
                <w:szCs w:val="18"/>
              </w:rPr>
            </w:pPr>
          </w:p>
        </w:tc>
      </w:tr>
      <w:tr w:rsidR="005A7AD2" w:rsidRPr="00FE6C4F" w14:paraId="000B1B2B"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65428814" w14:textId="77777777" w:rsidR="005A7AD2" w:rsidRPr="00FE6C4F" w:rsidRDefault="005A7AD2" w:rsidP="008C32B5">
            <w:pPr>
              <w:spacing w:before="80"/>
              <w:rPr>
                <w:rFonts w:cs="Arial"/>
                <w:caps/>
                <w:sz w:val="18"/>
                <w:szCs w:val="18"/>
              </w:rPr>
            </w:pPr>
            <w:r w:rsidRPr="00FE6C4F">
              <w:rPr>
                <w:rFonts w:cs="Arial"/>
                <w:caps/>
                <w:sz w:val="18"/>
                <w:szCs w:val="18"/>
              </w:rPr>
              <w:t>a10</w:t>
            </w:r>
          </w:p>
        </w:tc>
        <w:tc>
          <w:tcPr>
            <w:tcW w:w="6945" w:type="dxa"/>
            <w:tcBorders>
              <w:top w:val="single" w:sz="4" w:space="0" w:color="auto"/>
              <w:left w:val="single" w:sz="4" w:space="0" w:color="auto"/>
              <w:bottom w:val="single" w:sz="4" w:space="0" w:color="auto"/>
              <w:right w:val="single" w:sz="4" w:space="0" w:color="auto"/>
            </w:tcBorders>
            <w:vAlign w:val="center"/>
          </w:tcPr>
          <w:p w14:paraId="446B57A8" w14:textId="77777777" w:rsidR="005A7AD2" w:rsidRPr="00FE6C4F" w:rsidRDefault="005A7AD2" w:rsidP="008C32B5">
            <w:pPr>
              <w:spacing w:before="80"/>
              <w:rPr>
                <w:rFonts w:cs="Arial"/>
                <w:caps/>
                <w:sz w:val="18"/>
                <w:szCs w:val="18"/>
              </w:rPr>
            </w:pPr>
            <w:r w:rsidRPr="00FE6C4F">
              <w:rPr>
                <w:rFonts w:cs="Arial"/>
                <w:caps/>
                <w:sz w:val="18"/>
                <w:szCs w:val="18"/>
              </w:rPr>
              <w:t>schedule of current commitments</w:t>
            </w:r>
          </w:p>
        </w:tc>
        <w:tc>
          <w:tcPr>
            <w:tcW w:w="1560" w:type="dxa"/>
            <w:tcBorders>
              <w:top w:val="single" w:sz="4" w:space="0" w:color="auto"/>
              <w:left w:val="single" w:sz="4" w:space="0" w:color="auto"/>
              <w:bottom w:val="single" w:sz="4" w:space="0" w:color="auto"/>
              <w:right w:val="single" w:sz="4" w:space="0" w:color="auto"/>
            </w:tcBorders>
            <w:vAlign w:val="center"/>
          </w:tcPr>
          <w:p w14:paraId="650EB38D" w14:textId="77777777" w:rsidR="005A7AD2" w:rsidRPr="00FE6C4F" w:rsidRDefault="005A7AD2" w:rsidP="008C32B5">
            <w:pPr>
              <w:spacing w:before="80"/>
              <w:rPr>
                <w:rFonts w:cs="Arial"/>
                <w:sz w:val="18"/>
                <w:szCs w:val="18"/>
              </w:rPr>
            </w:pPr>
          </w:p>
        </w:tc>
      </w:tr>
      <w:tr w:rsidR="005A7AD2" w:rsidRPr="00FE6C4F" w14:paraId="0FAA6AD7"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451DE629" w14:textId="77777777" w:rsidR="005A7AD2" w:rsidRPr="00FE6C4F" w:rsidRDefault="005A7AD2" w:rsidP="008C32B5">
            <w:pPr>
              <w:spacing w:before="80"/>
              <w:rPr>
                <w:rFonts w:cs="Arial"/>
                <w:caps/>
                <w:sz w:val="18"/>
                <w:szCs w:val="18"/>
              </w:rPr>
            </w:pPr>
            <w:r w:rsidRPr="00FE6C4F">
              <w:rPr>
                <w:rFonts w:cs="Arial"/>
                <w:caps/>
                <w:sz w:val="18"/>
                <w:szCs w:val="18"/>
              </w:rPr>
              <w:t>a11</w:t>
            </w:r>
          </w:p>
        </w:tc>
        <w:tc>
          <w:tcPr>
            <w:tcW w:w="6945" w:type="dxa"/>
            <w:tcBorders>
              <w:top w:val="single" w:sz="4" w:space="0" w:color="auto"/>
              <w:left w:val="single" w:sz="4" w:space="0" w:color="auto"/>
              <w:bottom w:val="single" w:sz="4" w:space="0" w:color="auto"/>
              <w:right w:val="single" w:sz="4" w:space="0" w:color="auto"/>
            </w:tcBorders>
            <w:vAlign w:val="center"/>
          </w:tcPr>
          <w:p w14:paraId="27138CD0" w14:textId="77777777" w:rsidR="005A7AD2" w:rsidRPr="00FE6C4F" w:rsidRDefault="00C94141" w:rsidP="008C32B5">
            <w:pPr>
              <w:spacing w:before="80"/>
              <w:rPr>
                <w:rFonts w:cs="Arial"/>
                <w:caps/>
                <w:sz w:val="18"/>
                <w:szCs w:val="18"/>
              </w:rPr>
            </w:pPr>
            <w:r w:rsidRPr="00FE6C4F">
              <w:rPr>
                <w:rFonts w:cs="Arial"/>
                <w:caps/>
                <w:sz w:val="18"/>
                <w:szCs w:val="18"/>
              </w:rPr>
              <w:t>POSSIBLE COMMITMENTS OF KEY PERSON</w:t>
            </w:r>
          </w:p>
        </w:tc>
        <w:tc>
          <w:tcPr>
            <w:tcW w:w="1560" w:type="dxa"/>
            <w:tcBorders>
              <w:top w:val="single" w:sz="4" w:space="0" w:color="auto"/>
              <w:left w:val="single" w:sz="4" w:space="0" w:color="auto"/>
              <w:bottom w:val="single" w:sz="4" w:space="0" w:color="auto"/>
              <w:right w:val="single" w:sz="4" w:space="0" w:color="auto"/>
            </w:tcBorders>
            <w:vAlign w:val="center"/>
          </w:tcPr>
          <w:p w14:paraId="340DC77A" w14:textId="77777777" w:rsidR="005A7AD2" w:rsidRPr="00FE6C4F" w:rsidRDefault="005A7AD2" w:rsidP="008C32B5">
            <w:pPr>
              <w:spacing w:before="80"/>
              <w:rPr>
                <w:rFonts w:cs="Arial"/>
                <w:sz w:val="18"/>
                <w:szCs w:val="18"/>
              </w:rPr>
            </w:pPr>
          </w:p>
        </w:tc>
      </w:tr>
      <w:tr w:rsidR="005A7AD2" w:rsidRPr="00FE6C4F" w14:paraId="4088D7BB"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17D17394" w14:textId="77777777" w:rsidR="005A7AD2" w:rsidRPr="00FE6C4F" w:rsidRDefault="005A7AD2" w:rsidP="008C32B5">
            <w:pPr>
              <w:spacing w:before="80"/>
              <w:rPr>
                <w:rFonts w:cs="Arial"/>
                <w:caps/>
                <w:sz w:val="18"/>
                <w:szCs w:val="18"/>
              </w:rPr>
            </w:pPr>
            <w:r w:rsidRPr="00FE6C4F">
              <w:rPr>
                <w:rFonts w:cs="Arial"/>
                <w:caps/>
                <w:sz w:val="18"/>
                <w:szCs w:val="18"/>
              </w:rPr>
              <w:t>a12</w:t>
            </w:r>
          </w:p>
        </w:tc>
        <w:tc>
          <w:tcPr>
            <w:tcW w:w="6945" w:type="dxa"/>
            <w:tcBorders>
              <w:top w:val="single" w:sz="4" w:space="0" w:color="auto"/>
              <w:left w:val="single" w:sz="4" w:space="0" w:color="auto"/>
              <w:bottom w:val="single" w:sz="4" w:space="0" w:color="auto"/>
              <w:right w:val="single" w:sz="4" w:space="0" w:color="auto"/>
            </w:tcBorders>
            <w:vAlign w:val="center"/>
          </w:tcPr>
          <w:p w14:paraId="594BB474" w14:textId="77777777" w:rsidR="005A7AD2" w:rsidRPr="00FE6C4F" w:rsidRDefault="00C94141" w:rsidP="008C32B5">
            <w:pPr>
              <w:spacing w:before="80"/>
              <w:rPr>
                <w:rFonts w:cs="Arial"/>
                <w:caps/>
                <w:sz w:val="18"/>
                <w:szCs w:val="18"/>
              </w:rPr>
            </w:pPr>
            <w:r w:rsidRPr="00FE6C4F">
              <w:rPr>
                <w:rFonts w:cs="Arial"/>
                <w:caps/>
                <w:sz w:val="18"/>
                <w:szCs w:val="18"/>
              </w:rPr>
              <w:t>CERTIFICATE OF COMPLIANCE WITH OCCUPATIONAL HEALTH AND SAFETY ACT, 1993 AND CONSTRUCTION REGULATIONS, 2014 AS WELL AS COID ACT, 1993</w:t>
            </w:r>
          </w:p>
        </w:tc>
        <w:tc>
          <w:tcPr>
            <w:tcW w:w="1560" w:type="dxa"/>
            <w:tcBorders>
              <w:top w:val="single" w:sz="4" w:space="0" w:color="auto"/>
              <w:left w:val="single" w:sz="4" w:space="0" w:color="auto"/>
              <w:bottom w:val="single" w:sz="4" w:space="0" w:color="auto"/>
              <w:right w:val="single" w:sz="4" w:space="0" w:color="auto"/>
            </w:tcBorders>
            <w:vAlign w:val="center"/>
          </w:tcPr>
          <w:p w14:paraId="4856AF1D" w14:textId="77777777" w:rsidR="005A7AD2" w:rsidRPr="00FE6C4F" w:rsidRDefault="005A7AD2" w:rsidP="008C32B5">
            <w:pPr>
              <w:spacing w:before="80"/>
              <w:rPr>
                <w:rFonts w:cs="Arial"/>
                <w:sz w:val="18"/>
                <w:szCs w:val="18"/>
              </w:rPr>
            </w:pPr>
          </w:p>
        </w:tc>
      </w:tr>
      <w:tr w:rsidR="005A7AD2" w:rsidRPr="00FE6C4F" w14:paraId="0B552F7B"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5CC905DC" w14:textId="77777777" w:rsidR="005A7AD2" w:rsidRPr="00FE6C4F" w:rsidRDefault="005A7AD2" w:rsidP="008C32B5">
            <w:pPr>
              <w:spacing w:before="80"/>
              <w:rPr>
                <w:rFonts w:cs="Arial"/>
                <w:caps/>
                <w:sz w:val="18"/>
                <w:szCs w:val="18"/>
              </w:rPr>
            </w:pPr>
            <w:r w:rsidRPr="00FE6C4F">
              <w:rPr>
                <w:rFonts w:cs="Arial"/>
                <w:caps/>
                <w:sz w:val="18"/>
                <w:szCs w:val="18"/>
              </w:rPr>
              <w:t>a13</w:t>
            </w:r>
            <w:r w:rsidR="004914A3" w:rsidRPr="00FE6C4F">
              <w:rPr>
                <w:rFonts w:cs="Arial"/>
                <w:caps/>
                <w:sz w:val="18"/>
                <w:szCs w:val="18"/>
              </w:rPr>
              <w:t>/ SBD1</w:t>
            </w:r>
          </w:p>
        </w:tc>
        <w:tc>
          <w:tcPr>
            <w:tcW w:w="6945" w:type="dxa"/>
            <w:tcBorders>
              <w:top w:val="single" w:sz="4" w:space="0" w:color="auto"/>
              <w:left w:val="single" w:sz="4" w:space="0" w:color="auto"/>
              <w:bottom w:val="single" w:sz="4" w:space="0" w:color="auto"/>
              <w:right w:val="single" w:sz="4" w:space="0" w:color="auto"/>
            </w:tcBorders>
            <w:vAlign w:val="center"/>
          </w:tcPr>
          <w:p w14:paraId="26F2BC77" w14:textId="77777777" w:rsidR="005A7AD2" w:rsidRPr="00FE6C4F" w:rsidRDefault="005A7AD2">
            <w:pPr>
              <w:spacing w:before="80"/>
              <w:rPr>
                <w:rFonts w:cs="Arial"/>
                <w:caps/>
                <w:sz w:val="18"/>
                <w:szCs w:val="18"/>
              </w:rPr>
            </w:pPr>
            <w:r w:rsidRPr="00FE6C4F">
              <w:rPr>
                <w:rFonts w:cs="Arial"/>
                <w:caps/>
                <w:sz w:val="18"/>
                <w:szCs w:val="18"/>
              </w:rPr>
              <w:t>INVITATION TO BID AND TERMS AND CONDITIONS FOR BIDDING</w:t>
            </w:r>
          </w:p>
        </w:tc>
        <w:tc>
          <w:tcPr>
            <w:tcW w:w="1560" w:type="dxa"/>
            <w:tcBorders>
              <w:top w:val="single" w:sz="4" w:space="0" w:color="auto"/>
              <w:left w:val="single" w:sz="4" w:space="0" w:color="auto"/>
              <w:bottom w:val="single" w:sz="4" w:space="0" w:color="auto"/>
              <w:right w:val="single" w:sz="4" w:space="0" w:color="auto"/>
            </w:tcBorders>
            <w:vAlign w:val="center"/>
          </w:tcPr>
          <w:p w14:paraId="4934D827" w14:textId="77777777" w:rsidR="005A7AD2" w:rsidRPr="00FE6C4F" w:rsidRDefault="005A7AD2" w:rsidP="008C32B5">
            <w:pPr>
              <w:spacing w:before="80"/>
              <w:rPr>
                <w:rFonts w:cs="Arial"/>
                <w:sz w:val="18"/>
                <w:szCs w:val="18"/>
              </w:rPr>
            </w:pPr>
          </w:p>
        </w:tc>
      </w:tr>
      <w:tr w:rsidR="005A7AD2" w:rsidRPr="00FE6C4F" w14:paraId="79DFD257"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5E0B36F5" w14:textId="77777777" w:rsidR="005A7AD2" w:rsidRPr="00FE6C4F" w:rsidRDefault="005A7AD2" w:rsidP="008C32B5">
            <w:pPr>
              <w:spacing w:before="80"/>
              <w:rPr>
                <w:rFonts w:cs="Arial"/>
                <w:caps/>
                <w:sz w:val="18"/>
                <w:szCs w:val="18"/>
              </w:rPr>
            </w:pPr>
            <w:r w:rsidRPr="00FE6C4F">
              <w:rPr>
                <w:rFonts w:cs="Arial"/>
                <w:caps/>
                <w:sz w:val="18"/>
                <w:szCs w:val="18"/>
              </w:rPr>
              <w:t>B1</w:t>
            </w:r>
          </w:p>
        </w:tc>
        <w:tc>
          <w:tcPr>
            <w:tcW w:w="6945" w:type="dxa"/>
            <w:tcBorders>
              <w:top w:val="single" w:sz="4" w:space="0" w:color="auto"/>
              <w:left w:val="single" w:sz="4" w:space="0" w:color="auto"/>
              <w:bottom w:val="single" w:sz="4" w:space="0" w:color="auto"/>
              <w:right w:val="single" w:sz="4" w:space="0" w:color="auto"/>
            </w:tcBorders>
            <w:vAlign w:val="center"/>
          </w:tcPr>
          <w:p w14:paraId="6F483476" w14:textId="77777777" w:rsidR="005A7AD2" w:rsidRPr="00FE6C4F" w:rsidRDefault="005A7AD2" w:rsidP="008C32B5">
            <w:pPr>
              <w:spacing w:before="80"/>
              <w:rPr>
                <w:rFonts w:cs="Arial"/>
                <w:caps/>
                <w:sz w:val="18"/>
                <w:szCs w:val="18"/>
              </w:rPr>
            </w:pPr>
            <w:r w:rsidRPr="00FE6C4F">
              <w:rPr>
                <w:rFonts w:cs="Arial"/>
                <w:caps/>
                <w:sz w:val="18"/>
                <w:szCs w:val="18"/>
              </w:rPr>
              <w:t>KEY PERSON PARTICULARS</w:t>
            </w:r>
          </w:p>
        </w:tc>
        <w:tc>
          <w:tcPr>
            <w:tcW w:w="1560" w:type="dxa"/>
            <w:tcBorders>
              <w:top w:val="single" w:sz="4" w:space="0" w:color="auto"/>
              <w:left w:val="single" w:sz="4" w:space="0" w:color="auto"/>
              <w:bottom w:val="single" w:sz="4" w:space="0" w:color="auto"/>
              <w:right w:val="single" w:sz="4" w:space="0" w:color="auto"/>
            </w:tcBorders>
            <w:vAlign w:val="center"/>
          </w:tcPr>
          <w:p w14:paraId="40117C71" w14:textId="77777777" w:rsidR="005A7AD2" w:rsidRPr="00FE6C4F" w:rsidRDefault="005A7AD2" w:rsidP="008C32B5">
            <w:pPr>
              <w:spacing w:before="80"/>
              <w:rPr>
                <w:rFonts w:cs="Arial"/>
                <w:sz w:val="18"/>
                <w:szCs w:val="18"/>
              </w:rPr>
            </w:pPr>
          </w:p>
        </w:tc>
      </w:tr>
      <w:tr w:rsidR="005A7AD2" w:rsidRPr="00FE6C4F" w14:paraId="3BDC3E71"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1A9544E6" w14:textId="77777777" w:rsidR="005A7AD2" w:rsidRPr="00FE6C4F" w:rsidRDefault="005A7AD2" w:rsidP="008C32B5">
            <w:pPr>
              <w:spacing w:before="80"/>
              <w:rPr>
                <w:rFonts w:cs="Arial"/>
                <w:caps/>
                <w:sz w:val="18"/>
                <w:szCs w:val="18"/>
              </w:rPr>
            </w:pPr>
            <w:r w:rsidRPr="00FE6C4F">
              <w:rPr>
                <w:rFonts w:cs="Arial"/>
                <w:caps/>
                <w:sz w:val="18"/>
                <w:szCs w:val="18"/>
              </w:rPr>
              <w:t>c1 / SBD6.1</w:t>
            </w:r>
          </w:p>
        </w:tc>
        <w:tc>
          <w:tcPr>
            <w:tcW w:w="6945" w:type="dxa"/>
            <w:tcBorders>
              <w:top w:val="single" w:sz="4" w:space="0" w:color="auto"/>
              <w:left w:val="single" w:sz="4" w:space="0" w:color="auto"/>
              <w:bottom w:val="single" w:sz="4" w:space="0" w:color="auto"/>
              <w:right w:val="single" w:sz="4" w:space="0" w:color="auto"/>
            </w:tcBorders>
            <w:vAlign w:val="center"/>
          </w:tcPr>
          <w:p w14:paraId="6B80F79B" w14:textId="77777777" w:rsidR="005A7AD2" w:rsidRPr="00FE6C4F" w:rsidRDefault="005A7AD2" w:rsidP="008C32B5">
            <w:pPr>
              <w:spacing w:before="80"/>
              <w:rPr>
                <w:rFonts w:cs="Arial"/>
                <w:caps/>
                <w:sz w:val="18"/>
                <w:szCs w:val="18"/>
              </w:rPr>
            </w:pPr>
            <w:r w:rsidRPr="00FE6C4F">
              <w:rPr>
                <w:rFonts w:cs="Arial"/>
                <w:caps/>
                <w:sz w:val="18"/>
                <w:szCs w:val="18"/>
              </w:rPr>
              <w:t>TENDERER’S b-bbee VERIFICATION CERTIFICATE</w:t>
            </w:r>
          </w:p>
        </w:tc>
        <w:tc>
          <w:tcPr>
            <w:tcW w:w="1560" w:type="dxa"/>
            <w:tcBorders>
              <w:top w:val="single" w:sz="4" w:space="0" w:color="auto"/>
              <w:left w:val="single" w:sz="4" w:space="0" w:color="auto"/>
              <w:bottom w:val="single" w:sz="4" w:space="0" w:color="auto"/>
              <w:right w:val="single" w:sz="4" w:space="0" w:color="auto"/>
            </w:tcBorders>
            <w:vAlign w:val="center"/>
          </w:tcPr>
          <w:p w14:paraId="4DA7DD29" w14:textId="77777777" w:rsidR="005A7AD2" w:rsidRPr="00FE6C4F" w:rsidRDefault="005A7AD2" w:rsidP="008C32B5">
            <w:pPr>
              <w:spacing w:before="80"/>
              <w:rPr>
                <w:rFonts w:cs="Arial"/>
                <w:sz w:val="18"/>
                <w:szCs w:val="18"/>
              </w:rPr>
            </w:pPr>
          </w:p>
        </w:tc>
      </w:tr>
      <w:tr w:rsidR="005A7AD2" w:rsidRPr="00FE6C4F" w14:paraId="5F9F316D"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0B545902" w14:textId="77777777" w:rsidR="005A7AD2" w:rsidRPr="00FE6C4F" w:rsidRDefault="005A7AD2" w:rsidP="008C32B5">
            <w:pPr>
              <w:spacing w:before="80"/>
              <w:rPr>
                <w:rFonts w:cs="Arial"/>
                <w:caps/>
                <w:sz w:val="18"/>
                <w:szCs w:val="18"/>
              </w:rPr>
            </w:pPr>
            <w:r w:rsidRPr="00FE6C4F">
              <w:rPr>
                <w:rFonts w:cs="Arial"/>
                <w:caps/>
                <w:sz w:val="18"/>
                <w:szCs w:val="18"/>
              </w:rPr>
              <w:t>C1.1.1 / SBD7</w:t>
            </w:r>
          </w:p>
        </w:tc>
        <w:tc>
          <w:tcPr>
            <w:tcW w:w="6945" w:type="dxa"/>
            <w:tcBorders>
              <w:top w:val="single" w:sz="4" w:space="0" w:color="auto"/>
              <w:left w:val="single" w:sz="4" w:space="0" w:color="auto"/>
              <w:bottom w:val="single" w:sz="4" w:space="0" w:color="auto"/>
              <w:right w:val="single" w:sz="4" w:space="0" w:color="auto"/>
            </w:tcBorders>
            <w:vAlign w:val="center"/>
          </w:tcPr>
          <w:p w14:paraId="3DE7610B" w14:textId="77777777" w:rsidR="005A7AD2" w:rsidRPr="00FE6C4F" w:rsidRDefault="005A7AD2" w:rsidP="008C32B5">
            <w:pPr>
              <w:spacing w:before="80"/>
              <w:rPr>
                <w:rFonts w:cs="Arial"/>
                <w:caps/>
                <w:sz w:val="18"/>
                <w:szCs w:val="18"/>
              </w:rPr>
            </w:pPr>
            <w:r w:rsidRPr="00FE6C4F">
              <w:rPr>
                <w:rFonts w:cs="Arial"/>
                <w:caps/>
                <w:sz w:val="18"/>
                <w:szCs w:val="18"/>
              </w:rPr>
              <w:t>FORM OF OFFER</w:t>
            </w:r>
          </w:p>
        </w:tc>
        <w:tc>
          <w:tcPr>
            <w:tcW w:w="1560" w:type="dxa"/>
            <w:tcBorders>
              <w:top w:val="single" w:sz="4" w:space="0" w:color="auto"/>
              <w:left w:val="single" w:sz="4" w:space="0" w:color="auto"/>
              <w:bottom w:val="single" w:sz="4" w:space="0" w:color="auto"/>
              <w:right w:val="single" w:sz="4" w:space="0" w:color="auto"/>
            </w:tcBorders>
            <w:vAlign w:val="center"/>
          </w:tcPr>
          <w:p w14:paraId="7082A920" w14:textId="77777777" w:rsidR="005A7AD2" w:rsidRPr="00FE6C4F" w:rsidRDefault="005A7AD2" w:rsidP="008C32B5">
            <w:pPr>
              <w:spacing w:before="80"/>
              <w:rPr>
                <w:rFonts w:cs="Arial"/>
                <w:sz w:val="18"/>
                <w:szCs w:val="18"/>
              </w:rPr>
            </w:pPr>
          </w:p>
        </w:tc>
      </w:tr>
      <w:tr w:rsidR="005A7AD2" w:rsidRPr="00FE6C4F" w14:paraId="5AC942BF"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793805BA" w14:textId="77777777" w:rsidR="005A7AD2" w:rsidRPr="00FE6C4F" w:rsidRDefault="005A7AD2" w:rsidP="008C32B5">
            <w:pPr>
              <w:spacing w:before="80"/>
              <w:rPr>
                <w:rFonts w:cs="Arial"/>
                <w:caps/>
                <w:sz w:val="18"/>
                <w:szCs w:val="18"/>
              </w:rPr>
            </w:pPr>
            <w:r w:rsidRPr="00FE6C4F">
              <w:rPr>
                <w:rFonts w:cs="Arial"/>
                <w:caps/>
                <w:sz w:val="18"/>
                <w:szCs w:val="18"/>
              </w:rPr>
              <w:t>C1.2.3</w:t>
            </w:r>
          </w:p>
        </w:tc>
        <w:tc>
          <w:tcPr>
            <w:tcW w:w="6945" w:type="dxa"/>
            <w:tcBorders>
              <w:top w:val="single" w:sz="4" w:space="0" w:color="auto"/>
              <w:left w:val="single" w:sz="4" w:space="0" w:color="auto"/>
              <w:bottom w:val="single" w:sz="4" w:space="0" w:color="auto"/>
              <w:right w:val="single" w:sz="4" w:space="0" w:color="auto"/>
            </w:tcBorders>
            <w:vAlign w:val="center"/>
          </w:tcPr>
          <w:p w14:paraId="75409652" w14:textId="77777777" w:rsidR="005A7AD2" w:rsidRPr="00FE6C4F" w:rsidRDefault="005A7AD2" w:rsidP="008C32B5">
            <w:pPr>
              <w:spacing w:before="80"/>
              <w:rPr>
                <w:rFonts w:cs="Arial"/>
                <w:caps/>
                <w:sz w:val="18"/>
                <w:szCs w:val="18"/>
              </w:rPr>
            </w:pPr>
            <w:r w:rsidRPr="00FE6C4F">
              <w:rPr>
                <w:rFonts w:cs="Arial"/>
                <w:caps/>
                <w:sz w:val="18"/>
                <w:szCs w:val="18"/>
              </w:rPr>
              <w:t>CONTRACT DATA – INFORMATION PROVIDED BY THE TENDERER</w:t>
            </w:r>
          </w:p>
        </w:tc>
        <w:tc>
          <w:tcPr>
            <w:tcW w:w="1560" w:type="dxa"/>
            <w:tcBorders>
              <w:top w:val="single" w:sz="4" w:space="0" w:color="auto"/>
              <w:left w:val="single" w:sz="4" w:space="0" w:color="auto"/>
              <w:bottom w:val="single" w:sz="4" w:space="0" w:color="auto"/>
              <w:right w:val="single" w:sz="4" w:space="0" w:color="auto"/>
            </w:tcBorders>
            <w:vAlign w:val="center"/>
          </w:tcPr>
          <w:p w14:paraId="49D3BB67" w14:textId="77777777" w:rsidR="005A7AD2" w:rsidRPr="00FE6C4F" w:rsidRDefault="005A7AD2" w:rsidP="008C32B5">
            <w:pPr>
              <w:spacing w:before="80"/>
              <w:rPr>
                <w:rFonts w:cs="Arial"/>
                <w:sz w:val="18"/>
                <w:szCs w:val="18"/>
              </w:rPr>
            </w:pPr>
          </w:p>
        </w:tc>
      </w:tr>
      <w:tr w:rsidR="005A7AD2" w:rsidRPr="00FE6C4F" w14:paraId="2D76721D"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76127B8A" w14:textId="77777777" w:rsidR="005A7AD2" w:rsidRPr="00FE6C4F" w:rsidRDefault="005A7AD2" w:rsidP="008C32B5">
            <w:pPr>
              <w:spacing w:before="80"/>
              <w:rPr>
                <w:rFonts w:cs="Arial"/>
                <w:caps/>
                <w:sz w:val="18"/>
                <w:szCs w:val="18"/>
              </w:rPr>
            </w:pPr>
            <w:r w:rsidRPr="00FE6C4F">
              <w:rPr>
                <w:rFonts w:cs="Arial"/>
                <w:caps/>
                <w:sz w:val="18"/>
                <w:szCs w:val="18"/>
              </w:rPr>
              <w:t>C2.2 / SBD3</w:t>
            </w:r>
          </w:p>
        </w:tc>
        <w:tc>
          <w:tcPr>
            <w:tcW w:w="6945" w:type="dxa"/>
            <w:tcBorders>
              <w:top w:val="single" w:sz="4" w:space="0" w:color="auto"/>
              <w:left w:val="single" w:sz="4" w:space="0" w:color="auto"/>
              <w:bottom w:val="single" w:sz="4" w:space="0" w:color="auto"/>
              <w:right w:val="single" w:sz="4" w:space="0" w:color="auto"/>
            </w:tcBorders>
            <w:vAlign w:val="center"/>
          </w:tcPr>
          <w:p w14:paraId="3E1A5B63" w14:textId="77777777" w:rsidR="005A7AD2" w:rsidRPr="00FE6C4F" w:rsidRDefault="005A7AD2" w:rsidP="008C32B5">
            <w:pPr>
              <w:spacing w:before="80"/>
              <w:rPr>
                <w:rFonts w:cs="Arial"/>
                <w:caps/>
                <w:sz w:val="18"/>
                <w:szCs w:val="18"/>
              </w:rPr>
            </w:pPr>
            <w:r w:rsidRPr="00FE6C4F">
              <w:rPr>
                <w:rFonts w:cs="Arial"/>
                <w:caps/>
                <w:sz w:val="18"/>
                <w:szCs w:val="18"/>
              </w:rPr>
              <w:t>PRICING SCHEDULE</w:t>
            </w:r>
          </w:p>
        </w:tc>
        <w:tc>
          <w:tcPr>
            <w:tcW w:w="1560" w:type="dxa"/>
            <w:tcBorders>
              <w:top w:val="single" w:sz="4" w:space="0" w:color="auto"/>
              <w:left w:val="single" w:sz="4" w:space="0" w:color="auto"/>
              <w:bottom w:val="single" w:sz="4" w:space="0" w:color="auto"/>
              <w:right w:val="single" w:sz="4" w:space="0" w:color="auto"/>
            </w:tcBorders>
            <w:vAlign w:val="center"/>
          </w:tcPr>
          <w:p w14:paraId="1430C15B" w14:textId="77777777" w:rsidR="005A7AD2" w:rsidRPr="00FE6C4F" w:rsidRDefault="005A7AD2" w:rsidP="008C32B5">
            <w:pPr>
              <w:spacing w:before="80"/>
              <w:rPr>
                <w:rFonts w:cs="Arial"/>
                <w:sz w:val="18"/>
                <w:szCs w:val="18"/>
              </w:rPr>
            </w:pPr>
          </w:p>
        </w:tc>
      </w:tr>
      <w:tr w:rsidR="005A7AD2" w:rsidRPr="00FE6C4F" w14:paraId="7634C488" w14:textId="77777777" w:rsidTr="00B85CC6">
        <w:tc>
          <w:tcPr>
            <w:tcW w:w="1385" w:type="dxa"/>
            <w:tcBorders>
              <w:top w:val="single" w:sz="4" w:space="0" w:color="auto"/>
              <w:left w:val="single" w:sz="4" w:space="0" w:color="auto"/>
              <w:bottom w:val="single" w:sz="4" w:space="0" w:color="auto"/>
              <w:right w:val="single" w:sz="4" w:space="0" w:color="auto"/>
            </w:tcBorders>
            <w:vAlign w:val="center"/>
          </w:tcPr>
          <w:p w14:paraId="340482E6" w14:textId="77777777" w:rsidR="005A7AD2" w:rsidRPr="00FE6C4F" w:rsidRDefault="005A7AD2" w:rsidP="008C32B5">
            <w:pPr>
              <w:spacing w:before="80"/>
              <w:rPr>
                <w:rFonts w:cs="Arial"/>
                <w:caps/>
                <w:sz w:val="18"/>
                <w:szCs w:val="18"/>
              </w:rPr>
            </w:pPr>
            <w:r w:rsidRPr="00FE6C4F">
              <w:rPr>
                <w:rFonts w:cs="Arial"/>
                <w:caps/>
                <w:sz w:val="18"/>
                <w:szCs w:val="18"/>
              </w:rPr>
              <w:t>C.2.3</w:t>
            </w:r>
          </w:p>
        </w:tc>
        <w:tc>
          <w:tcPr>
            <w:tcW w:w="6945" w:type="dxa"/>
            <w:tcBorders>
              <w:top w:val="single" w:sz="4" w:space="0" w:color="auto"/>
              <w:left w:val="single" w:sz="4" w:space="0" w:color="auto"/>
              <w:bottom w:val="single" w:sz="4" w:space="0" w:color="auto"/>
              <w:right w:val="single" w:sz="4" w:space="0" w:color="auto"/>
            </w:tcBorders>
            <w:vAlign w:val="center"/>
          </w:tcPr>
          <w:p w14:paraId="2C1E8C85" w14:textId="77777777" w:rsidR="005A7AD2" w:rsidRPr="00FE6C4F" w:rsidRDefault="005A7AD2" w:rsidP="008C32B5">
            <w:pPr>
              <w:spacing w:before="80"/>
              <w:rPr>
                <w:rFonts w:cs="Arial"/>
                <w:caps/>
                <w:sz w:val="18"/>
                <w:szCs w:val="18"/>
              </w:rPr>
            </w:pPr>
            <w:r w:rsidRPr="00FE6C4F">
              <w:rPr>
                <w:rFonts w:cs="Arial"/>
                <w:caps/>
                <w:sz w:val="18"/>
                <w:szCs w:val="18"/>
              </w:rPr>
              <w:t>SUMMARY OF PRICING SCHEDULE (including breakdown of rates)</w:t>
            </w:r>
          </w:p>
        </w:tc>
        <w:tc>
          <w:tcPr>
            <w:tcW w:w="1560" w:type="dxa"/>
            <w:tcBorders>
              <w:top w:val="single" w:sz="4" w:space="0" w:color="auto"/>
              <w:left w:val="single" w:sz="4" w:space="0" w:color="auto"/>
              <w:bottom w:val="single" w:sz="4" w:space="0" w:color="auto"/>
              <w:right w:val="single" w:sz="4" w:space="0" w:color="auto"/>
            </w:tcBorders>
            <w:vAlign w:val="center"/>
          </w:tcPr>
          <w:p w14:paraId="2B01916D" w14:textId="77777777" w:rsidR="005A7AD2" w:rsidRPr="00FE6C4F" w:rsidRDefault="005A7AD2" w:rsidP="008C32B5">
            <w:pPr>
              <w:spacing w:before="80"/>
              <w:rPr>
                <w:rFonts w:cs="Arial"/>
                <w:sz w:val="18"/>
                <w:szCs w:val="18"/>
              </w:rPr>
            </w:pPr>
          </w:p>
        </w:tc>
      </w:tr>
    </w:tbl>
    <w:p w14:paraId="61648F9D" w14:textId="77777777" w:rsidR="005A7AD2" w:rsidRPr="00FE6C4F" w:rsidRDefault="005A7AD2" w:rsidP="005A7AD2"/>
    <w:p w14:paraId="69E65DC3" w14:textId="77777777" w:rsidR="005A7AD2" w:rsidRPr="00FE6C4F" w:rsidRDefault="005A7AD2" w:rsidP="005A7AD2"/>
    <w:p w14:paraId="58076151" w14:textId="77777777" w:rsidR="005A7AD2" w:rsidRPr="00FE6C4F" w:rsidRDefault="005A7AD2" w:rsidP="005A7AD2"/>
    <w:p w14:paraId="3C005561" w14:textId="77777777" w:rsidR="00014361" w:rsidRPr="00FE6C4F" w:rsidRDefault="005A7AD2" w:rsidP="005A7AD2">
      <w:pPr>
        <w:sectPr w:rsidR="00014361" w:rsidRPr="00FE6C4F" w:rsidSect="00FE6C4F">
          <w:pgSz w:w="11907" w:h="16840" w:code="9"/>
          <w:pgMar w:top="851" w:right="851" w:bottom="851" w:left="1134" w:header="720" w:footer="720" w:gutter="0"/>
          <w:cols w:space="720"/>
          <w:docGrid w:linePitch="360"/>
        </w:sectPr>
      </w:pPr>
      <w:r w:rsidRPr="00FE6C4F">
        <w:t xml:space="preserve">SIGNED BY TENDERER: </w:t>
      </w:r>
      <w:r w:rsidRPr="00FE6C4F">
        <w:tab/>
        <w:t>……………………………………………………………</w:t>
      </w:r>
      <w:proofErr w:type="gramStart"/>
      <w:r w:rsidRPr="00FE6C4F">
        <w:t>…..</w:t>
      </w:r>
      <w:proofErr w:type="gramEnd"/>
    </w:p>
    <w:p w14:paraId="11333687" w14:textId="77777777" w:rsidR="005A7AD2" w:rsidRPr="00FE6C4F" w:rsidRDefault="005A7AD2">
      <w:pPr>
        <w:rPr>
          <w:rFonts w:cs="Arial"/>
        </w:rPr>
      </w:pPr>
    </w:p>
    <w:p w14:paraId="74BF809A" w14:textId="77777777" w:rsidR="005A7AD2" w:rsidRPr="00FE6C4F" w:rsidRDefault="005A7AD2">
      <w:pPr>
        <w:rPr>
          <w:rFonts w:cs="Arial"/>
        </w:rPr>
      </w:pPr>
    </w:p>
    <w:p w14:paraId="5D774DC2" w14:textId="77777777" w:rsidR="00C72D87" w:rsidRPr="00FE6C4F" w:rsidRDefault="00C72D87" w:rsidP="00C72D87">
      <w:pPr>
        <w:pBdr>
          <w:bottom w:val="single" w:sz="12" w:space="1" w:color="auto"/>
        </w:pBdr>
        <w:rPr>
          <w:b/>
          <w:sz w:val="40"/>
          <w:szCs w:val="40"/>
        </w:rPr>
      </w:pPr>
    </w:p>
    <w:p w14:paraId="44EEF1E7" w14:textId="77777777" w:rsidR="00CA759B" w:rsidRPr="00FE6C4F" w:rsidRDefault="00CA759B" w:rsidP="00CA759B">
      <w:pPr>
        <w:jc w:val="both"/>
        <w:rPr>
          <w:b/>
          <w:sz w:val="40"/>
          <w:szCs w:val="40"/>
        </w:rPr>
      </w:pPr>
    </w:p>
    <w:p w14:paraId="1DC31060" w14:textId="77777777" w:rsidR="00C72D87" w:rsidRPr="00FE6C4F" w:rsidRDefault="00C72D87" w:rsidP="00C72D87">
      <w:pPr>
        <w:pStyle w:val="Heading12"/>
        <w:rPr>
          <w:lang w:val="en-ZA"/>
        </w:rPr>
      </w:pPr>
      <w:bookmarkStart w:id="92" w:name="_Toc223705363"/>
      <w:r w:rsidRPr="00FE6C4F">
        <w:rPr>
          <w:lang w:val="en-ZA"/>
        </w:rPr>
        <w:t>Part C1:</w:t>
      </w:r>
      <w:r w:rsidRPr="00FE6C4F">
        <w:rPr>
          <w:lang w:val="en-ZA"/>
        </w:rPr>
        <w:tab/>
        <w:t>AGREEMENTS AND CONTRACT</w:t>
      </w:r>
      <w:bookmarkEnd w:id="92"/>
    </w:p>
    <w:p w14:paraId="5F57E41A" w14:textId="77777777" w:rsidR="00C72D87" w:rsidRPr="00FE6C4F" w:rsidRDefault="00C72D87" w:rsidP="00C72D87">
      <w:pPr>
        <w:pBdr>
          <w:bottom w:val="single" w:sz="12" w:space="1" w:color="auto"/>
        </w:pBdr>
        <w:jc w:val="both"/>
        <w:rPr>
          <w:b/>
          <w:sz w:val="40"/>
          <w:szCs w:val="40"/>
        </w:rPr>
      </w:pPr>
    </w:p>
    <w:p w14:paraId="49D6A03F" w14:textId="77777777" w:rsidR="00C72D87" w:rsidRPr="00FE6C4F" w:rsidRDefault="00C72D87" w:rsidP="00C72D87">
      <w:pPr>
        <w:outlineLvl w:val="0"/>
        <w:rPr>
          <w:b/>
          <w:szCs w:val="22"/>
        </w:rPr>
      </w:pPr>
    </w:p>
    <w:p w14:paraId="49CE72D1" w14:textId="77777777" w:rsidR="003A1F00" w:rsidRPr="00FE6C4F" w:rsidRDefault="00C72D87" w:rsidP="007F4002">
      <w:pPr>
        <w:tabs>
          <w:tab w:val="left" w:pos="1418"/>
        </w:tabs>
        <w:rPr>
          <w:rFonts w:cs="Arial"/>
          <w:b/>
          <w:bCs/>
        </w:rPr>
      </w:pPr>
      <w:r w:rsidRPr="00FE6C4F">
        <w:rPr>
          <w:b/>
          <w:bCs/>
          <w:sz w:val="36"/>
        </w:rPr>
        <w:br w:type="page"/>
      </w:r>
      <w:r w:rsidR="003A1F00" w:rsidRPr="00FE6C4F">
        <w:rPr>
          <w:rFonts w:cs="Arial"/>
          <w:b/>
        </w:rPr>
        <w:lastRenderedPageBreak/>
        <w:t>PART C1:</w:t>
      </w:r>
      <w:r w:rsidR="007F4002" w:rsidRPr="00FE6C4F">
        <w:rPr>
          <w:rFonts w:cs="Arial"/>
          <w:b/>
        </w:rPr>
        <w:tab/>
      </w:r>
      <w:r w:rsidR="003A1F00" w:rsidRPr="00FE6C4F">
        <w:rPr>
          <w:rFonts w:cs="Arial"/>
          <w:b/>
          <w:bCs/>
        </w:rPr>
        <w:t>AGREEMENTS AND CONTRACT</w:t>
      </w:r>
    </w:p>
    <w:p w14:paraId="1017A547" w14:textId="77777777" w:rsidR="003A1F00" w:rsidRPr="00FE6C4F" w:rsidRDefault="003A1F00" w:rsidP="003A1F00">
      <w:pPr>
        <w:rPr>
          <w:rFonts w:cs="Arial"/>
        </w:rPr>
      </w:pPr>
    </w:p>
    <w:p w14:paraId="762C571A" w14:textId="77777777" w:rsidR="003A1F00" w:rsidRPr="00FE6C4F" w:rsidRDefault="003A1F00" w:rsidP="003A1F00">
      <w:pPr>
        <w:rPr>
          <w:rFonts w:cs="Arial"/>
        </w:rPr>
      </w:pPr>
    </w:p>
    <w:p w14:paraId="1E167722" w14:textId="77777777" w:rsidR="003A1F00" w:rsidRPr="00FE6C4F" w:rsidRDefault="003A1F00" w:rsidP="003A1F00">
      <w:pPr>
        <w:tabs>
          <w:tab w:val="left" w:pos="0"/>
          <w:tab w:val="right" w:pos="9000"/>
        </w:tabs>
        <w:rPr>
          <w:rFonts w:cs="Arial"/>
          <w:b/>
          <w:caps/>
        </w:rPr>
      </w:pPr>
      <w:r w:rsidRPr="00FE6C4F">
        <w:rPr>
          <w:rFonts w:cs="Arial"/>
          <w:b/>
          <w:caps/>
        </w:rPr>
        <w:t>TABLE OF CONTENTS</w:t>
      </w:r>
      <w:r w:rsidRPr="00FE6C4F">
        <w:rPr>
          <w:rFonts w:cs="Arial"/>
          <w:b/>
          <w:caps/>
        </w:rPr>
        <w:tab/>
      </w:r>
      <w:r w:rsidR="00211068" w:rsidRPr="00FE6C4F">
        <w:rPr>
          <w:rFonts w:cs="Arial"/>
          <w:b/>
          <w:caps/>
        </w:rPr>
        <w:tab/>
      </w:r>
      <w:r w:rsidRPr="00FE6C4F">
        <w:rPr>
          <w:rFonts w:cs="Arial"/>
          <w:b/>
          <w:caps/>
        </w:rPr>
        <w:t>PAGE</w:t>
      </w:r>
    </w:p>
    <w:p w14:paraId="5EE52266" w14:textId="77777777" w:rsidR="003A1F00" w:rsidRPr="00FE6C4F" w:rsidRDefault="003A1F00" w:rsidP="003A1F00">
      <w:pPr>
        <w:rPr>
          <w:rFonts w:cs="Arial"/>
        </w:rPr>
      </w:pPr>
    </w:p>
    <w:p w14:paraId="17B705BF" w14:textId="0F570AA5" w:rsidR="00971820" w:rsidRDefault="00D05E10">
      <w:pPr>
        <w:pStyle w:val="TOC1"/>
        <w:rPr>
          <w:rFonts w:asciiTheme="minorHAnsi" w:eastAsiaTheme="minorEastAsia" w:hAnsiTheme="minorHAnsi" w:cstheme="minorBidi"/>
          <w:b w:val="0"/>
          <w:caps w:val="0"/>
          <w:kern w:val="2"/>
          <w:sz w:val="24"/>
          <w:szCs w:val="24"/>
          <w:lang w:eastAsia="en-ZA"/>
          <w14:ligatures w14:val="standardContextual"/>
        </w:rPr>
      </w:pPr>
      <w:r w:rsidRPr="00FE6C4F">
        <w:rPr>
          <w:bCs/>
        </w:rPr>
        <w:fldChar w:fldCharType="begin"/>
      </w:r>
      <w:r w:rsidRPr="00FE6C4F">
        <w:rPr>
          <w:bCs/>
        </w:rPr>
        <w:instrText xml:space="preserve"> TOC \h \z \t "Heading 5,1" </w:instrText>
      </w:r>
      <w:r w:rsidRPr="00FE6C4F">
        <w:rPr>
          <w:bCs/>
        </w:rPr>
        <w:fldChar w:fldCharType="separate"/>
      </w:r>
      <w:hyperlink w:anchor="_Toc223705425" w:history="1">
        <w:r w:rsidR="00971820" w:rsidRPr="0089691E">
          <w:rPr>
            <w:rStyle w:val="Hyperlink"/>
          </w:rPr>
          <w:t>C1.1</w:t>
        </w:r>
        <w:r w:rsidR="00971820">
          <w:rPr>
            <w:rFonts w:asciiTheme="minorHAnsi" w:eastAsiaTheme="minorEastAsia" w:hAnsiTheme="minorHAnsi" w:cstheme="minorBidi"/>
            <w:b w:val="0"/>
            <w:caps w:val="0"/>
            <w:kern w:val="2"/>
            <w:sz w:val="24"/>
            <w:szCs w:val="24"/>
            <w:lang w:eastAsia="en-ZA"/>
            <w14:ligatures w14:val="standardContextual"/>
          </w:rPr>
          <w:tab/>
        </w:r>
        <w:r w:rsidR="00971820" w:rsidRPr="0089691E">
          <w:rPr>
            <w:rStyle w:val="Hyperlink"/>
          </w:rPr>
          <w:t>FORMS OF OFFER AND ACCEPTANCE</w:t>
        </w:r>
        <w:r w:rsidR="00971820">
          <w:rPr>
            <w:webHidden/>
          </w:rPr>
          <w:tab/>
        </w:r>
        <w:r w:rsidR="00971820">
          <w:rPr>
            <w:webHidden/>
          </w:rPr>
          <w:fldChar w:fldCharType="begin"/>
        </w:r>
        <w:r w:rsidR="00971820">
          <w:rPr>
            <w:webHidden/>
          </w:rPr>
          <w:instrText xml:space="preserve"> PAGEREF _Toc223705425 \h </w:instrText>
        </w:r>
        <w:r w:rsidR="00971820">
          <w:rPr>
            <w:webHidden/>
          </w:rPr>
        </w:r>
        <w:r w:rsidR="00971820">
          <w:rPr>
            <w:webHidden/>
          </w:rPr>
          <w:fldChar w:fldCharType="separate"/>
        </w:r>
        <w:r w:rsidR="00311CC2">
          <w:rPr>
            <w:webHidden/>
          </w:rPr>
          <w:t>3</w:t>
        </w:r>
        <w:r w:rsidR="00971820">
          <w:rPr>
            <w:webHidden/>
          </w:rPr>
          <w:fldChar w:fldCharType="end"/>
        </w:r>
      </w:hyperlink>
    </w:p>
    <w:p w14:paraId="636437B7" w14:textId="4A43060B"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26" w:history="1">
        <w:r w:rsidRPr="0089691E">
          <w:rPr>
            <w:rStyle w:val="Hyperlink"/>
          </w:rPr>
          <w:t>C1.1.1</w:t>
        </w:r>
        <w:r>
          <w:rPr>
            <w:rFonts w:asciiTheme="minorHAnsi" w:eastAsiaTheme="minorEastAsia" w:hAnsiTheme="minorHAnsi" w:cstheme="minorBidi"/>
            <w:b w:val="0"/>
            <w:caps w:val="0"/>
            <w:kern w:val="2"/>
            <w:sz w:val="24"/>
            <w:szCs w:val="24"/>
            <w:lang w:eastAsia="en-ZA"/>
            <w14:ligatures w14:val="standardContextual"/>
          </w:rPr>
          <w:tab/>
        </w:r>
        <w:r w:rsidRPr="0089691E">
          <w:rPr>
            <w:rStyle w:val="Hyperlink"/>
          </w:rPr>
          <w:t>FORM OF OFFER</w:t>
        </w:r>
        <w:r>
          <w:rPr>
            <w:webHidden/>
          </w:rPr>
          <w:tab/>
        </w:r>
        <w:r>
          <w:rPr>
            <w:webHidden/>
          </w:rPr>
          <w:fldChar w:fldCharType="begin"/>
        </w:r>
        <w:r>
          <w:rPr>
            <w:webHidden/>
          </w:rPr>
          <w:instrText xml:space="preserve"> PAGEREF _Toc223705426 \h </w:instrText>
        </w:r>
        <w:r>
          <w:rPr>
            <w:webHidden/>
          </w:rPr>
        </w:r>
        <w:r>
          <w:rPr>
            <w:webHidden/>
          </w:rPr>
          <w:fldChar w:fldCharType="separate"/>
        </w:r>
        <w:r w:rsidR="00311CC2">
          <w:rPr>
            <w:webHidden/>
          </w:rPr>
          <w:t>3</w:t>
        </w:r>
        <w:r>
          <w:rPr>
            <w:webHidden/>
          </w:rPr>
          <w:fldChar w:fldCharType="end"/>
        </w:r>
      </w:hyperlink>
    </w:p>
    <w:p w14:paraId="16BA64B0" w14:textId="58F44C73"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27" w:history="1">
        <w:r w:rsidRPr="0089691E">
          <w:rPr>
            <w:rStyle w:val="Hyperlink"/>
          </w:rPr>
          <w:t>C1.1.2</w:t>
        </w:r>
        <w:r>
          <w:rPr>
            <w:rFonts w:asciiTheme="minorHAnsi" w:eastAsiaTheme="minorEastAsia" w:hAnsiTheme="minorHAnsi" w:cstheme="minorBidi"/>
            <w:b w:val="0"/>
            <w:caps w:val="0"/>
            <w:kern w:val="2"/>
            <w:sz w:val="24"/>
            <w:szCs w:val="24"/>
            <w:lang w:eastAsia="en-ZA"/>
            <w14:ligatures w14:val="standardContextual"/>
          </w:rPr>
          <w:tab/>
        </w:r>
        <w:r w:rsidRPr="0089691E">
          <w:rPr>
            <w:rStyle w:val="Hyperlink"/>
          </w:rPr>
          <w:t>FORM OF ACCEPTANCE (Incorporating SBD7)</w:t>
        </w:r>
        <w:r>
          <w:rPr>
            <w:webHidden/>
          </w:rPr>
          <w:tab/>
        </w:r>
        <w:r>
          <w:rPr>
            <w:webHidden/>
          </w:rPr>
          <w:fldChar w:fldCharType="begin"/>
        </w:r>
        <w:r>
          <w:rPr>
            <w:webHidden/>
          </w:rPr>
          <w:instrText xml:space="preserve"> PAGEREF _Toc223705427 \h </w:instrText>
        </w:r>
        <w:r>
          <w:rPr>
            <w:webHidden/>
          </w:rPr>
        </w:r>
        <w:r>
          <w:rPr>
            <w:webHidden/>
          </w:rPr>
          <w:fldChar w:fldCharType="separate"/>
        </w:r>
        <w:r w:rsidR="00311CC2">
          <w:rPr>
            <w:webHidden/>
          </w:rPr>
          <w:t>5</w:t>
        </w:r>
        <w:r>
          <w:rPr>
            <w:webHidden/>
          </w:rPr>
          <w:fldChar w:fldCharType="end"/>
        </w:r>
      </w:hyperlink>
    </w:p>
    <w:p w14:paraId="07B57B6C" w14:textId="55E1F7A3"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28" w:history="1">
        <w:r w:rsidRPr="0089691E">
          <w:rPr>
            <w:rStyle w:val="Hyperlink"/>
          </w:rPr>
          <w:t>C1.1.3</w:t>
        </w:r>
        <w:r>
          <w:rPr>
            <w:rFonts w:asciiTheme="minorHAnsi" w:eastAsiaTheme="minorEastAsia" w:hAnsiTheme="minorHAnsi" w:cstheme="minorBidi"/>
            <w:b w:val="0"/>
            <w:caps w:val="0"/>
            <w:kern w:val="2"/>
            <w:sz w:val="24"/>
            <w:szCs w:val="24"/>
            <w:lang w:eastAsia="en-ZA"/>
            <w14:ligatures w14:val="standardContextual"/>
          </w:rPr>
          <w:tab/>
        </w:r>
        <w:r w:rsidRPr="0089691E">
          <w:rPr>
            <w:rStyle w:val="Hyperlink"/>
          </w:rPr>
          <w:t>APPENDIX TO FORM OF ACCEPTANCE</w:t>
        </w:r>
        <w:r>
          <w:rPr>
            <w:webHidden/>
          </w:rPr>
          <w:tab/>
        </w:r>
        <w:r>
          <w:rPr>
            <w:webHidden/>
          </w:rPr>
          <w:fldChar w:fldCharType="begin"/>
        </w:r>
        <w:r>
          <w:rPr>
            <w:webHidden/>
          </w:rPr>
          <w:instrText xml:space="preserve"> PAGEREF _Toc223705428 \h </w:instrText>
        </w:r>
        <w:r>
          <w:rPr>
            <w:webHidden/>
          </w:rPr>
        </w:r>
        <w:r>
          <w:rPr>
            <w:webHidden/>
          </w:rPr>
          <w:fldChar w:fldCharType="separate"/>
        </w:r>
        <w:r w:rsidR="00311CC2">
          <w:rPr>
            <w:webHidden/>
          </w:rPr>
          <w:t>7</w:t>
        </w:r>
        <w:r>
          <w:rPr>
            <w:webHidden/>
          </w:rPr>
          <w:fldChar w:fldCharType="end"/>
        </w:r>
      </w:hyperlink>
    </w:p>
    <w:p w14:paraId="584C9CA6" w14:textId="0B00A3BA"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29" w:history="1">
        <w:r w:rsidRPr="0089691E">
          <w:rPr>
            <w:rStyle w:val="Hyperlink"/>
          </w:rPr>
          <w:t>C1.2</w:t>
        </w:r>
        <w:r>
          <w:rPr>
            <w:rFonts w:asciiTheme="minorHAnsi" w:eastAsiaTheme="minorEastAsia" w:hAnsiTheme="minorHAnsi" w:cstheme="minorBidi"/>
            <w:b w:val="0"/>
            <w:caps w:val="0"/>
            <w:kern w:val="2"/>
            <w:sz w:val="24"/>
            <w:szCs w:val="24"/>
            <w:lang w:eastAsia="en-ZA"/>
            <w14:ligatures w14:val="standardContextual"/>
          </w:rPr>
          <w:tab/>
        </w:r>
        <w:r w:rsidRPr="0089691E">
          <w:rPr>
            <w:rStyle w:val="Hyperlink"/>
          </w:rPr>
          <w:t>CONTRACT DATA</w:t>
        </w:r>
        <w:r>
          <w:rPr>
            <w:webHidden/>
          </w:rPr>
          <w:tab/>
        </w:r>
        <w:r>
          <w:rPr>
            <w:webHidden/>
          </w:rPr>
          <w:fldChar w:fldCharType="begin"/>
        </w:r>
        <w:r>
          <w:rPr>
            <w:webHidden/>
          </w:rPr>
          <w:instrText xml:space="preserve"> PAGEREF _Toc223705429 \h </w:instrText>
        </w:r>
        <w:r>
          <w:rPr>
            <w:webHidden/>
          </w:rPr>
        </w:r>
        <w:r>
          <w:rPr>
            <w:webHidden/>
          </w:rPr>
          <w:fldChar w:fldCharType="separate"/>
        </w:r>
        <w:r w:rsidR="00311CC2">
          <w:rPr>
            <w:webHidden/>
          </w:rPr>
          <w:t>9</w:t>
        </w:r>
        <w:r>
          <w:rPr>
            <w:webHidden/>
          </w:rPr>
          <w:fldChar w:fldCharType="end"/>
        </w:r>
      </w:hyperlink>
    </w:p>
    <w:p w14:paraId="0E2271E9" w14:textId="3832B77F"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30" w:history="1">
        <w:r w:rsidRPr="0089691E">
          <w:rPr>
            <w:rStyle w:val="Hyperlink"/>
          </w:rPr>
          <w:t>C1.2.1</w:t>
        </w:r>
        <w:r>
          <w:rPr>
            <w:rFonts w:asciiTheme="minorHAnsi" w:eastAsiaTheme="minorEastAsia" w:hAnsiTheme="minorHAnsi" w:cstheme="minorBidi"/>
            <w:b w:val="0"/>
            <w:caps w:val="0"/>
            <w:kern w:val="2"/>
            <w:sz w:val="24"/>
            <w:szCs w:val="24"/>
            <w:lang w:eastAsia="en-ZA"/>
            <w14:ligatures w14:val="standardContextual"/>
          </w:rPr>
          <w:tab/>
        </w:r>
        <w:r w:rsidRPr="0089691E">
          <w:rPr>
            <w:rStyle w:val="Hyperlink"/>
          </w:rPr>
          <w:t>CONDITIONS OF CONTRACT</w:t>
        </w:r>
        <w:r>
          <w:rPr>
            <w:webHidden/>
          </w:rPr>
          <w:tab/>
        </w:r>
        <w:r>
          <w:rPr>
            <w:webHidden/>
          </w:rPr>
          <w:fldChar w:fldCharType="begin"/>
        </w:r>
        <w:r>
          <w:rPr>
            <w:webHidden/>
          </w:rPr>
          <w:instrText xml:space="preserve"> PAGEREF _Toc223705430 \h </w:instrText>
        </w:r>
        <w:r>
          <w:rPr>
            <w:webHidden/>
          </w:rPr>
        </w:r>
        <w:r>
          <w:rPr>
            <w:webHidden/>
          </w:rPr>
          <w:fldChar w:fldCharType="separate"/>
        </w:r>
        <w:r w:rsidR="00311CC2">
          <w:rPr>
            <w:webHidden/>
          </w:rPr>
          <w:t>9</w:t>
        </w:r>
        <w:r>
          <w:rPr>
            <w:webHidden/>
          </w:rPr>
          <w:fldChar w:fldCharType="end"/>
        </w:r>
      </w:hyperlink>
    </w:p>
    <w:p w14:paraId="5A78B6CF" w14:textId="4A843B37"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31" w:history="1">
        <w:r w:rsidRPr="0089691E">
          <w:rPr>
            <w:rStyle w:val="Hyperlink"/>
          </w:rPr>
          <w:t>C1.2.2</w:t>
        </w:r>
        <w:r>
          <w:rPr>
            <w:rFonts w:asciiTheme="minorHAnsi" w:eastAsiaTheme="minorEastAsia" w:hAnsiTheme="minorHAnsi" w:cstheme="minorBidi"/>
            <w:b w:val="0"/>
            <w:caps w:val="0"/>
            <w:kern w:val="2"/>
            <w:sz w:val="24"/>
            <w:szCs w:val="24"/>
            <w:lang w:eastAsia="en-ZA"/>
            <w14:ligatures w14:val="standardContextual"/>
          </w:rPr>
          <w:tab/>
        </w:r>
        <w:r w:rsidRPr="0089691E">
          <w:rPr>
            <w:rStyle w:val="Hyperlink"/>
          </w:rPr>
          <w:t>CONTRACT DATA:  INFORMATION PROVIDED BY THE EMPLOYER</w:t>
        </w:r>
        <w:r>
          <w:rPr>
            <w:webHidden/>
          </w:rPr>
          <w:tab/>
        </w:r>
        <w:r>
          <w:rPr>
            <w:webHidden/>
          </w:rPr>
          <w:fldChar w:fldCharType="begin"/>
        </w:r>
        <w:r>
          <w:rPr>
            <w:webHidden/>
          </w:rPr>
          <w:instrText xml:space="preserve"> PAGEREF _Toc223705431 \h </w:instrText>
        </w:r>
        <w:r>
          <w:rPr>
            <w:webHidden/>
          </w:rPr>
        </w:r>
        <w:r>
          <w:rPr>
            <w:webHidden/>
          </w:rPr>
          <w:fldChar w:fldCharType="separate"/>
        </w:r>
        <w:r w:rsidR="00311CC2">
          <w:rPr>
            <w:webHidden/>
          </w:rPr>
          <w:t>28</w:t>
        </w:r>
        <w:r>
          <w:rPr>
            <w:webHidden/>
          </w:rPr>
          <w:fldChar w:fldCharType="end"/>
        </w:r>
      </w:hyperlink>
    </w:p>
    <w:p w14:paraId="640A01C2" w14:textId="3CEE11F1"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32" w:history="1">
        <w:r w:rsidRPr="0089691E">
          <w:rPr>
            <w:rStyle w:val="Hyperlink"/>
          </w:rPr>
          <w:t>C1.2.3</w:t>
        </w:r>
        <w:r>
          <w:rPr>
            <w:rFonts w:asciiTheme="minorHAnsi" w:eastAsiaTheme="minorEastAsia" w:hAnsiTheme="minorHAnsi" w:cstheme="minorBidi"/>
            <w:b w:val="0"/>
            <w:caps w:val="0"/>
            <w:kern w:val="2"/>
            <w:sz w:val="24"/>
            <w:szCs w:val="24"/>
            <w:lang w:eastAsia="en-ZA"/>
            <w14:ligatures w14:val="standardContextual"/>
          </w:rPr>
          <w:tab/>
        </w:r>
        <w:r w:rsidRPr="0089691E">
          <w:rPr>
            <w:rStyle w:val="Hyperlink"/>
          </w:rPr>
          <w:t>CONTRACT DATA: INFORMATION PROVIDED BY THE TENDERER</w:t>
        </w:r>
        <w:r>
          <w:rPr>
            <w:webHidden/>
          </w:rPr>
          <w:tab/>
        </w:r>
        <w:r>
          <w:rPr>
            <w:webHidden/>
          </w:rPr>
          <w:fldChar w:fldCharType="begin"/>
        </w:r>
        <w:r>
          <w:rPr>
            <w:webHidden/>
          </w:rPr>
          <w:instrText xml:space="preserve"> PAGEREF _Toc223705432 \h </w:instrText>
        </w:r>
        <w:r>
          <w:rPr>
            <w:webHidden/>
          </w:rPr>
        </w:r>
        <w:r>
          <w:rPr>
            <w:webHidden/>
          </w:rPr>
          <w:fldChar w:fldCharType="separate"/>
        </w:r>
        <w:r w:rsidR="00311CC2">
          <w:rPr>
            <w:webHidden/>
          </w:rPr>
          <w:t>30</w:t>
        </w:r>
        <w:r>
          <w:rPr>
            <w:webHidden/>
          </w:rPr>
          <w:fldChar w:fldCharType="end"/>
        </w:r>
      </w:hyperlink>
    </w:p>
    <w:p w14:paraId="5CA57A84" w14:textId="6EF25228" w:rsidR="003A1F00" w:rsidRPr="00FE6C4F" w:rsidRDefault="00D05E10" w:rsidP="0085771F">
      <w:pPr>
        <w:tabs>
          <w:tab w:val="left" w:pos="1134"/>
          <w:tab w:val="right" w:leader="dot" w:pos="9639"/>
        </w:tabs>
        <w:ind w:left="1134" w:hanging="1134"/>
        <w:rPr>
          <w:b/>
          <w:bCs/>
        </w:rPr>
      </w:pPr>
      <w:r w:rsidRPr="00FE6C4F">
        <w:rPr>
          <w:b/>
          <w:bCs/>
        </w:rPr>
        <w:fldChar w:fldCharType="end"/>
      </w:r>
    </w:p>
    <w:p w14:paraId="535A0D1E" w14:textId="77777777" w:rsidR="003A1F00" w:rsidRPr="00FE6C4F" w:rsidRDefault="003A1F00" w:rsidP="003A1F00">
      <w:pPr>
        <w:rPr>
          <w:b/>
          <w:bCs/>
        </w:rPr>
      </w:pPr>
    </w:p>
    <w:p w14:paraId="40B618B5" w14:textId="202ED0B8" w:rsidR="003A1F00" w:rsidRPr="00FE6C4F" w:rsidRDefault="003A1F00" w:rsidP="003A1F00">
      <w:pPr>
        <w:jc w:val="both"/>
        <w:rPr>
          <w:b/>
          <w:bCs/>
          <w:color w:val="000000"/>
        </w:rPr>
      </w:pPr>
      <w:r w:rsidRPr="00FE6C4F">
        <w:rPr>
          <w:b/>
          <w:bCs/>
          <w:color w:val="000000"/>
        </w:rPr>
        <w:t>Notes to tenderer</w:t>
      </w:r>
      <w:r w:rsidR="00B2423F" w:rsidRPr="00FE6C4F">
        <w:rPr>
          <w:b/>
          <w:bCs/>
          <w:color w:val="000000"/>
        </w:rPr>
        <w:t>:</w:t>
      </w:r>
    </w:p>
    <w:p w14:paraId="7C803F22" w14:textId="77777777" w:rsidR="00B2423F" w:rsidRPr="00FE6C4F" w:rsidRDefault="00B2423F" w:rsidP="003A1F00">
      <w:pPr>
        <w:jc w:val="both"/>
        <w:rPr>
          <w:b/>
          <w:bCs/>
          <w:color w:val="000000"/>
        </w:rPr>
      </w:pPr>
    </w:p>
    <w:p w14:paraId="12182BD0" w14:textId="1D7FEA12" w:rsidR="00B2423F" w:rsidRPr="00FE6C4F" w:rsidRDefault="00B2423F" w:rsidP="00B2423F">
      <w:pPr>
        <w:jc w:val="both"/>
        <w:rPr>
          <w:b/>
          <w:bCs/>
          <w:color w:val="000000"/>
        </w:rPr>
      </w:pPr>
      <w:r w:rsidRPr="00FE6C4F">
        <w:rPr>
          <w:b/>
          <w:bCs/>
          <w:color w:val="000000"/>
        </w:rPr>
        <w:t>1.     If a tenderer submits an alternative offer, but</w:t>
      </w:r>
    </w:p>
    <w:p w14:paraId="44558E39" w14:textId="2372E177" w:rsidR="00B2423F" w:rsidRPr="00FE6C4F" w:rsidRDefault="00B2423F" w:rsidP="00B2423F">
      <w:pPr>
        <w:ind w:left="426"/>
        <w:jc w:val="both"/>
        <w:rPr>
          <w:b/>
          <w:bCs/>
          <w:color w:val="000000"/>
        </w:rPr>
      </w:pPr>
      <w:proofErr w:type="spellStart"/>
      <w:r w:rsidRPr="00FE6C4F">
        <w:rPr>
          <w:b/>
          <w:bCs/>
          <w:color w:val="000000"/>
        </w:rPr>
        <w:t>i</w:t>
      </w:r>
      <w:proofErr w:type="spellEnd"/>
      <w:r w:rsidRPr="00FE6C4F">
        <w:rPr>
          <w:b/>
          <w:bCs/>
          <w:color w:val="000000"/>
        </w:rPr>
        <w:t>)    Permission was not granted, where applicable; or</w:t>
      </w:r>
    </w:p>
    <w:p w14:paraId="213DFB5F" w14:textId="06428E71" w:rsidR="00B2423F" w:rsidRPr="00FE6C4F" w:rsidRDefault="00B2423F" w:rsidP="00B2423F">
      <w:pPr>
        <w:ind w:left="426"/>
        <w:jc w:val="both"/>
        <w:rPr>
          <w:b/>
          <w:bCs/>
          <w:color w:val="000000"/>
        </w:rPr>
      </w:pPr>
      <w:r w:rsidRPr="00FE6C4F">
        <w:rPr>
          <w:b/>
          <w:bCs/>
          <w:color w:val="000000"/>
        </w:rPr>
        <w:t>ii)   Postulated offer is not submitted.</w:t>
      </w:r>
    </w:p>
    <w:p w14:paraId="58E8F1A5" w14:textId="77777777" w:rsidR="00B2423F" w:rsidRPr="00FE6C4F" w:rsidRDefault="00B2423F" w:rsidP="00B2423F">
      <w:pPr>
        <w:jc w:val="both"/>
        <w:rPr>
          <w:b/>
          <w:bCs/>
          <w:color w:val="000000"/>
        </w:rPr>
      </w:pPr>
    </w:p>
    <w:p w14:paraId="61E13D1B" w14:textId="425F3109" w:rsidR="00B2423F" w:rsidRPr="00FE6C4F" w:rsidRDefault="00B2423F" w:rsidP="00B2423F">
      <w:pPr>
        <w:jc w:val="both"/>
        <w:rPr>
          <w:b/>
          <w:bCs/>
          <w:color w:val="000000"/>
        </w:rPr>
      </w:pPr>
      <w:r w:rsidRPr="00FE6C4F">
        <w:rPr>
          <w:b/>
          <w:bCs/>
          <w:color w:val="000000"/>
        </w:rPr>
        <w:t>The tender shall be declared non-responsive tender offer.</w:t>
      </w:r>
    </w:p>
    <w:p w14:paraId="27A879F6" w14:textId="77777777" w:rsidR="00B2423F" w:rsidRPr="00FE6C4F" w:rsidRDefault="00B2423F" w:rsidP="00B2423F">
      <w:pPr>
        <w:jc w:val="both"/>
        <w:rPr>
          <w:b/>
          <w:bCs/>
          <w:color w:val="000000"/>
        </w:rPr>
      </w:pPr>
    </w:p>
    <w:p w14:paraId="0DD5C6A7" w14:textId="20D53071" w:rsidR="00B2423F" w:rsidRPr="00FE6C4F" w:rsidRDefault="00B2423F" w:rsidP="008947A7">
      <w:pPr>
        <w:tabs>
          <w:tab w:val="left" w:pos="426"/>
        </w:tabs>
        <w:ind w:left="426" w:hanging="426"/>
        <w:jc w:val="both"/>
        <w:rPr>
          <w:b/>
          <w:bCs/>
          <w:color w:val="000000"/>
        </w:rPr>
      </w:pPr>
      <w:r w:rsidRPr="00FE6C4F">
        <w:rPr>
          <w:b/>
          <w:bCs/>
          <w:color w:val="000000"/>
        </w:rPr>
        <w:t xml:space="preserve">2. </w:t>
      </w:r>
      <w:r w:rsidR="008947A7" w:rsidRPr="00FE6C4F">
        <w:rPr>
          <w:b/>
          <w:bCs/>
          <w:color w:val="000000"/>
        </w:rPr>
        <w:tab/>
      </w:r>
      <w:r w:rsidRPr="00FE6C4F">
        <w:rPr>
          <w:b/>
          <w:bCs/>
          <w:color w:val="000000"/>
        </w:rPr>
        <w:t>If more than one alternative quotation is submitted each shall be numbered and submitted on a separate Form of Offer duly completed and signed.</w:t>
      </w:r>
    </w:p>
    <w:p w14:paraId="05175F27" w14:textId="77777777" w:rsidR="003A1F00" w:rsidRPr="00FE6C4F" w:rsidRDefault="003A1F00" w:rsidP="003A1F00">
      <w:pPr>
        <w:ind w:left="720" w:hanging="720"/>
        <w:rPr>
          <w:b/>
          <w:bCs/>
          <w:color w:val="000000"/>
        </w:rPr>
      </w:pPr>
    </w:p>
    <w:p w14:paraId="6CAA1250" w14:textId="77777777" w:rsidR="008C191D" w:rsidRPr="00FE6C4F" w:rsidRDefault="007F4002" w:rsidP="007F4002">
      <w:pPr>
        <w:pStyle w:val="Heading5"/>
        <w:tabs>
          <w:tab w:val="clear" w:pos="720"/>
          <w:tab w:val="clear" w:pos="900"/>
          <w:tab w:val="left" w:pos="1134"/>
        </w:tabs>
        <w:rPr>
          <w:lang w:val="en-ZA"/>
        </w:rPr>
      </w:pPr>
      <w:r w:rsidRPr="00FE6C4F">
        <w:rPr>
          <w:b w:val="0"/>
          <w:szCs w:val="22"/>
          <w:lang w:val="en-ZA"/>
        </w:rPr>
        <w:br w:type="page"/>
      </w:r>
      <w:bookmarkStart w:id="93" w:name="_Toc223705425"/>
      <w:bookmarkStart w:id="94" w:name="_Toc4210629"/>
      <w:bookmarkStart w:id="95" w:name="_Toc4292223"/>
      <w:bookmarkStart w:id="96" w:name="_Toc10434288"/>
      <w:bookmarkStart w:id="97" w:name="_Toc74281874"/>
      <w:bookmarkStart w:id="98" w:name="_Toc223944412"/>
      <w:r w:rsidR="008C191D" w:rsidRPr="00FE6C4F">
        <w:rPr>
          <w:lang w:val="en-ZA"/>
        </w:rPr>
        <w:lastRenderedPageBreak/>
        <w:t>C1.1</w:t>
      </w:r>
      <w:r w:rsidR="008C191D" w:rsidRPr="00FE6C4F">
        <w:rPr>
          <w:lang w:val="en-ZA"/>
        </w:rPr>
        <w:tab/>
        <w:t>FORMS OF OFFER AND ACCEPTANCE</w:t>
      </w:r>
      <w:bookmarkEnd w:id="93"/>
    </w:p>
    <w:p w14:paraId="538D7B47" w14:textId="77777777" w:rsidR="008C191D" w:rsidRPr="00FE6C4F" w:rsidRDefault="008C191D" w:rsidP="008C191D">
      <w:pPr>
        <w:pStyle w:val="Heading5"/>
        <w:rPr>
          <w:lang w:val="en-ZA"/>
        </w:rPr>
      </w:pPr>
    </w:p>
    <w:p w14:paraId="75BF2224" w14:textId="77777777" w:rsidR="008C191D" w:rsidRPr="00FE6C4F" w:rsidRDefault="008C191D" w:rsidP="007F4002">
      <w:pPr>
        <w:pStyle w:val="Heading5"/>
        <w:tabs>
          <w:tab w:val="clear" w:pos="720"/>
          <w:tab w:val="clear" w:pos="900"/>
          <w:tab w:val="left" w:pos="1134"/>
        </w:tabs>
        <w:rPr>
          <w:lang w:val="en-ZA"/>
        </w:rPr>
      </w:pPr>
      <w:bookmarkStart w:id="99" w:name="_Toc223705426"/>
      <w:r w:rsidRPr="00FE6C4F">
        <w:rPr>
          <w:lang w:val="en-ZA"/>
        </w:rPr>
        <w:t>C1.1.1</w:t>
      </w:r>
      <w:r w:rsidRPr="00FE6C4F">
        <w:rPr>
          <w:lang w:val="en-ZA"/>
        </w:rPr>
        <w:tab/>
        <w:t>FORM OF OFFER</w:t>
      </w:r>
      <w:bookmarkEnd w:id="99"/>
    </w:p>
    <w:bookmarkEnd w:id="94"/>
    <w:bookmarkEnd w:id="95"/>
    <w:bookmarkEnd w:id="96"/>
    <w:bookmarkEnd w:id="97"/>
    <w:bookmarkEnd w:id="98"/>
    <w:p w14:paraId="05D49D2F" w14:textId="77777777" w:rsidR="008C191D" w:rsidRPr="00FE6C4F" w:rsidRDefault="008C191D" w:rsidP="008C191D"/>
    <w:p w14:paraId="041556FE" w14:textId="7FFBD814" w:rsidR="00C26E83" w:rsidRPr="00FE6C4F" w:rsidRDefault="00186214" w:rsidP="008C191D">
      <w:r w:rsidRPr="00FE6C4F">
        <w:t>Project Leader</w:t>
      </w:r>
    </w:p>
    <w:p w14:paraId="554522A1" w14:textId="172040FF" w:rsidR="002F34D8" w:rsidRPr="00FE6C4F" w:rsidRDefault="00D66B56" w:rsidP="008C191D">
      <w:r w:rsidRPr="00FE6C4F">
        <w:t>Nyeleti/JG Afrika Joint Venture</w:t>
      </w:r>
    </w:p>
    <w:p w14:paraId="0D3578CF" w14:textId="4B5FF4E1" w:rsidR="00D65DC2" w:rsidRPr="00FE6C4F" w:rsidRDefault="00D65DC2" w:rsidP="00D65DC2">
      <w:r w:rsidRPr="00FE6C4F">
        <w:t>6 Pin Oak Avenue</w:t>
      </w:r>
      <w:r w:rsidR="00ED3711">
        <w:t xml:space="preserve">, </w:t>
      </w:r>
      <w:r w:rsidRPr="00FE6C4F">
        <w:t xml:space="preserve">Hilton, </w:t>
      </w:r>
    </w:p>
    <w:p w14:paraId="5A75714A" w14:textId="64F575E6" w:rsidR="00D65DC2" w:rsidRPr="00FE6C4F" w:rsidRDefault="00D65DC2" w:rsidP="00D65DC2">
      <w:r w:rsidRPr="00FE6C4F">
        <w:t xml:space="preserve">Pietermaritzburg, 3201, </w:t>
      </w:r>
    </w:p>
    <w:p w14:paraId="22EC4164" w14:textId="7A1EBD75" w:rsidR="00784753" w:rsidRDefault="00D65DC2" w:rsidP="008C191D">
      <w:r w:rsidRPr="00FE6C4F">
        <w:t>South Africa</w:t>
      </w:r>
    </w:p>
    <w:p w14:paraId="490D371F" w14:textId="77777777" w:rsidR="00ED3711" w:rsidRPr="00FE6C4F" w:rsidRDefault="00ED3711" w:rsidP="008C191D"/>
    <w:p w14:paraId="5C955891" w14:textId="57A4AB5F" w:rsidR="008C191D" w:rsidRPr="00FE6C4F" w:rsidRDefault="00516634" w:rsidP="008C191D">
      <w:r w:rsidRPr="00FE6C4F">
        <w:t xml:space="preserve">Dear </w:t>
      </w:r>
      <w:r w:rsidR="008C191D" w:rsidRPr="00FE6C4F">
        <w:t>Sir</w:t>
      </w:r>
      <w:r w:rsidRPr="00FE6C4F">
        <w:t>/Madam</w:t>
      </w:r>
      <w:r w:rsidR="008C191D" w:rsidRPr="00FE6C4F">
        <w:t>,</w:t>
      </w:r>
    </w:p>
    <w:p w14:paraId="68739834" w14:textId="77777777" w:rsidR="008C191D" w:rsidRPr="00FE6C4F" w:rsidRDefault="008C191D" w:rsidP="008C191D"/>
    <w:p w14:paraId="35A2E173" w14:textId="4CBD5517" w:rsidR="009F5431" w:rsidRPr="00FE6C4F" w:rsidRDefault="009E4190" w:rsidP="009F5431">
      <w:pPr>
        <w:jc w:val="both"/>
      </w:pPr>
      <w:r w:rsidRPr="00FE6C4F">
        <w:rPr>
          <w:b/>
          <w:szCs w:val="22"/>
        </w:rPr>
        <w:t>CONTRACT NRA N.002-270-2015/2D_RSA</w:t>
      </w:r>
    </w:p>
    <w:p w14:paraId="44AFDB75" w14:textId="77777777" w:rsidR="009F5431" w:rsidRPr="00FE6C4F" w:rsidRDefault="009F5431" w:rsidP="009F5431">
      <w:pPr>
        <w:jc w:val="both"/>
      </w:pPr>
    </w:p>
    <w:p w14:paraId="2982F9D0" w14:textId="34B9EF3C" w:rsidR="009F5431" w:rsidRPr="00FE6C4F" w:rsidRDefault="00277A4C" w:rsidP="009F5431">
      <w:pPr>
        <w:jc w:val="both"/>
      </w:pPr>
      <w:r w:rsidRPr="00FE6C4F">
        <w:t>INDEPENDENT ROAD SAFETY AUDIT SERVICES FOR THE UPGRADE TO NATIONAL ROUTE 2 SECTION 27 FROM BALLITO (KM7,40) TO TINLEY MANOR INTERCHANGE (KM18,93)</w:t>
      </w:r>
    </w:p>
    <w:p w14:paraId="20B66007" w14:textId="77777777" w:rsidR="00BD6566" w:rsidRPr="00FE6C4F" w:rsidRDefault="00BD6566" w:rsidP="009F5431">
      <w:pPr>
        <w:tabs>
          <w:tab w:val="left" w:leader="dot" w:pos="5103"/>
        </w:tabs>
        <w:outlineLvl w:val="0"/>
        <w:rPr>
          <w:b/>
          <w:szCs w:val="22"/>
        </w:rPr>
      </w:pPr>
    </w:p>
    <w:p w14:paraId="0F8EC09E" w14:textId="77777777" w:rsidR="008C191D" w:rsidRPr="00FE6C4F" w:rsidRDefault="008C191D" w:rsidP="008C191D">
      <w:pPr>
        <w:rPr>
          <w:i/>
          <w:iCs/>
        </w:rPr>
      </w:pPr>
    </w:p>
    <w:p w14:paraId="7280193B" w14:textId="1F4FB0BB" w:rsidR="008C191D" w:rsidRPr="00FE6C4F" w:rsidRDefault="008C191D" w:rsidP="008C191D">
      <w:pPr>
        <w:jc w:val="both"/>
      </w:pPr>
      <w:r w:rsidRPr="00FE6C4F">
        <w:t xml:space="preserve">I/we, by signing this part of the forms of offer and acceptance, confirm that I/we practise the principles of corporate governance that abhors corruption and fraud and that we have examined the documents listed in the </w:t>
      </w:r>
      <w:r w:rsidR="00250019" w:rsidRPr="00FE6C4F">
        <w:t>quotation</w:t>
      </w:r>
      <w:r w:rsidRPr="00FE6C4F">
        <w:t xml:space="preserve"> data and addenda thereto as listed in the returnable schedules and am/are duly authorised to represent and commit the tenderer to the contractual obligations contained therein. </w:t>
      </w:r>
    </w:p>
    <w:p w14:paraId="3754D03D" w14:textId="77777777" w:rsidR="008C191D" w:rsidRPr="00FE6C4F" w:rsidRDefault="008C191D" w:rsidP="008C191D">
      <w:pPr>
        <w:jc w:val="both"/>
      </w:pPr>
    </w:p>
    <w:p w14:paraId="4BC58BE7" w14:textId="3F9CAA48" w:rsidR="008C191D" w:rsidRPr="00FE6C4F" w:rsidRDefault="008C191D" w:rsidP="008C191D">
      <w:pPr>
        <w:jc w:val="both"/>
      </w:pPr>
      <w:r w:rsidRPr="00FE6C4F">
        <w:t xml:space="preserve">I/we further confirm that by submitting this offer the tenderer accepts the conditions of </w:t>
      </w:r>
      <w:r w:rsidR="00250019" w:rsidRPr="00FE6C4F">
        <w:t>quotation</w:t>
      </w:r>
      <w:r w:rsidRPr="00FE6C4F">
        <w:t xml:space="preserve"> and offers to perform all of the obligations and liabilities of the service provider under the contract including compliance with all its terms and conditions according to their true intent and meaning for an amount to be determined in accordance with the conditions of </w:t>
      </w:r>
      <w:r w:rsidR="00250019" w:rsidRPr="00FE6C4F">
        <w:t>quotation</w:t>
      </w:r>
      <w:r w:rsidRPr="00FE6C4F">
        <w:t xml:space="preserve"> and the conditions of contract identified in the contract data.</w:t>
      </w:r>
    </w:p>
    <w:p w14:paraId="7494EB4A" w14:textId="77777777" w:rsidR="008C191D" w:rsidRPr="00FE6C4F" w:rsidRDefault="008C191D" w:rsidP="008C191D">
      <w:pPr>
        <w:pStyle w:val="Quicka"/>
        <w:ind w:left="22"/>
        <w:jc w:val="both"/>
        <w:rPr>
          <w:b/>
          <w:snapToGrid/>
          <w:sz w:val="20"/>
        </w:rPr>
      </w:pPr>
    </w:p>
    <w:p w14:paraId="101375F0" w14:textId="77777777" w:rsidR="008C191D" w:rsidRPr="00FE6C4F" w:rsidRDefault="008C191D" w:rsidP="00BA32EC">
      <w:pPr>
        <w:pStyle w:val="Quicka"/>
        <w:tabs>
          <w:tab w:val="left" w:pos="851"/>
        </w:tabs>
        <w:ind w:left="22" w:hanging="22"/>
        <w:jc w:val="both"/>
        <w:rPr>
          <w:b/>
          <w:snapToGrid/>
          <w:sz w:val="20"/>
        </w:rPr>
      </w:pPr>
      <w:r w:rsidRPr="00FE6C4F">
        <w:rPr>
          <w:b/>
          <w:snapToGrid/>
          <w:sz w:val="20"/>
        </w:rPr>
        <w:t>A</w:t>
      </w:r>
      <w:r w:rsidR="00BA32EC" w:rsidRPr="00FE6C4F">
        <w:rPr>
          <w:b/>
          <w:snapToGrid/>
          <w:sz w:val="20"/>
        </w:rPr>
        <w:t>.</w:t>
      </w:r>
      <w:r w:rsidR="00BA32EC" w:rsidRPr="00FE6C4F">
        <w:rPr>
          <w:b/>
          <w:snapToGrid/>
          <w:sz w:val="20"/>
        </w:rPr>
        <w:tab/>
      </w:r>
      <w:r w:rsidRPr="00FE6C4F">
        <w:rPr>
          <w:b/>
          <w:snapToGrid/>
          <w:sz w:val="20"/>
        </w:rPr>
        <w:t>PRICE OFFERED</w:t>
      </w:r>
    </w:p>
    <w:p w14:paraId="55A03BFF" w14:textId="77777777" w:rsidR="008C191D" w:rsidRPr="00FE6C4F" w:rsidRDefault="008C191D" w:rsidP="008C191D">
      <w:pPr>
        <w:pStyle w:val="Quicka"/>
        <w:ind w:left="22"/>
        <w:jc w:val="both"/>
        <w:rPr>
          <w:b/>
          <w:snapToGrid/>
          <w:sz w:val="20"/>
        </w:rPr>
      </w:pPr>
    </w:p>
    <w:p w14:paraId="7F2A8E3C" w14:textId="77777777" w:rsidR="008C191D" w:rsidRPr="00FE6C4F" w:rsidRDefault="008C191D" w:rsidP="008C191D">
      <w:pPr>
        <w:pStyle w:val="Quicka"/>
        <w:widowControl/>
        <w:jc w:val="both"/>
        <w:rPr>
          <w:b/>
          <w:snapToGrid/>
          <w:sz w:val="20"/>
        </w:rPr>
      </w:pPr>
      <w:r w:rsidRPr="00FE6C4F">
        <w:rPr>
          <w:b/>
          <w:snapToGrid/>
          <w:sz w:val="20"/>
        </w:rPr>
        <w:t>THE OFFERED TOTAL OF THE PRICES (INCLUSIVE OF VALUE ADDED TAX) BROUGHT FORWARD FROM PART C2.3:  PRICING SCHEDULE SUMMARY IS</w:t>
      </w:r>
    </w:p>
    <w:p w14:paraId="1E9F8384" w14:textId="77777777" w:rsidR="008C191D" w:rsidRPr="00FE6C4F" w:rsidRDefault="008C191D" w:rsidP="008C191D">
      <w:pPr>
        <w:jc w:val="both"/>
      </w:pPr>
    </w:p>
    <w:p w14:paraId="68853232" w14:textId="77777777" w:rsidR="008C191D" w:rsidRPr="00FE6C4F" w:rsidRDefault="00D5433E" w:rsidP="007F4002">
      <w:pPr>
        <w:pStyle w:val="Footer"/>
        <w:tabs>
          <w:tab w:val="clear" w:pos="4320"/>
          <w:tab w:val="clear" w:pos="8640"/>
          <w:tab w:val="left" w:leader="dot" w:pos="9356"/>
        </w:tabs>
        <w:jc w:val="both"/>
      </w:pPr>
      <w:r w:rsidRPr="00FE6C4F">
        <w:t>......................................................................................................................................................................</w:t>
      </w:r>
    </w:p>
    <w:p w14:paraId="58E3A0CC" w14:textId="77777777" w:rsidR="008C191D" w:rsidRPr="00FE6C4F" w:rsidRDefault="008C191D" w:rsidP="008C191D">
      <w:pPr>
        <w:pStyle w:val="Footer"/>
        <w:tabs>
          <w:tab w:val="clear" w:pos="4320"/>
          <w:tab w:val="clear" w:pos="8640"/>
          <w:tab w:val="left" w:pos="720"/>
          <w:tab w:val="left" w:leader="dot" w:pos="8100"/>
        </w:tabs>
        <w:jc w:val="both"/>
      </w:pPr>
    </w:p>
    <w:p w14:paraId="2F9C9CE2" w14:textId="77777777" w:rsidR="008C191D" w:rsidRPr="00FE6C4F" w:rsidRDefault="00D5433E" w:rsidP="008C191D">
      <w:pPr>
        <w:pStyle w:val="Footer"/>
        <w:tabs>
          <w:tab w:val="clear" w:pos="4320"/>
          <w:tab w:val="clear" w:pos="8640"/>
          <w:tab w:val="left" w:leader="dot" w:pos="7938"/>
        </w:tabs>
        <w:jc w:val="both"/>
      </w:pPr>
      <w:r w:rsidRPr="00FE6C4F">
        <w:t>.....................................................................................................................</w:t>
      </w:r>
      <w:r w:rsidR="008C191D" w:rsidRPr="00FE6C4F">
        <w:t>(in words)</w:t>
      </w:r>
    </w:p>
    <w:p w14:paraId="263B5DB9" w14:textId="77777777" w:rsidR="008C191D" w:rsidRPr="00FE6C4F" w:rsidRDefault="008C191D" w:rsidP="008C191D">
      <w:pPr>
        <w:tabs>
          <w:tab w:val="left" w:pos="720"/>
          <w:tab w:val="left" w:leader="dot" w:pos="9299"/>
        </w:tabs>
        <w:jc w:val="both"/>
      </w:pPr>
      <w:r w:rsidRPr="00FE6C4F">
        <w:tab/>
      </w:r>
    </w:p>
    <w:p w14:paraId="4E8750F5" w14:textId="77777777" w:rsidR="008C191D" w:rsidRPr="00FE6C4F" w:rsidRDefault="008C191D" w:rsidP="008C191D">
      <w:pPr>
        <w:tabs>
          <w:tab w:val="left" w:pos="540"/>
          <w:tab w:val="left" w:leader="dot" w:pos="3960"/>
        </w:tabs>
        <w:jc w:val="both"/>
      </w:pPr>
      <w:r w:rsidRPr="00FE6C4F">
        <w:t>(R</w:t>
      </w:r>
      <w:r w:rsidR="00D5433E" w:rsidRPr="00FE6C4F">
        <w:t xml:space="preserve"> </w:t>
      </w:r>
      <w:r w:rsidRPr="00FE6C4F">
        <w:t xml:space="preserve">.......................................................... in figures) </w:t>
      </w:r>
    </w:p>
    <w:p w14:paraId="38399D2C" w14:textId="77777777" w:rsidR="008C191D" w:rsidRPr="00FE6C4F" w:rsidRDefault="008C191D" w:rsidP="008C191D">
      <w:pPr>
        <w:jc w:val="both"/>
      </w:pPr>
      <w:r w:rsidRPr="00FE6C4F">
        <w:tab/>
      </w:r>
    </w:p>
    <w:p w14:paraId="154F767B" w14:textId="77777777" w:rsidR="00E46D5B" w:rsidRPr="00FE6C4F" w:rsidRDefault="00E46D5B" w:rsidP="00E46D5B">
      <w:pPr>
        <w:jc w:val="both"/>
      </w:pPr>
      <w:r w:rsidRPr="00FE6C4F">
        <w:t>I/we confirm that if any difference between the total of the Pricing Schedule Summary and the amounts stated above exists, the total in the Pricing Schedule Summary shall apply.</w:t>
      </w:r>
    </w:p>
    <w:p w14:paraId="248109D4" w14:textId="77777777" w:rsidR="00E46D5B" w:rsidRPr="00FE6C4F" w:rsidRDefault="00E46D5B" w:rsidP="00E46D5B">
      <w:pPr>
        <w:jc w:val="both"/>
      </w:pPr>
    </w:p>
    <w:p w14:paraId="0562C5E3" w14:textId="77777777" w:rsidR="00E46D5B" w:rsidRPr="00FE6C4F" w:rsidRDefault="00E46D5B" w:rsidP="00E46D5B">
      <w:pPr>
        <w:jc w:val="both"/>
      </w:pPr>
      <w:r w:rsidRPr="00FE6C4F">
        <w:rPr>
          <w:b/>
        </w:rPr>
        <w:t>B.    PREFERENCE CLAIMED</w:t>
      </w:r>
    </w:p>
    <w:p w14:paraId="394E4DF6" w14:textId="77777777" w:rsidR="00E46D5B" w:rsidRPr="00FE6C4F" w:rsidRDefault="00E46D5B" w:rsidP="00E46D5B">
      <w:pPr>
        <w:jc w:val="both"/>
      </w:pPr>
    </w:p>
    <w:p w14:paraId="0C11AE90" w14:textId="404A62ED" w:rsidR="00E46D5B" w:rsidRPr="00FE6C4F" w:rsidRDefault="00E46D5B" w:rsidP="00E46D5B">
      <w:pPr>
        <w:jc w:val="both"/>
      </w:pPr>
      <w:r w:rsidRPr="00FE6C4F">
        <w:t xml:space="preserve">I/we claim the following B-BBEE contributor status level .......... as per Returnable Schedule Form </w:t>
      </w:r>
      <w:r w:rsidR="00747762" w:rsidRPr="00FE6C4F">
        <w:t>C</w:t>
      </w:r>
      <w:r w:rsidRPr="00FE6C4F">
        <w:t xml:space="preserve">1:  Tenderer’s B-BBEE Verification Certificate subject to </w:t>
      </w:r>
      <w:r w:rsidR="00250019" w:rsidRPr="00FE6C4F">
        <w:t>Quotation</w:t>
      </w:r>
      <w:r w:rsidRPr="00FE6C4F">
        <w:t xml:space="preserve"> Data 5.11.8.  In the event of any difference between the above stated status level and the Verification Certificate attached to Form </w:t>
      </w:r>
      <w:r w:rsidR="00747762" w:rsidRPr="00FE6C4F">
        <w:t>C</w:t>
      </w:r>
      <w:r w:rsidRPr="00FE6C4F">
        <w:t>1, the Verification Certificate shall apply.</w:t>
      </w:r>
    </w:p>
    <w:p w14:paraId="1D6275C6" w14:textId="77777777" w:rsidR="00E46D5B" w:rsidRPr="00FE6C4F" w:rsidRDefault="00E46D5B" w:rsidP="00E46D5B">
      <w:pPr>
        <w:jc w:val="both"/>
      </w:pPr>
    </w:p>
    <w:p w14:paraId="654CEDE4" w14:textId="00C1E6C8" w:rsidR="00E46D5B" w:rsidRPr="00FE6C4F" w:rsidRDefault="00E46D5B" w:rsidP="00E46D5B">
      <w:pPr>
        <w:jc w:val="both"/>
      </w:pPr>
      <w:r w:rsidRPr="00FE6C4F">
        <w:t xml:space="preserve">You may accept this offer by signing and returning to the tenderer one copy of the acceptance part of the forms of offer and acceptance before the end of the period of validity stated in the </w:t>
      </w:r>
      <w:r w:rsidR="00250019" w:rsidRPr="00FE6C4F">
        <w:t>quotation</w:t>
      </w:r>
      <w:r w:rsidRPr="00FE6C4F">
        <w:t xml:space="preserve"> data, (or at the end of any agreed extension thereof), whereupon the tenderer becomes the party named as the Service Provider in the conditions of contract identified in the contract data.</w:t>
      </w:r>
    </w:p>
    <w:p w14:paraId="534F302C" w14:textId="77777777" w:rsidR="00E46D5B" w:rsidRPr="00FE6C4F" w:rsidRDefault="00E46D5B" w:rsidP="00E46D5B">
      <w:pPr>
        <w:jc w:val="both"/>
      </w:pPr>
    </w:p>
    <w:p w14:paraId="1FF7FADA" w14:textId="29BF417A" w:rsidR="00E46D5B" w:rsidRPr="00FE6C4F" w:rsidRDefault="00E46D5B" w:rsidP="00E46D5B">
      <w:pPr>
        <w:jc w:val="both"/>
      </w:pPr>
      <w:r w:rsidRPr="00FE6C4F">
        <w:t xml:space="preserve">Notwithstanding anything contained in a covering letter to this </w:t>
      </w:r>
      <w:r w:rsidR="00250019" w:rsidRPr="00FE6C4F">
        <w:t>quotation</w:t>
      </w:r>
      <w:r w:rsidRPr="00FE6C4F">
        <w:t>, I/we declare this offer is sub</w:t>
      </w:r>
      <w:r w:rsidRPr="00FE6C4F">
        <w:softHyphen/>
        <w:t>mitted entirely without deviations or qualifications other than those stipulated in Form A4: Schedule of Deviations or Qualifications by the tenderer and that it is made free from any fraud, corruption and misrepresentation.</w:t>
      </w:r>
    </w:p>
    <w:p w14:paraId="075F4222" w14:textId="48FF846A" w:rsidR="004D45FD" w:rsidRDefault="004D45FD">
      <w:r>
        <w:br w:type="page"/>
      </w:r>
    </w:p>
    <w:p w14:paraId="0D87A5C9" w14:textId="77777777" w:rsidR="008C191D" w:rsidRPr="00FE6C4F" w:rsidRDefault="008C191D" w:rsidP="008C191D">
      <w:pPr>
        <w:jc w:val="both"/>
      </w:pPr>
    </w:p>
    <w:p w14:paraId="6C78CA05" w14:textId="77777777" w:rsidR="008C191D" w:rsidRPr="00FE6C4F" w:rsidRDefault="008C191D" w:rsidP="00FC04AB">
      <w:pPr>
        <w:keepNext/>
        <w:jc w:val="both"/>
      </w:pPr>
      <w:r w:rsidRPr="00FE6C4F">
        <w:t>Yours faithfully</w:t>
      </w:r>
    </w:p>
    <w:p w14:paraId="70EB2071" w14:textId="77777777" w:rsidR="008C191D" w:rsidRPr="00FE6C4F" w:rsidRDefault="008C191D" w:rsidP="00FC04AB">
      <w:pPr>
        <w:keepNext/>
        <w:jc w:val="both"/>
      </w:pPr>
    </w:p>
    <w:p w14:paraId="058A03EA" w14:textId="77777777" w:rsidR="008C191D" w:rsidRPr="00FE6C4F" w:rsidRDefault="008C191D" w:rsidP="007F4002">
      <w:pPr>
        <w:tabs>
          <w:tab w:val="left" w:leader="dot" w:pos="1260"/>
          <w:tab w:val="left" w:leader="dot" w:pos="5040"/>
          <w:tab w:val="left" w:pos="5940"/>
          <w:tab w:val="left" w:leader="dot" w:pos="9356"/>
        </w:tabs>
        <w:spacing w:line="360" w:lineRule="auto"/>
        <w:jc w:val="both"/>
      </w:pPr>
      <w:r w:rsidRPr="00FE6C4F">
        <w:t>SIGNATURE:</w:t>
      </w:r>
      <w:r w:rsidRPr="00FE6C4F">
        <w:tab/>
      </w:r>
      <w:r w:rsidRPr="00FE6C4F">
        <w:tab/>
        <w:t xml:space="preserve"> DATE:</w:t>
      </w:r>
      <w:r w:rsidRPr="00FE6C4F">
        <w:tab/>
      </w:r>
      <w:r w:rsidRPr="00FE6C4F">
        <w:tab/>
      </w:r>
    </w:p>
    <w:p w14:paraId="1AC4ED18" w14:textId="77777777" w:rsidR="008C191D" w:rsidRPr="00FE6C4F" w:rsidRDefault="008C191D" w:rsidP="008C191D">
      <w:pPr>
        <w:tabs>
          <w:tab w:val="left" w:pos="2340"/>
          <w:tab w:val="left" w:leader="dot" w:pos="9299"/>
        </w:tabs>
        <w:spacing w:line="360" w:lineRule="auto"/>
        <w:jc w:val="both"/>
      </w:pPr>
    </w:p>
    <w:p w14:paraId="0FC87755" w14:textId="77777777" w:rsidR="008C191D" w:rsidRPr="00FE6C4F" w:rsidRDefault="008C191D" w:rsidP="007F4002">
      <w:pPr>
        <w:tabs>
          <w:tab w:val="left" w:leader="dot" w:pos="9356"/>
        </w:tabs>
        <w:spacing w:line="360" w:lineRule="auto"/>
        <w:jc w:val="both"/>
      </w:pPr>
      <w:r w:rsidRPr="00FE6C4F">
        <w:t xml:space="preserve">NAME (IN CAPITALS): </w:t>
      </w:r>
      <w:r w:rsidRPr="00FE6C4F">
        <w:tab/>
      </w:r>
      <w:r w:rsidRPr="00FE6C4F">
        <w:tab/>
      </w:r>
    </w:p>
    <w:p w14:paraId="1896A18B" w14:textId="77777777" w:rsidR="008C191D" w:rsidRPr="00FE6C4F" w:rsidRDefault="008C191D" w:rsidP="008C191D">
      <w:pPr>
        <w:tabs>
          <w:tab w:val="left" w:pos="1260"/>
          <w:tab w:val="left" w:leader="dot" w:pos="9299"/>
        </w:tabs>
        <w:spacing w:line="360" w:lineRule="auto"/>
        <w:jc w:val="both"/>
      </w:pPr>
    </w:p>
    <w:p w14:paraId="65C004AC" w14:textId="77777777" w:rsidR="008C191D" w:rsidRPr="00FE6C4F" w:rsidRDefault="008C191D" w:rsidP="007F4002">
      <w:pPr>
        <w:tabs>
          <w:tab w:val="left" w:leader="dot" w:pos="9356"/>
        </w:tabs>
        <w:spacing w:line="360" w:lineRule="auto"/>
        <w:jc w:val="both"/>
      </w:pPr>
      <w:r w:rsidRPr="00FE6C4F">
        <w:t xml:space="preserve">CAPACITY: </w:t>
      </w:r>
      <w:r w:rsidRPr="00FE6C4F">
        <w:tab/>
      </w:r>
      <w:r w:rsidRPr="00FE6C4F">
        <w:tab/>
      </w:r>
    </w:p>
    <w:p w14:paraId="128016A6" w14:textId="77777777" w:rsidR="008C191D" w:rsidRPr="00FE6C4F" w:rsidRDefault="008C191D" w:rsidP="008C191D">
      <w:pPr>
        <w:tabs>
          <w:tab w:val="left" w:pos="1260"/>
          <w:tab w:val="left" w:leader="dot" w:pos="9360"/>
        </w:tabs>
        <w:spacing w:line="360" w:lineRule="auto"/>
        <w:jc w:val="both"/>
      </w:pPr>
    </w:p>
    <w:p w14:paraId="56F1A1D0" w14:textId="77777777" w:rsidR="008C191D" w:rsidRPr="00FE6C4F" w:rsidRDefault="008C191D" w:rsidP="008C191D">
      <w:pPr>
        <w:tabs>
          <w:tab w:val="left" w:pos="1260"/>
          <w:tab w:val="left" w:leader="dot" w:pos="9360"/>
        </w:tabs>
        <w:spacing w:line="360" w:lineRule="auto"/>
        <w:jc w:val="both"/>
      </w:pPr>
      <w:r w:rsidRPr="00FE6C4F">
        <w:t>Date and minute reference of Board resolution if different from returnable schedule Form A</w:t>
      </w:r>
      <w:r w:rsidR="008A5AED" w:rsidRPr="00FE6C4F">
        <w:t>1</w:t>
      </w:r>
      <w:r w:rsidRPr="00FE6C4F">
        <w:t>: Certificate of Authority for signature</w:t>
      </w:r>
      <w:r w:rsidRPr="00FE6C4F">
        <w:tab/>
      </w:r>
    </w:p>
    <w:p w14:paraId="0ED99BA8" w14:textId="77777777" w:rsidR="008C191D" w:rsidRPr="00FE6C4F" w:rsidRDefault="008C191D" w:rsidP="008C191D">
      <w:pPr>
        <w:tabs>
          <w:tab w:val="left" w:pos="1980"/>
          <w:tab w:val="left" w:leader="dot" w:pos="9299"/>
        </w:tabs>
        <w:spacing w:line="360" w:lineRule="auto"/>
        <w:jc w:val="both"/>
      </w:pPr>
    </w:p>
    <w:p w14:paraId="4D352F82" w14:textId="77777777" w:rsidR="008C191D" w:rsidRPr="00FE6C4F" w:rsidRDefault="008C191D" w:rsidP="007F4002">
      <w:pPr>
        <w:tabs>
          <w:tab w:val="left" w:pos="1980"/>
          <w:tab w:val="left" w:leader="dot" w:pos="9356"/>
        </w:tabs>
        <w:spacing w:line="360" w:lineRule="auto"/>
        <w:jc w:val="both"/>
      </w:pPr>
      <w:r w:rsidRPr="00FE6C4F">
        <w:t>NAME AND ADDRESS OF ORGANISATION:</w:t>
      </w:r>
      <w:r w:rsidRPr="00FE6C4F">
        <w:tab/>
      </w:r>
    </w:p>
    <w:p w14:paraId="0C6C5FE7" w14:textId="77777777" w:rsidR="008C191D" w:rsidRPr="00FE6C4F" w:rsidRDefault="008C191D" w:rsidP="007F4002">
      <w:pPr>
        <w:tabs>
          <w:tab w:val="left" w:pos="0"/>
          <w:tab w:val="left" w:leader="dot" w:pos="9356"/>
        </w:tabs>
        <w:spacing w:line="360" w:lineRule="auto"/>
        <w:jc w:val="both"/>
      </w:pPr>
      <w:r w:rsidRPr="00FE6C4F">
        <w:tab/>
      </w:r>
    </w:p>
    <w:p w14:paraId="34A7D3F2" w14:textId="77777777" w:rsidR="008C191D" w:rsidRPr="00FE6C4F" w:rsidRDefault="008C191D" w:rsidP="008C191D">
      <w:pPr>
        <w:tabs>
          <w:tab w:val="left" w:pos="1980"/>
          <w:tab w:val="left" w:leader="dot" w:pos="9299"/>
        </w:tabs>
        <w:spacing w:line="360" w:lineRule="auto"/>
        <w:jc w:val="both"/>
      </w:pPr>
    </w:p>
    <w:p w14:paraId="257AB924" w14:textId="77777777" w:rsidR="008C191D" w:rsidRPr="00FE6C4F" w:rsidRDefault="008C191D" w:rsidP="008C191D">
      <w:pPr>
        <w:tabs>
          <w:tab w:val="left" w:pos="1980"/>
          <w:tab w:val="left" w:leader="dot" w:pos="9299"/>
        </w:tabs>
        <w:spacing w:line="360" w:lineRule="auto"/>
        <w:jc w:val="both"/>
      </w:pPr>
      <w:r w:rsidRPr="00FE6C4F">
        <w:t>NAME AND SIGNATURE OF WITNESS:</w:t>
      </w:r>
    </w:p>
    <w:p w14:paraId="701D65D4" w14:textId="77777777" w:rsidR="008C191D" w:rsidRPr="00FE6C4F" w:rsidRDefault="008C191D" w:rsidP="008C191D">
      <w:pPr>
        <w:tabs>
          <w:tab w:val="left" w:leader="dot" w:pos="1260"/>
          <w:tab w:val="left" w:leader="dot" w:pos="5040"/>
          <w:tab w:val="left" w:pos="5940"/>
          <w:tab w:val="left" w:leader="dot" w:pos="9299"/>
        </w:tabs>
        <w:spacing w:line="360" w:lineRule="auto"/>
        <w:jc w:val="both"/>
      </w:pPr>
    </w:p>
    <w:p w14:paraId="32D8685B" w14:textId="77777777" w:rsidR="008C191D" w:rsidRPr="00FE6C4F" w:rsidRDefault="008C191D" w:rsidP="007F4002">
      <w:pPr>
        <w:tabs>
          <w:tab w:val="left" w:leader="dot" w:pos="1276"/>
          <w:tab w:val="left" w:leader="dot" w:pos="5040"/>
          <w:tab w:val="left" w:leader="dot" w:pos="9356"/>
        </w:tabs>
        <w:spacing w:line="360" w:lineRule="auto"/>
        <w:jc w:val="both"/>
      </w:pPr>
      <w:r w:rsidRPr="00FE6C4F">
        <w:t>SIGNATURE:</w:t>
      </w:r>
      <w:r w:rsidRPr="00FE6C4F">
        <w:tab/>
      </w:r>
      <w:r w:rsidRPr="00FE6C4F">
        <w:tab/>
        <w:t xml:space="preserve"> DATE:</w:t>
      </w:r>
      <w:r w:rsidRPr="00FE6C4F">
        <w:tab/>
      </w:r>
      <w:r w:rsidRPr="00FE6C4F">
        <w:tab/>
      </w:r>
    </w:p>
    <w:p w14:paraId="33284C18" w14:textId="77777777" w:rsidR="008C191D" w:rsidRPr="00FE6C4F" w:rsidRDefault="008C191D" w:rsidP="008C191D">
      <w:pPr>
        <w:tabs>
          <w:tab w:val="left" w:leader="dot" w:pos="1260"/>
          <w:tab w:val="left" w:leader="dot" w:pos="9299"/>
        </w:tabs>
        <w:spacing w:line="360" w:lineRule="auto"/>
        <w:jc w:val="both"/>
      </w:pPr>
    </w:p>
    <w:p w14:paraId="2BFBF0D0" w14:textId="77777777" w:rsidR="008C191D" w:rsidRPr="00FE6C4F" w:rsidRDefault="008C191D" w:rsidP="007F4002">
      <w:pPr>
        <w:tabs>
          <w:tab w:val="left" w:leader="dot" w:pos="1260"/>
          <w:tab w:val="left" w:leader="dot" w:pos="9356"/>
        </w:tabs>
        <w:spacing w:line="360" w:lineRule="auto"/>
        <w:jc w:val="both"/>
      </w:pPr>
      <w:r w:rsidRPr="00FE6C4F">
        <w:t xml:space="preserve">NAME (IN CAPITALS): </w:t>
      </w:r>
      <w:r w:rsidRPr="00FE6C4F">
        <w:tab/>
      </w:r>
    </w:p>
    <w:p w14:paraId="7B5228F6" w14:textId="77777777" w:rsidR="008C191D" w:rsidRPr="00FE6C4F" w:rsidRDefault="008C191D" w:rsidP="008C191D">
      <w:pPr>
        <w:tabs>
          <w:tab w:val="left" w:leader="dot" w:pos="1260"/>
          <w:tab w:val="left" w:leader="dot" w:pos="9299"/>
        </w:tabs>
        <w:spacing w:line="360" w:lineRule="auto"/>
        <w:jc w:val="both"/>
        <w:rPr>
          <w:rFonts w:cs="Arial"/>
          <w:szCs w:val="22"/>
        </w:rPr>
      </w:pPr>
    </w:p>
    <w:p w14:paraId="19FA5790" w14:textId="77777777" w:rsidR="008C191D" w:rsidRPr="00FE6C4F" w:rsidRDefault="008C191D" w:rsidP="008C191D">
      <w:pPr>
        <w:tabs>
          <w:tab w:val="left" w:leader="dot" w:pos="1260"/>
          <w:tab w:val="left" w:leader="dot" w:pos="9299"/>
        </w:tabs>
        <w:spacing w:line="360" w:lineRule="auto"/>
        <w:jc w:val="both"/>
        <w:rPr>
          <w:rFonts w:cs="Arial"/>
          <w:szCs w:val="22"/>
        </w:rPr>
      </w:pPr>
    </w:p>
    <w:p w14:paraId="33FDDBE5" w14:textId="77777777" w:rsidR="008C191D" w:rsidRPr="00FE6C4F" w:rsidRDefault="008C191D" w:rsidP="00D05E10">
      <w:pPr>
        <w:pStyle w:val="Heading5"/>
        <w:rPr>
          <w:lang w:val="en-ZA"/>
        </w:rPr>
      </w:pPr>
      <w:r w:rsidRPr="00FE6C4F">
        <w:rPr>
          <w:lang w:val="en-ZA"/>
        </w:rPr>
        <w:br w:type="page"/>
      </w:r>
      <w:bookmarkStart w:id="100" w:name="_Toc223705427"/>
      <w:bookmarkStart w:id="101" w:name="_Toc223944414"/>
      <w:r w:rsidRPr="00FE6C4F">
        <w:rPr>
          <w:lang w:val="en-ZA"/>
        </w:rPr>
        <w:lastRenderedPageBreak/>
        <w:t>C1.1.2</w:t>
      </w:r>
      <w:r w:rsidR="007F4002" w:rsidRPr="00FE6C4F">
        <w:rPr>
          <w:lang w:val="en-ZA"/>
        </w:rPr>
        <w:tab/>
      </w:r>
      <w:r w:rsidRPr="00FE6C4F">
        <w:rPr>
          <w:lang w:val="en-ZA"/>
        </w:rPr>
        <w:t>FORM OF ACCEPTANCE</w:t>
      </w:r>
      <w:r w:rsidR="00E46D5B" w:rsidRPr="00FE6C4F">
        <w:rPr>
          <w:lang w:val="en-ZA"/>
        </w:rPr>
        <w:t xml:space="preserve"> </w:t>
      </w:r>
      <w:r w:rsidR="00E46D5B" w:rsidRPr="00FE6C4F">
        <w:rPr>
          <w:b w:val="0"/>
          <w:lang w:val="en-ZA"/>
        </w:rPr>
        <w:t>(Incorporating SBD7)</w:t>
      </w:r>
      <w:bookmarkEnd w:id="100"/>
    </w:p>
    <w:bookmarkEnd w:id="101"/>
    <w:p w14:paraId="2CE9BCF4" w14:textId="77777777" w:rsidR="008C191D" w:rsidRPr="00FE6C4F" w:rsidRDefault="008C191D" w:rsidP="008C191D">
      <w:pPr>
        <w:rPr>
          <w:rFonts w:cs="Arial"/>
        </w:rPr>
      </w:pPr>
    </w:p>
    <w:p w14:paraId="1E02B189" w14:textId="77777777" w:rsidR="008C191D" w:rsidRPr="00FE6C4F" w:rsidRDefault="008C191D" w:rsidP="008C191D"/>
    <w:p w14:paraId="6861A6E4" w14:textId="77777777" w:rsidR="008C191D" w:rsidRPr="00FE6C4F" w:rsidRDefault="008C191D" w:rsidP="008C191D">
      <w:pPr>
        <w:rPr>
          <w:b/>
          <w:i/>
          <w:color w:val="A6A6A6"/>
        </w:rPr>
      </w:pPr>
      <w:r w:rsidRPr="00FE6C4F">
        <w:t xml:space="preserve">To </w:t>
      </w:r>
      <w:r w:rsidRPr="00FE6C4F">
        <w:rPr>
          <w:b/>
          <w:color w:val="A6A6A6"/>
        </w:rPr>
        <w:t>(</w:t>
      </w:r>
      <w:r w:rsidRPr="00FE6C4F">
        <w:rPr>
          <w:b/>
          <w:i/>
          <w:color w:val="A6A6A6"/>
        </w:rPr>
        <w:t>Name of successful tenderer)</w:t>
      </w:r>
    </w:p>
    <w:p w14:paraId="054C55AB" w14:textId="77777777" w:rsidR="008C191D" w:rsidRPr="00FE6C4F" w:rsidRDefault="008C191D" w:rsidP="008C191D"/>
    <w:p w14:paraId="5C7F369E" w14:textId="77777777" w:rsidR="008C191D" w:rsidRPr="00FE6C4F" w:rsidRDefault="008C191D" w:rsidP="008C191D">
      <w:r w:rsidRPr="00FE6C4F">
        <w:t>Dear Sir,</w:t>
      </w:r>
    </w:p>
    <w:p w14:paraId="175F3FC4" w14:textId="77777777" w:rsidR="008C191D" w:rsidRPr="00FE6C4F" w:rsidRDefault="008C191D" w:rsidP="008C191D"/>
    <w:p w14:paraId="3C1DF90D" w14:textId="5003D993" w:rsidR="009F5431" w:rsidRPr="00FE6C4F" w:rsidRDefault="009E4190" w:rsidP="009F5431">
      <w:pPr>
        <w:jc w:val="both"/>
      </w:pPr>
      <w:r w:rsidRPr="00FE6C4F">
        <w:rPr>
          <w:b/>
          <w:szCs w:val="22"/>
        </w:rPr>
        <w:t>CONTRACT NRA N.002-270-2015/2D_RSA</w:t>
      </w:r>
    </w:p>
    <w:p w14:paraId="64E84010" w14:textId="77777777" w:rsidR="009F5431" w:rsidRPr="00FE6C4F" w:rsidRDefault="009F5431" w:rsidP="009F5431">
      <w:pPr>
        <w:jc w:val="both"/>
      </w:pPr>
    </w:p>
    <w:p w14:paraId="3CEE8592" w14:textId="3C712149" w:rsidR="009F5431" w:rsidRPr="00FE6C4F" w:rsidRDefault="00A12BB7" w:rsidP="009F5431">
      <w:pPr>
        <w:jc w:val="both"/>
        <w:rPr>
          <w:b/>
          <w:bCs/>
        </w:rPr>
      </w:pPr>
      <w:r w:rsidRPr="00FE6C4F">
        <w:rPr>
          <w:b/>
          <w:bCs/>
        </w:rPr>
        <w:t xml:space="preserve">Independent Road Safety Audit Services for </w:t>
      </w:r>
      <w:r w:rsidR="009D1DBA" w:rsidRPr="00FE6C4F">
        <w:rPr>
          <w:b/>
          <w:bCs/>
        </w:rPr>
        <w:t>the Upgrade to National Route 2 Section 27 from Ballito (km7,40) to Tinley Manor Interchange (km18,93)</w:t>
      </w:r>
    </w:p>
    <w:p w14:paraId="25871120" w14:textId="77777777" w:rsidR="008C191D" w:rsidRPr="00FE6C4F" w:rsidRDefault="008C191D" w:rsidP="009F5431">
      <w:pPr>
        <w:tabs>
          <w:tab w:val="left" w:leader="dot" w:pos="5103"/>
        </w:tabs>
        <w:outlineLvl w:val="0"/>
      </w:pPr>
    </w:p>
    <w:p w14:paraId="49A8BF5B" w14:textId="77777777" w:rsidR="008C191D" w:rsidRPr="00FE6C4F" w:rsidRDefault="008C191D" w:rsidP="008C191D">
      <w:pPr>
        <w:rPr>
          <w:rFonts w:cs="Arial"/>
          <w:b/>
        </w:rPr>
      </w:pPr>
      <w:r w:rsidRPr="00FE6C4F">
        <w:rPr>
          <w:rFonts w:cs="Arial"/>
          <w:b/>
        </w:rPr>
        <w:t>ACCEPTANCE OF OFFER</w:t>
      </w:r>
    </w:p>
    <w:p w14:paraId="69C1F1E1" w14:textId="77777777" w:rsidR="008C191D" w:rsidRPr="00FE6C4F" w:rsidRDefault="008C191D" w:rsidP="008C191D">
      <w:pPr>
        <w:rPr>
          <w:rFonts w:cs="Arial"/>
          <w:b/>
        </w:rPr>
      </w:pPr>
    </w:p>
    <w:p w14:paraId="50692D30" w14:textId="152D7899" w:rsidR="008C191D" w:rsidRPr="00FE6C4F" w:rsidRDefault="008C191D" w:rsidP="00173F90">
      <w:pPr>
        <w:numPr>
          <w:ilvl w:val="0"/>
          <w:numId w:val="12"/>
        </w:numPr>
        <w:tabs>
          <w:tab w:val="clear" w:pos="1080"/>
          <w:tab w:val="left" w:pos="851"/>
        </w:tabs>
        <w:ind w:left="851" w:hanging="851"/>
        <w:jc w:val="both"/>
        <w:rPr>
          <w:rFonts w:cs="Arial"/>
        </w:rPr>
      </w:pPr>
      <w:r w:rsidRPr="00FE6C4F">
        <w:rPr>
          <w:rFonts w:cs="Arial"/>
        </w:rPr>
        <w:t xml:space="preserve">It is our pleasure to inform you that the </w:t>
      </w:r>
      <w:r w:rsidR="00EC10DE" w:rsidRPr="00FE6C4F">
        <w:rPr>
          <w:rFonts w:cs="Arial"/>
          <w:i/>
        </w:rPr>
        <w:t>(Name of Service provider)</w:t>
      </w:r>
      <w:r w:rsidRPr="00FE6C4F">
        <w:rPr>
          <w:rFonts w:cs="Arial"/>
          <w:i/>
        </w:rPr>
        <w:t xml:space="preserve"> </w:t>
      </w:r>
      <w:r w:rsidRPr="00FE6C4F">
        <w:rPr>
          <w:rFonts w:cs="Arial"/>
        </w:rPr>
        <w:t xml:space="preserve">accepts your </w:t>
      </w:r>
      <w:r w:rsidRPr="00FE6C4F">
        <w:rPr>
          <w:rFonts w:cs="Arial"/>
          <w:color w:val="000000"/>
        </w:rPr>
        <w:t>(</w:t>
      </w:r>
      <w:r w:rsidRPr="00FE6C4F">
        <w:rPr>
          <w:rFonts w:cs="Arial"/>
          <w:i/>
          <w:color w:val="000000"/>
        </w:rPr>
        <w:t>select if applicable corrected/corrected alternative/alternative</w:t>
      </w:r>
      <w:r w:rsidRPr="00FE6C4F">
        <w:rPr>
          <w:rFonts w:cs="Arial"/>
          <w:color w:val="000000"/>
        </w:rPr>
        <w:t xml:space="preserve">) </w:t>
      </w:r>
      <w:r w:rsidRPr="00FE6C4F">
        <w:rPr>
          <w:rFonts w:cs="Arial"/>
        </w:rPr>
        <w:t>offer in the amount of R</w:t>
      </w:r>
      <w:r w:rsidR="00722D58" w:rsidRPr="00FE6C4F">
        <w:rPr>
          <w:rFonts w:cs="Arial"/>
        </w:rPr>
        <w:t>…......</w:t>
      </w:r>
      <w:r w:rsidR="00173F90" w:rsidRPr="00FE6C4F">
        <w:rPr>
          <w:rFonts w:cs="Arial"/>
        </w:rPr>
        <w:t>...........</w:t>
      </w:r>
      <w:r w:rsidR="00722D58" w:rsidRPr="00FE6C4F">
        <w:rPr>
          <w:rFonts w:cs="Arial"/>
        </w:rPr>
        <w:t>......…</w:t>
      </w:r>
      <w:proofErr w:type="gramStart"/>
      <w:r w:rsidR="00722D58" w:rsidRPr="00FE6C4F">
        <w:rPr>
          <w:rFonts w:cs="Arial"/>
        </w:rPr>
        <w:t>…..</w:t>
      </w:r>
      <w:proofErr w:type="gramEnd"/>
      <w:r w:rsidRPr="00FE6C4F">
        <w:rPr>
          <w:rFonts w:cs="Arial"/>
        </w:rPr>
        <w:t>(i.e. including VAT but excluding CPA and any contingent sum not in the priced schedule).</w:t>
      </w:r>
    </w:p>
    <w:p w14:paraId="6DF76C37" w14:textId="77777777" w:rsidR="008C191D" w:rsidRPr="00FE6C4F" w:rsidRDefault="008C191D" w:rsidP="00BA32EC">
      <w:pPr>
        <w:tabs>
          <w:tab w:val="left" w:pos="851"/>
        </w:tabs>
        <w:ind w:left="851" w:hanging="851"/>
        <w:jc w:val="both"/>
        <w:rPr>
          <w:rFonts w:cs="Arial"/>
        </w:rPr>
      </w:pPr>
    </w:p>
    <w:p w14:paraId="47FF7BC2" w14:textId="77777777" w:rsidR="008C191D" w:rsidRPr="00FE6C4F" w:rsidRDefault="008C191D" w:rsidP="00173F90">
      <w:pPr>
        <w:numPr>
          <w:ilvl w:val="0"/>
          <w:numId w:val="12"/>
        </w:numPr>
        <w:tabs>
          <w:tab w:val="clear" w:pos="1080"/>
          <w:tab w:val="left" w:pos="851"/>
        </w:tabs>
        <w:ind w:left="851" w:hanging="851"/>
        <w:jc w:val="both"/>
        <w:rPr>
          <w:rFonts w:cs="Arial"/>
        </w:rPr>
      </w:pPr>
      <w:r w:rsidRPr="00FE6C4F">
        <w:rPr>
          <w:rFonts w:cs="Arial"/>
        </w:rPr>
        <w:t>The amount due may not be the accepted price but payment shall be made in accordance with the conditions of contract identified in the contract data.</w:t>
      </w:r>
    </w:p>
    <w:p w14:paraId="2F3B8C08" w14:textId="77777777" w:rsidR="008C191D" w:rsidRPr="00FE6C4F" w:rsidRDefault="008C191D" w:rsidP="00BA32EC">
      <w:pPr>
        <w:tabs>
          <w:tab w:val="left" w:pos="851"/>
        </w:tabs>
        <w:ind w:left="851" w:hanging="851"/>
        <w:jc w:val="both"/>
        <w:rPr>
          <w:rFonts w:cs="Arial"/>
        </w:rPr>
      </w:pPr>
    </w:p>
    <w:p w14:paraId="1A77DE7C" w14:textId="77777777" w:rsidR="008C191D" w:rsidRPr="00FE6C4F" w:rsidRDefault="008C191D" w:rsidP="00173F90">
      <w:pPr>
        <w:numPr>
          <w:ilvl w:val="0"/>
          <w:numId w:val="12"/>
        </w:numPr>
        <w:tabs>
          <w:tab w:val="clear" w:pos="1080"/>
          <w:tab w:val="left" w:pos="851"/>
        </w:tabs>
        <w:ind w:left="851" w:hanging="851"/>
        <w:jc w:val="both"/>
        <w:rPr>
          <w:rFonts w:cs="Arial"/>
        </w:rPr>
      </w:pPr>
      <w:r w:rsidRPr="00FE6C4F">
        <w:rPr>
          <w:rFonts w:cs="Arial"/>
        </w:rPr>
        <w:t>Acceptance shall form an agreement between us according to the terms and conditions contained in this form and in the contract that is comprised of:</w:t>
      </w:r>
    </w:p>
    <w:p w14:paraId="039EEAC8" w14:textId="77777777" w:rsidR="008C191D" w:rsidRPr="00FE6C4F" w:rsidRDefault="008C191D" w:rsidP="00BA32EC">
      <w:pPr>
        <w:tabs>
          <w:tab w:val="left" w:pos="851"/>
        </w:tabs>
        <w:ind w:left="851" w:hanging="851"/>
        <w:jc w:val="both"/>
        <w:rPr>
          <w:rFonts w:cs="Arial"/>
        </w:rPr>
      </w:pPr>
    </w:p>
    <w:p w14:paraId="02A1A2D2" w14:textId="77777777" w:rsidR="008C191D" w:rsidRPr="00FE6C4F" w:rsidRDefault="009910BB" w:rsidP="00BA32EC">
      <w:pPr>
        <w:tabs>
          <w:tab w:val="left" w:pos="851"/>
        </w:tabs>
        <w:ind w:left="851"/>
        <w:jc w:val="both"/>
        <w:rPr>
          <w:rFonts w:cs="Arial"/>
        </w:rPr>
      </w:pPr>
      <w:r w:rsidRPr="00FE6C4F">
        <w:rPr>
          <w:rFonts w:cs="Arial"/>
          <w:noProof/>
          <w:lang w:eastAsia="en-ZA"/>
        </w:rPr>
        <mc:AlternateContent>
          <mc:Choice Requires="wps">
            <w:drawing>
              <wp:anchor distT="0" distB="0" distL="114300" distR="114300" simplePos="0" relativeHeight="251642368" behindDoc="1" locked="0" layoutInCell="1" allowOverlap="1" wp14:anchorId="0F2B5182" wp14:editId="3968B10B">
                <wp:simplePos x="0" y="0"/>
                <wp:positionH relativeFrom="column">
                  <wp:posOffset>1600200</wp:posOffset>
                </wp:positionH>
                <wp:positionV relativeFrom="paragraph">
                  <wp:posOffset>135255</wp:posOffset>
                </wp:positionV>
                <wp:extent cx="3314700" cy="1179830"/>
                <wp:effectExtent l="38100" t="236855" r="28575" b="526415"/>
                <wp:wrapNone/>
                <wp:docPr id="4" name="WordArt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536605">
                          <a:off x="0" y="0"/>
                          <a:ext cx="3314700" cy="1179830"/>
                        </a:xfrm>
                        <a:prstGeom prst="rect">
                          <a:avLst/>
                        </a:prstGeom>
                        <a:extLst>
                          <a:ext uri="{AF507438-7753-43E0-B8FC-AC1667EBCBE1}">
                            <a14:hiddenEffects xmlns:a14="http://schemas.microsoft.com/office/drawing/2010/main">
                              <a:effectLst/>
                            </a14:hiddenEffects>
                          </a:ext>
                        </a:extLst>
                      </wps:spPr>
                      <wps:txbx>
                        <w:txbxContent>
                          <w:p w14:paraId="66B1CFA7" w14:textId="7A30132A" w:rsidR="00D7008B" w:rsidRDefault="00D7008B" w:rsidP="009910BB">
                            <w:pPr>
                              <w:pStyle w:val="NormalWeb"/>
                              <w:spacing w:before="0" w:beforeAutospacing="0" w:after="0" w:afterAutospacing="0"/>
                              <w:jc w:val="center"/>
                            </w:pPr>
                            <w:r>
                              <w:rPr>
                                <w:rFonts w:ascii="Arial Black" w:hAnsi="Arial Black"/>
                                <w:outline/>
                                <w:color w:val="000000"/>
                                <w:sz w:val="72"/>
                                <w:szCs w:val="72"/>
                                <w14:textOutline w14:w="9525" w14:cap="flat" w14:cmpd="sng" w14:algn="ctr">
                                  <w14:solidFill>
                                    <w14:srgbClr w14:val="000000"/>
                                  </w14:solidFill>
                                  <w14:prstDash w14:val="solid"/>
                                  <w14:round/>
                                </w14:textOutline>
                                <w14:textFill>
                                  <w14:solidFill>
                                    <w14:srgbClr w14:val="FFFFFF"/>
                                  </w14:solidFill>
                                </w14:textFill>
                              </w:rPr>
                              <w:t>Example</w:t>
                            </w:r>
                          </w:p>
                        </w:txbxContent>
                      </wps:txbx>
                      <wps:bodyPr wrap="square" numCol="1" fromWordArt="1">
                        <a:prstTxWarp prst="textWave1">
                          <a:avLst>
                            <a:gd name="adj1" fmla="val 13005"/>
                            <a:gd name="adj2" fmla="val 0"/>
                          </a:avLst>
                        </a:prstTxWarp>
                        <a:spAutoFit/>
                      </wps:bodyPr>
                    </wps:wsp>
                  </a:graphicData>
                </a:graphic>
                <wp14:sizeRelH relativeFrom="page">
                  <wp14:pctWidth>0</wp14:pctWidth>
                </wp14:sizeRelH>
                <wp14:sizeRelV relativeFrom="page">
                  <wp14:pctHeight>0</wp14:pctHeight>
                </wp14:sizeRelV>
              </wp:anchor>
            </w:drawing>
          </mc:Choice>
          <mc:Fallback>
            <w:pict>
              <v:shape w14:anchorId="0F2B5182" id="WordArt 242" o:spid="_x0000_s1033" type="#_x0000_t202" style="position:absolute;left:0;text-align:left;margin-left:126pt;margin-top:10.65pt;width:261pt;height:92.9pt;rotation:-1678382fd;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" filled="f" stroked="f">
                <o:lock v:ext="edit" shapetype="t"/>
                <v:textbox style="mso-fit-shape-to-text:t">
                  <w:txbxContent>
                    <w:p w14:paraId="66B1CFA7" w14:textId="7A30132A" w:rsidR="00D7008B" w:rsidRDefault="00D7008B" w:rsidP="009910BB">
                      <w:pPr>
                        <w:pStyle w:val="NormalWeb"/>
                        <w:spacing w:before="0" w:beforeAutospacing="0" w:after="0" w:afterAutospacing="0"/>
                        <w:jc w:val="center"/>
                      </w:pPr>
                      <w:r>
                        <w:rPr>
                          <w:rFonts w:ascii="Arial Black" w:hAnsi="Arial Black"/>
                          <w:outline/>
                          <w:color w:val="000000"/>
                          <w:sz w:val="72"/>
                          <w:szCs w:val="72"/>
                          <w14:textOutline w14:w="9525" w14:cap="flat" w14:cmpd="sng" w14:algn="ctr">
                            <w14:solidFill>
                              <w14:srgbClr w14:val="000000"/>
                            </w14:solidFill>
                            <w14:prstDash w14:val="solid"/>
                            <w14:round/>
                          </w14:textOutline>
                          <w14:textFill>
                            <w14:solidFill>
                              <w14:srgbClr w14:val="FFFFFF"/>
                            </w14:solidFill>
                          </w14:textFill>
                        </w:rPr>
                        <w:t>Example</w:t>
                      </w:r>
                    </w:p>
                  </w:txbxContent>
                </v:textbox>
              </v:shape>
            </w:pict>
          </mc:Fallback>
        </mc:AlternateContent>
      </w:r>
      <w:r w:rsidR="008C191D" w:rsidRPr="00FE6C4F">
        <w:rPr>
          <w:rFonts w:cs="Arial"/>
        </w:rPr>
        <w:t xml:space="preserve">Part </w:t>
      </w:r>
      <w:r w:rsidR="005C37E4" w:rsidRPr="00FE6C4F">
        <w:rPr>
          <w:rFonts w:cs="Arial"/>
        </w:rPr>
        <w:t>C</w:t>
      </w:r>
      <w:r w:rsidR="008C191D" w:rsidRPr="00FE6C4F">
        <w:rPr>
          <w:rFonts w:cs="Arial"/>
        </w:rPr>
        <w:t>1: Agreements and Contract Data (including this form of acceptance),</w:t>
      </w:r>
    </w:p>
    <w:p w14:paraId="0DF0138E" w14:textId="77777777" w:rsidR="008C191D" w:rsidRPr="00FE6C4F" w:rsidRDefault="008C191D" w:rsidP="00BA32EC">
      <w:pPr>
        <w:tabs>
          <w:tab w:val="left" w:pos="851"/>
        </w:tabs>
        <w:ind w:left="851"/>
        <w:jc w:val="both"/>
        <w:rPr>
          <w:rFonts w:cs="Arial"/>
        </w:rPr>
      </w:pPr>
      <w:r w:rsidRPr="00FE6C4F">
        <w:rPr>
          <w:rFonts w:cs="Arial"/>
        </w:rPr>
        <w:t xml:space="preserve">Part </w:t>
      </w:r>
      <w:r w:rsidR="005C37E4" w:rsidRPr="00FE6C4F">
        <w:rPr>
          <w:rFonts w:cs="Arial"/>
        </w:rPr>
        <w:t>C</w:t>
      </w:r>
      <w:r w:rsidRPr="00FE6C4F">
        <w:rPr>
          <w:rFonts w:cs="Arial"/>
        </w:rPr>
        <w:t>2: Pricing Data,</w:t>
      </w:r>
    </w:p>
    <w:p w14:paraId="4E2AEA15" w14:textId="77777777" w:rsidR="008C191D" w:rsidRPr="00FE6C4F" w:rsidRDefault="008C191D" w:rsidP="00BA32EC">
      <w:pPr>
        <w:tabs>
          <w:tab w:val="left" w:pos="851"/>
        </w:tabs>
        <w:ind w:left="851"/>
        <w:jc w:val="both"/>
        <w:rPr>
          <w:rFonts w:cs="Arial"/>
        </w:rPr>
      </w:pPr>
      <w:r w:rsidRPr="00FE6C4F">
        <w:rPr>
          <w:rFonts w:cs="Arial"/>
        </w:rPr>
        <w:t xml:space="preserve">Part </w:t>
      </w:r>
      <w:r w:rsidR="005C37E4" w:rsidRPr="00FE6C4F">
        <w:rPr>
          <w:rFonts w:cs="Arial"/>
        </w:rPr>
        <w:t>C</w:t>
      </w:r>
      <w:r w:rsidRPr="00FE6C4F">
        <w:rPr>
          <w:rFonts w:cs="Arial"/>
        </w:rPr>
        <w:t xml:space="preserve">3: </w:t>
      </w:r>
      <w:r w:rsidR="00D80DD2" w:rsidRPr="00FE6C4F">
        <w:rPr>
          <w:rFonts w:cs="Arial"/>
        </w:rPr>
        <w:t>Project Specification</w:t>
      </w:r>
    </w:p>
    <w:p w14:paraId="5F62FAA6" w14:textId="77777777" w:rsidR="008C191D" w:rsidRPr="00FE6C4F" w:rsidRDefault="008C191D" w:rsidP="00BA32EC">
      <w:pPr>
        <w:tabs>
          <w:tab w:val="left" w:pos="851"/>
        </w:tabs>
        <w:ind w:left="851"/>
        <w:jc w:val="both"/>
        <w:rPr>
          <w:rFonts w:cs="Arial"/>
        </w:rPr>
      </w:pPr>
      <w:r w:rsidRPr="00FE6C4F">
        <w:rPr>
          <w:rFonts w:cs="Arial"/>
        </w:rPr>
        <w:t xml:space="preserve">Part </w:t>
      </w:r>
      <w:r w:rsidR="005C37E4" w:rsidRPr="00FE6C4F">
        <w:rPr>
          <w:rFonts w:cs="Arial"/>
        </w:rPr>
        <w:t>C</w:t>
      </w:r>
      <w:r w:rsidR="00D80DD2" w:rsidRPr="00FE6C4F">
        <w:rPr>
          <w:rFonts w:cs="Arial"/>
        </w:rPr>
        <w:t>4</w:t>
      </w:r>
      <w:r w:rsidRPr="00FE6C4F">
        <w:rPr>
          <w:rFonts w:cs="Arial"/>
        </w:rPr>
        <w:t>: Annexures</w:t>
      </w:r>
    </w:p>
    <w:p w14:paraId="73369608" w14:textId="77777777" w:rsidR="008C191D" w:rsidRPr="00FE6C4F" w:rsidRDefault="008C191D" w:rsidP="00BA32EC">
      <w:pPr>
        <w:tabs>
          <w:tab w:val="left" w:pos="851"/>
        </w:tabs>
        <w:ind w:left="851"/>
        <w:jc w:val="both"/>
        <w:rPr>
          <w:rFonts w:cs="Arial"/>
        </w:rPr>
      </w:pPr>
    </w:p>
    <w:p w14:paraId="1026A80C" w14:textId="77777777" w:rsidR="008C191D" w:rsidRPr="00FE6C4F" w:rsidRDefault="008C191D" w:rsidP="00BA32EC">
      <w:pPr>
        <w:ind w:left="851"/>
        <w:jc w:val="both"/>
        <w:rPr>
          <w:rFonts w:cs="Arial"/>
        </w:rPr>
      </w:pPr>
      <w:r w:rsidRPr="00FE6C4F">
        <w:rPr>
          <w:rFonts w:cs="Arial"/>
        </w:rPr>
        <w:t xml:space="preserve">together with issued drawings and other documents, or parts thereof, which may be incorporated by reference into </w:t>
      </w:r>
      <w:r w:rsidR="005C37E4" w:rsidRPr="00FE6C4F">
        <w:rPr>
          <w:rFonts w:cs="Arial"/>
        </w:rPr>
        <w:t>Parts C1 to C4</w:t>
      </w:r>
      <w:r w:rsidRPr="00FE6C4F">
        <w:rPr>
          <w:rFonts w:cs="Arial"/>
        </w:rPr>
        <w:t xml:space="preserve"> listed above.</w:t>
      </w:r>
    </w:p>
    <w:p w14:paraId="360980A5" w14:textId="77777777" w:rsidR="008C191D" w:rsidRPr="00FE6C4F" w:rsidRDefault="008C191D" w:rsidP="00BA32EC">
      <w:pPr>
        <w:tabs>
          <w:tab w:val="left" w:pos="851"/>
        </w:tabs>
        <w:ind w:left="851" w:hanging="851"/>
        <w:jc w:val="both"/>
        <w:rPr>
          <w:rFonts w:cs="Arial"/>
        </w:rPr>
      </w:pPr>
    </w:p>
    <w:p w14:paraId="2598FAD5" w14:textId="0899727A" w:rsidR="008C191D" w:rsidRPr="00FE6C4F" w:rsidRDefault="008C191D" w:rsidP="00173F90">
      <w:pPr>
        <w:numPr>
          <w:ilvl w:val="0"/>
          <w:numId w:val="12"/>
        </w:numPr>
        <w:tabs>
          <w:tab w:val="clear" w:pos="1080"/>
          <w:tab w:val="left" w:pos="851"/>
        </w:tabs>
        <w:ind w:left="851" w:hanging="851"/>
        <w:jc w:val="both"/>
        <w:rPr>
          <w:rFonts w:cs="Arial"/>
        </w:rPr>
      </w:pPr>
      <w:r w:rsidRPr="00FE6C4F">
        <w:rPr>
          <w:rFonts w:cs="Arial"/>
        </w:rPr>
        <w:t>Deviations and/or qualifications included in your offer as well as any changes to the terms of the offer agreed by us during the process of offer and acceptance shall not be valid unless contained in the appended schedule of deviations. (</w:t>
      </w:r>
      <w:r w:rsidRPr="00FE6C4F">
        <w:rPr>
          <w:rFonts w:cs="Arial"/>
          <w:i/>
        </w:rPr>
        <w:t>If no deviation state</w:t>
      </w:r>
      <w:r w:rsidRPr="00FE6C4F">
        <w:rPr>
          <w:rFonts w:cs="Arial"/>
        </w:rPr>
        <w:t xml:space="preserve"> “There are no deviations, qualifications or changes to the documents). Addenda issued during the </w:t>
      </w:r>
      <w:r w:rsidR="00250019" w:rsidRPr="00FE6C4F">
        <w:rPr>
          <w:rFonts w:cs="Arial"/>
        </w:rPr>
        <w:t>quotation</w:t>
      </w:r>
      <w:r w:rsidRPr="00FE6C4F">
        <w:rPr>
          <w:rFonts w:cs="Arial"/>
        </w:rPr>
        <w:t xml:space="preserve"> period are deemed not to be deviations to the </w:t>
      </w:r>
      <w:r w:rsidR="00250019" w:rsidRPr="00FE6C4F">
        <w:rPr>
          <w:rFonts w:cs="Arial"/>
        </w:rPr>
        <w:t>quotation</w:t>
      </w:r>
      <w:r w:rsidRPr="00FE6C4F">
        <w:rPr>
          <w:rFonts w:cs="Arial"/>
        </w:rPr>
        <w:t xml:space="preserve"> documents and schedules.</w:t>
      </w:r>
    </w:p>
    <w:p w14:paraId="78DB7C64" w14:textId="77777777" w:rsidR="008C191D" w:rsidRPr="00FE6C4F" w:rsidRDefault="008C191D" w:rsidP="00BA32EC">
      <w:pPr>
        <w:tabs>
          <w:tab w:val="left" w:pos="851"/>
        </w:tabs>
        <w:ind w:left="851" w:hanging="851"/>
        <w:jc w:val="both"/>
        <w:rPr>
          <w:rFonts w:cs="Arial"/>
        </w:rPr>
      </w:pPr>
    </w:p>
    <w:p w14:paraId="670AC71A" w14:textId="77777777" w:rsidR="008C191D" w:rsidRPr="00FE6C4F" w:rsidRDefault="008C191D" w:rsidP="00173F90">
      <w:pPr>
        <w:numPr>
          <w:ilvl w:val="0"/>
          <w:numId w:val="12"/>
        </w:numPr>
        <w:tabs>
          <w:tab w:val="clear" w:pos="1080"/>
          <w:tab w:val="left" w:pos="851"/>
        </w:tabs>
        <w:ind w:left="851" w:hanging="851"/>
        <w:jc w:val="both"/>
        <w:rPr>
          <w:rFonts w:cs="Arial"/>
        </w:rPr>
      </w:pPr>
      <w:r w:rsidRPr="00FE6C4F">
        <w:rPr>
          <w:rFonts w:cs="Arial"/>
        </w:rPr>
        <w:t>Within 14 calendar days of the date of this Form of Acceptance (including the schedule of deviations if any) you shall deliver to us:</w:t>
      </w:r>
    </w:p>
    <w:p w14:paraId="23851D51" w14:textId="77777777" w:rsidR="008C191D" w:rsidRPr="00FE6C4F" w:rsidRDefault="008C191D" w:rsidP="00BA32EC">
      <w:pPr>
        <w:tabs>
          <w:tab w:val="left" w:pos="851"/>
        </w:tabs>
        <w:ind w:left="851" w:hanging="851"/>
        <w:jc w:val="both"/>
        <w:rPr>
          <w:rFonts w:cs="Arial"/>
        </w:rPr>
      </w:pPr>
    </w:p>
    <w:p w14:paraId="44C28358" w14:textId="77777777" w:rsidR="008C191D" w:rsidRPr="00FE6C4F" w:rsidRDefault="008C191D" w:rsidP="00173F90">
      <w:pPr>
        <w:numPr>
          <w:ilvl w:val="0"/>
          <w:numId w:val="13"/>
        </w:numPr>
        <w:tabs>
          <w:tab w:val="clear" w:pos="1440"/>
          <w:tab w:val="left" w:pos="851"/>
        </w:tabs>
        <w:ind w:left="851" w:hanging="851"/>
        <w:jc w:val="both"/>
        <w:rPr>
          <w:rFonts w:cs="Arial"/>
        </w:rPr>
      </w:pPr>
      <w:r w:rsidRPr="00FE6C4F">
        <w:rPr>
          <w:rFonts w:cs="Arial"/>
        </w:rPr>
        <w:t xml:space="preserve">Proof of insurance in terms of the information provided in the contract data and clause 5.4 of the General Conditions of Contract. Proof of validity of insured cover shall be provided </w:t>
      </w:r>
      <w:proofErr w:type="gramStart"/>
      <w:r w:rsidRPr="00FE6C4F">
        <w:rPr>
          <w:rFonts w:cs="Arial"/>
        </w:rPr>
        <w:t>on a monthly basis</w:t>
      </w:r>
      <w:proofErr w:type="gramEnd"/>
      <w:r w:rsidRPr="00FE6C4F">
        <w:rPr>
          <w:rFonts w:cs="Arial"/>
        </w:rPr>
        <w:t xml:space="preserve"> until contract completion.</w:t>
      </w:r>
    </w:p>
    <w:p w14:paraId="7535956A" w14:textId="77777777" w:rsidR="008C191D" w:rsidRPr="00FE6C4F" w:rsidRDefault="008C191D" w:rsidP="00173F90">
      <w:pPr>
        <w:numPr>
          <w:ilvl w:val="0"/>
          <w:numId w:val="13"/>
        </w:numPr>
        <w:tabs>
          <w:tab w:val="clear" w:pos="1440"/>
          <w:tab w:val="left" w:pos="851"/>
        </w:tabs>
        <w:ind w:left="851" w:hanging="851"/>
        <w:jc w:val="both"/>
        <w:rPr>
          <w:rFonts w:cs="Arial"/>
        </w:rPr>
      </w:pPr>
      <w:r w:rsidRPr="00FE6C4F">
        <w:rPr>
          <w:rFonts w:cs="Arial"/>
        </w:rPr>
        <w:t>Completed Form of Banking details which is attached hereto (Form C.1.1.4).</w:t>
      </w:r>
    </w:p>
    <w:p w14:paraId="23B20A88" w14:textId="77777777" w:rsidR="008C191D" w:rsidRPr="00FE6C4F" w:rsidRDefault="008C191D" w:rsidP="00BA32EC">
      <w:pPr>
        <w:tabs>
          <w:tab w:val="left" w:pos="851"/>
        </w:tabs>
        <w:ind w:left="851" w:hanging="851"/>
        <w:jc w:val="both"/>
        <w:rPr>
          <w:rFonts w:cs="Arial"/>
        </w:rPr>
      </w:pPr>
    </w:p>
    <w:p w14:paraId="004AC32D" w14:textId="0688B8D9" w:rsidR="008C191D" w:rsidRPr="00FE6C4F" w:rsidRDefault="008C191D" w:rsidP="00BA32EC">
      <w:pPr>
        <w:tabs>
          <w:tab w:val="left" w:pos="851"/>
        </w:tabs>
        <w:ind w:left="851"/>
        <w:jc w:val="both"/>
        <w:rPr>
          <w:rFonts w:cs="Arial"/>
        </w:rPr>
      </w:pPr>
      <w:r w:rsidRPr="00FE6C4F">
        <w:rPr>
          <w:rFonts w:cs="Arial"/>
        </w:rPr>
        <w:t>Failure to fulfil this obligation shall constitute a repudiation of this agreement. In addition to any other rights of remedy the service provider shall, if (</w:t>
      </w:r>
      <w:proofErr w:type="spellStart"/>
      <w:r w:rsidRPr="00FE6C4F">
        <w:rPr>
          <w:rFonts w:cs="Arial"/>
        </w:rPr>
        <w:t>i</w:t>
      </w:r>
      <w:proofErr w:type="spellEnd"/>
      <w:r w:rsidRPr="00FE6C4F">
        <w:rPr>
          <w:rFonts w:cs="Arial"/>
        </w:rPr>
        <w:t xml:space="preserve">) above has not been met, be automatically barred from tendering on any of our future tenders for a period determined by us but not less than 12 (twelve) months, from the date of </w:t>
      </w:r>
      <w:r w:rsidR="00250019" w:rsidRPr="00FE6C4F">
        <w:rPr>
          <w:rFonts w:cs="Arial"/>
        </w:rPr>
        <w:t>quotation</w:t>
      </w:r>
      <w:r w:rsidRPr="00FE6C4F">
        <w:rPr>
          <w:rFonts w:cs="Arial"/>
        </w:rPr>
        <w:t xml:space="preserve"> closure.</w:t>
      </w:r>
    </w:p>
    <w:p w14:paraId="4F2E3890" w14:textId="77777777" w:rsidR="008C191D" w:rsidRPr="00FE6C4F" w:rsidRDefault="008C191D" w:rsidP="008C191D">
      <w:pPr>
        <w:ind w:left="567" w:hanging="567"/>
        <w:jc w:val="both"/>
        <w:rPr>
          <w:rFonts w:cs="Arial"/>
        </w:rPr>
      </w:pPr>
    </w:p>
    <w:p w14:paraId="3B3CD464" w14:textId="0973DEF8" w:rsidR="008C191D" w:rsidRPr="00FE6C4F" w:rsidRDefault="008C191D" w:rsidP="00173F90">
      <w:pPr>
        <w:numPr>
          <w:ilvl w:val="0"/>
          <w:numId w:val="12"/>
        </w:numPr>
        <w:tabs>
          <w:tab w:val="clear" w:pos="1080"/>
          <w:tab w:val="left" w:pos="851"/>
        </w:tabs>
        <w:ind w:left="851" w:hanging="851"/>
        <w:jc w:val="both"/>
        <w:rPr>
          <w:rFonts w:cs="Arial"/>
        </w:rPr>
      </w:pPr>
      <w:r w:rsidRPr="00FE6C4F">
        <w:rPr>
          <w:rFonts w:cs="Arial"/>
        </w:rPr>
        <w:t xml:space="preserve">The effective date of the contract shall be the date of this Form of Acceptance unless you, within </w:t>
      </w:r>
      <w:r w:rsidR="00537D71" w:rsidRPr="00FE6C4F">
        <w:rPr>
          <w:rFonts w:cs="Arial"/>
        </w:rPr>
        <w:t xml:space="preserve">four </w:t>
      </w:r>
      <w:r w:rsidRPr="00FE6C4F">
        <w:rPr>
          <w:rFonts w:cs="Arial"/>
        </w:rPr>
        <w:t>(</w:t>
      </w:r>
      <w:r w:rsidR="00537D71" w:rsidRPr="00FE6C4F">
        <w:rPr>
          <w:rFonts w:cs="Arial"/>
        </w:rPr>
        <w:t>4</w:t>
      </w:r>
      <w:r w:rsidRPr="00FE6C4F">
        <w:rPr>
          <w:rFonts w:cs="Arial"/>
        </w:rPr>
        <w:t>) calendar days of the effective date, notify us in writing of any justification why you cannot accept the contents of this agreement.</w:t>
      </w:r>
    </w:p>
    <w:p w14:paraId="27ACCDA8" w14:textId="77777777" w:rsidR="008C191D" w:rsidRPr="00FE6C4F" w:rsidRDefault="008C191D" w:rsidP="00BA32EC">
      <w:pPr>
        <w:tabs>
          <w:tab w:val="left" w:pos="851"/>
          <w:tab w:val="left" w:pos="1080"/>
        </w:tabs>
        <w:ind w:left="851" w:hanging="851"/>
        <w:jc w:val="both"/>
        <w:rPr>
          <w:rFonts w:cs="Arial"/>
        </w:rPr>
      </w:pPr>
    </w:p>
    <w:p w14:paraId="2B5A6AE4" w14:textId="3D3D957A" w:rsidR="008C191D" w:rsidRPr="00FE6C4F" w:rsidRDefault="008C191D" w:rsidP="00173F90">
      <w:pPr>
        <w:numPr>
          <w:ilvl w:val="0"/>
          <w:numId w:val="12"/>
        </w:numPr>
        <w:tabs>
          <w:tab w:val="clear" w:pos="1080"/>
          <w:tab w:val="left" w:pos="851"/>
        </w:tabs>
        <w:ind w:left="851" w:hanging="851"/>
        <w:jc w:val="both"/>
        <w:rPr>
          <w:rFonts w:cs="Arial"/>
        </w:rPr>
      </w:pPr>
      <w:r w:rsidRPr="00FE6C4F">
        <w:rPr>
          <w:rFonts w:cs="Arial"/>
        </w:rPr>
        <w:t>The commencement date of the contract shall be that on which the project hand-over meeting is held, which shall not be later than…. (</w:t>
      </w:r>
      <w:proofErr w:type="gramStart"/>
      <w:r w:rsidRPr="00FE6C4F">
        <w:rPr>
          <w:rFonts w:cs="Arial"/>
          <w:i/>
        </w:rPr>
        <w:t>usually</w:t>
      </w:r>
      <w:proofErr w:type="gramEnd"/>
      <w:r w:rsidRPr="00FE6C4F">
        <w:rPr>
          <w:rFonts w:cs="Arial"/>
          <w:i/>
        </w:rPr>
        <w:t xml:space="preserve"> </w:t>
      </w:r>
      <w:r w:rsidR="00537D71" w:rsidRPr="00FE6C4F">
        <w:rPr>
          <w:rFonts w:cs="Arial"/>
          <w:i/>
        </w:rPr>
        <w:t xml:space="preserve">7 </w:t>
      </w:r>
      <w:r w:rsidRPr="00FE6C4F">
        <w:rPr>
          <w:rFonts w:cs="Arial"/>
          <w:i/>
        </w:rPr>
        <w:t>calendar days after the date of this form, or earlier if circumstances demand and as agreed between tenderer/employer</w:t>
      </w:r>
      <w:r w:rsidRPr="00FE6C4F">
        <w:rPr>
          <w:rFonts w:cs="Arial"/>
        </w:rPr>
        <w:t>)</w:t>
      </w:r>
    </w:p>
    <w:p w14:paraId="46C383E5" w14:textId="77777777" w:rsidR="008C191D" w:rsidRPr="00FE6C4F" w:rsidRDefault="008C191D" w:rsidP="00BA32EC">
      <w:pPr>
        <w:tabs>
          <w:tab w:val="left" w:pos="851"/>
          <w:tab w:val="left" w:pos="1080"/>
        </w:tabs>
        <w:ind w:left="851" w:hanging="851"/>
        <w:jc w:val="both"/>
        <w:rPr>
          <w:rFonts w:cs="Arial"/>
        </w:rPr>
      </w:pPr>
    </w:p>
    <w:p w14:paraId="55A7C494" w14:textId="77777777" w:rsidR="008C191D" w:rsidRPr="00FE6C4F" w:rsidRDefault="008C191D" w:rsidP="00173F90">
      <w:pPr>
        <w:numPr>
          <w:ilvl w:val="0"/>
          <w:numId w:val="12"/>
        </w:numPr>
        <w:tabs>
          <w:tab w:val="clear" w:pos="1080"/>
          <w:tab w:val="left" w:pos="851"/>
        </w:tabs>
        <w:ind w:left="851" w:hanging="851"/>
        <w:jc w:val="both"/>
        <w:rPr>
          <w:rFonts w:cs="Arial"/>
        </w:rPr>
      </w:pPr>
      <w:r w:rsidRPr="00FE6C4F">
        <w:rPr>
          <w:rFonts w:cs="Arial"/>
        </w:rPr>
        <w:t>Notwithstanding that a full, original-signed copy of the contract document containing all contract data and schedules (including that of accepted deviations) will be delivered to you, this Form of Acceptance constitutes the binding contract between us.</w:t>
      </w:r>
    </w:p>
    <w:p w14:paraId="202D3A2F" w14:textId="77777777" w:rsidR="008C191D" w:rsidRPr="00FE6C4F" w:rsidRDefault="008C191D" w:rsidP="00BA32EC">
      <w:pPr>
        <w:pStyle w:val="ListParagraph"/>
        <w:tabs>
          <w:tab w:val="left" w:pos="851"/>
        </w:tabs>
        <w:ind w:left="851" w:hanging="851"/>
        <w:rPr>
          <w:rFonts w:cs="Arial"/>
        </w:rPr>
      </w:pPr>
    </w:p>
    <w:p w14:paraId="021DDD71" w14:textId="77777777" w:rsidR="008C191D" w:rsidRPr="00FE6C4F" w:rsidRDefault="008C191D" w:rsidP="00173F90">
      <w:pPr>
        <w:numPr>
          <w:ilvl w:val="0"/>
          <w:numId w:val="12"/>
        </w:numPr>
        <w:tabs>
          <w:tab w:val="clear" w:pos="1080"/>
          <w:tab w:val="left" w:pos="851"/>
        </w:tabs>
        <w:ind w:left="851" w:hanging="851"/>
        <w:jc w:val="both"/>
        <w:rPr>
          <w:rFonts w:cs="Arial"/>
        </w:rPr>
      </w:pPr>
      <w:r w:rsidRPr="00FE6C4F">
        <w:rPr>
          <w:rFonts w:cs="Arial"/>
        </w:rPr>
        <w:t>The approved Key Persons for this project are:</w:t>
      </w:r>
    </w:p>
    <w:p w14:paraId="4EC4ECA6" w14:textId="77777777" w:rsidR="008C191D" w:rsidRPr="00FE6C4F" w:rsidRDefault="008C191D" w:rsidP="00BA32EC">
      <w:pPr>
        <w:pStyle w:val="ListParagraph"/>
        <w:tabs>
          <w:tab w:val="left" w:pos="851"/>
        </w:tabs>
        <w:ind w:left="851" w:hanging="851"/>
        <w:rPr>
          <w:rFonts w:cs="Arial"/>
        </w:rPr>
      </w:pPr>
    </w:p>
    <w:p w14:paraId="73B789C6" w14:textId="77777777" w:rsidR="008C191D" w:rsidRPr="00FE6C4F" w:rsidRDefault="008C191D" w:rsidP="008C191D">
      <w:pPr>
        <w:ind w:left="567"/>
        <w:jc w:val="both"/>
        <w:rPr>
          <w:rFonts w:cs="Arial"/>
        </w:rPr>
      </w:pPr>
    </w:p>
    <w:p w14:paraId="632D703B" w14:textId="77777777" w:rsidR="008C191D" w:rsidRPr="00FE6C4F" w:rsidRDefault="008C191D" w:rsidP="007F4002">
      <w:pPr>
        <w:tabs>
          <w:tab w:val="left" w:pos="5103"/>
        </w:tabs>
        <w:rPr>
          <w:rFonts w:cs="Arial"/>
          <w:b/>
        </w:rPr>
      </w:pPr>
      <w:r w:rsidRPr="00FE6C4F">
        <w:rPr>
          <w:rFonts w:cs="Arial"/>
          <w:b/>
        </w:rPr>
        <w:t>Key Position</w:t>
      </w:r>
      <w:r w:rsidR="007F4002" w:rsidRPr="00FE6C4F">
        <w:rPr>
          <w:rFonts w:cs="Arial"/>
          <w:b/>
        </w:rPr>
        <w:tab/>
      </w:r>
      <w:r w:rsidRPr="00FE6C4F">
        <w:rPr>
          <w:rFonts w:cs="Arial"/>
          <w:b/>
        </w:rPr>
        <w:t>Name</w:t>
      </w:r>
    </w:p>
    <w:p w14:paraId="613778A6" w14:textId="77777777" w:rsidR="008C191D" w:rsidRPr="00FE6C4F" w:rsidRDefault="008C191D" w:rsidP="008C191D">
      <w:pPr>
        <w:tabs>
          <w:tab w:val="left" w:pos="567"/>
          <w:tab w:val="right" w:leader="dot" w:pos="4253"/>
          <w:tab w:val="left" w:pos="4820"/>
          <w:tab w:val="right" w:leader="dot" w:pos="9072"/>
        </w:tabs>
        <w:rPr>
          <w:rFonts w:cs="Arial"/>
        </w:rPr>
      </w:pPr>
    </w:p>
    <w:p w14:paraId="281C63C1" w14:textId="77777777" w:rsidR="008C191D" w:rsidRPr="00FE6C4F" w:rsidRDefault="008C191D" w:rsidP="007F4002">
      <w:pPr>
        <w:tabs>
          <w:tab w:val="right" w:leader="dot" w:pos="4253"/>
          <w:tab w:val="left" w:pos="5103"/>
          <w:tab w:val="right" w:leader="dot" w:pos="9356"/>
        </w:tabs>
        <w:rPr>
          <w:rFonts w:cs="Arial"/>
        </w:rPr>
      </w:pPr>
      <w:r w:rsidRPr="00FE6C4F">
        <w:rPr>
          <w:rFonts w:cs="Arial"/>
        </w:rPr>
        <w:tab/>
      </w:r>
      <w:r w:rsidRPr="00FE6C4F">
        <w:rPr>
          <w:rFonts w:cs="Arial"/>
        </w:rPr>
        <w:tab/>
      </w:r>
      <w:r w:rsidRPr="00FE6C4F">
        <w:rPr>
          <w:rFonts w:cs="Arial"/>
        </w:rPr>
        <w:tab/>
      </w:r>
      <w:r w:rsidRPr="00FE6C4F">
        <w:rPr>
          <w:rFonts w:cs="Arial"/>
        </w:rPr>
        <w:tab/>
      </w:r>
    </w:p>
    <w:p w14:paraId="642BA8B8" w14:textId="77777777" w:rsidR="008C191D" w:rsidRPr="00FE6C4F" w:rsidRDefault="008C191D" w:rsidP="008C191D">
      <w:pPr>
        <w:tabs>
          <w:tab w:val="left" w:pos="567"/>
          <w:tab w:val="right" w:leader="dot" w:pos="4253"/>
          <w:tab w:val="left" w:pos="4820"/>
          <w:tab w:val="right" w:leader="dot" w:pos="9072"/>
        </w:tabs>
        <w:rPr>
          <w:rFonts w:cs="Arial"/>
        </w:rPr>
      </w:pPr>
    </w:p>
    <w:p w14:paraId="79F4913A" w14:textId="77777777" w:rsidR="008C191D" w:rsidRPr="00FE6C4F" w:rsidRDefault="008C191D" w:rsidP="007F4002">
      <w:pPr>
        <w:tabs>
          <w:tab w:val="right" w:leader="dot" w:pos="4253"/>
          <w:tab w:val="left" w:pos="5103"/>
          <w:tab w:val="right" w:leader="dot" w:pos="9356"/>
        </w:tabs>
        <w:rPr>
          <w:rFonts w:cs="Arial"/>
        </w:rPr>
      </w:pPr>
      <w:r w:rsidRPr="00FE6C4F">
        <w:rPr>
          <w:rFonts w:cs="Arial"/>
        </w:rPr>
        <w:tab/>
      </w:r>
      <w:r w:rsidRPr="00FE6C4F">
        <w:rPr>
          <w:rFonts w:cs="Arial"/>
        </w:rPr>
        <w:tab/>
      </w:r>
      <w:r w:rsidRPr="00FE6C4F">
        <w:rPr>
          <w:rFonts w:cs="Arial"/>
        </w:rPr>
        <w:tab/>
      </w:r>
    </w:p>
    <w:p w14:paraId="36745DF9" w14:textId="77777777" w:rsidR="008C191D" w:rsidRPr="00FE6C4F" w:rsidRDefault="008C191D" w:rsidP="008C191D">
      <w:pPr>
        <w:tabs>
          <w:tab w:val="left" w:pos="567"/>
          <w:tab w:val="right" w:leader="dot" w:pos="4253"/>
          <w:tab w:val="left" w:pos="4820"/>
          <w:tab w:val="right" w:leader="dot" w:pos="9072"/>
        </w:tabs>
        <w:rPr>
          <w:rFonts w:cs="Arial"/>
        </w:rPr>
      </w:pPr>
    </w:p>
    <w:p w14:paraId="2945F5B2" w14:textId="77777777" w:rsidR="008C191D" w:rsidRPr="00FE6C4F" w:rsidRDefault="008C191D" w:rsidP="007F4002">
      <w:pPr>
        <w:tabs>
          <w:tab w:val="right" w:leader="dot" w:pos="4253"/>
          <w:tab w:val="left" w:pos="5103"/>
          <w:tab w:val="right" w:leader="dot" w:pos="9356"/>
        </w:tabs>
        <w:rPr>
          <w:rFonts w:cs="Arial"/>
        </w:rPr>
      </w:pPr>
      <w:r w:rsidRPr="00FE6C4F">
        <w:rPr>
          <w:rFonts w:cs="Arial"/>
        </w:rPr>
        <w:tab/>
      </w:r>
      <w:r w:rsidRPr="00FE6C4F">
        <w:rPr>
          <w:rFonts w:cs="Arial"/>
        </w:rPr>
        <w:tab/>
      </w:r>
      <w:r w:rsidRPr="00FE6C4F">
        <w:rPr>
          <w:rFonts w:cs="Arial"/>
        </w:rPr>
        <w:tab/>
      </w:r>
      <w:r w:rsidRPr="00FE6C4F">
        <w:rPr>
          <w:rFonts w:cs="Arial"/>
        </w:rPr>
        <w:tab/>
      </w:r>
    </w:p>
    <w:p w14:paraId="7BEF7824" w14:textId="77777777" w:rsidR="008C191D" w:rsidRPr="00FE6C4F" w:rsidRDefault="008C191D" w:rsidP="008C191D">
      <w:pPr>
        <w:tabs>
          <w:tab w:val="left" w:leader="dot" w:pos="1260"/>
          <w:tab w:val="left" w:leader="dot" w:pos="5040"/>
          <w:tab w:val="left" w:pos="5940"/>
          <w:tab w:val="left" w:leader="dot" w:pos="9299"/>
        </w:tabs>
        <w:spacing w:line="360" w:lineRule="auto"/>
      </w:pPr>
    </w:p>
    <w:p w14:paraId="2CE0EC0C" w14:textId="77777777" w:rsidR="008C191D" w:rsidRPr="00FE6C4F" w:rsidRDefault="008C191D" w:rsidP="008C191D">
      <w:pPr>
        <w:tabs>
          <w:tab w:val="left" w:leader="dot" w:pos="1260"/>
          <w:tab w:val="left" w:leader="dot" w:pos="5040"/>
          <w:tab w:val="left" w:pos="5940"/>
          <w:tab w:val="left" w:leader="dot" w:pos="9299"/>
        </w:tabs>
        <w:spacing w:line="360" w:lineRule="auto"/>
      </w:pPr>
    </w:p>
    <w:p w14:paraId="4BCC62A6" w14:textId="77777777" w:rsidR="008C191D" w:rsidRPr="00FE6C4F" w:rsidRDefault="008C191D" w:rsidP="008C191D">
      <w:pPr>
        <w:tabs>
          <w:tab w:val="left" w:leader="dot" w:pos="1260"/>
          <w:tab w:val="left" w:leader="dot" w:pos="5040"/>
          <w:tab w:val="left" w:pos="5940"/>
          <w:tab w:val="left" w:leader="dot" w:pos="9299"/>
        </w:tabs>
        <w:spacing w:line="360" w:lineRule="auto"/>
      </w:pPr>
    </w:p>
    <w:p w14:paraId="7AF14F6C" w14:textId="77777777" w:rsidR="008C191D" w:rsidRPr="00FE6C4F" w:rsidRDefault="008C191D" w:rsidP="007F4002">
      <w:pPr>
        <w:tabs>
          <w:tab w:val="left" w:leader="dot" w:pos="1260"/>
          <w:tab w:val="left" w:leader="dot" w:pos="5103"/>
          <w:tab w:val="left" w:leader="dot" w:pos="9356"/>
        </w:tabs>
        <w:spacing w:line="360" w:lineRule="auto"/>
      </w:pPr>
      <w:r w:rsidRPr="00FE6C4F">
        <w:t>SIGNATURE:</w:t>
      </w:r>
      <w:r w:rsidRPr="00FE6C4F">
        <w:tab/>
      </w:r>
      <w:r w:rsidRPr="00FE6C4F">
        <w:tab/>
        <w:t xml:space="preserve"> DATE:</w:t>
      </w:r>
      <w:r w:rsidRPr="00FE6C4F">
        <w:tab/>
      </w:r>
      <w:r w:rsidRPr="00FE6C4F">
        <w:tab/>
      </w:r>
    </w:p>
    <w:p w14:paraId="1680C943" w14:textId="77777777" w:rsidR="008C191D" w:rsidRPr="00FE6C4F" w:rsidRDefault="008C191D" w:rsidP="008C191D">
      <w:pPr>
        <w:tabs>
          <w:tab w:val="left" w:pos="2340"/>
          <w:tab w:val="left" w:leader="dot" w:pos="9299"/>
        </w:tabs>
        <w:spacing w:line="360" w:lineRule="auto"/>
      </w:pPr>
    </w:p>
    <w:p w14:paraId="65B5DFE3" w14:textId="77777777" w:rsidR="008C191D" w:rsidRPr="00FE6C4F" w:rsidRDefault="008C191D" w:rsidP="007F4002">
      <w:pPr>
        <w:tabs>
          <w:tab w:val="left" w:leader="dot" w:pos="9356"/>
        </w:tabs>
        <w:spacing w:line="360" w:lineRule="auto"/>
      </w:pPr>
      <w:r w:rsidRPr="00FE6C4F">
        <w:t xml:space="preserve">NAME (IN CAPITALS): </w:t>
      </w:r>
      <w:r w:rsidRPr="00FE6C4F">
        <w:tab/>
      </w:r>
      <w:r w:rsidRPr="00FE6C4F">
        <w:tab/>
      </w:r>
    </w:p>
    <w:p w14:paraId="0D5AEB6C" w14:textId="77777777" w:rsidR="008C191D" w:rsidRPr="00FE6C4F" w:rsidRDefault="008C191D" w:rsidP="008C191D">
      <w:pPr>
        <w:tabs>
          <w:tab w:val="left" w:pos="1260"/>
        </w:tabs>
        <w:spacing w:line="360" w:lineRule="auto"/>
      </w:pPr>
    </w:p>
    <w:p w14:paraId="74064D8C" w14:textId="3E43330B" w:rsidR="008C191D" w:rsidRPr="00FE6C4F" w:rsidRDefault="008C191D" w:rsidP="007F4002">
      <w:pPr>
        <w:tabs>
          <w:tab w:val="left" w:pos="4253"/>
        </w:tabs>
        <w:spacing w:line="360" w:lineRule="auto"/>
      </w:pPr>
      <w:r w:rsidRPr="00FE6C4F">
        <w:t xml:space="preserve">CAPACITY: </w:t>
      </w:r>
      <w:r w:rsidRPr="00FE6C4F">
        <w:tab/>
      </w:r>
      <w:r w:rsidR="003307BB" w:rsidRPr="00FE6C4F">
        <w:t>Director: Road Design</w:t>
      </w:r>
    </w:p>
    <w:p w14:paraId="30D9E05B" w14:textId="46C6BF34" w:rsidR="008C191D" w:rsidRPr="00FE6C4F" w:rsidRDefault="009910BB" w:rsidP="007F4002">
      <w:pPr>
        <w:tabs>
          <w:tab w:val="left" w:pos="1980"/>
          <w:tab w:val="left" w:pos="4253"/>
        </w:tabs>
        <w:spacing w:line="360" w:lineRule="auto"/>
      </w:pPr>
      <w:r w:rsidRPr="00FE6C4F">
        <w:rPr>
          <w:i/>
          <w:noProof/>
          <w:lang w:eastAsia="en-ZA"/>
        </w:rPr>
        <mc:AlternateContent>
          <mc:Choice Requires="wps">
            <w:drawing>
              <wp:anchor distT="0" distB="0" distL="114300" distR="114300" simplePos="0" relativeHeight="251644416" behindDoc="1" locked="0" layoutInCell="1" allowOverlap="1" wp14:anchorId="11BDE012" wp14:editId="005CB456">
                <wp:simplePos x="0" y="0"/>
                <wp:positionH relativeFrom="column">
                  <wp:posOffset>1571625</wp:posOffset>
                </wp:positionH>
                <wp:positionV relativeFrom="paragraph">
                  <wp:posOffset>28575</wp:posOffset>
                </wp:positionV>
                <wp:extent cx="3314700" cy="1179830"/>
                <wp:effectExtent l="38100" t="231140" r="28575" b="522605"/>
                <wp:wrapNone/>
                <wp:docPr id="3" name="WordArt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536605">
                          <a:off x="0" y="0"/>
                          <a:ext cx="3314700" cy="1179830"/>
                        </a:xfrm>
                        <a:prstGeom prst="rect">
                          <a:avLst/>
                        </a:prstGeom>
                        <a:extLst>
                          <a:ext uri="{AF507438-7753-43E0-B8FC-AC1667EBCBE1}">
                            <a14:hiddenEffects xmlns:a14="http://schemas.microsoft.com/office/drawing/2010/main">
                              <a:effectLst/>
                            </a14:hiddenEffects>
                          </a:ext>
                        </a:extLst>
                      </wps:spPr>
                      <wps:txbx>
                        <w:txbxContent>
                          <w:p w14:paraId="755C712A" w14:textId="77777777" w:rsidR="00D7008B" w:rsidRDefault="00D7008B" w:rsidP="009F28B7">
                            <w:pPr>
                              <w:pStyle w:val="NormalWeb"/>
                              <w:spacing w:before="0" w:beforeAutospacing="0" w:after="0" w:afterAutospacing="0"/>
                              <w:jc w:val="center"/>
                            </w:pPr>
                            <w:r w:rsidRPr="009F28B7">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t>Example</w:t>
                            </w:r>
                          </w:p>
                          <w:p w14:paraId="766E4786" w14:textId="215C3B74" w:rsidR="00D7008B" w:rsidRDefault="00D7008B" w:rsidP="009910BB">
                            <w:pPr>
                              <w:pStyle w:val="NormalWeb"/>
                              <w:spacing w:before="0" w:beforeAutospacing="0" w:after="0" w:afterAutospacing="0"/>
                              <w:jc w:val="center"/>
                            </w:pPr>
                          </w:p>
                        </w:txbxContent>
                      </wps:txbx>
                      <wps:bodyPr wrap="square" numCol="1" fromWordArt="1">
                        <a:prstTxWarp prst="textWave1">
                          <a:avLst>
                            <a:gd name="adj1" fmla="val 13005"/>
                            <a:gd name="adj2" fmla="val 0"/>
                          </a:avLst>
                        </a:prstTxWarp>
                        <a:spAutoFit/>
                      </wps:bodyPr>
                    </wps:wsp>
                  </a:graphicData>
                </a:graphic>
                <wp14:sizeRelH relativeFrom="page">
                  <wp14:pctWidth>0</wp14:pctWidth>
                </wp14:sizeRelH>
                <wp14:sizeRelV relativeFrom="page">
                  <wp14:pctHeight>0</wp14:pctHeight>
                </wp14:sizeRelV>
              </wp:anchor>
            </w:drawing>
          </mc:Choice>
          <mc:Fallback>
            <w:pict>
              <v:shape w14:anchorId="11BDE012" id="WordArt 243" o:spid="_x0000_s1034" type="#_x0000_t202" style="position:absolute;margin-left:123.75pt;margin-top:2.25pt;width:261pt;height:92.9pt;rotation:-1678382fd;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" filled="f" stroked="f">
                <o:lock v:ext="edit" shapetype="t"/>
                <v:textbox style="mso-fit-shape-to-text:t">
                  <w:txbxContent>
                    <w:p w14:paraId="755C712A" w14:textId="77777777" w:rsidR="00D7008B" w:rsidRDefault="00D7008B" w:rsidP="009F28B7">
                      <w:pPr>
                        <w:pStyle w:val="NormalWeb"/>
                        <w:spacing w:before="0" w:beforeAutospacing="0" w:after="0" w:afterAutospacing="0"/>
                        <w:jc w:val="center"/>
                      </w:pPr>
                      <w:r w:rsidRPr="009F28B7">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t>Example</w:t>
                      </w:r>
                    </w:p>
                    <w:p w14:paraId="766E4786" w14:textId="215C3B74" w:rsidR="00D7008B" w:rsidRDefault="00D7008B" w:rsidP="009910BB">
                      <w:pPr>
                        <w:pStyle w:val="NormalWeb"/>
                        <w:spacing w:before="0" w:beforeAutospacing="0" w:after="0" w:afterAutospacing="0"/>
                        <w:jc w:val="center"/>
                      </w:pPr>
                    </w:p>
                  </w:txbxContent>
                </v:textbox>
              </v:shape>
            </w:pict>
          </mc:Fallback>
        </mc:AlternateContent>
      </w:r>
      <w:r w:rsidR="008C191D" w:rsidRPr="00FE6C4F">
        <w:t xml:space="preserve">EMPLOYER’S NAME AND ADDRESS: </w:t>
      </w:r>
      <w:r w:rsidR="008C191D" w:rsidRPr="00FE6C4F">
        <w:tab/>
      </w:r>
      <w:r w:rsidR="00D66B56" w:rsidRPr="00FE6C4F">
        <w:t>Nyeleti/JG Afrika Joint Venture</w:t>
      </w:r>
    </w:p>
    <w:p w14:paraId="3180DD80" w14:textId="77777777" w:rsidR="008C191D" w:rsidRPr="00FE6C4F" w:rsidRDefault="008C191D" w:rsidP="008C191D">
      <w:pPr>
        <w:tabs>
          <w:tab w:val="left" w:pos="1980"/>
          <w:tab w:val="left" w:leader="dot" w:pos="9299"/>
        </w:tabs>
        <w:spacing w:line="360" w:lineRule="auto"/>
      </w:pPr>
    </w:p>
    <w:p w14:paraId="37BE3431" w14:textId="77777777" w:rsidR="008C191D" w:rsidRPr="00FE6C4F" w:rsidRDefault="008C191D" w:rsidP="008C191D">
      <w:pPr>
        <w:tabs>
          <w:tab w:val="left" w:pos="1980"/>
          <w:tab w:val="left" w:leader="dot" w:pos="9299"/>
        </w:tabs>
        <w:spacing w:line="360" w:lineRule="auto"/>
      </w:pPr>
      <w:r w:rsidRPr="00FE6C4F">
        <w:t>NAME AND SIGNATURE OF WITNESS:</w:t>
      </w:r>
    </w:p>
    <w:p w14:paraId="453B34AD" w14:textId="77777777" w:rsidR="003307BB" w:rsidRPr="00FE6C4F" w:rsidRDefault="003307BB" w:rsidP="007F4002">
      <w:pPr>
        <w:tabs>
          <w:tab w:val="left" w:leader="dot" w:pos="1260"/>
          <w:tab w:val="left" w:leader="dot" w:pos="5103"/>
          <w:tab w:val="left" w:leader="dot" w:pos="9356"/>
        </w:tabs>
        <w:spacing w:line="360" w:lineRule="auto"/>
      </w:pPr>
    </w:p>
    <w:p w14:paraId="16E51A97" w14:textId="3CC3F92E" w:rsidR="008C191D" w:rsidRPr="00FE6C4F" w:rsidRDefault="008C191D" w:rsidP="007F4002">
      <w:pPr>
        <w:tabs>
          <w:tab w:val="left" w:leader="dot" w:pos="1260"/>
          <w:tab w:val="left" w:leader="dot" w:pos="5103"/>
          <w:tab w:val="left" w:leader="dot" w:pos="9356"/>
        </w:tabs>
        <w:spacing w:line="360" w:lineRule="auto"/>
      </w:pPr>
      <w:r w:rsidRPr="00FE6C4F">
        <w:t>SIGNATURE:</w:t>
      </w:r>
      <w:r w:rsidRPr="00FE6C4F">
        <w:tab/>
      </w:r>
      <w:r w:rsidRPr="00FE6C4F">
        <w:tab/>
        <w:t>DATE:</w:t>
      </w:r>
      <w:r w:rsidRPr="00FE6C4F">
        <w:tab/>
      </w:r>
      <w:r w:rsidRPr="00FE6C4F">
        <w:tab/>
      </w:r>
    </w:p>
    <w:p w14:paraId="2316CD05" w14:textId="77777777" w:rsidR="003307BB" w:rsidRPr="00FE6C4F" w:rsidRDefault="003307BB" w:rsidP="007F4002">
      <w:pPr>
        <w:tabs>
          <w:tab w:val="left" w:leader="dot" w:pos="1260"/>
          <w:tab w:val="left" w:leader="dot" w:pos="9356"/>
        </w:tabs>
        <w:spacing w:line="360" w:lineRule="auto"/>
      </w:pPr>
    </w:p>
    <w:p w14:paraId="6E39BDB6" w14:textId="330A0962" w:rsidR="008C191D" w:rsidRPr="00FE6C4F" w:rsidRDefault="008C191D" w:rsidP="007F4002">
      <w:pPr>
        <w:tabs>
          <w:tab w:val="left" w:leader="dot" w:pos="1260"/>
          <w:tab w:val="left" w:leader="dot" w:pos="9356"/>
        </w:tabs>
        <w:spacing w:line="360" w:lineRule="auto"/>
        <w:rPr>
          <w:rFonts w:cs="Arial"/>
          <w:szCs w:val="22"/>
        </w:rPr>
      </w:pPr>
      <w:r w:rsidRPr="00FE6C4F">
        <w:t xml:space="preserve">NAME (IN CAPITALS): </w:t>
      </w:r>
      <w:r w:rsidRPr="00FE6C4F">
        <w:tab/>
      </w:r>
    </w:p>
    <w:p w14:paraId="190A5BD1" w14:textId="62F5E355" w:rsidR="008C191D" w:rsidRPr="00FE6C4F" w:rsidRDefault="003307BB" w:rsidP="008C191D">
      <w:pPr>
        <w:rPr>
          <w:rFonts w:cs="Arial"/>
          <w:color w:val="33CCCC"/>
        </w:rPr>
      </w:pPr>
      <w:r w:rsidRPr="00FE6C4F">
        <w:rPr>
          <w:color w:val="000000"/>
        </w:rPr>
        <w:t xml:space="preserve"> </w:t>
      </w:r>
      <w:r w:rsidR="008C191D" w:rsidRPr="00FE6C4F">
        <w:rPr>
          <w:color w:val="33CCCC"/>
        </w:rPr>
        <w:br w:type="page"/>
      </w:r>
    </w:p>
    <w:p w14:paraId="3D71178D" w14:textId="77777777" w:rsidR="008C191D" w:rsidRPr="00FE6C4F" w:rsidRDefault="008C191D" w:rsidP="00836DB4">
      <w:pPr>
        <w:pStyle w:val="Heading5"/>
        <w:tabs>
          <w:tab w:val="clear" w:pos="720"/>
          <w:tab w:val="clear" w:pos="900"/>
          <w:tab w:val="left" w:pos="1134"/>
        </w:tabs>
        <w:rPr>
          <w:rFonts w:cs="Arial"/>
          <w:lang w:val="en-ZA"/>
        </w:rPr>
      </w:pPr>
      <w:bookmarkStart w:id="102" w:name="_Toc223705428"/>
      <w:bookmarkStart w:id="103" w:name="_Toc223944415"/>
      <w:r w:rsidRPr="00FE6C4F">
        <w:rPr>
          <w:rFonts w:cs="Arial"/>
          <w:lang w:val="en-ZA"/>
        </w:rPr>
        <w:lastRenderedPageBreak/>
        <w:t>C1.1.3</w:t>
      </w:r>
      <w:r w:rsidRPr="00FE6C4F">
        <w:rPr>
          <w:rFonts w:cs="Arial"/>
          <w:lang w:val="en-ZA"/>
        </w:rPr>
        <w:tab/>
        <w:t>APPENDIX TO FORM OF ACCEPTANCE</w:t>
      </w:r>
      <w:bookmarkEnd w:id="102"/>
    </w:p>
    <w:p w14:paraId="36A13FA9" w14:textId="77777777" w:rsidR="008C191D" w:rsidRPr="00FE6C4F" w:rsidRDefault="008C191D" w:rsidP="008C191D">
      <w:pPr>
        <w:jc w:val="both"/>
        <w:rPr>
          <w:rFonts w:cs="Arial"/>
        </w:rPr>
      </w:pPr>
    </w:p>
    <w:p w14:paraId="6313FC27" w14:textId="372E2581" w:rsidR="009F5431" w:rsidRPr="00FE6C4F" w:rsidRDefault="009E4190" w:rsidP="009F5431">
      <w:pPr>
        <w:jc w:val="both"/>
      </w:pPr>
      <w:r w:rsidRPr="00FE6C4F">
        <w:rPr>
          <w:rFonts w:cs="Arial"/>
          <w:b/>
          <w:szCs w:val="22"/>
        </w:rPr>
        <w:t>CONTRACT NRA N.002-270-2015/2D_RSA</w:t>
      </w:r>
    </w:p>
    <w:p w14:paraId="10BD4222" w14:textId="77777777" w:rsidR="009F5431" w:rsidRPr="00FE6C4F" w:rsidRDefault="009F5431" w:rsidP="009F5431">
      <w:pPr>
        <w:jc w:val="both"/>
      </w:pPr>
    </w:p>
    <w:p w14:paraId="479EBD49" w14:textId="1122062B" w:rsidR="009F5431" w:rsidRPr="00FE6C4F" w:rsidRDefault="00A12BB7" w:rsidP="009F5431">
      <w:pPr>
        <w:jc w:val="both"/>
        <w:rPr>
          <w:b/>
          <w:bCs/>
        </w:rPr>
      </w:pPr>
      <w:r w:rsidRPr="00FE6C4F">
        <w:rPr>
          <w:b/>
          <w:bCs/>
        </w:rPr>
        <w:t xml:space="preserve">Independent Road Safety Audit Services for </w:t>
      </w:r>
      <w:r w:rsidR="009D1DBA" w:rsidRPr="00FE6C4F">
        <w:rPr>
          <w:b/>
          <w:bCs/>
        </w:rPr>
        <w:t>the Upgrade to National Route 2 Section 27 from Ballito (km7,40) to Tinley Manor Interchange (km18,93)</w:t>
      </w:r>
    </w:p>
    <w:p w14:paraId="2FD0766F" w14:textId="77777777" w:rsidR="00BD6566" w:rsidRPr="00FE6C4F" w:rsidRDefault="00BD6566" w:rsidP="009F5431">
      <w:pPr>
        <w:tabs>
          <w:tab w:val="left" w:leader="dot" w:pos="5103"/>
        </w:tabs>
        <w:outlineLvl w:val="0"/>
        <w:rPr>
          <w:rFonts w:cs="Arial"/>
          <w:b/>
          <w:szCs w:val="22"/>
        </w:rPr>
      </w:pPr>
    </w:p>
    <w:bookmarkEnd w:id="103"/>
    <w:p w14:paraId="6B5C3CCA" w14:textId="77777777" w:rsidR="008C191D" w:rsidRPr="00FE6C4F" w:rsidRDefault="008C191D" w:rsidP="008C191D">
      <w:pPr>
        <w:jc w:val="both"/>
        <w:rPr>
          <w:rFonts w:cs="Arial"/>
        </w:rPr>
      </w:pPr>
    </w:p>
    <w:p w14:paraId="4C9501A0" w14:textId="77777777" w:rsidR="008C191D" w:rsidRPr="00FE6C4F" w:rsidRDefault="008C191D" w:rsidP="008C191D">
      <w:pPr>
        <w:tabs>
          <w:tab w:val="left" w:pos="0"/>
          <w:tab w:val="left" w:leader="dot" w:pos="9299"/>
        </w:tabs>
        <w:jc w:val="both"/>
        <w:rPr>
          <w:rFonts w:cs="Arial"/>
        </w:rPr>
      </w:pPr>
      <w:r w:rsidRPr="00FE6C4F">
        <w:rPr>
          <w:rFonts w:cs="Arial"/>
        </w:rPr>
        <w:t>Schedule of deviations</w:t>
      </w:r>
    </w:p>
    <w:p w14:paraId="0B6C34DD" w14:textId="77777777" w:rsidR="008C191D" w:rsidRPr="00FE6C4F" w:rsidRDefault="008C191D" w:rsidP="008C191D">
      <w:pPr>
        <w:tabs>
          <w:tab w:val="left" w:pos="0"/>
          <w:tab w:val="left" w:leader="dot" w:pos="9299"/>
        </w:tabs>
        <w:jc w:val="both"/>
        <w:rPr>
          <w:rFonts w:cs="Arial"/>
        </w:rPr>
      </w:pPr>
    </w:p>
    <w:p w14:paraId="5134BEAD" w14:textId="77777777" w:rsidR="008C191D" w:rsidRPr="00FE6C4F" w:rsidRDefault="008C191D" w:rsidP="008C191D">
      <w:pPr>
        <w:tabs>
          <w:tab w:val="left" w:pos="1134"/>
          <w:tab w:val="left" w:pos="1701"/>
          <w:tab w:val="left" w:pos="2268"/>
        </w:tabs>
        <w:jc w:val="both"/>
        <w:rPr>
          <w:rFonts w:cs="Arial"/>
          <w:b/>
        </w:rPr>
      </w:pPr>
      <w:r w:rsidRPr="00FE6C4F">
        <w:rPr>
          <w:rFonts w:cs="Arial"/>
          <w:b/>
        </w:rPr>
        <w:t>Notes:</w:t>
      </w:r>
    </w:p>
    <w:p w14:paraId="6F83DC1F" w14:textId="19214555" w:rsidR="008C191D" w:rsidRPr="00FE6C4F" w:rsidRDefault="008C191D" w:rsidP="00173F90">
      <w:pPr>
        <w:numPr>
          <w:ilvl w:val="0"/>
          <w:numId w:val="28"/>
        </w:numPr>
        <w:tabs>
          <w:tab w:val="left" w:pos="851"/>
        </w:tabs>
        <w:ind w:left="851" w:hanging="851"/>
        <w:jc w:val="both"/>
        <w:rPr>
          <w:rFonts w:cs="Arial"/>
          <w:b/>
        </w:rPr>
      </w:pPr>
      <w:r w:rsidRPr="00FE6C4F">
        <w:rPr>
          <w:rFonts w:cs="Arial"/>
          <w:b/>
        </w:rPr>
        <w:t xml:space="preserve">The extent of deviations from the </w:t>
      </w:r>
      <w:r w:rsidR="00250019" w:rsidRPr="00FE6C4F">
        <w:rPr>
          <w:rFonts w:cs="Arial"/>
          <w:b/>
        </w:rPr>
        <w:t>quotation</w:t>
      </w:r>
      <w:r w:rsidRPr="00FE6C4F">
        <w:rPr>
          <w:rFonts w:cs="Arial"/>
          <w:b/>
        </w:rPr>
        <w:t xml:space="preserve"> documents issued by the Employer before the </w:t>
      </w:r>
      <w:r w:rsidR="00250019" w:rsidRPr="00FE6C4F">
        <w:rPr>
          <w:rFonts w:cs="Arial"/>
          <w:b/>
        </w:rPr>
        <w:t>quotation</w:t>
      </w:r>
      <w:r w:rsidRPr="00FE6C4F">
        <w:rPr>
          <w:rFonts w:cs="Arial"/>
          <w:b/>
        </w:rPr>
        <w:t xml:space="preserve"> closing date is limited to those permitted in terms of the conditions of </w:t>
      </w:r>
      <w:r w:rsidR="00250019" w:rsidRPr="00FE6C4F">
        <w:rPr>
          <w:rFonts w:cs="Arial"/>
          <w:b/>
        </w:rPr>
        <w:t>quotation</w:t>
      </w:r>
      <w:r w:rsidRPr="00FE6C4F">
        <w:rPr>
          <w:rFonts w:cs="Arial"/>
          <w:b/>
        </w:rPr>
        <w:t>.</w:t>
      </w:r>
    </w:p>
    <w:p w14:paraId="30A072F8" w14:textId="77777777" w:rsidR="008C191D" w:rsidRPr="00FE6C4F" w:rsidRDefault="008C191D" w:rsidP="00173F90">
      <w:pPr>
        <w:numPr>
          <w:ilvl w:val="0"/>
          <w:numId w:val="28"/>
        </w:numPr>
        <w:tabs>
          <w:tab w:val="left" w:pos="851"/>
        </w:tabs>
        <w:ind w:left="851" w:hanging="851"/>
        <w:jc w:val="both"/>
        <w:rPr>
          <w:rFonts w:cs="Arial"/>
          <w:b/>
        </w:rPr>
      </w:pPr>
      <w:r w:rsidRPr="00FE6C4F">
        <w:rPr>
          <w:rFonts w:cs="Arial"/>
          <w:b/>
        </w:rPr>
        <w:t>A tenderer’s covering letter shall not be included in the final contract document. Should any such letter, which constitutes a deviation as aforesaid, become the subject of agreements reached during the process of offer and acceptance, the outcome of such agreement shall be recorded here.</w:t>
      </w:r>
    </w:p>
    <w:p w14:paraId="1667688A" w14:textId="2C6D9D9B" w:rsidR="008C191D" w:rsidRPr="00FE6C4F" w:rsidRDefault="008C191D" w:rsidP="00173F90">
      <w:pPr>
        <w:numPr>
          <w:ilvl w:val="0"/>
          <w:numId w:val="28"/>
        </w:numPr>
        <w:tabs>
          <w:tab w:val="left" w:pos="851"/>
        </w:tabs>
        <w:ind w:left="851" w:hanging="851"/>
        <w:jc w:val="both"/>
        <w:rPr>
          <w:rFonts w:cs="Arial"/>
          <w:b/>
        </w:rPr>
      </w:pPr>
      <w:r w:rsidRPr="00FE6C4F">
        <w:rPr>
          <w:rFonts w:cs="Arial"/>
          <w:b/>
        </w:rPr>
        <w:t xml:space="preserve">Any other matter arising from the process of offer and acceptance either as a confirmation, clarification or change to the </w:t>
      </w:r>
      <w:r w:rsidR="00250019" w:rsidRPr="00FE6C4F">
        <w:rPr>
          <w:rFonts w:cs="Arial"/>
          <w:b/>
        </w:rPr>
        <w:t>quotation</w:t>
      </w:r>
      <w:r w:rsidRPr="00FE6C4F">
        <w:rPr>
          <w:rFonts w:cs="Arial"/>
          <w:b/>
        </w:rPr>
        <w:t xml:space="preserve"> documents and which it is agreed by the parties becomes an obligation of the contract shall also be recorded here.</w:t>
      </w:r>
    </w:p>
    <w:p w14:paraId="182244CF" w14:textId="044400FB" w:rsidR="008C191D" w:rsidRPr="00FE6C4F" w:rsidRDefault="008C191D" w:rsidP="00173F90">
      <w:pPr>
        <w:numPr>
          <w:ilvl w:val="0"/>
          <w:numId w:val="28"/>
        </w:numPr>
        <w:tabs>
          <w:tab w:val="left" w:pos="851"/>
        </w:tabs>
        <w:ind w:left="851" w:hanging="851"/>
        <w:jc w:val="both"/>
        <w:rPr>
          <w:rFonts w:cs="Arial"/>
          <w:b/>
        </w:rPr>
      </w:pPr>
      <w:r w:rsidRPr="00FE6C4F">
        <w:rPr>
          <w:rFonts w:cs="Arial"/>
          <w:b/>
        </w:rPr>
        <w:t xml:space="preserve">Any change or addition to the </w:t>
      </w:r>
      <w:r w:rsidR="00250019" w:rsidRPr="00FE6C4F">
        <w:rPr>
          <w:rFonts w:cs="Arial"/>
          <w:b/>
        </w:rPr>
        <w:t>quotation</w:t>
      </w:r>
      <w:r w:rsidRPr="00FE6C4F">
        <w:rPr>
          <w:rFonts w:cs="Arial"/>
          <w:b/>
        </w:rPr>
        <w:t xml:space="preserve"> documents arising from the above agreements and recorded here, shall also be incorporate into the final draft of the Contract.</w:t>
      </w:r>
    </w:p>
    <w:p w14:paraId="769B8AAA" w14:textId="77777777" w:rsidR="008C191D" w:rsidRPr="00FE6C4F" w:rsidRDefault="008C191D" w:rsidP="008C191D">
      <w:pPr>
        <w:tabs>
          <w:tab w:val="left" w:pos="0"/>
          <w:tab w:val="left" w:leader="dot" w:pos="9299"/>
        </w:tabs>
        <w:jc w:val="both"/>
        <w:rPr>
          <w:rFonts w:cs="Arial"/>
        </w:rPr>
      </w:pPr>
    </w:p>
    <w:p w14:paraId="4823A540" w14:textId="7EC2F6D1" w:rsidR="008C191D" w:rsidRPr="00FE6C4F" w:rsidRDefault="008C191D" w:rsidP="008C191D">
      <w:pPr>
        <w:tabs>
          <w:tab w:val="left" w:pos="0"/>
          <w:tab w:val="left" w:leader="dot" w:pos="9299"/>
        </w:tabs>
        <w:spacing w:line="360" w:lineRule="auto"/>
        <w:jc w:val="both"/>
        <w:rPr>
          <w:rFonts w:cs="Arial"/>
        </w:rPr>
      </w:pPr>
      <w:r w:rsidRPr="00FE6C4F">
        <w:rPr>
          <w:rFonts w:cs="Arial"/>
        </w:rPr>
        <w:t xml:space="preserve">The deviations listed below constitute agreed variations/amendments to the </w:t>
      </w:r>
      <w:r w:rsidR="00250019" w:rsidRPr="00FE6C4F">
        <w:rPr>
          <w:rFonts w:cs="Arial"/>
        </w:rPr>
        <w:t>quotation</w:t>
      </w:r>
      <w:r w:rsidRPr="00FE6C4F">
        <w:rPr>
          <w:rFonts w:cs="Arial"/>
        </w:rPr>
        <w:t xml:space="preserve"> document and schedules negotiated between the tenderer and the employer based on information provided in Form A4: Schedule of Variations or deviations by tenderer or imposed conditions of </w:t>
      </w:r>
      <w:proofErr w:type="gramStart"/>
      <w:r w:rsidRPr="00FE6C4F">
        <w:rPr>
          <w:rFonts w:cs="Arial"/>
        </w:rPr>
        <w:t>award .</w:t>
      </w:r>
      <w:proofErr w:type="gramEnd"/>
      <w:r w:rsidRPr="00FE6C4F">
        <w:rPr>
          <w:rFonts w:cs="Arial"/>
        </w:rPr>
        <w:t xml:space="preserve"> Addenda issued during the tender period are deemed not to be variations to the </w:t>
      </w:r>
      <w:r w:rsidR="00250019" w:rsidRPr="00FE6C4F">
        <w:rPr>
          <w:rFonts w:cs="Arial"/>
        </w:rPr>
        <w:t>quotation</w:t>
      </w:r>
      <w:r w:rsidRPr="00FE6C4F">
        <w:rPr>
          <w:rFonts w:cs="Arial"/>
        </w:rPr>
        <w:t>.</w:t>
      </w:r>
    </w:p>
    <w:p w14:paraId="1A876E15" w14:textId="77777777" w:rsidR="008C191D" w:rsidRPr="00FE6C4F" w:rsidRDefault="008C191D" w:rsidP="008C191D">
      <w:pPr>
        <w:tabs>
          <w:tab w:val="left" w:pos="0"/>
          <w:tab w:val="left" w:leader="dot" w:pos="9299"/>
        </w:tabs>
        <w:spacing w:line="360" w:lineRule="auto"/>
        <w:jc w:val="both"/>
        <w:rPr>
          <w:rFonts w:cs="Arial"/>
        </w:rPr>
      </w:pPr>
    </w:p>
    <w:p w14:paraId="5896C956" w14:textId="77777777" w:rsidR="008C191D" w:rsidRPr="00FE6C4F" w:rsidRDefault="008C191D" w:rsidP="00BA32EC">
      <w:pPr>
        <w:tabs>
          <w:tab w:val="left" w:pos="851"/>
          <w:tab w:val="right" w:leader="dot" w:pos="9356"/>
        </w:tabs>
        <w:spacing w:line="480" w:lineRule="auto"/>
        <w:rPr>
          <w:rFonts w:cs="Arial"/>
        </w:rPr>
      </w:pPr>
      <w:r w:rsidRPr="00FE6C4F">
        <w:rPr>
          <w:rFonts w:cs="Arial"/>
        </w:rPr>
        <w:t>1.</w:t>
      </w:r>
      <w:r w:rsidRPr="00FE6C4F">
        <w:rPr>
          <w:rFonts w:cs="Arial"/>
        </w:rPr>
        <w:tab/>
        <w:t>Subject:</w:t>
      </w:r>
      <w:r w:rsidRPr="00FE6C4F">
        <w:rPr>
          <w:rFonts w:cs="Arial"/>
        </w:rPr>
        <w:tab/>
      </w:r>
      <w:r w:rsidRPr="00FE6C4F">
        <w:rPr>
          <w:rFonts w:cs="Arial"/>
        </w:rPr>
        <w:tab/>
      </w:r>
    </w:p>
    <w:p w14:paraId="2BB6BA71" w14:textId="77777777" w:rsidR="008C191D" w:rsidRPr="00FE6C4F" w:rsidRDefault="009910BB" w:rsidP="00BA32EC">
      <w:pPr>
        <w:tabs>
          <w:tab w:val="right" w:leader="dot" w:pos="9356"/>
        </w:tabs>
        <w:spacing w:line="480" w:lineRule="auto"/>
        <w:ind w:left="851"/>
        <w:rPr>
          <w:rFonts w:cs="Arial"/>
        </w:rPr>
      </w:pPr>
      <w:r w:rsidRPr="00FE6C4F">
        <w:rPr>
          <w:rFonts w:cs="Arial"/>
          <w:noProof/>
          <w:lang w:eastAsia="en-ZA"/>
        </w:rPr>
        <mc:AlternateContent>
          <mc:Choice Requires="wps">
            <w:drawing>
              <wp:anchor distT="0" distB="0" distL="114300" distR="114300" simplePos="0" relativeHeight="251648512" behindDoc="1" locked="0" layoutInCell="1" allowOverlap="1" wp14:anchorId="7785DEDE" wp14:editId="47A41CA7">
                <wp:simplePos x="0" y="0"/>
                <wp:positionH relativeFrom="column">
                  <wp:posOffset>1646555</wp:posOffset>
                </wp:positionH>
                <wp:positionV relativeFrom="paragraph">
                  <wp:posOffset>211455</wp:posOffset>
                </wp:positionV>
                <wp:extent cx="3336925" cy="1187450"/>
                <wp:effectExtent l="36830" t="236220" r="36195" b="528955"/>
                <wp:wrapNone/>
                <wp:docPr id="2" name="WordArt 24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noChangeShapeType="1" noTextEdit="1"/>
                      </wps:cNvSpPr>
                      <wps:spPr bwMode="auto">
                        <a:xfrm rot="-1536605">
                          <a:off x="0" y="0"/>
                          <a:ext cx="3336925" cy="1187450"/>
                        </a:xfrm>
                        <a:prstGeom prst="rect">
                          <a:avLst/>
                        </a:prstGeom>
                        <a:extLst>
                          <a:ext uri="{AF507438-7753-43E0-B8FC-AC1667EBCBE1}">
                            <a14:hiddenEffects xmlns:a14="http://schemas.microsoft.com/office/drawing/2010/main">
                              <a:effectLst/>
                            </a14:hiddenEffects>
                          </a:ext>
                        </a:extLst>
                      </wps:spPr>
                      <wps:txbx>
                        <w:txbxContent>
                          <w:p w14:paraId="3DAA842E" w14:textId="77777777" w:rsidR="00D7008B" w:rsidRDefault="00D7008B" w:rsidP="009910BB">
                            <w:pPr>
                              <w:pStyle w:val="NormalWeb"/>
                              <w:spacing w:before="0" w:beforeAutospacing="0" w:after="0" w:afterAutospacing="0"/>
                              <w:jc w:val="center"/>
                            </w:pPr>
                            <w:r>
                              <w:rPr>
                                <w:rFonts w:ascii="Arial Black" w:hAnsi="Arial Black"/>
                                <w:outline/>
                                <w:color w:val="A5A5A5"/>
                                <w:sz w:val="72"/>
                                <w:szCs w:val="72"/>
                                <w14:textOutline w14:w="9525" w14:cap="flat" w14:cmpd="sng" w14:algn="ctr">
                                  <w14:solidFill>
                                    <w14:srgbClr w14:val="A5A5A5"/>
                                  </w14:solidFill>
                                  <w14:prstDash w14:val="solid"/>
                                  <w14:round/>
                                </w14:textOutline>
                                <w14:textFill>
                                  <w14:solidFill>
                                    <w14:srgbClr w14:val="FFFFFF"/>
                                  </w14:solidFill>
                                </w14:textFill>
                              </w:rPr>
                              <w:t>Pro-forma</w:t>
                            </w:r>
                          </w:p>
                        </w:txbxContent>
                      </wps:txbx>
                      <wps:bodyPr wrap="square" numCol="1" fromWordArt="1">
                        <a:prstTxWarp prst="textWave1">
                          <a:avLst>
                            <a:gd name="adj1" fmla="val 13005"/>
                            <a:gd name="adj2" fmla="val 0"/>
                          </a:avLst>
                        </a:prstTxWarp>
                        <a:spAutoFit/>
                      </wps:bodyPr>
                    </wps:wsp>
                  </a:graphicData>
                </a:graphic>
                <wp14:sizeRelH relativeFrom="page">
                  <wp14:pctWidth>0</wp14:pctWidth>
                </wp14:sizeRelH>
                <wp14:sizeRelV relativeFrom="page">
                  <wp14:pctHeight>0</wp14:pctHeight>
                </wp14:sizeRelV>
              </wp:anchor>
            </w:drawing>
          </mc:Choice>
          <mc:Fallback>
            <w:pict>
              <v:shape w14:anchorId="7785DEDE" id="WordArt 245" o:spid="_x0000_s1035" type="#_x0000_t202" style="position:absolute;left:0;text-align:left;margin-left:129.65pt;margin-top:16.65pt;width:262.75pt;height:93.5pt;rotation:-1678382fd;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" filled="f" stroked="f">
                <o:lock v:ext="edit" aspectratio="t" shapetype="t"/>
                <v:textbox style="mso-fit-shape-to-text:t">
                  <w:txbxContent>
                    <w:p w14:paraId="3DAA842E" w14:textId="77777777" w:rsidR="00D7008B" w:rsidRDefault="00D7008B" w:rsidP="009910BB">
                      <w:pPr>
                        <w:pStyle w:val="NormalWeb"/>
                        <w:spacing w:before="0" w:beforeAutospacing="0" w:after="0" w:afterAutospacing="0"/>
                        <w:jc w:val="center"/>
                      </w:pPr>
                      <w:r>
                        <w:rPr>
                          <w:rFonts w:ascii="Arial Black" w:hAnsi="Arial Black"/>
                          <w:outline/>
                          <w:color w:val="A5A5A5"/>
                          <w:sz w:val="72"/>
                          <w:szCs w:val="72"/>
                          <w14:textOutline w14:w="9525" w14:cap="flat" w14:cmpd="sng" w14:algn="ctr">
                            <w14:solidFill>
                              <w14:srgbClr w14:val="A5A5A5"/>
                            </w14:solidFill>
                            <w14:prstDash w14:val="solid"/>
                            <w14:round/>
                          </w14:textOutline>
                          <w14:textFill>
                            <w14:solidFill>
                              <w14:srgbClr w14:val="FFFFFF"/>
                            </w14:solidFill>
                          </w14:textFill>
                        </w:rPr>
                        <w:t>Pro-forma</w:t>
                      </w:r>
                    </w:p>
                  </w:txbxContent>
                </v:textbox>
              </v:shape>
            </w:pict>
          </mc:Fallback>
        </mc:AlternateContent>
      </w:r>
      <w:r w:rsidR="008C191D" w:rsidRPr="00FE6C4F">
        <w:rPr>
          <w:rFonts w:cs="Arial"/>
        </w:rPr>
        <w:t>Details</w:t>
      </w:r>
      <w:r w:rsidR="00836DB4" w:rsidRPr="00FE6C4F">
        <w:rPr>
          <w:rFonts w:cs="Arial"/>
        </w:rPr>
        <w:t>:</w:t>
      </w:r>
      <w:r w:rsidR="008C191D" w:rsidRPr="00FE6C4F">
        <w:rPr>
          <w:rFonts w:cs="Arial"/>
        </w:rPr>
        <w:tab/>
      </w:r>
      <w:r w:rsidR="008C191D" w:rsidRPr="00FE6C4F">
        <w:rPr>
          <w:rFonts w:cs="Arial"/>
        </w:rPr>
        <w:tab/>
      </w:r>
    </w:p>
    <w:p w14:paraId="1C1B3E7F" w14:textId="77777777" w:rsidR="008C191D" w:rsidRPr="00FE6C4F" w:rsidRDefault="008C191D" w:rsidP="00BA32EC">
      <w:pPr>
        <w:tabs>
          <w:tab w:val="left" w:pos="851"/>
          <w:tab w:val="right" w:leader="dot" w:pos="9356"/>
        </w:tabs>
        <w:spacing w:line="480" w:lineRule="auto"/>
        <w:rPr>
          <w:rFonts w:cs="Arial"/>
        </w:rPr>
      </w:pPr>
      <w:r w:rsidRPr="00FE6C4F">
        <w:rPr>
          <w:rFonts w:cs="Arial"/>
        </w:rPr>
        <w:t>2</w:t>
      </w:r>
      <w:r w:rsidRPr="00FE6C4F">
        <w:rPr>
          <w:rFonts w:cs="Arial"/>
        </w:rPr>
        <w:tab/>
        <w:t>Subject:</w:t>
      </w:r>
      <w:r w:rsidRPr="00FE6C4F">
        <w:rPr>
          <w:rFonts w:cs="Arial"/>
        </w:rPr>
        <w:tab/>
      </w:r>
      <w:r w:rsidRPr="00FE6C4F">
        <w:rPr>
          <w:rFonts w:cs="Arial"/>
        </w:rPr>
        <w:tab/>
      </w:r>
    </w:p>
    <w:p w14:paraId="5C393F83" w14:textId="77777777" w:rsidR="008C191D" w:rsidRPr="00FE6C4F" w:rsidRDefault="008C191D" w:rsidP="00BA32EC">
      <w:pPr>
        <w:tabs>
          <w:tab w:val="right" w:leader="dot" w:pos="9356"/>
        </w:tabs>
        <w:spacing w:line="480" w:lineRule="auto"/>
        <w:ind w:left="851"/>
        <w:rPr>
          <w:rFonts w:cs="Arial"/>
        </w:rPr>
      </w:pPr>
      <w:r w:rsidRPr="00FE6C4F">
        <w:rPr>
          <w:rFonts w:cs="Arial"/>
        </w:rPr>
        <w:t>Details:</w:t>
      </w:r>
      <w:r w:rsidRPr="00FE6C4F">
        <w:rPr>
          <w:rFonts w:cs="Arial"/>
        </w:rPr>
        <w:tab/>
      </w:r>
      <w:r w:rsidRPr="00FE6C4F">
        <w:rPr>
          <w:rFonts w:cs="Arial"/>
        </w:rPr>
        <w:tab/>
      </w:r>
    </w:p>
    <w:p w14:paraId="1B467955" w14:textId="77777777" w:rsidR="008C191D" w:rsidRPr="00FE6C4F" w:rsidRDefault="008C191D" w:rsidP="00BA32EC">
      <w:pPr>
        <w:tabs>
          <w:tab w:val="left" w:pos="851"/>
          <w:tab w:val="right" w:leader="dot" w:pos="9356"/>
        </w:tabs>
        <w:spacing w:line="480" w:lineRule="auto"/>
        <w:rPr>
          <w:rFonts w:cs="Arial"/>
        </w:rPr>
      </w:pPr>
      <w:r w:rsidRPr="00FE6C4F">
        <w:rPr>
          <w:rFonts w:cs="Arial"/>
        </w:rPr>
        <w:t>3</w:t>
      </w:r>
      <w:r w:rsidRPr="00FE6C4F">
        <w:rPr>
          <w:rFonts w:cs="Arial"/>
        </w:rPr>
        <w:tab/>
        <w:t>Subject:</w:t>
      </w:r>
      <w:r w:rsidRPr="00FE6C4F">
        <w:rPr>
          <w:rFonts w:cs="Arial"/>
        </w:rPr>
        <w:tab/>
      </w:r>
      <w:r w:rsidRPr="00FE6C4F">
        <w:rPr>
          <w:rFonts w:cs="Arial"/>
        </w:rPr>
        <w:tab/>
      </w:r>
    </w:p>
    <w:p w14:paraId="79A96534" w14:textId="77777777" w:rsidR="008C191D" w:rsidRPr="00FE6C4F" w:rsidRDefault="008C191D" w:rsidP="00BA32EC">
      <w:pPr>
        <w:tabs>
          <w:tab w:val="right" w:leader="dot" w:pos="9356"/>
        </w:tabs>
        <w:spacing w:line="480" w:lineRule="auto"/>
        <w:ind w:left="851"/>
        <w:rPr>
          <w:rFonts w:cs="Arial"/>
        </w:rPr>
      </w:pPr>
      <w:r w:rsidRPr="00FE6C4F">
        <w:rPr>
          <w:rFonts w:cs="Arial"/>
        </w:rPr>
        <w:t>Details:</w:t>
      </w:r>
      <w:r w:rsidRPr="00FE6C4F">
        <w:rPr>
          <w:rFonts w:cs="Arial"/>
        </w:rPr>
        <w:tab/>
      </w:r>
      <w:r w:rsidRPr="00FE6C4F">
        <w:rPr>
          <w:rFonts w:cs="Arial"/>
        </w:rPr>
        <w:tab/>
      </w:r>
    </w:p>
    <w:p w14:paraId="729C65FC" w14:textId="77777777" w:rsidR="008C191D" w:rsidRPr="00FE6C4F" w:rsidRDefault="008C191D" w:rsidP="00BA32EC">
      <w:pPr>
        <w:tabs>
          <w:tab w:val="left" w:pos="851"/>
          <w:tab w:val="right" w:leader="dot" w:pos="9356"/>
        </w:tabs>
        <w:spacing w:line="480" w:lineRule="auto"/>
        <w:rPr>
          <w:rFonts w:cs="Arial"/>
        </w:rPr>
      </w:pPr>
      <w:r w:rsidRPr="00FE6C4F">
        <w:rPr>
          <w:rFonts w:cs="Arial"/>
        </w:rPr>
        <w:t>4</w:t>
      </w:r>
      <w:r w:rsidRPr="00FE6C4F">
        <w:rPr>
          <w:rFonts w:cs="Arial"/>
        </w:rPr>
        <w:tab/>
        <w:t>Subject:</w:t>
      </w:r>
      <w:r w:rsidRPr="00FE6C4F">
        <w:rPr>
          <w:rFonts w:cs="Arial"/>
        </w:rPr>
        <w:tab/>
      </w:r>
      <w:r w:rsidRPr="00FE6C4F">
        <w:rPr>
          <w:rFonts w:cs="Arial"/>
        </w:rPr>
        <w:tab/>
      </w:r>
    </w:p>
    <w:p w14:paraId="75017C8A" w14:textId="77777777" w:rsidR="008C191D" w:rsidRPr="00FE6C4F" w:rsidRDefault="008C191D" w:rsidP="00B85CC6">
      <w:pPr>
        <w:tabs>
          <w:tab w:val="right" w:leader="dot" w:pos="9356"/>
        </w:tabs>
        <w:spacing w:line="480" w:lineRule="auto"/>
        <w:ind w:left="851"/>
        <w:rPr>
          <w:rFonts w:cs="Arial"/>
        </w:rPr>
      </w:pPr>
      <w:r w:rsidRPr="00FE6C4F">
        <w:rPr>
          <w:rFonts w:cs="Arial"/>
        </w:rPr>
        <w:t>Details:</w:t>
      </w:r>
      <w:r w:rsidRPr="00FE6C4F">
        <w:rPr>
          <w:rFonts w:cs="Arial"/>
        </w:rPr>
        <w:tab/>
      </w:r>
      <w:r w:rsidRPr="00FE6C4F">
        <w:rPr>
          <w:rFonts w:cs="Arial"/>
        </w:rPr>
        <w:tab/>
      </w:r>
    </w:p>
    <w:p w14:paraId="5513AE0C" w14:textId="1883B11B" w:rsidR="008C191D" w:rsidRPr="00FE6C4F" w:rsidRDefault="008C191D" w:rsidP="008C191D">
      <w:pPr>
        <w:pStyle w:val="BalloonText"/>
        <w:rPr>
          <w:rFonts w:ascii="Arial" w:hAnsi="Arial" w:cs="Arial"/>
          <w:sz w:val="20"/>
          <w:szCs w:val="20"/>
        </w:rPr>
      </w:pPr>
      <w:r w:rsidRPr="00FE6C4F">
        <w:rPr>
          <w:rFonts w:ascii="Arial" w:hAnsi="Arial" w:cs="Arial"/>
          <w:sz w:val="20"/>
          <w:szCs w:val="20"/>
        </w:rPr>
        <w:t xml:space="preserve">By the duly authorised representatives signing this agreement, the Employer and the tenderer agree to and accept the </w:t>
      </w:r>
      <w:proofErr w:type="spellStart"/>
      <w:r w:rsidRPr="00FE6C4F">
        <w:rPr>
          <w:rFonts w:ascii="Arial" w:hAnsi="Arial" w:cs="Arial"/>
          <w:sz w:val="20"/>
          <w:szCs w:val="20"/>
        </w:rPr>
        <w:t>aforegoing</w:t>
      </w:r>
      <w:proofErr w:type="spellEnd"/>
      <w:r w:rsidRPr="00FE6C4F">
        <w:rPr>
          <w:rFonts w:ascii="Arial" w:hAnsi="Arial" w:cs="Arial"/>
          <w:sz w:val="20"/>
          <w:szCs w:val="20"/>
        </w:rPr>
        <w:t xml:space="preserve"> schedule of deviations as the only deviations from and amendments to the documents listed in the </w:t>
      </w:r>
      <w:r w:rsidR="00250019" w:rsidRPr="00FE6C4F">
        <w:rPr>
          <w:rFonts w:ascii="Arial" w:hAnsi="Arial" w:cs="Arial"/>
          <w:sz w:val="20"/>
          <w:szCs w:val="20"/>
        </w:rPr>
        <w:t>quotation</w:t>
      </w:r>
      <w:r w:rsidRPr="00FE6C4F">
        <w:rPr>
          <w:rFonts w:ascii="Arial" w:hAnsi="Arial" w:cs="Arial"/>
          <w:sz w:val="20"/>
          <w:szCs w:val="20"/>
        </w:rPr>
        <w:t xml:space="preserve"> data and addenda thereto as listed in the returnable schedules, as well as any confirmation, clarification or changes to the terms of the offer agreed by the tenderer and the Employer during this process of offer and acceptance.</w:t>
      </w:r>
    </w:p>
    <w:p w14:paraId="6F08DC32" w14:textId="77777777" w:rsidR="008C191D" w:rsidRPr="00FE6C4F" w:rsidRDefault="008C191D" w:rsidP="008C191D">
      <w:pPr>
        <w:pStyle w:val="BalloonText"/>
        <w:rPr>
          <w:rFonts w:ascii="Arial" w:hAnsi="Arial" w:cs="Arial"/>
          <w:sz w:val="20"/>
          <w:szCs w:val="20"/>
        </w:rPr>
      </w:pPr>
    </w:p>
    <w:p w14:paraId="41F46233" w14:textId="37EA14AD" w:rsidR="008C191D" w:rsidRPr="00FE6C4F" w:rsidRDefault="008C191D" w:rsidP="008C191D">
      <w:pPr>
        <w:pStyle w:val="BalloonText"/>
        <w:rPr>
          <w:rFonts w:ascii="Arial" w:hAnsi="Arial" w:cs="Arial"/>
          <w:sz w:val="20"/>
          <w:szCs w:val="20"/>
        </w:rPr>
      </w:pPr>
      <w:r w:rsidRPr="00FE6C4F">
        <w:rPr>
          <w:rFonts w:ascii="Arial" w:hAnsi="Arial" w:cs="Arial"/>
          <w:sz w:val="20"/>
          <w:szCs w:val="20"/>
        </w:rPr>
        <w:t xml:space="preserve">It is expressly agreed that no other matter whether in writing, oral communication or implied during the period between the issue of the </w:t>
      </w:r>
      <w:r w:rsidR="00250019" w:rsidRPr="00FE6C4F">
        <w:rPr>
          <w:rFonts w:ascii="Arial" w:hAnsi="Arial" w:cs="Arial"/>
          <w:sz w:val="20"/>
          <w:szCs w:val="20"/>
        </w:rPr>
        <w:t>quotation</w:t>
      </w:r>
      <w:r w:rsidRPr="00FE6C4F">
        <w:rPr>
          <w:rFonts w:ascii="Arial" w:hAnsi="Arial" w:cs="Arial"/>
          <w:sz w:val="20"/>
          <w:szCs w:val="20"/>
        </w:rPr>
        <w:t xml:space="preserve"> documents and the receipt by the tenderer of a completed signed copy of this agreement shall have any meaning or effect in the contract between the parties arising from this agreement.  </w:t>
      </w:r>
    </w:p>
    <w:p w14:paraId="57681811" w14:textId="77777777" w:rsidR="008C191D" w:rsidRPr="00FE6C4F" w:rsidRDefault="0056603B" w:rsidP="00B85CC6">
      <w:pPr>
        <w:rPr>
          <w:rFonts w:cs="Arial"/>
        </w:rPr>
      </w:pPr>
      <w:r w:rsidRPr="00FE6C4F">
        <w:rPr>
          <w:rFonts w:cs="Arial"/>
        </w:rPr>
        <w:br w:type="page"/>
      </w:r>
      <w:bookmarkStart w:id="104" w:name="_Toc223944416"/>
      <w:r w:rsidR="008C191D" w:rsidRPr="00FE6C4F">
        <w:rPr>
          <w:rFonts w:cs="Arial"/>
        </w:rPr>
        <w:lastRenderedPageBreak/>
        <w:t>C1.1.4</w:t>
      </w:r>
      <w:r w:rsidR="008C191D" w:rsidRPr="00FE6C4F">
        <w:rPr>
          <w:rFonts w:cs="Arial"/>
        </w:rPr>
        <w:tab/>
        <w:t>FORM OF BANKING DETAILS</w:t>
      </w:r>
    </w:p>
    <w:bookmarkEnd w:id="104"/>
    <w:p w14:paraId="4F702056" w14:textId="77777777" w:rsidR="008C191D" w:rsidRPr="00FE6C4F" w:rsidRDefault="008C191D" w:rsidP="008C191D">
      <w:pPr>
        <w:jc w:val="both"/>
        <w:rPr>
          <w:rFonts w:cs="Arial"/>
        </w:rPr>
      </w:pPr>
    </w:p>
    <w:p w14:paraId="1B956D1E" w14:textId="77777777" w:rsidR="008C191D" w:rsidRPr="00FE6C4F" w:rsidRDefault="008C191D" w:rsidP="008C191D">
      <w:pPr>
        <w:tabs>
          <w:tab w:val="left" w:pos="567"/>
        </w:tabs>
        <w:jc w:val="both"/>
        <w:rPr>
          <w:rFonts w:cs="Arial"/>
          <w:b/>
          <w:color w:val="000000"/>
        </w:rPr>
      </w:pPr>
      <w:r w:rsidRPr="00FE6C4F">
        <w:rPr>
          <w:rFonts w:cs="Arial"/>
          <w:b/>
          <w:color w:val="000000"/>
        </w:rPr>
        <w:t>Notes to Tenderer</w:t>
      </w:r>
    </w:p>
    <w:p w14:paraId="4E87E4A0" w14:textId="77777777" w:rsidR="008C191D" w:rsidRPr="00FE6C4F" w:rsidRDefault="008C191D" w:rsidP="00D30B9D">
      <w:pPr>
        <w:tabs>
          <w:tab w:val="left" w:pos="851"/>
        </w:tabs>
        <w:ind w:left="851" w:hanging="851"/>
        <w:jc w:val="both"/>
        <w:rPr>
          <w:rFonts w:cs="Arial"/>
          <w:b/>
          <w:color w:val="000000"/>
        </w:rPr>
      </w:pPr>
      <w:r w:rsidRPr="00FE6C4F">
        <w:rPr>
          <w:rFonts w:cs="Arial"/>
          <w:b/>
          <w:color w:val="000000"/>
        </w:rPr>
        <w:t>1.</w:t>
      </w:r>
      <w:r w:rsidRPr="00FE6C4F">
        <w:rPr>
          <w:rFonts w:cs="Arial"/>
          <w:b/>
          <w:color w:val="000000"/>
        </w:rPr>
        <w:tab/>
        <w:t>The Employer applies an Electronic Funds Transfer system for all payments.</w:t>
      </w:r>
    </w:p>
    <w:p w14:paraId="4E5AA7F7" w14:textId="77777777" w:rsidR="008C191D" w:rsidRPr="00FE6C4F" w:rsidRDefault="008C191D" w:rsidP="00D30B9D">
      <w:pPr>
        <w:tabs>
          <w:tab w:val="left" w:pos="851"/>
        </w:tabs>
        <w:ind w:left="851" w:hanging="851"/>
        <w:jc w:val="both"/>
        <w:rPr>
          <w:rFonts w:cs="Arial"/>
          <w:b/>
          <w:color w:val="000000"/>
        </w:rPr>
      </w:pPr>
      <w:r w:rsidRPr="00FE6C4F">
        <w:rPr>
          <w:rFonts w:cs="Arial"/>
          <w:b/>
          <w:color w:val="000000"/>
        </w:rPr>
        <w:t>2.</w:t>
      </w:r>
      <w:r w:rsidRPr="00FE6C4F">
        <w:rPr>
          <w:rFonts w:cs="Arial"/>
          <w:b/>
          <w:color w:val="000000"/>
        </w:rPr>
        <w:tab/>
        <w:t>If you are already registered as a vendor with the Employer, you are not required to submit the documentation as per note 3.</w:t>
      </w:r>
    </w:p>
    <w:p w14:paraId="06EA8068" w14:textId="77777777" w:rsidR="008C191D" w:rsidRPr="00FE6C4F" w:rsidRDefault="008C191D" w:rsidP="00D30B9D">
      <w:pPr>
        <w:tabs>
          <w:tab w:val="left" w:pos="851"/>
        </w:tabs>
        <w:ind w:left="851" w:hanging="851"/>
        <w:jc w:val="both"/>
        <w:rPr>
          <w:rFonts w:cs="Arial"/>
          <w:b/>
          <w:color w:val="000000"/>
        </w:rPr>
      </w:pPr>
      <w:r w:rsidRPr="00FE6C4F">
        <w:rPr>
          <w:rFonts w:cs="Arial"/>
          <w:b/>
          <w:color w:val="000000"/>
        </w:rPr>
        <w:t>3.</w:t>
      </w:r>
      <w:r w:rsidRPr="00FE6C4F">
        <w:rPr>
          <w:rFonts w:cs="Arial"/>
          <w:b/>
          <w:color w:val="000000"/>
        </w:rPr>
        <w:tab/>
        <w:t>If you are not registered as a vendor with the Employer, you are required to supply:</w:t>
      </w:r>
    </w:p>
    <w:p w14:paraId="6D4CC8CE" w14:textId="77777777" w:rsidR="008C191D" w:rsidRPr="00FE6C4F" w:rsidRDefault="008C191D" w:rsidP="00173F90">
      <w:pPr>
        <w:numPr>
          <w:ilvl w:val="0"/>
          <w:numId w:val="23"/>
        </w:numPr>
        <w:tabs>
          <w:tab w:val="left" w:pos="567"/>
        </w:tabs>
        <w:ind w:left="1418" w:hanging="567"/>
        <w:jc w:val="both"/>
        <w:rPr>
          <w:rFonts w:cs="Arial"/>
          <w:b/>
          <w:color w:val="000000"/>
        </w:rPr>
      </w:pPr>
      <w:r w:rsidRPr="00FE6C4F">
        <w:rPr>
          <w:rFonts w:cs="Arial"/>
          <w:b/>
          <w:color w:val="000000"/>
        </w:rPr>
        <w:t>an original cancelled cheque bearing your company name and account number; or</w:t>
      </w:r>
    </w:p>
    <w:p w14:paraId="35C07B6D" w14:textId="77777777" w:rsidR="008C191D" w:rsidRPr="00FE6C4F" w:rsidRDefault="008C191D" w:rsidP="00173F90">
      <w:pPr>
        <w:numPr>
          <w:ilvl w:val="0"/>
          <w:numId w:val="23"/>
        </w:numPr>
        <w:tabs>
          <w:tab w:val="left" w:pos="567"/>
          <w:tab w:val="left" w:pos="1418"/>
        </w:tabs>
        <w:ind w:left="1418" w:hanging="567"/>
        <w:jc w:val="both"/>
        <w:rPr>
          <w:rFonts w:cs="Arial"/>
          <w:b/>
          <w:color w:val="000000"/>
        </w:rPr>
      </w:pPr>
      <w:r w:rsidRPr="00FE6C4F">
        <w:rPr>
          <w:rFonts w:cs="Arial"/>
          <w:b/>
          <w:color w:val="000000"/>
        </w:rPr>
        <w:t>if you are unable to supply an original cancelled cheque, you are to provide a letter on your letterhead as per the pro forma below and return the original letter to the address as stated in clause 3.4 of C1.2.2 - Information provided by the Employer, delivered by hand or sent by post.</w:t>
      </w:r>
    </w:p>
    <w:p w14:paraId="344BD05A" w14:textId="77777777" w:rsidR="008C191D" w:rsidRPr="00FE6C4F" w:rsidRDefault="008C191D" w:rsidP="008C191D">
      <w:pPr>
        <w:rPr>
          <w:rFonts w:cs="Arial"/>
        </w:rPr>
      </w:pPr>
    </w:p>
    <w:p w14:paraId="5B84D8AC" w14:textId="77777777" w:rsidR="008C191D" w:rsidRPr="00FE6C4F" w:rsidRDefault="008C191D" w:rsidP="00836DB4">
      <w:pPr>
        <w:tabs>
          <w:tab w:val="right" w:leader="underscore" w:pos="9356"/>
        </w:tabs>
        <w:rPr>
          <w:rFonts w:cs="Arial"/>
        </w:rPr>
      </w:pPr>
      <w:r w:rsidRPr="00FE6C4F">
        <w:rPr>
          <w:rFonts w:cs="Arial"/>
        </w:rPr>
        <w:tab/>
      </w:r>
    </w:p>
    <w:p w14:paraId="12791F5F" w14:textId="77777777" w:rsidR="008C191D" w:rsidRPr="00FE6C4F" w:rsidRDefault="008C191D" w:rsidP="008C191D">
      <w:pPr>
        <w:tabs>
          <w:tab w:val="right" w:leader="underscore" w:pos="9072"/>
        </w:tabs>
        <w:rPr>
          <w:rFonts w:cs="Arial"/>
        </w:rPr>
      </w:pPr>
    </w:p>
    <w:p w14:paraId="4BB52DAB" w14:textId="77777777" w:rsidR="008C191D" w:rsidRPr="00FE6C4F" w:rsidRDefault="008C191D" w:rsidP="008C191D">
      <w:pPr>
        <w:rPr>
          <w:rFonts w:cs="Arial"/>
        </w:rPr>
      </w:pPr>
      <w:r w:rsidRPr="00FE6C4F">
        <w:rPr>
          <w:rFonts w:cs="Arial"/>
        </w:rPr>
        <w:t>To:</w:t>
      </w:r>
    </w:p>
    <w:p w14:paraId="494B8334" w14:textId="77777777" w:rsidR="00DC672E" w:rsidRPr="00FE6C4F" w:rsidRDefault="00DC672E" w:rsidP="008C191D">
      <w:pPr>
        <w:tabs>
          <w:tab w:val="right" w:leader="underscore" w:pos="9072"/>
        </w:tabs>
        <w:rPr>
          <w:rFonts w:cs="Arial"/>
        </w:rPr>
      </w:pPr>
      <w:r w:rsidRPr="00FE6C4F">
        <w:rPr>
          <w:rFonts w:cs="Arial"/>
        </w:rPr>
        <w:t>Director: Road Design</w:t>
      </w:r>
    </w:p>
    <w:p w14:paraId="7451E10B" w14:textId="4DCABCBB" w:rsidR="00DC672E" w:rsidRPr="00FE6C4F" w:rsidRDefault="00D66B56" w:rsidP="008C191D">
      <w:pPr>
        <w:tabs>
          <w:tab w:val="right" w:leader="underscore" w:pos="9072"/>
        </w:tabs>
        <w:rPr>
          <w:rFonts w:cs="Arial"/>
        </w:rPr>
      </w:pPr>
      <w:r w:rsidRPr="00FE6C4F">
        <w:rPr>
          <w:rFonts w:cs="Arial"/>
        </w:rPr>
        <w:t>Nyeleti/JG Afrika Joint Venture</w:t>
      </w:r>
    </w:p>
    <w:p w14:paraId="00A5CEC5" w14:textId="00A38E5A" w:rsidR="008C191D" w:rsidRPr="00FE6C4F" w:rsidRDefault="00072C79" w:rsidP="008C191D">
      <w:pPr>
        <w:tabs>
          <w:tab w:val="right" w:leader="underscore" w:pos="9072"/>
        </w:tabs>
        <w:rPr>
          <w:rFonts w:cs="Arial"/>
        </w:rPr>
      </w:pPr>
      <w:r w:rsidRPr="00FE6C4F">
        <w:rPr>
          <w:rFonts w:cs="Arial"/>
        </w:rPr>
        <w:t>P.O. Box 794, Hilton, Pietermaritzburg, 3245</w:t>
      </w:r>
    </w:p>
    <w:p w14:paraId="5384664C" w14:textId="77777777" w:rsidR="00050F04" w:rsidRPr="00FE6C4F" w:rsidRDefault="00050F04" w:rsidP="008C191D">
      <w:pPr>
        <w:rPr>
          <w:rFonts w:cs="Arial"/>
        </w:rPr>
      </w:pPr>
    </w:p>
    <w:p w14:paraId="73FA0047" w14:textId="44ED0277" w:rsidR="008C191D" w:rsidRPr="00FE6C4F" w:rsidRDefault="008C191D" w:rsidP="008C191D">
      <w:pPr>
        <w:rPr>
          <w:rFonts w:cs="Arial"/>
        </w:rPr>
      </w:pPr>
      <w:r w:rsidRPr="00FE6C4F">
        <w:rPr>
          <w:rFonts w:cs="Arial"/>
        </w:rPr>
        <w:t>Dear Sir</w:t>
      </w:r>
    </w:p>
    <w:p w14:paraId="58E9A425" w14:textId="77777777" w:rsidR="008C191D" w:rsidRPr="00FE6C4F" w:rsidRDefault="008C191D" w:rsidP="008C191D">
      <w:pPr>
        <w:rPr>
          <w:rFonts w:cs="Arial"/>
        </w:rPr>
      </w:pPr>
    </w:p>
    <w:p w14:paraId="164B0AAB" w14:textId="00B46207" w:rsidR="009F5431" w:rsidRPr="00FE6C4F" w:rsidRDefault="009E4190" w:rsidP="009F5431">
      <w:pPr>
        <w:jc w:val="both"/>
      </w:pPr>
      <w:r w:rsidRPr="00FE6C4F">
        <w:rPr>
          <w:rFonts w:cs="Arial"/>
          <w:b/>
        </w:rPr>
        <w:t>CONTRACT NRA N.002-270-2015/2D_RSA</w:t>
      </w:r>
    </w:p>
    <w:p w14:paraId="57E4F2D3" w14:textId="77777777" w:rsidR="009F5431" w:rsidRPr="00FE6C4F" w:rsidRDefault="009F5431" w:rsidP="009F5431">
      <w:pPr>
        <w:jc w:val="both"/>
      </w:pPr>
    </w:p>
    <w:p w14:paraId="0544650B" w14:textId="58454E1C" w:rsidR="009F5431" w:rsidRPr="00FE6C4F" w:rsidRDefault="00A12BB7" w:rsidP="009F5431">
      <w:pPr>
        <w:jc w:val="both"/>
        <w:rPr>
          <w:b/>
          <w:bCs/>
        </w:rPr>
      </w:pPr>
      <w:r w:rsidRPr="00FE6C4F">
        <w:rPr>
          <w:b/>
          <w:bCs/>
        </w:rPr>
        <w:t xml:space="preserve">Independent Road Safety Audit Services for </w:t>
      </w:r>
      <w:r w:rsidR="009D1DBA" w:rsidRPr="00FE6C4F">
        <w:rPr>
          <w:b/>
          <w:bCs/>
        </w:rPr>
        <w:t>the Upgrade to National Route 2 Section 27 from Ballito (km7,40) to Tinley Manor Interchange (km18,93)</w:t>
      </w:r>
    </w:p>
    <w:p w14:paraId="2BE5090D" w14:textId="77777777" w:rsidR="009F5431" w:rsidRPr="00FE6C4F" w:rsidRDefault="009F5431" w:rsidP="009F5431">
      <w:pPr>
        <w:tabs>
          <w:tab w:val="left" w:leader="dot" w:pos="5103"/>
        </w:tabs>
        <w:outlineLvl w:val="0"/>
        <w:rPr>
          <w:rFonts w:cs="Arial"/>
        </w:rPr>
      </w:pPr>
    </w:p>
    <w:p w14:paraId="0C98F817" w14:textId="77777777" w:rsidR="008C191D" w:rsidRPr="00FE6C4F" w:rsidRDefault="008C191D" w:rsidP="009F5431">
      <w:pPr>
        <w:tabs>
          <w:tab w:val="left" w:leader="dot" w:pos="5103"/>
        </w:tabs>
        <w:outlineLvl w:val="0"/>
        <w:rPr>
          <w:rFonts w:cs="Arial"/>
        </w:rPr>
      </w:pPr>
    </w:p>
    <w:p w14:paraId="63723EF4" w14:textId="77777777" w:rsidR="008C191D" w:rsidRPr="00FE6C4F" w:rsidRDefault="008C191D" w:rsidP="008C191D">
      <w:pPr>
        <w:rPr>
          <w:rFonts w:cs="Arial"/>
          <w:b/>
        </w:rPr>
      </w:pPr>
      <w:r w:rsidRPr="00FE6C4F">
        <w:rPr>
          <w:rFonts w:cs="Arial"/>
          <w:b/>
        </w:rPr>
        <w:t>BANKING DETAILS</w:t>
      </w:r>
    </w:p>
    <w:p w14:paraId="30E6041D" w14:textId="77777777" w:rsidR="008C191D" w:rsidRPr="00FE6C4F" w:rsidRDefault="008C191D" w:rsidP="008C191D">
      <w:pPr>
        <w:rPr>
          <w:rFonts w:cs="Arial"/>
        </w:rPr>
      </w:pPr>
    </w:p>
    <w:p w14:paraId="03388E7A" w14:textId="77777777" w:rsidR="008C191D" w:rsidRPr="00FE6C4F" w:rsidRDefault="008C191D" w:rsidP="008C191D">
      <w:pPr>
        <w:jc w:val="both"/>
        <w:rPr>
          <w:rFonts w:cs="Arial"/>
        </w:rPr>
      </w:pPr>
      <w:r w:rsidRPr="00FE6C4F">
        <w:rPr>
          <w:rFonts w:cs="Arial"/>
        </w:rPr>
        <w:t xml:space="preserve">By signing this </w:t>
      </w:r>
      <w:proofErr w:type="gramStart"/>
      <w:r w:rsidRPr="00FE6C4F">
        <w:rPr>
          <w:rFonts w:cs="Arial"/>
        </w:rPr>
        <w:t>document</w:t>
      </w:r>
      <w:proofErr w:type="gramEnd"/>
      <w:r w:rsidRPr="00FE6C4F">
        <w:rPr>
          <w:rFonts w:cs="Arial"/>
        </w:rPr>
        <w:t xml:space="preserve"> we accept the following:</w:t>
      </w:r>
    </w:p>
    <w:p w14:paraId="2BBE8BCE" w14:textId="77777777" w:rsidR="008C191D" w:rsidRPr="00FE6C4F" w:rsidRDefault="008C191D" w:rsidP="008C191D">
      <w:pPr>
        <w:jc w:val="both"/>
        <w:rPr>
          <w:rFonts w:cs="Arial"/>
        </w:rPr>
      </w:pPr>
    </w:p>
    <w:p w14:paraId="48061B21" w14:textId="77777777" w:rsidR="008C191D" w:rsidRPr="00FE6C4F" w:rsidRDefault="009910BB" w:rsidP="00173F90">
      <w:pPr>
        <w:numPr>
          <w:ilvl w:val="0"/>
          <w:numId w:val="22"/>
        </w:numPr>
        <w:tabs>
          <w:tab w:val="clear" w:pos="567"/>
        </w:tabs>
        <w:jc w:val="both"/>
        <w:rPr>
          <w:rFonts w:cs="Arial"/>
        </w:rPr>
      </w:pPr>
      <w:r w:rsidRPr="00FE6C4F">
        <w:rPr>
          <w:rFonts w:cs="Arial"/>
          <w:noProof/>
          <w:lang w:eastAsia="en-ZA"/>
        </w:rPr>
        <mc:AlternateContent>
          <mc:Choice Requires="wps">
            <w:drawing>
              <wp:anchor distT="0" distB="0" distL="114300" distR="114300" simplePos="0" relativeHeight="251646464" behindDoc="1" locked="0" layoutInCell="1" allowOverlap="1" wp14:anchorId="2920D2D7" wp14:editId="7F7F09B3">
                <wp:simplePos x="0" y="0"/>
                <wp:positionH relativeFrom="column">
                  <wp:posOffset>133985</wp:posOffset>
                </wp:positionH>
                <wp:positionV relativeFrom="paragraph">
                  <wp:posOffset>293370</wp:posOffset>
                </wp:positionV>
                <wp:extent cx="4916170" cy="1826895"/>
                <wp:effectExtent l="0" t="516255" r="0" b="952500"/>
                <wp:wrapNone/>
                <wp:docPr id="1" name="WordArt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01847">
                          <a:off x="0" y="0"/>
                          <a:ext cx="4916170" cy="1826895"/>
                        </a:xfrm>
                        <a:prstGeom prst="rect">
                          <a:avLst/>
                        </a:prstGeom>
                        <a:extLst>
                          <a:ext uri="{AF507438-7753-43E0-B8FC-AC1667EBCBE1}">
                            <a14:hiddenEffects xmlns:a14="http://schemas.microsoft.com/office/drawing/2010/main">
                              <a:effectLst/>
                            </a14:hiddenEffects>
                          </a:ext>
                        </a:extLst>
                      </wps:spPr>
                      <wps:txbx>
                        <w:txbxContent>
                          <w:p w14:paraId="2759799B" w14:textId="77777777" w:rsidR="00D7008B" w:rsidRDefault="00D7008B" w:rsidP="009910BB">
                            <w:pPr>
                              <w:pStyle w:val="NormalWeb"/>
                              <w:spacing w:before="0" w:beforeAutospacing="0" w:after="0" w:afterAutospacing="0"/>
                              <w:jc w:val="center"/>
                            </w:pPr>
                            <w:r>
                              <w:rPr>
                                <w:rFonts w:ascii="Arial Black" w:hAnsi="Arial Black"/>
                                <w:outline/>
                                <w:color w:val="5A5A5A"/>
                                <w:sz w:val="72"/>
                                <w:szCs w:val="72"/>
                                <w14:textOutline w14:w="9525" w14:cap="flat" w14:cmpd="sng" w14:algn="ctr">
                                  <w14:solidFill>
                                    <w14:srgbClr w14:val="5A5A5A"/>
                                  </w14:solidFill>
                                  <w14:prstDash w14:val="solid"/>
                                  <w14:round/>
                                </w14:textOutline>
                                <w14:textFill>
                                  <w14:solidFill>
                                    <w14:srgbClr w14:val="FFFFFF"/>
                                  </w14:solidFill>
                                </w14:textFill>
                              </w:rPr>
                              <w:t>Pro-forma</w:t>
                            </w:r>
                          </w:p>
                        </w:txbxContent>
                      </wps:txbx>
                      <wps:bodyPr wrap="square" numCol="1" fromWordArt="1">
                        <a:prstTxWarp prst="textWave1">
                          <a:avLst>
                            <a:gd name="adj1" fmla="val 13005"/>
                            <a:gd name="adj2" fmla="val 0"/>
                          </a:avLst>
                        </a:prstTxWarp>
                        <a:spAutoFit/>
                      </wps:bodyPr>
                    </wps:wsp>
                  </a:graphicData>
                </a:graphic>
                <wp14:sizeRelH relativeFrom="page">
                  <wp14:pctWidth>0</wp14:pctWidth>
                </wp14:sizeRelH>
                <wp14:sizeRelV relativeFrom="page">
                  <wp14:pctHeight>0</wp14:pctHeight>
                </wp14:sizeRelV>
              </wp:anchor>
            </w:drawing>
          </mc:Choice>
          <mc:Fallback>
            <w:pict>
              <v:shape w14:anchorId="2920D2D7" id="WordArt 244" o:spid="_x0000_s1036" type="#_x0000_t202" style="position:absolute;left:0;text-align:left;margin-left:10.55pt;margin-top:23.1pt;width:387.1pt;height:143.85pt;rotation:-2077324fd;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" filled="f" stroked="f">
                <o:lock v:ext="edit" shapetype="t"/>
                <v:textbox style="mso-fit-shape-to-text:t">
                  <w:txbxContent>
                    <w:p w14:paraId="2759799B" w14:textId="77777777" w:rsidR="00D7008B" w:rsidRDefault="00D7008B" w:rsidP="009910BB">
                      <w:pPr>
                        <w:pStyle w:val="NormalWeb"/>
                        <w:spacing w:before="0" w:beforeAutospacing="0" w:after="0" w:afterAutospacing="0"/>
                        <w:jc w:val="center"/>
                      </w:pPr>
                      <w:r>
                        <w:rPr>
                          <w:rFonts w:ascii="Arial Black" w:hAnsi="Arial Black"/>
                          <w:outline/>
                          <w:color w:val="5A5A5A"/>
                          <w:sz w:val="72"/>
                          <w:szCs w:val="72"/>
                          <w14:textOutline w14:w="9525" w14:cap="flat" w14:cmpd="sng" w14:algn="ctr">
                            <w14:solidFill>
                              <w14:srgbClr w14:val="5A5A5A"/>
                            </w14:solidFill>
                            <w14:prstDash w14:val="solid"/>
                            <w14:round/>
                          </w14:textOutline>
                          <w14:textFill>
                            <w14:solidFill>
                              <w14:srgbClr w14:val="FFFFFF"/>
                            </w14:solidFill>
                          </w14:textFill>
                        </w:rPr>
                        <w:t>Pro-forma</w:t>
                      </w:r>
                    </w:p>
                  </w:txbxContent>
                </v:textbox>
              </v:shape>
            </w:pict>
          </mc:Fallback>
        </mc:AlternateContent>
      </w:r>
      <w:r w:rsidR="008C191D" w:rsidRPr="00FE6C4F">
        <w:rPr>
          <w:rFonts w:cs="Arial"/>
        </w:rPr>
        <w:t xml:space="preserve">The banking details submitted are those of </w:t>
      </w:r>
      <w:r w:rsidR="008C191D" w:rsidRPr="00FE6C4F">
        <w:rPr>
          <w:rFonts w:cs="Arial"/>
          <w:b/>
          <w:i/>
          <w:color w:val="808080"/>
        </w:rPr>
        <w:t>(Note to Compiler: insert name of successful tenderer)</w:t>
      </w:r>
      <w:r w:rsidR="008C191D" w:rsidRPr="00FE6C4F">
        <w:rPr>
          <w:rFonts w:cs="Arial"/>
          <w:b/>
          <w:i/>
          <w:color w:val="000000"/>
        </w:rPr>
        <w:t xml:space="preserve"> </w:t>
      </w:r>
      <w:r w:rsidR="008C191D" w:rsidRPr="00FE6C4F">
        <w:rPr>
          <w:rFonts w:cs="Arial"/>
          <w:color w:val="000000"/>
        </w:rPr>
        <w:t>and we take full responsibility for their correctness.</w:t>
      </w:r>
    </w:p>
    <w:p w14:paraId="2D4BA1CC" w14:textId="77777777" w:rsidR="008C191D" w:rsidRPr="00FE6C4F" w:rsidRDefault="008C191D" w:rsidP="008C191D">
      <w:pPr>
        <w:pStyle w:val="ListParagraph"/>
        <w:ind w:left="22"/>
        <w:rPr>
          <w:rFonts w:cs="Arial"/>
        </w:rPr>
      </w:pPr>
    </w:p>
    <w:p w14:paraId="498ADCA9" w14:textId="77777777" w:rsidR="008C191D" w:rsidRPr="00FE6C4F" w:rsidRDefault="008C191D" w:rsidP="00173F90">
      <w:pPr>
        <w:numPr>
          <w:ilvl w:val="0"/>
          <w:numId w:val="22"/>
        </w:numPr>
        <w:tabs>
          <w:tab w:val="clear" w:pos="567"/>
        </w:tabs>
        <w:jc w:val="both"/>
        <w:rPr>
          <w:rFonts w:cs="Arial"/>
        </w:rPr>
      </w:pPr>
      <w:r w:rsidRPr="00FE6C4F">
        <w:rPr>
          <w:rFonts w:cs="Arial"/>
        </w:rPr>
        <w:t xml:space="preserve">We indemnify the Employer from </w:t>
      </w:r>
      <w:proofErr w:type="gramStart"/>
      <w:r w:rsidRPr="00FE6C4F">
        <w:rPr>
          <w:rFonts w:cs="Arial"/>
        </w:rPr>
        <w:t>any and all</w:t>
      </w:r>
      <w:proofErr w:type="gramEnd"/>
      <w:r w:rsidRPr="00FE6C4F">
        <w:rPr>
          <w:rFonts w:cs="Arial"/>
        </w:rPr>
        <w:t xml:space="preserve"> outcomes if an electronic transfer is made into an incorrect bank account using the banking details submitted.</w:t>
      </w:r>
    </w:p>
    <w:p w14:paraId="6F401928" w14:textId="77777777" w:rsidR="008C191D" w:rsidRPr="00FE6C4F" w:rsidRDefault="008C191D" w:rsidP="008C191D">
      <w:pPr>
        <w:jc w:val="both"/>
        <w:rPr>
          <w:rFonts w:cs="Arial"/>
        </w:rPr>
      </w:pPr>
    </w:p>
    <w:p w14:paraId="0912049A" w14:textId="77777777" w:rsidR="008C191D" w:rsidRPr="00FE6C4F" w:rsidRDefault="008C191D" w:rsidP="008C191D">
      <w:pPr>
        <w:jc w:val="both"/>
        <w:rPr>
          <w:rFonts w:cs="Arial"/>
        </w:rPr>
      </w:pPr>
    </w:p>
    <w:p w14:paraId="13473F2C" w14:textId="77777777" w:rsidR="008C191D" w:rsidRPr="00FE6C4F" w:rsidRDefault="008C191D" w:rsidP="00836DB4">
      <w:pPr>
        <w:tabs>
          <w:tab w:val="right" w:leader="dot" w:pos="9356"/>
        </w:tabs>
        <w:jc w:val="both"/>
        <w:rPr>
          <w:rFonts w:cs="Arial"/>
        </w:rPr>
      </w:pPr>
      <w:r w:rsidRPr="00FE6C4F">
        <w:rPr>
          <w:rFonts w:cs="Arial"/>
        </w:rPr>
        <w:t>Account Name:</w:t>
      </w:r>
      <w:r w:rsidR="00836DB4" w:rsidRPr="00FE6C4F">
        <w:rPr>
          <w:rFonts w:cs="Arial"/>
        </w:rPr>
        <w:tab/>
      </w:r>
    </w:p>
    <w:p w14:paraId="2F4F2971" w14:textId="77777777" w:rsidR="008C191D" w:rsidRPr="00FE6C4F" w:rsidRDefault="008C191D" w:rsidP="008C191D">
      <w:pPr>
        <w:tabs>
          <w:tab w:val="right" w:leader="dot" w:pos="9072"/>
        </w:tabs>
        <w:jc w:val="both"/>
        <w:rPr>
          <w:rFonts w:cs="Arial"/>
        </w:rPr>
      </w:pPr>
    </w:p>
    <w:p w14:paraId="0AF59F35" w14:textId="77777777" w:rsidR="008C191D" w:rsidRPr="00FE6C4F" w:rsidRDefault="008C191D" w:rsidP="00836DB4">
      <w:pPr>
        <w:tabs>
          <w:tab w:val="right" w:leader="dot" w:pos="9356"/>
        </w:tabs>
        <w:jc w:val="both"/>
        <w:rPr>
          <w:rFonts w:cs="Arial"/>
        </w:rPr>
      </w:pPr>
      <w:r w:rsidRPr="00FE6C4F">
        <w:rPr>
          <w:rFonts w:cs="Arial"/>
        </w:rPr>
        <w:t>Bank:</w:t>
      </w:r>
      <w:r w:rsidR="00836DB4" w:rsidRPr="00FE6C4F">
        <w:rPr>
          <w:rFonts w:cs="Arial"/>
        </w:rPr>
        <w:tab/>
      </w:r>
    </w:p>
    <w:p w14:paraId="0BE96EDA" w14:textId="77777777" w:rsidR="008C191D" w:rsidRPr="00FE6C4F" w:rsidRDefault="008C191D" w:rsidP="00836DB4">
      <w:pPr>
        <w:tabs>
          <w:tab w:val="right" w:leader="dot" w:pos="9356"/>
        </w:tabs>
        <w:jc w:val="both"/>
        <w:rPr>
          <w:rFonts w:cs="Arial"/>
        </w:rPr>
      </w:pPr>
    </w:p>
    <w:p w14:paraId="154E5653" w14:textId="77777777" w:rsidR="008C191D" w:rsidRPr="00FE6C4F" w:rsidRDefault="008C191D" w:rsidP="00836DB4">
      <w:pPr>
        <w:tabs>
          <w:tab w:val="right" w:leader="dot" w:pos="9356"/>
        </w:tabs>
        <w:jc w:val="both"/>
        <w:rPr>
          <w:rFonts w:cs="Arial"/>
        </w:rPr>
      </w:pPr>
      <w:r w:rsidRPr="00FE6C4F">
        <w:rPr>
          <w:rFonts w:cs="Arial"/>
        </w:rPr>
        <w:t>Branch Name:</w:t>
      </w:r>
      <w:r w:rsidR="00836DB4" w:rsidRPr="00FE6C4F">
        <w:rPr>
          <w:rFonts w:cs="Arial"/>
        </w:rPr>
        <w:tab/>
      </w:r>
    </w:p>
    <w:p w14:paraId="7952594F" w14:textId="77777777" w:rsidR="008C191D" w:rsidRPr="00FE6C4F" w:rsidRDefault="008C191D" w:rsidP="008C191D">
      <w:pPr>
        <w:tabs>
          <w:tab w:val="right" w:leader="dot" w:pos="9072"/>
        </w:tabs>
        <w:jc w:val="both"/>
        <w:rPr>
          <w:rFonts w:cs="Arial"/>
        </w:rPr>
      </w:pPr>
    </w:p>
    <w:p w14:paraId="67391D83" w14:textId="77777777" w:rsidR="008C191D" w:rsidRPr="00FE6C4F" w:rsidRDefault="008C191D" w:rsidP="00836DB4">
      <w:pPr>
        <w:tabs>
          <w:tab w:val="right" w:leader="dot" w:pos="9356"/>
        </w:tabs>
        <w:jc w:val="both"/>
        <w:rPr>
          <w:rFonts w:cs="Arial"/>
        </w:rPr>
      </w:pPr>
      <w:r w:rsidRPr="00FE6C4F">
        <w:rPr>
          <w:rFonts w:cs="Arial"/>
        </w:rPr>
        <w:t>Branch Code:</w:t>
      </w:r>
      <w:r w:rsidR="00836DB4" w:rsidRPr="00FE6C4F">
        <w:rPr>
          <w:rFonts w:cs="Arial"/>
        </w:rPr>
        <w:tab/>
      </w:r>
    </w:p>
    <w:p w14:paraId="152E2780" w14:textId="77777777" w:rsidR="008C191D" w:rsidRPr="00FE6C4F" w:rsidRDefault="008C191D" w:rsidP="008C191D">
      <w:pPr>
        <w:tabs>
          <w:tab w:val="right" w:leader="dot" w:pos="9072"/>
        </w:tabs>
        <w:jc w:val="both"/>
        <w:rPr>
          <w:rFonts w:cs="Arial"/>
        </w:rPr>
      </w:pPr>
    </w:p>
    <w:p w14:paraId="26AE051C" w14:textId="77777777" w:rsidR="008C191D" w:rsidRPr="00FE6C4F" w:rsidRDefault="008C191D" w:rsidP="00836DB4">
      <w:pPr>
        <w:tabs>
          <w:tab w:val="right" w:leader="dot" w:pos="9356"/>
        </w:tabs>
        <w:jc w:val="both"/>
        <w:rPr>
          <w:rFonts w:cs="Arial"/>
        </w:rPr>
      </w:pPr>
      <w:r w:rsidRPr="00FE6C4F">
        <w:rPr>
          <w:rFonts w:cs="Arial"/>
        </w:rPr>
        <w:t>Account Numb</w:t>
      </w:r>
      <w:r w:rsidR="00836DB4" w:rsidRPr="00FE6C4F">
        <w:rPr>
          <w:rFonts w:cs="Arial"/>
        </w:rPr>
        <w:t>er:</w:t>
      </w:r>
      <w:r w:rsidR="00836DB4" w:rsidRPr="00FE6C4F">
        <w:rPr>
          <w:rFonts w:cs="Arial"/>
        </w:rPr>
        <w:tab/>
      </w:r>
    </w:p>
    <w:p w14:paraId="7D06D211" w14:textId="77777777" w:rsidR="008C191D" w:rsidRPr="00FE6C4F" w:rsidRDefault="008C191D" w:rsidP="008C191D">
      <w:pPr>
        <w:jc w:val="both"/>
        <w:rPr>
          <w:rFonts w:cs="Arial"/>
        </w:rPr>
      </w:pPr>
    </w:p>
    <w:p w14:paraId="09B5E0A6" w14:textId="77777777" w:rsidR="008C191D" w:rsidRPr="00FE6C4F" w:rsidRDefault="008C191D" w:rsidP="008C191D">
      <w:pPr>
        <w:jc w:val="both"/>
        <w:rPr>
          <w:rFonts w:cs="Arial"/>
        </w:rPr>
      </w:pPr>
    </w:p>
    <w:p w14:paraId="2177E732" w14:textId="77777777" w:rsidR="008C191D" w:rsidRPr="00FE6C4F" w:rsidRDefault="008C191D" w:rsidP="008C191D">
      <w:pPr>
        <w:jc w:val="both"/>
        <w:rPr>
          <w:rFonts w:cs="Arial"/>
          <w:sz w:val="18"/>
          <w:szCs w:val="18"/>
        </w:rPr>
      </w:pPr>
      <w:r w:rsidRPr="00FE6C4F">
        <w:rPr>
          <w:rFonts w:cs="Arial"/>
          <w:sz w:val="18"/>
          <w:szCs w:val="18"/>
        </w:rPr>
        <w:t>Yours sincerely</w:t>
      </w:r>
    </w:p>
    <w:p w14:paraId="0FED270F" w14:textId="77777777" w:rsidR="008C191D" w:rsidRPr="00FE6C4F" w:rsidRDefault="008C191D" w:rsidP="008C191D">
      <w:pPr>
        <w:jc w:val="both"/>
        <w:rPr>
          <w:rFonts w:cs="Arial"/>
          <w:sz w:val="18"/>
          <w:szCs w:val="18"/>
        </w:rPr>
      </w:pPr>
    </w:p>
    <w:p w14:paraId="18001F47" w14:textId="77777777" w:rsidR="008C191D" w:rsidRPr="00FE6C4F" w:rsidRDefault="008C191D" w:rsidP="008C191D">
      <w:pPr>
        <w:jc w:val="both"/>
        <w:rPr>
          <w:rFonts w:cs="Arial"/>
          <w:sz w:val="18"/>
          <w:szCs w:val="18"/>
        </w:rPr>
      </w:pPr>
    </w:p>
    <w:p w14:paraId="57BC9C71" w14:textId="77777777" w:rsidR="008C191D" w:rsidRPr="00FE6C4F" w:rsidRDefault="008C191D" w:rsidP="008C191D">
      <w:pPr>
        <w:tabs>
          <w:tab w:val="right" w:leader="dot" w:pos="4536"/>
        </w:tabs>
        <w:jc w:val="both"/>
        <w:rPr>
          <w:rFonts w:cs="Arial"/>
          <w:sz w:val="18"/>
          <w:szCs w:val="18"/>
        </w:rPr>
      </w:pPr>
      <w:r w:rsidRPr="00FE6C4F">
        <w:rPr>
          <w:rFonts w:cs="Arial"/>
          <w:sz w:val="18"/>
          <w:szCs w:val="18"/>
        </w:rPr>
        <w:tab/>
      </w:r>
    </w:p>
    <w:p w14:paraId="79CA76FC" w14:textId="256211EC" w:rsidR="008C191D" w:rsidRPr="00FE6C4F" w:rsidRDefault="008C191D" w:rsidP="008C191D">
      <w:pPr>
        <w:jc w:val="both"/>
        <w:rPr>
          <w:sz w:val="18"/>
          <w:szCs w:val="18"/>
        </w:rPr>
      </w:pPr>
      <w:r w:rsidRPr="00FE6C4F">
        <w:rPr>
          <w:rFonts w:cs="Arial"/>
          <w:sz w:val="18"/>
          <w:szCs w:val="18"/>
        </w:rPr>
        <w:t xml:space="preserve">Authorised Signatory for </w:t>
      </w:r>
      <w:r w:rsidRPr="00FE6C4F">
        <w:rPr>
          <w:rFonts w:cs="Arial"/>
          <w:b/>
          <w:i/>
          <w:color w:val="C0C0C0"/>
          <w:sz w:val="18"/>
          <w:szCs w:val="18"/>
        </w:rPr>
        <w:t>(successf</w:t>
      </w:r>
      <w:r w:rsidRPr="00FE6C4F">
        <w:rPr>
          <w:b/>
          <w:i/>
          <w:color w:val="C0C0C0"/>
          <w:sz w:val="18"/>
          <w:szCs w:val="18"/>
        </w:rPr>
        <w:t>ul tenderer)</w:t>
      </w:r>
    </w:p>
    <w:p w14:paraId="67439CE0" w14:textId="77777777" w:rsidR="005E139C" w:rsidRPr="00FE6C4F" w:rsidRDefault="008C191D" w:rsidP="00DB626F">
      <w:pPr>
        <w:outlineLvl w:val="0"/>
        <w:rPr>
          <w:b/>
          <w:szCs w:val="22"/>
        </w:rPr>
      </w:pPr>
      <w:r w:rsidRPr="00FE6C4F">
        <w:rPr>
          <w:sz w:val="18"/>
          <w:szCs w:val="18"/>
        </w:rPr>
        <w:t xml:space="preserve">DATE: </w:t>
      </w:r>
    </w:p>
    <w:p w14:paraId="27E63CFB" w14:textId="77777777" w:rsidR="0078326D" w:rsidRPr="00FE6C4F" w:rsidRDefault="0056603B" w:rsidP="00DB626F">
      <w:pPr>
        <w:outlineLvl w:val="0"/>
        <w:rPr>
          <w:b/>
          <w:szCs w:val="22"/>
        </w:rPr>
      </w:pPr>
      <w:r w:rsidRPr="00FE6C4F">
        <w:rPr>
          <w:b/>
          <w:szCs w:val="22"/>
        </w:rPr>
        <w:br w:type="page"/>
      </w:r>
    </w:p>
    <w:p w14:paraId="46BE2979" w14:textId="77777777" w:rsidR="0078326D" w:rsidRPr="00FE6C4F" w:rsidRDefault="0078326D" w:rsidP="00D30B9D">
      <w:pPr>
        <w:pStyle w:val="Heading5"/>
        <w:tabs>
          <w:tab w:val="clear" w:pos="720"/>
          <w:tab w:val="clear" w:pos="900"/>
          <w:tab w:val="left" w:pos="1134"/>
        </w:tabs>
        <w:rPr>
          <w:lang w:val="en-ZA"/>
        </w:rPr>
      </w:pPr>
      <w:bookmarkStart w:id="105" w:name="_Toc223944417"/>
      <w:bookmarkStart w:id="106" w:name="_Toc378142610"/>
      <w:bookmarkStart w:id="107" w:name="_Toc223705429"/>
      <w:r w:rsidRPr="00FE6C4F">
        <w:rPr>
          <w:lang w:val="en-ZA"/>
        </w:rPr>
        <w:lastRenderedPageBreak/>
        <w:t>C1.2</w:t>
      </w:r>
      <w:r w:rsidRPr="00FE6C4F">
        <w:rPr>
          <w:lang w:val="en-ZA"/>
        </w:rPr>
        <w:tab/>
        <w:t>CONTRACT DATA</w:t>
      </w:r>
      <w:bookmarkEnd w:id="105"/>
      <w:bookmarkEnd w:id="106"/>
      <w:bookmarkEnd w:id="107"/>
    </w:p>
    <w:p w14:paraId="0849DAF5" w14:textId="77777777" w:rsidR="0078326D" w:rsidRPr="00FE6C4F" w:rsidRDefault="0078326D" w:rsidP="0078326D">
      <w:pPr>
        <w:rPr>
          <w:rFonts w:cs="Arial"/>
          <w:b/>
        </w:rPr>
      </w:pPr>
    </w:p>
    <w:p w14:paraId="14618DDF" w14:textId="77777777" w:rsidR="0078326D" w:rsidRPr="00FE6C4F" w:rsidRDefault="0078326D" w:rsidP="00D30B9D">
      <w:pPr>
        <w:pStyle w:val="Heading5"/>
        <w:tabs>
          <w:tab w:val="clear" w:pos="720"/>
          <w:tab w:val="clear" w:pos="900"/>
          <w:tab w:val="left" w:pos="1134"/>
        </w:tabs>
        <w:rPr>
          <w:lang w:val="en-ZA"/>
        </w:rPr>
      </w:pPr>
      <w:bookmarkStart w:id="108" w:name="_Toc378142611"/>
      <w:bookmarkStart w:id="109" w:name="_Toc223705430"/>
      <w:r w:rsidRPr="00FE6C4F">
        <w:rPr>
          <w:lang w:val="en-ZA"/>
        </w:rPr>
        <w:t>C1.2.1</w:t>
      </w:r>
      <w:r w:rsidRPr="00FE6C4F">
        <w:rPr>
          <w:lang w:val="en-ZA"/>
        </w:rPr>
        <w:tab/>
        <w:t>CONDITIONS OF CONTRACT</w:t>
      </w:r>
      <w:bookmarkEnd w:id="108"/>
      <w:bookmarkEnd w:id="109"/>
    </w:p>
    <w:p w14:paraId="7D8C6592" w14:textId="77777777" w:rsidR="0078326D" w:rsidRPr="00FE6C4F" w:rsidRDefault="0078326D" w:rsidP="0078326D">
      <w:pPr>
        <w:rPr>
          <w:rFonts w:cs="Arial"/>
          <w:b/>
          <w:color w:val="000000"/>
        </w:rPr>
      </w:pPr>
    </w:p>
    <w:p w14:paraId="0E218FC6" w14:textId="77777777" w:rsidR="0078326D" w:rsidRPr="00FE6C4F" w:rsidRDefault="0078326D" w:rsidP="0078326D">
      <w:pPr>
        <w:tabs>
          <w:tab w:val="left" w:pos="567"/>
        </w:tabs>
        <w:ind w:left="567" w:hanging="567"/>
        <w:jc w:val="both"/>
        <w:rPr>
          <w:rFonts w:cs="Arial"/>
          <w:b/>
          <w:color w:val="000000"/>
        </w:rPr>
      </w:pPr>
      <w:r w:rsidRPr="00FE6C4F">
        <w:rPr>
          <w:rFonts w:cs="Arial"/>
          <w:b/>
          <w:color w:val="000000"/>
        </w:rPr>
        <w:t>Notes to tenderer:</w:t>
      </w:r>
    </w:p>
    <w:p w14:paraId="38954A9D" w14:textId="77777777" w:rsidR="0078326D" w:rsidRPr="00FE6C4F" w:rsidRDefault="0078326D" w:rsidP="00D30B9D">
      <w:pPr>
        <w:tabs>
          <w:tab w:val="left" w:pos="851"/>
        </w:tabs>
        <w:ind w:left="851" w:hanging="851"/>
        <w:jc w:val="both"/>
        <w:rPr>
          <w:rFonts w:cs="Arial"/>
          <w:b/>
          <w:color w:val="000000"/>
        </w:rPr>
      </w:pPr>
      <w:r w:rsidRPr="00FE6C4F">
        <w:rPr>
          <w:rFonts w:cs="Arial"/>
          <w:b/>
          <w:color w:val="000000"/>
        </w:rPr>
        <w:t>1.</w:t>
      </w:r>
      <w:r w:rsidRPr="00FE6C4F">
        <w:rPr>
          <w:rFonts w:cs="Arial"/>
          <w:b/>
          <w:color w:val="000000"/>
        </w:rPr>
        <w:tab/>
        <w:t xml:space="preserve">These conditions of contract are </w:t>
      </w:r>
      <w:r w:rsidRPr="00FE6C4F">
        <w:rPr>
          <w:rFonts w:cs="Arial"/>
          <w:b/>
          <w:i/>
          <w:color w:val="000000"/>
        </w:rPr>
        <w:t>mutatis mutandis</w:t>
      </w:r>
      <w:r w:rsidRPr="00FE6C4F">
        <w:rPr>
          <w:rFonts w:cs="Arial"/>
          <w:b/>
          <w:color w:val="000000"/>
        </w:rPr>
        <w:t xml:space="preserve"> those which control the contract between the South African National Roads Agency SOC Limited, who is also the</w:t>
      </w:r>
      <w:r w:rsidR="00BF0CD0" w:rsidRPr="00FE6C4F">
        <w:rPr>
          <w:rFonts w:cs="Arial"/>
          <w:b/>
          <w:color w:val="000000"/>
        </w:rPr>
        <w:t xml:space="preserve"> client</w:t>
      </w:r>
      <w:r w:rsidRPr="00FE6C4F">
        <w:rPr>
          <w:rFonts w:cs="Arial"/>
          <w:b/>
          <w:color w:val="000000"/>
        </w:rPr>
        <w:t xml:space="preserve"> and the Service Provider who is the Employer in terms of this contract.</w:t>
      </w:r>
    </w:p>
    <w:p w14:paraId="525C3EE7" w14:textId="09408537" w:rsidR="0078326D" w:rsidRPr="00FE6C4F" w:rsidRDefault="0078326D" w:rsidP="00D30B9D">
      <w:pPr>
        <w:tabs>
          <w:tab w:val="left" w:pos="851"/>
        </w:tabs>
        <w:ind w:left="851" w:hanging="851"/>
        <w:jc w:val="both"/>
        <w:rPr>
          <w:rFonts w:cs="Arial"/>
          <w:b/>
          <w:color w:val="000000"/>
        </w:rPr>
      </w:pPr>
      <w:r w:rsidRPr="00FE6C4F">
        <w:rPr>
          <w:rFonts w:cs="Arial"/>
          <w:b/>
          <w:color w:val="000000"/>
        </w:rPr>
        <w:t>2.</w:t>
      </w:r>
      <w:r w:rsidRPr="00FE6C4F">
        <w:rPr>
          <w:rFonts w:cs="Arial"/>
          <w:b/>
          <w:color w:val="000000"/>
        </w:rPr>
        <w:tab/>
        <w:t>Under their provisions the Employer (who is the</w:t>
      </w:r>
      <w:r w:rsidR="00BF0CD0" w:rsidRPr="00FE6C4F">
        <w:rPr>
          <w:rFonts w:cs="Arial"/>
          <w:b/>
          <w:color w:val="000000"/>
        </w:rPr>
        <w:t xml:space="preserve"> client’s)</w:t>
      </w:r>
      <w:r w:rsidR="004B3861" w:rsidRPr="00FE6C4F">
        <w:rPr>
          <w:rFonts w:cs="Arial"/>
          <w:b/>
          <w:color w:val="000000"/>
        </w:rPr>
        <w:t xml:space="preserve"> </w:t>
      </w:r>
      <w:r w:rsidRPr="00FE6C4F">
        <w:rPr>
          <w:rFonts w:cs="Arial"/>
          <w:b/>
          <w:color w:val="000000"/>
        </w:rPr>
        <w:t xml:space="preserve">contractor or Service Provider) has like powers, rights and responsibilities in relation to his contractor (who is the </w:t>
      </w:r>
      <w:r w:rsidR="00F10F53" w:rsidRPr="00FE6C4F">
        <w:rPr>
          <w:rFonts w:cs="Arial"/>
          <w:b/>
          <w:color w:val="000000"/>
        </w:rPr>
        <w:t>Service</w:t>
      </w:r>
      <w:r w:rsidRPr="00FE6C4F">
        <w:rPr>
          <w:rFonts w:cs="Arial"/>
          <w:b/>
          <w:color w:val="000000"/>
        </w:rPr>
        <w:t xml:space="preserve"> Provider as between the </w:t>
      </w:r>
      <w:r w:rsidR="00BF0CD0" w:rsidRPr="00FE6C4F">
        <w:rPr>
          <w:rFonts w:cs="Arial"/>
          <w:b/>
          <w:color w:val="000000"/>
        </w:rPr>
        <w:t>client</w:t>
      </w:r>
      <w:r w:rsidRPr="00FE6C4F">
        <w:rPr>
          <w:rFonts w:cs="Arial"/>
          <w:b/>
          <w:color w:val="000000"/>
        </w:rPr>
        <w:t xml:space="preserve"> and the Employer (i.e. the Service Provider). Similarly, the contractor (who is the </w:t>
      </w:r>
      <w:r w:rsidR="00F10F53" w:rsidRPr="00FE6C4F">
        <w:rPr>
          <w:rFonts w:cs="Arial"/>
          <w:b/>
          <w:color w:val="000000"/>
        </w:rPr>
        <w:t>Service</w:t>
      </w:r>
      <w:r w:rsidR="005E139C" w:rsidRPr="00FE6C4F">
        <w:rPr>
          <w:rFonts w:cs="Arial"/>
          <w:b/>
          <w:color w:val="000000"/>
        </w:rPr>
        <w:t xml:space="preserve"> Provider conducting the </w:t>
      </w:r>
      <w:r w:rsidR="004B3861" w:rsidRPr="00FE6C4F">
        <w:rPr>
          <w:rFonts w:cs="Arial"/>
          <w:b/>
          <w:color w:val="000000"/>
        </w:rPr>
        <w:t>Road Safety Audit</w:t>
      </w:r>
      <w:r w:rsidRPr="00FE6C4F">
        <w:rPr>
          <w:rFonts w:cs="Arial"/>
          <w:b/>
          <w:color w:val="000000"/>
        </w:rPr>
        <w:t xml:space="preserve">) has like powers, rights and responsibilities in relation to his Employer (i.e. the Service Provider) as between the Employer and the </w:t>
      </w:r>
      <w:r w:rsidR="00BF0CD0" w:rsidRPr="00FE6C4F">
        <w:rPr>
          <w:rFonts w:cs="Arial"/>
          <w:b/>
          <w:color w:val="000000"/>
        </w:rPr>
        <w:t>client</w:t>
      </w:r>
      <w:r w:rsidR="004B3861" w:rsidRPr="00FE6C4F">
        <w:rPr>
          <w:rFonts w:cs="Arial"/>
          <w:b/>
          <w:color w:val="000000"/>
        </w:rPr>
        <w:t xml:space="preserve"> </w:t>
      </w:r>
      <w:r w:rsidRPr="00FE6C4F">
        <w:rPr>
          <w:rFonts w:cs="Arial"/>
          <w:b/>
          <w:color w:val="000000"/>
        </w:rPr>
        <w:t>under their contract.</w:t>
      </w:r>
    </w:p>
    <w:p w14:paraId="37E603E7" w14:textId="0B43375F" w:rsidR="0078326D" w:rsidRPr="00FE6C4F" w:rsidRDefault="0078326D" w:rsidP="00D30B9D">
      <w:pPr>
        <w:tabs>
          <w:tab w:val="left" w:pos="851"/>
        </w:tabs>
        <w:ind w:left="851" w:hanging="851"/>
        <w:jc w:val="both"/>
        <w:rPr>
          <w:rFonts w:cs="Arial"/>
          <w:b/>
          <w:color w:val="000000"/>
        </w:rPr>
      </w:pPr>
      <w:r w:rsidRPr="00FE6C4F">
        <w:rPr>
          <w:rFonts w:cs="Arial"/>
          <w:b/>
          <w:color w:val="000000"/>
        </w:rPr>
        <w:t>3.</w:t>
      </w:r>
      <w:r w:rsidRPr="00FE6C4F">
        <w:rPr>
          <w:rFonts w:cs="Arial"/>
          <w:b/>
          <w:color w:val="000000"/>
        </w:rPr>
        <w:tab/>
        <w:t xml:space="preserve">Nothing within these provisions shall be construed as creating any privity of contract between the contractor (i.e. the </w:t>
      </w:r>
      <w:r w:rsidR="00F10F53" w:rsidRPr="00FE6C4F">
        <w:rPr>
          <w:rFonts w:cs="Arial"/>
          <w:b/>
          <w:color w:val="000000"/>
        </w:rPr>
        <w:t>Service</w:t>
      </w:r>
      <w:r w:rsidRPr="00FE6C4F">
        <w:rPr>
          <w:rFonts w:cs="Arial"/>
          <w:b/>
          <w:color w:val="000000"/>
        </w:rPr>
        <w:t xml:space="preserve"> Provider) and the </w:t>
      </w:r>
      <w:r w:rsidR="00BF0CD0" w:rsidRPr="00FE6C4F">
        <w:rPr>
          <w:rFonts w:cs="Arial"/>
          <w:b/>
          <w:color w:val="000000"/>
        </w:rPr>
        <w:t>client</w:t>
      </w:r>
      <w:r w:rsidRPr="00FE6C4F">
        <w:rPr>
          <w:rFonts w:cs="Arial"/>
          <w:b/>
          <w:color w:val="000000"/>
        </w:rPr>
        <w:t xml:space="preserve">. </w:t>
      </w:r>
    </w:p>
    <w:p w14:paraId="0E30828C" w14:textId="77777777" w:rsidR="0078326D" w:rsidRPr="00FE6C4F" w:rsidRDefault="0078326D" w:rsidP="00D30B9D">
      <w:pPr>
        <w:tabs>
          <w:tab w:val="left" w:pos="851"/>
        </w:tabs>
        <w:ind w:left="851" w:hanging="851"/>
        <w:jc w:val="both"/>
        <w:rPr>
          <w:rFonts w:cs="Arial"/>
          <w:b/>
          <w:color w:val="000000"/>
        </w:rPr>
      </w:pPr>
      <w:r w:rsidRPr="00FE6C4F">
        <w:rPr>
          <w:rFonts w:cs="Arial"/>
          <w:b/>
          <w:color w:val="000000"/>
        </w:rPr>
        <w:t>4.</w:t>
      </w:r>
      <w:r w:rsidRPr="00FE6C4F">
        <w:rPr>
          <w:rFonts w:cs="Arial"/>
          <w:b/>
          <w:color w:val="000000"/>
        </w:rPr>
        <w:tab/>
        <w:t xml:space="preserve">These conditions are the legislated Standard Conditions of Contract for Professional Services (as published and amended from time to time by the Construction Industry Development Board) and include the </w:t>
      </w:r>
      <w:r w:rsidR="00BF0CD0" w:rsidRPr="00FE6C4F">
        <w:rPr>
          <w:rFonts w:cs="Arial"/>
          <w:b/>
          <w:color w:val="000000"/>
        </w:rPr>
        <w:t>client</w:t>
      </w:r>
      <w:r w:rsidRPr="00FE6C4F">
        <w:rPr>
          <w:rFonts w:cs="Arial"/>
          <w:b/>
          <w:color w:val="000000"/>
        </w:rPr>
        <w:t>’s special conditions of contract which are shown in italics as amending clauses of the Standard Conditions.</w:t>
      </w:r>
    </w:p>
    <w:p w14:paraId="760CEF3A" w14:textId="77777777" w:rsidR="0078326D" w:rsidRPr="00FE6C4F" w:rsidRDefault="0078326D" w:rsidP="0078326D">
      <w:pPr>
        <w:jc w:val="both"/>
        <w:rPr>
          <w:rFonts w:cs="Arial"/>
          <w:b/>
          <w:color w:val="000000"/>
        </w:rPr>
      </w:pPr>
    </w:p>
    <w:p w14:paraId="69427104" w14:textId="77777777" w:rsidR="0078326D" w:rsidRPr="00FE6C4F" w:rsidRDefault="0078326D" w:rsidP="0078326D">
      <w:pPr>
        <w:jc w:val="both"/>
        <w:rPr>
          <w:rFonts w:cs="Arial"/>
          <w:b/>
          <w:color w:val="000000"/>
        </w:rPr>
      </w:pPr>
    </w:p>
    <w:p w14:paraId="6C10A4E8" w14:textId="77777777" w:rsidR="008F57F9" w:rsidRPr="00FE6C4F" w:rsidRDefault="008F57F9">
      <w:pPr>
        <w:rPr>
          <w:rFonts w:cs="Arial"/>
          <w:b/>
          <w:caps/>
        </w:rPr>
      </w:pPr>
      <w:r w:rsidRPr="00FE6C4F">
        <w:rPr>
          <w:rFonts w:cs="Arial"/>
          <w:b/>
          <w:caps/>
        </w:rPr>
        <w:br w:type="page"/>
      </w:r>
    </w:p>
    <w:p w14:paraId="34F6847D" w14:textId="05175B27" w:rsidR="0078326D" w:rsidRPr="00FE6C4F" w:rsidRDefault="0078326D" w:rsidP="00FE6C4F">
      <w:pPr>
        <w:tabs>
          <w:tab w:val="left" w:pos="0"/>
          <w:tab w:val="right" w:pos="9498"/>
        </w:tabs>
        <w:rPr>
          <w:rFonts w:cs="Arial"/>
          <w:b/>
          <w:caps/>
        </w:rPr>
      </w:pPr>
      <w:r w:rsidRPr="00FE6C4F">
        <w:rPr>
          <w:rFonts w:cs="Arial"/>
          <w:b/>
          <w:caps/>
        </w:rPr>
        <w:lastRenderedPageBreak/>
        <w:t>TABLE OF CONTENTS</w:t>
      </w:r>
      <w:r w:rsidRPr="00FE6C4F">
        <w:rPr>
          <w:rFonts w:cs="Arial"/>
          <w:b/>
          <w:caps/>
        </w:rPr>
        <w:tab/>
        <w:t>PAGE</w:t>
      </w:r>
    </w:p>
    <w:p w14:paraId="3672D0A3" w14:textId="77777777" w:rsidR="0078326D" w:rsidRPr="00FE6C4F" w:rsidRDefault="0078326D" w:rsidP="0078326D">
      <w:pPr>
        <w:autoSpaceDE w:val="0"/>
        <w:autoSpaceDN w:val="0"/>
        <w:adjustRightInd w:val="0"/>
        <w:rPr>
          <w:rFonts w:cs="Arial"/>
          <w:bCs/>
        </w:rPr>
      </w:pPr>
    </w:p>
    <w:p w14:paraId="340473BA" w14:textId="059E0952" w:rsidR="00971820" w:rsidRDefault="0078326D">
      <w:pPr>
        <w:pStyle w:val="TOC1"/>
        <w:rPr>
          <w:rFonts w:asciiTheme="minorHAnsi" w:eastAsiaTheme="minorEastAsia" w:hAnsiTheme="minorHAnsi" w:cstheme="minorBidi"/>
          <w:b w:val="0"/>
          <w:caps w:val="0"/>
          <w:kern w:val="2"/>
          <w:sz w:val="24"/>
          <w:szCs w:val="24"/>
          <w:lang w:eastAsia="en-ZA"/>
          <w14:ligatures w14:val="standardContextual"/>
        </w:rPr>
      </w:pPr>
      <w:r w:rsidRPr="00FE6C4F">
        <w:fldChar w:fldCharType="begin"/>
      </w:r>
      <w:r w:rsidRPr="00FE6C4F">
        <w:instrText xml:space="preserve"> TOC \h \z \t "Heading 6,1" </w:instrText>
      </w:r>
      <w:r w:rsidRPr="00FE6C4F">
        <w:fldChar w:fldCharType="separate"/>
      </w:r>
      <w:hyperlink w:anchor="_Toc223705445" w:history="1">
        <w:r w:rsidR="00971820" w:rsidRPr="00B546AD">
          <w:rPr>
            <w:rStyle w:val="Hyperlink"/>
          </w:rPr>
          <w:t>1.</w:t>
        </w:r>
        <w:r w:rsidR="00971820">
          <w:rPr>
            <w:rFonts w:asciiTheme="minorHAnsi" w:eastAsiaTheme="minorEastAsia" w:hAnsiTheme="minorHAnsi" w:cstheme="minorBidi"/>
            <w:b w:val="0"/>
            <w:caps w:val="0"/>
            <w:kern w:val="2"/>
            <w:sz w:val="24"/>
            <w:szCs w:val="24"/>
            <w:lang w:eastAsia="en-ZA"/>
            <w14:ligatures w14:val="standardContextual"/>
          </w:rPr>
          <w:tab/>
        </w:r>
        <w:r w:rsidR="00971820" w:rsidRPr="00B546AD">
          <w:rPr>
            <w:rStyle w:val="Hyperlink"/>
          </w:rPr>
          <w:t>DEFINITIONS</w:t>
        </w:r>
        <w:r w:rsidR="00971820">
          <w:rPr>
            <w:webHidden/>
          </w:rPr>
          <w:tab/>
        </w:r>
        <w:r w:rsidR="00971820">
          <w:rPr>
            <w:webHidden/>
          </w:rPr>
          <w:fldChar w:fldCharType="begin"/>
        </w:r>
        <w:r w:rsidR="00971820">
          <w:rPr>
            <w:webHidden/>
          </w:rPr>
          <w:instrText xml:space="preserve"> PAGEREF _Toc223705445 \h </w:instrText>
        </w:r>
        <w:r w:rsidR="00971820">
          <w:rPr>
            <w:webHidden/>
          </w:rPr>
        </w:r>
        <w:r w:rsidR="00971820">
          <w:rPr>
            <w:webHidden/>
          </w:rPr>
          <w:fldChar w:fldCharType="separate"/>
        </w:r>
        <w:r w:rsidR="00311CC2">
          <w:rPr>
            <w:webHidden/>
          </w:rPr>
          <w:t>12</w:t>
        </w:r>
        <w:r w:rsidR="00971820">
          <w:rPr>
            <w:webHidden/>
          </w:rPr>
          <w:fldChar w:fldCharType="end"/>
        </w:r>
      </w:hyperlink>
    </w:p>
    <w:p w14:paraId="29D87ACB" w14:textId="7367D3E9"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46" w:history="1">
        <w:r w:rsidRPr="00B546AD">
          <w:rPr>
            <w:rStyle w:val="Hyperlink"/>
          </w:rPr>
          <w:t>2.</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INTERPRETATION</w:t>
        </w:r>
        <w:r>
          <w:rPr>
            <w:webHidden/>
          </w:rPr>
          <w:tab/>
        </w:r>
        <w:r>
          <w:rPr>
            <w:webHidden/>
          </w:rPr>
          <w:fldChar w:fldCharType="begin"/>
        </w:r>
        <w:r>
          <w:rPr>
            <w:webHidden/>
          </w:rPr>
          <w:instrText xml:space="preserve"> PAGEREF _Toc223705446 \h </w:instrText>
        </w:r>
        <w:r>
          <w:rPr>
            <w:webHidden/>
          </w:rPr>
        </w:r>
        <w:r>
          <w:rPr>
            <w:webHidden/>
          </w:rPr>
          <w:fldChar w:fldCharType="separate"/>
        </w:r>
        <w:r w:rsidR="00311CC2">
          <w:rPr>
            <w:webHidden/>
          </w:rPr>
          <w:t>13</w:t>
        </w:r>
        <w:r>
          <w:rPr>
            <w:webHidden/>
          </w:rPr>
          <w:fldChar w:fldCharType="end"/>
        </w:r>
      </w:hyperlink>
    </w:p>
    <w:p w14:paraId="70EB7783" w14:textId="45F6A21A"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47" w:history="1">
        <w:r w:rsidRPr="00B546AD">
          <w:rPr>
            <w:rStyle w:val="Hyperlink"/>
          </w:rPr>
          <w:t>3.1</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Governing laws</w:t>
        </w:r>
        <w:r>
          <w:rPr>
            <w:webHidden/>
          </w:rPr>
          <w:tab/>
        </w:r>
        <w:r>
          <w:rPr>
            <w:webHidden/>
          </w:rPr>
          <w:fldChar w:fldCharType="begin"/>
        </w:r>
        <w:r>
          <w:rPr>
            <w:webHidden/>
          </w:rPr>
          <w:instrText xml:space="preserve"> PAGEREF _Toc223705447 \h </w:instrText>
        </w:r>
        <w:r>
          <w:rPr>
            <w:webHidden/>
          </w:rPr>
        </w:r>
        <w:r>
          <w:rPr>
            <w:webHidden/>
          </w:rPr>
          <w:fldChar w:fldCharType="separate"/>
        </w:r>
        <w:r w:rsidR="00311CC2">
          <w:rPr>
            <w:webHidden/>
          </w:rPr>
          <w:t>14</w:t>
        </w:r>
        <w:r>
          <w:rPr>
            <w:webHidden/>
          </w:rPr>
          <w:fldChar w:fldCharType="end"/>
        </w:r>
      </w:hyperlink>
    </w:p>
    <w:p w14:paraId="1454DE85" w14:textId="4C08F6BF"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48" w:history="1">
        <w:r w:rsidRPr="00B546AD">
          <w:rPr>
            <w:rStyle w:val="Hyperlink"/>
          </w:rPr>
          <w:t>3.2</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Change in legislation</w:t>
        </w:r>
        <w:r>
          <w:rPr>
            <w:webHidden/>
          </w:rPr>
          <w:tab/>
        </w:r>
        <w:r>
          <w:rPr>
            <w:webHidden/>
          </w:rPr>
          <w:fldChar w:fldCharType="begin"/>
        </w:r>
        <w:r>
          <w:rPr>
            <w:webHidden/>
          </w:rPr>
          <w:instrText xml:space="preserve"> PAGEREF _Toc223705448 \h </w:instrText>
        </w:r>
        <w:r>
          <w:rPr>
            <w:webHidden/>
          </w:rPr>
        </w:r>
        <w:r>
          <w:rPr>
            <w:webHidden/>
          </w:rPr>
          <w:fldChar w:fldCharType="separate"/>
        </w:r>
        <w:r w:rsidR="00311CC2">
          <w:rPr>
            <w:webHidden/>
          </w:rPr>
          <w:t>14</w:t>
        </w:r>
        <w:r>
          <w:rPr>
            <w:webHidden/>
          </w:rPr>
          <w:fldChar w:fldCharType="end"/>
        </w:r>
      </w:hyperlink>
    </w:p>
    <w:p w14:paraId="16E94699" w14:textId="7CE8D08C"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49" w:history="1">
        <w:r w:rsidRPr="00B546AD">
          <w:rPr>
            <w:rStyle w:val="Hyperlink"/>
          </w:rPr>
          <w:t>3.3</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Language</w:t>
        </w:r>
        <w:r>
          <w:rPr>
            <w:webHidden/>
          </w:rPr>
          <w:tab/>
        </w:r>
        <w:r>
          <w:rPr>
            <w:webHidden/>
          </w:rPr>
          <w:fldChar w:fldCharType="begin"/>
        </w:r>
        <w:r>
          <w:rPr>
            <w:webHidden/>
          </w:rPr>
          <w:instrText xml:space="preserve"> PAGEREF _Toc223705449 \h </w:instrText>
        </w:r>
        <w:r>
          <w:rPr>
            <w:webHidden/>
          </w:rPr>
        </w:r>
        <w:r>
          <w:rPr>
            <w:webHidden/>
          </w:rPr>
          <w:fldChar w:fldCharType="separate"/>
        </w:r>
        <w:r w:rsidR="00311CC2">
          <w:rPr>
            <w:webHidden/>
          </w:rPr>
          <w:t>14</w:t>
        </w:r>
        <w:r>
          <w:rPr>
            <w:webHidden/>
          </w:rPr>
          <w:fldChar w:fldCharType="end"/>
        </w:r>
      </w:hyperlink>
    </w:p>
    <w:p w14:paraId="0E460A7E" w14:textId="2632B47E"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50" w:history="1">
        <w:r w:rsidRPr="00B546AD">
          <w:rPr>
            <w:rStyle w:val="Hyperlink"/>
          </w:rPr>
          <w:t>3.4</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Notices</w:t>
        </w:r>
        <w:r>
          <w:rPr>
            <w:webHidden/>
          </w:rPr>
          <w:tab/>
        </w:r>
        <w:r>
          <w:rPr>
            <w:webHidden/>
          </w:rPr>
          <w:fldChar w:fldCharType="begin"/>
        </w:r>
        <w:r>
          <w:rPr>
            <w:webHidden/>
          </w:rPr>
          <w:instrText xml:space="preserve"> PAGEREF _Toc223705450 \h </w:instrText>
        </w:r>
        <w:r>
          <w:rPr>
            <w:webHidden/>
          </w:rPr>
        </w:r>
        <w:r>
          <w:rPr>
            <w:webHidden/>
          </w:rPr>
          <w:fldChar w:fldCharType="separate"/>
        </w:r>
        <w:r w:rsidR="00311CC2">
          <w:rPr>
            <w:webHidden/>
          </w:rPr>
          <w:t>14</w:t>
        </w:r>
        <w:r>
          <w:rPr>
            <w:webHidden/>
          </w:rPr>
          <w:fldChar w:fldCharType="end"/>
        </w:r>
      </w:hyperlink>
    </w:p>
    <w:p w14:paraId="300D2C03" w14:textId="60F8E00C"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51" w:history="1">
        <w:r w:rsidRPr="00B546AD">
          <w:rPr>
            <w:rStyle w:val="Hyperlink"/>
          </w:rPr>
          <w:t>3.5</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Location</w:t>
        </w:r>
        <w:r>
          <w:rPr>
            <w:webHidden/>
          </w:rPr>
          <w:tab/>
        </w:r>
        <w:r>
          <w:rPr>
            <w:webHidden/>
          </w:rPr>
          <w:fldChar w:fldCharType="begin"/>
        </w:r>
        <w:r>
          <w:rPr>
            <w:webHidden/>
          </w:rPr>
          <w:instrText xml:space="preserve"> PAGEREF _Toc223705451 \h </w:instrText>
        </w:r>
        <w:r>
          <w:rPr>
            <w:webHidden/>
          </w:rPr>
        </w:r>
        <w:r>
          <w:rPr>
            <w:webHidden/>
          </w:rPr>
          <w:fldChar w:fldCharType="separate"/>
        </w:r>
        <w:r w:rsidR="00311CC2">
          <w:rPr>
            <w:webHidden/>
          </w:rPr>
          <w:t>14</w:t>
        </w:r>
        <w:r>
          <w:rPr>
            <w:webHidden/>
          </w:rPr>
          <w:fldChar w:fldCharType="end"/>
        </w:r>
      </w:hyperlink>
    </w:p>
    <w:p w14:paraId="045E3753" w14:textId="1DD28FB2"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52" w:history="1">
        <w:r w:rsidRPr="00B546AD">
          <w:rPr>
            <w:rStyle w:val="Hyperlink"/>
          </w:rPr>
          <w:t>3.6</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Publicity and publication</w:t>
        </w:r>
        <w:r>
          <w:rPr>
            <w:webHidden/>
          </w:rPr>
          <w:tab/>
        </w:r>
        <w:r>
          <w:rPr>
            <w:webHidden/>
          </w:rPr>
          <w:fldChar w:fldCharType="begin"/>
        </w:r>
        <w:r>
          <w:rPr>
            <w:webHidden/>
          </w:rPr>
          <w:instrText xml:space="preserve"> PAGEREF _Toc223705452 \h </w:instrText>
        </w:r>
        <w:r>
          <w:rPr>
            <w:webHidden/>
          </w:rPr>
        </w:r>
        <w:r>
          <w:rPr>
            <w:webHidden/>
          </w:rPr>
          <w:fldChar w:fldCharType="separate"/>
        </w:r>
        <w:r w:rsidR="00311CC2">
          <w:rPr>
            <w:webHidden/>
          </w:rPr>
          <w:t>14</w:t>
        </w:r>
        <w:r>
          <w:rPr>
            <w:webHidden/>
          </w:rPr>
          <w:fldChar w:fldCharType="end"/>
        </w:r>
      </w:hyperlink>
    </w:p>
    <w:p w14:paraId="2D7D2287" w14:textId="609F1113"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53" w:history="1">
        <w:r w:rsidRPr="00B546AD">
          <w:rPr>
            <w:rStyle w:val="Hyperlink"/>
          </w:rPr>
          <w:t>3.7</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Confidentiality</w:t>
        </w:r>
        <w:r>
          <w:rPr>
            <w:webHidden/>
          </w:rPr>
          <w:tab/>
        </w:r>
        <w:r>
          <w:rPr>
            <w:webHidden/>
          </w:rPr>
          <w:fldChar w:fldCharType="begin"/>
        </w:r>
        <w:r>
          <w:rPr>
            <w:webHidden/>
          </w:rPr>
          <w:instrText xml:space="preserve"> PAGEREF _Toc223705453 \h </w:instrText>
        </w:r>
        <w:r>
          <w:rPr>
            <w:webHidden/>
          </w:rPr>
        </w:r>
        <w:r>
          <w:rPr>
            <w:webHidden/>
          </w:rPr>
          <w:fldChar w:fldCharType="separate"/>
        </w:r>
        <w:r w:rsidR="00311CC2">
          <w:rPr>
            <w:webHidden/>
          </w:rPr>
          <w:t>14</w:t>
        </w:r>
        <w:r>
          <w:rPr>
            <w:webHidden/>
          </w:rPr>
          <w:fldChar w:fldCharType="end"/>
        </w:r>
      </w:hyperlink>
    </w:p>
    <w:p w14:paraId="34A25170" w14:textId="4260AF2D"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54" w:history="1">
        <w:r w:rsidRPr="00B546AD">
          <w:rPr>
            <w:rStyle w:val="Hyperlink"/>
          </w:rPr>
          <w:t>3.8</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Variations</w:t>
        </w:r>
        <w:r>
          <w:rPr>
            <w:webHidden/>
          </w:rPr>
          <w:tab/>
        </w:r>
        <w:r>
          <w:rPr>
            <w:webHidden/>
          </w:rPr>
          <w:fldChar w:fldCharType="begin"/>
        </w:r>
        <w:r>
          <w:rPr>
            <w:webHidden/>
          </w:rPr>
          <w:instrText xml:space="preserve"> PAGEREF _Toc223705454 \h </w:instrText>
        </w:r>
        <w:r>
          <w:rPr>
            <w:webHidden/>
          </w:rPr>
        </w:r>
        <w:r>
          <w:rPr>
            <w:webHidden/>
          </w:rPr>
          <w:fldChar w:fldCharType="separate"/>
        </w:r>
        <w:r w:rsidR="00311CC2">
          <w:rPr>
            <w:webHidden/>
          </w:rPr>
          <w:t>15</w:t>
        </w:r>
        <w:r>
          <w:rPr>
            <w:webHidden/>
          </w:rPr>
          <w:fldChar w:fldCharType="end"/>
        </w:r>
      </w:hyperlink>
    </w:p>
    <w:p w14:paraId="521AF899" w14:textId="67C7FA29"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55" w:history="1">
        <w:r w:rsidRPr="00B546AD">
          <w:rPr>
            <w:rStyle w:val="Hyperlink"/>
          </w:rPr>
          <w:t>3.9</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Sole agreement</w:t>
        </w:r>
        <w:r>
          <w:rPr>
            <w:webHidden/>
          </w:rPr>
          <w:tab/>
        </w:r>
        <w:r>
          <w:rPr>
            <w:webHidden/>
          </w:rPr>
          <w:fldChar w:fldCharType="begin"/>
        </w:r>
        <w:r>
          <w:rPr>
            <w:webHidden/>
          </w:rPr>
          <w:instrText xml:space="preserve"> PAGEREF _Toc223705455 \h </w:instrText>
        </w:r>
        <w:r>
          <w:rPr>
            <w:webHidden/>
          </w:rPr>
        </w:r>
        <w:r>
          <w:rPr>
            <w:webHidden/>
          </w:rPr>
          <w:fldChar w:fldCharType="separate"/>
        </w:r>
        <w:r w:rsidR="00311CC2">
          <w:rPr>
            <w:webHidden/>
          </w:rPr>
          <w:t>15</w:t>
        </w:r>
        <w:r>
          <w:rPr>
            <w:webHidden/>
          </w:rPr>
          <w:fldChar w:fldCharType="end"/>
        </w:r>
      </w:hyperlink>
    </w:p>
    <w:p w14:paraId="6FBFE749" w14:textId="6DEA4DD2"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56" w:history="1">
        <w:r w:rsidRPr="00B546AD">
          <w:rPr>
            <w:rStyle w:val="Hyperlink"/>
          </w:rPr>
          <w:t>3.10</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Indemnification</w:t>
        </w:r>
        <w:r>
          <w:rPr>
            <w:webHidden/>
          </w:rPr>
          <w:tab/>
        </w:r>
        <w:r>
          <w:rPr>
            <w:webHidden/>
          </w:rPr>
          <w:fldChar w:fldCharType="begin"/>
        </w:r>
        <w:r>
          <w:rPr>
            <w:webHidden/>
          </w:rPr>
          <w:instrText xml:space="preserve"> PAGEREF _Toc223705456 \h </w:instrText>
        </w:r>
        <w:r>
          <w:rPr>
            <w:webHidden/>
          </w:rPr>
        </w:r>
        <w:r>
          <w:rPr>
            <w:webHidden/>
          </w:rPr>
          <w:fldChar w:fldCharType="separate"/>
        </w:r>
        <w:r w:rsidR="00311CC2">
          <w:rPr>
            <w:webHidden/>
          </w:rPr>
          <w:t>15</w:t>
        </w:r>
        <w:r>
          <w:rPr>
            <w:webHidden/>
          </w:rPr>
          <w:fldChar w:fldCharType="end"/>
        </w:r>
      </w:hyperlink>
    </w:p>
    <w:p w14:paraId="3018D654" w14:textId="4D3D53A9"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57" w:history="1">
        <w:r w:rsidRPr="00B546AD">
          <w:rPr>
            <w:rStyle w:val="Hyperlink"/>
          </w:rPr>
          <w:t>3.11</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Penalty</w:t>
        </w:r>
        <w:r>
          <w:rPr>
            <w:webHidden/>
          </w:rPr>
          <w:tab/>
        </w:r>
        <w:r>
          <w:rPr>
            <w:webHidden/>
          </w:rPr>
          <w:fldChar w:fldCharType="begin"/>
        </w:r>
        <w:r>
          <w:rPr>
            <w:webHidden/>
          </w:rPr>
          <w:instrText xml:space="preserve"> PAGEREF _Toc223705457 \h </w:instrText>
        </w:r>
        <w:r>
          <w:rPr>
            <w:webHidden/>
          </w:rPr>
        </w:r>
        <w:r>
          <w:rPr>
            <w:webHidden/>
          </w:rPr>
          <w:fldChar w:fldCharType="separate"/>
        </w:r>
        <w:r w:rsidR="00311CC2">
          <w:rPr>
            <w:webHidden/>
          </w:rPr>
          <w:t>15</w:t>
        </w:r>
        <w:r>
          <w:rPr>
            <w:webHidden/>
          </w:rPr>
          <w:fldChar w:fldCharType="end"/>
        </w:r>
      </w:hyperlink>
    </w:p>
    <w:p w14:paraId="43E32344" w14:textId="7B73EEF0"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58" w:history="1">
        <w:r w:rsidRPr="00B546AD">
          <w:rPr>
            <w:rStyle w:val="Hyperlink"/>
          </w:rPr>
          <w:t>3.12</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Equipment and materials furnished by the Employer</w:t>
        </w:r>
        <w:r>
          <w:rPr>
            <w:webHidden/>
          </w:rPr>
          <w:tab/>
        </w:r>
        <w:r>
          <w:rPr>
            <w:webHidden/>
          </w:rPr>
          <w:fldChar w:fldCharType="begin"/>
        </w:r>
        <w:r>
          <w:rPr>
            <w:webHidden/>
          </w:rPr>
          <w:instrText xml:space="preserve"> PAGEREF _Toc223705458 \h </w:instrText>
        </w:r>
        <w:r>
          <w:rPr>
            <w:webHidden/>
          </w:rPr>
        </w:r>
        <w:r>
          <w:rPr>
            <w:webHidden/>
          </w:rPr>
          <w:fldChar w:fldCharType="separate"/>
        </w:r>
        <w:r w:rsidR="00311CC2">
          <w:rPr>
            <w:webHidden/>
          </w:rPr>
          <w:t>15</w:t>
        </w:r>
        <w:r>
          <w:rPr>
            <w:webHidden/>
          </w:rPr>
          <w:fldChar w:fldCharType="end"/>
        </w:r>
      </w:hyperlink>
    </w:p>
    <w:p w14:paraId="7BCCBDDE" w14:textId="589BB7DE"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59" w:history="1">
        <w:r w:rsidRPr="00B546AD">
          <w:rPr>
            <w:rStyle w:val="Hyperlink"/>
          </w:rPr>
          <w:t>3.13</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Illegal and impossible requirements</w:t>
        </w:r>
        <w:r>
          <w:rPr>
            <w:webHidden/>
          </w:rPr>
          <w:tab/>
        </w:r>
        <w:r>
          <w:rPr>
            <w:webHidden/>
          </w:rPr>
          <w:fldChar w:fldCharType="begin"/>
        </w:r>
        <w:r>
          <w:rPr>
            <w:webHidden/>
          </w:rPr>
          <w:instrText xml:space="preserve"> PAGEREF _Toc223705459 \h </w:instrText>
        </w:r>
        <w:r>
          <w:rPr>
            <w:webHidden/>
          </w:rPr>
        </w:r>
        <w:r>
          <w:rPr>
            <w:webHidden/>
          </w:rPr>
          <w:fldChar w:fldCharType="separate"/>
        </w:r>
        <w:r w:rsidR="00311CC2">
          <w:rPr>
            <w:webHidden/>
          </w:rPr>
          <w:t>15</w:t>
        </w:r>
        <w:r>
          <w:rPr>
            <w:webHidden/>
          </w:rPr>
          <w:fldChar w:fldCharType="end"/>
        </w:r>
      </w:hyperlink>
    </w:p>
    <w:p w14:paraId="789CE980" w14:textId="671C2646"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60" w:history="1">
        <w:r w:rsidRPr="00B546AD">
          <w:rPr>
            <w:rStyle w:val="Hyperlink"/>
          </w:rPr>
          <w:t>3.14</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Programme</w:t>
        </w:r>
        <w:r>
          <w:rPr>
            <w:webHidden/>
          </w:rPr>
          <w:tab/>
        </w:r>
        <w:r>
          <w:rPr>
            <w:webHidden/>
          </w:rPr>
          <w:fldChar w:fldCharType="begin"/>
        </w:r>
        <w:r>
          <w:rPr>
            <w:webHidden/>
          </w:rPr>
          <w:instrText xml:space="preserve"> PAGEREF _Toc223705460 \h </w:instrText>
        </w:r>
        <w:r>
          <w:rPr>
            <w:webHidden/>
          </w:rPr>
        </w:r>
        <w:r>
          <w:rPr>
            <w:webHidden/>
          </w:rPr>
          <w:fldChar w:fldCharType="separate"/>
        </w:r>
        <w:r w:rsidR="00311CC2">
          <w:rPr>
            <w:webHidden/>
          </w:rPr>
          <w:t>16</w:t>
        </w:r>
        <w:r>
          <w:rPr>
            <w:webHidden/>
          </w:rPr>
          <w:fldChar w:fldCharType="end"/>
        </w:r>
      </w:hyperlink>
    </w:p>
    <w:p w14:paraId="36B6DD72" w14:textId="05C53EA4"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61" w:history="1">
        <w:r w:rsidRPr="00B546AD">
          <w:rPr>
            <w:rStyle w:val="Hyperlink"/>
          </w:rPr>
          <w:t>3.15</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Severability</w:t>
        </w:r>
        <w:r>
          <w:rPr>
            <w:webHidden/>
          </w:rPr>
          <w:tab/>
        </w:r>
        <w:r>
          <w:rPr>
            <w:webHidden/>
          </w:rPr>
          <w:fldChar w:fldCharType="begin"/>
        </w:r>
        <w:r>
          <w:rPr>
            <w:webHidden/>
          </w:rPr>
          <w:instrText xml:space="preserve"> PAGEREF _Toc223705461 \h </w:instrText>
        </w:r>
        <w:r>
          <w:rPr>
            <w:webHidden/>
          </w:rPr>
        </w:r>
        <w:r>
          <w:rPr>
            <w:webHidden/>
          </w:rPr>
          <w:fldChar w:fldCharType="separate"/>
        </w:r>
        <w:r w:rsidR="00311CC2">
          <w:rPr>
            <w:webHidden/>
          </w:rPr>
          <w:t>16</w:t>
        </w:r>
        <w:r>
          <w:rPr>
            <w:webHidden/>
          </w:rPr>
          <w:fldChar w:fldCharType="end"/>
        </w:r>
      </w:hyperlink>
    </w:p>
    <w:p w14:paraId="205A2154" w14:textId="682F0A9C"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62" w:history="1">
        <w:r w:rsidRPr="00B546AD">
          <w:rPr>
            <w:rStyle w:val="Hyperlink"/>
          </w:rPr>
          <w:t>3.16</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Waiver</w:t>
        </w:r>
        <w:r>
          <w:rPr>
            <w:webHidden/>
          </w:rPr>
          <w:tab/>
        </w:r>
        <w:r>
          <w:rPr>
            <w:webHidden/>
          </w:rPr>
          <w:fldChar w:fldCharType="begin"/>
        </w:r>
        <w:r>
          <w:rPr>
            <w:webHidden/>
          </w:rPr>
          <w:instrText xml:space="preserve"> PAGEREF _Toc223705462 \h </w:instrText>
        </w:r>
        <w:r>
          <w:rPr>
            <w:webHidden/>
          </w:rPr>
        </w:r>
        <w:r>
          <w:rPr>
            <w:webHidden/>
          </w:rPr>
          <w:fldChar w:fldCharType="separate"/>
        </w:r>
        <w:r w:rsidR="00311CC2">
          <w:rPr>
            <w:webHidden/>
          </w:rPr>
          <w:t>16</w:t>
        </w:r>
        <w:r>
          <w:rPr>
            <w:webHidden/>
          </w:rPr>
          <w:fldChar w:fldCharType="end"/>
        </w:r>
      </w:hyperlink>
    </w:p>
    <w:p w14:paraId="3CBD4EDC" w14:textId="592471FF"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63" w:history="1">
        <w:r w:rsidRPr="00B546AD">
          <w:rPr>
            <w:rStyle w:val="Hyperlink"/>
          </w:rPr>
          <w:t>4.</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EMPLOYER’S OBLIGATIONS</w:t>
        </w:r>
        <w:r>
          <w:rPr>
            <w:webHidden/>
          </w:rPr>
          <w:tab/>
        </w:r>
        <w:r>
          <w:rPr>
            <w:webHidden/>
          </w:rPr>
          <w:fldChar w:fldCharType="begin"/>
        </w:r>
        <w:r>
          <w:rPr>
            <w:webHidden/>
          </w:rPr>
          <w:instrText xml:space="preserve"> PAGEREF _Toc223705463 \h </w:instrText>
        </w:r>
        <w:r>
          <w:rPr>
            <w:webHidden/>
          </w:rPr>
        </w:r>
        <w:r>
          <w:rPr>
            <w:webHidden/>
          </w:rPr>
          <w:fldChar w:fldCharType="separate"/>
        </w:r>
        <w:r w:rsidR="00311CC2">
          <w:rPr>
            <w:webHidden/>
          </w:rPr>
          <w:t>16</w:t>
        </w:r>
        <w:r>
          <w:rPr>
            <w:webHidden/>
          </w:rPr>
          <w:fldChar w:fldCharType="end"/>
        </w:r>
      </w:hyperlink>
    </w:p>
    <w:p w14:paraId="4587225E" w14:textId="47548920"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64" w:history="1">
        <w:r w:rsidRPr="00B546AD">
          <w:rPr>
            <w:rStyle w:val="Hyperlink"/>
          </w:rPr>
          <w:t>4.1</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Information</w:t>
        </w:r>
        <w:r>
          <w:rPr>
            <w:webHidden/>
          </w:rPr>
          <w:tab/>
        </w:r>
        <w:r>
          <w:rPr>
            <w:webHidden/>
          </w:rPr>
          <w:fldChar w:fldCharType="begin"/>
        </w:r>
        <w:r>
          <w:rPr>
            <w:webHidden/>
          </w:rPr>
          <w:instrText xml:space="preserve"> PAGEREF _Toc223705464 \h </w:instrText>
        </w:r>
        <w:r>
          <w:rPr>
            <w:webHidden/>
          </w:rPr>
        </w:r>
        <w:r>
          <w:rPr>
            <w:webHidden/>
          </w:rPr>
          <w:fldChar w:fldCharType="separate"/>
        </w:r>
        <w:r w:rsidR="00311CC2">
          <w:rPr>
            <w:webHidden/>
          </w:rPr>
          <w:t>16</w:t>
        </w:r>
        <w:r>
          <w:rPr>
            <w:webHidden/>
          </w:rPr>
          <w:fldChar w:fldCharType="end"/>
        </w:r>
      </w:hyperlink>
    </w:p>
    <w:p w14:paraId="6C3E3ED2" w14:textId="336FC78A"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65" w:history="1">
        <w:r w:rsidRPr="00B546AD">
          <w:rPr>
            <w:rStyle w:val="Hyperlink"/>
          </w:rPr>
          <w:t>4.2</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Decisions</w:t>
        </w:r>
        <w:r>
          <w:rPr>
            <w:webHidden/>
          </w:rPr>
          <w:tab/>
        </w:r>
        <w:r>
          <w:rPr>
            <w:webHidden/>
          </w:rPr>
          <w:fldChar w:fldCharType="begin"/>
        </w:r>
        <w:r>
          <w:rPr>
            <w:webHidden/>
          </w:rPr>
          <w:instrText xml:space="preserve"> PAGEREF _Toc223705465 \h </w:instrText>
        </w:r>
        <w:r>
          <w:rPr>
            <w:webHidden/>
          </w:rPr>
        </w:r>
        <w:r>
          <w:rPr>
            <w:webHidden/>
          </w:rPr>
          <w:fldChar w:fldCharType="separate"/>
        </w:r>
        <w:r w:rsidR="00311CC2">
          <w:rPr>
            <w:webHidden/>
          </w:rPr>
          <w:t>16</w:t>
        </w:r>
        <w:r>
          <w:rPr>
            <w:webHidden/>
          </w:rPr>
          <w:fldChar w:fldCharType="end"/>
        </w:r>
      </w:hyperlink>
    </w:p>
    <w:p w14:paraId="2AFCF3DA" w14:textId="4DEB1C3D"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66" w:history="1">
        <w:r w:rsidRPr="00B546AD">
          <w:rPr>
            <w:rStyle w:val="Hyperlink"/>
          </w:rPr>
          <w:t>4.3</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Assistance</w:t>
        </w:r>
        <w:r>
          <w:rPr>
            <w:webHidden/>
          </w:rPr>
          <w:tab/>
        </w:r>
        <w:r>
          <w:rPr>
            <w:webHidden/>
          </w:rPr>
          <w:fldChar w:fldCharType="begin"/>
        </w:r>
        <w:r>
          <w:rPr>
            <w:webHidden/>
          </w:rPr>
          <w:instrText xml:space="preserve"> PAGEREF _Toc223705466 \h </w:instrText>
        </w:r>
        <w:r>
          <w:rPr>
            <w:webHidden/>
          </w:rPr>
        </w:r>
        <w:r>
          <w:rPr>
            <w:webHidden/>
          </w:rPr>
          <w:fldChar w:fldCharType="separate"/>
        </w:r>
        <w:r w:rsidR="00311CC2">
          <w:rPr>
            <w:webHidden/>
          </w:rPr>
          <w:t>16</w:t>
        </w:r>
        <w:r>
          <w:rPr>
            <w:webHidden/>
          </w:rPr>
          <w:fldChar w:fldCharType="end"/>
        </w:r>
      </w:hyperlink>
    </w:p>
    <w:p w14:paraId="4523CBE2" w14:textId="5AB85708"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67" w:history="1">
        <w:r w:rsidRPr="00B546AD">
          <w:rPr>
            <w:rStyle w:val="Hyperlink"/>
          </w:rPr>
          <w:t>4.4</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Services of Others</w:t>
        </w:r>
        <w:r>
          <w:rPr>
            <w:webHidden/>
          </w:rPr>
          <w:tab/>
        </w:r>
        <w:r>
          <w:rPr>
            <w:webHidden/>
          </w:rPr>
          <w:fldChar w:fldCharType="begin"/>
        </w:r>
        <w:r>
          <w:rPr>
            <w:webHidden/>
          </w:rPr>
          <w:instrText xml:space="preserve"> PAGEREF _Toc223705467 \h </w:instrText>
        </w:r>
        <w:r>
          <w:rPr>
            <w:webHidden/>
          </w:rPr>
        </w:r>
        <w:r>
          <w:rPr>
            <w:webHidden/>
          </w:rPr>
          <w:fldChar w:fldCharType="separate"/>
        </w:r>
        <w:r w:rsidR="00311CC2">
          <w:rPr>
            <w:webHidden/>
          </w:rPr>
          <w:t>17</w:t>
        </w:r>
        <w:r>
          <w:rPr>
            <w:webHidden/>
          </w:rPr>
          <w:fldChar w:fldCharType="end"/>
        </w:r>
      </w:hyperlink>
    </w:p>
    <w:p w14:paraId="09518734" w14:textId="4580E854"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68" w:history="1">
        <w:r w:rsidRPr="00B546AD">
          <w:rPr>
            <w:rStyle w:val="Hyperlink"/>
          </w:rPr>
          <w:t>4.5</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Notice of change by Employer</w:t>
        </w:r>
        <w:r>
          <w:rPr>
            <w:webHidden/>
          </w:rPr>
          <w:tab/>
        </w:r>
        <w:r>
          <w:rPr>
            <w:webHidden/>
          </w:rPr>
          <w:fldChar w:fldCharType="begin"/>
        </w:r>
        <w:r>
          <w:rPr>
            <w:webHidden/>
          </w:rPr>
          <w:instrText xml:space="preserve"> PAGEREF _Toc223705468 \h </w:instrText>
        </w:r>
        <w:r>
          <w:rPr>
            <w:webHidden/>
          </w:rPr>
        </w:r>
        <w:r>
          <w:rPr>
            <w:webHidden/>
          </w:rPr>
          <w:fldChar w:fldCharType="separate"/>
        </w:r>
        <w:r w:rsidR="00311CC2">
          <w:rPr>
            <w:webHidden/>
          </w:rPr>
          <w:t>17</w:t>
        </w:r>
        <w:r>
          <w:rPr>
            <w:webHidden/>
          </w:rPr>
          <w:fldChar w:fldCharType="end"/>
        </w:r>
      </w:hyperlink>
    </w:p>
    <w:p w14:paraId="17BC9129" w14:textId="0F98CB2F"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69" w:history="1">
        <w:r w:rsidRPr="00B546AD">
          <w:rPr>
            <w:rStyle w:val="Hyperlink"/>
          </w:rPr>
          <w:t>4.6</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Issue of instructions</w:t>
        </w:r>
        <w:r>
          <w:rPr>
            <w:webHidden/>
          </w:rPr>
          <w:tab/>
        </w:r>
        <w:r>
          <w:rPr>
            <w:webHidden/>
          </w:rPr>
          <w:fldChar w:fldCharType="begin"/>
        </w:r>
        <w:r>
          <w:rPr>
            <w:webHidden/>
          </w:rPr>
          <w:instrText xml:space="preserve"> PAGEREF _Toc223705469 \h </w:instrText>
        </w:r>
        <w:r>
          <w:rPr>
            <w:webHidden/>
          </w:rPr>
        </w:r>
        <w:r>
          <w:rPr>
            <w:webHidden/>
          </w:rPr>
          <w:fldChar w:fldCharType="separate"/>
        </w:r>
        <w:r w:rsidR="00311CC2">
          <w:rPr>
            <w:webHidden/>
          </w:rPr>
          <w:t>17</w:t>
        </w:r>
        <w:r>
          <w:rPr>
            <w:webHidden/>
          </w:rPr>
          <w:fldChar w:fldCharType="end"/>
        </w:r>
      </w:hyperlink>
    </w:p>
    <w:p w14:paraId="38199F5F" w14:textId="5FA36F8D"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70" w:history="1">
        <w:r w:rsidRPr="00B546AD">
          <w:rPr>
            <w:rStyle w:val="Hyperlink"/>
          </w:rPr>
          <w:t>4.7</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Payment of Service Provider</w:t>
        </w:r>
        <w:r>
          <w:rPr>
            <w:webHidden/>
          </w:rPr>
          <w:tab/>
        </w:r>
        <w:r>
          <w:rPr>
            <w:webHidden/>
          </w:rPr>
          <w:fldChar w:fldCharType="begin"/>
        </w:r>
        <w:r>
          <w:rPr>
            <w:webHidden/>
          </w:rPr>
          <w:instrText xml:space="preserve"> PAGEREF _Toc223705470 \h </w:instrText>
        </w:r>
        <w:r>
          <w:rPr>
            <w:webHidden/>
          </w:rPr>
        </w:r>
        <w:r>
          <w:rPr>
            <w:webHidden/>
          </w:rPr>
          <w:fldChar w:fldCharType="separate"/>
        </w:r>
        <w:r w:rsidR="00311CC2">
          <w:rPr>
            <w:webHidden/>
          </w:rPr>
          <w:t>17</w:t>
        </w:r>
        <w:r>
          <w:rPr>
            <w:webHidden/>
          </w:rPr>
          <w:fldChar w:fldCharType="end"/>
        </w:r>
      </w:hyperlink>
    </w:p>
    <w:p w14:paraId="4A03D24F" w14:textId="14C5F847"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71" w:history="1">
        <w:r w:rsidRPr="00B546AD">
          <w:rPr>
            <w:rStyle w:val="Hyperlink"/>
          </w:rPr>
          <w:t>5.</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SERVICE PROVIDER’S OBLIGATIONS</w:t>
        </w:r>
        <w:r>
          <w:rPr>
            <w:webHidden/>
          </w:rPr>
          <w:tab/>
        </w:r>
        <w:r>
          <w:rPr>
            <w:webHidden/>
          </w:rPr>
          <w:fldChar w:fldCharType="begin"/>
        </w:r>
        <w:r>
          <w:rPr>
            <w:webHidden/>
          </w:rPr>
          <w:instrText xml:space="preserve"> PAGEREF _Toc223705471 \h </w:instrText>
        </w:r>
        <w:r>
          <w:rPr>
            <w:webHidden/>
          </w:rPr>
        </w:r>
        <w:r>
          <w:rPr>
            <w:webHidden/>
          </w:rPr>
          <w:fldChar w:fldCharType="separate"/>
        </w:r>
        <w:r w:rsidR="00311CC2">
          <w:rPr>
            <w:webHidden/>
          </w:rPr>
          <w:t>17</w:t>
        </w:r>
        <w:r>
          <w:rPr>
            <w:webHidden/>
          </w:rPr>
          <w:fldChar w:fldCharType="end"/>
        </w:r>
      </w:hyperlink>
    </w:p>
    <w:p w14:paraId="0FA7EF87" w14:textId="6B25A32A"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72" w:history="1">
        <w:r w:rsidRPr="00B546AD">
          <w:rPr>
            <w:rStyle w:val="Hyperlink"/>
          </w:rPr>
          <w:t>5.1</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General</w:t>
        </w:r>
        <w:r>
          <w:rPr>
            <w:webHidden/>
          </w:rPr>
          <w:tab/>
        </w:r>
        <w:r>
          <w:rPr>
            <w:webHidden/>
          </w:rPr>
          <w:fldChar w:fldCharType="begin"/>
        </w:r>
        <w:r>
          <w:rPr>
            <w:webHidden/>
          </w:rPr>
          <w:instrText xml:space="preserve"> PAGEREF _Toc223705472 \h </w:instrText>
        </w:r>
        <w:r>
          <w:rPr>
            <w:webHidden/>
          </w:rPr>
        </w:r>
        <w:r>
          <w:rPr>
            <w:webHidden/>
          </w:rPr>
          <w:fldChar w:fldCharType="separate"/>
        </w:r>
        <w:r w:rsidR="00311CC2">
          <w:rPr>
            <w:webHidden/>
          </w:rPr>
          <w:t>17</w:t>
        </w:r>
        <w:r>
          <w:rPr>
            <w:webHidden/>
          </w:rPr>
          <w:fldChar w:fldCharType="end"/>
        </w:r>
      </w:hyperlink>
    </w:p>
    <w:p w14:paraId="389CC4D1" w14:textId="52B9D68C"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73" w:history="1">
        <w:r w:rsidRPr="00B546AD">
          <w:rPr>
            <w:rStyle w:val="Hyperlink"/>
          </w:rPr>
          <w:t>5.2</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Exercise of authority</w:t>
        </w:r>
        <w:r>
          <w:rPr>
            <w:webHidden/>
          </w:rPr>
          <w:tab/>
        </w:r>
        <w:r>
          <w:rPr>
            <w:webHidden/>
          </w:rPr>
          <w:fldChar w:fldCharType="begin"/>
        </w:r>
        <w:r>
          <w:rPr>
            <w:webHidden/>
          </w:rPr>
          <w:instrText xml:space="preserve"> PAGEREF _Toc223705473 \h </w:instrText>
        </w:r>
        <w:r>
          <w:rPr>
            <w:webHidden/>
          </w:rPr>
        </w:r>
        <w:r>
          <w:rPr>
            <w:webHidden/>
          </w:rPr>
          <w:fldChar w:fldCharType="separate"/>
        </w:r>
        <w:r w:rsidR="00311CC2">
          <w:rPr>
            <w:webHidden/>
          </w:rPr>
          <w:t>17</w:t>
        </w:r>
        <w:r>
          <w:rPr>
            <w:webHidden/>
          </w:rPr>
          <w:fldChar w:fldCharType="end"/>
        </w:r>
      </w:hyperlink>
    </w:p>
    <w:p w14:paraId="7137574C" w14:textId="4EF5B5FF"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74" w:history="1">
        <w:r w:rsidRPr="00B546AD">
          <w:rPr>
            <w:rStyle w:val="Hyperlink"/>
          </w:rPr>
          <w:t>5.3</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Designated representative</w:t>
        </w:r>
        <w:r>
          <w:rPr>
            <w:webHidden/>
          </w:rPr>
          <w:tab/>
        </w:r>
        <w:r>
          <w:rPr>
            <w:webHidden/>
          </w:rPr>
          <w:fldChar w:fldCharType="begin"/>
        </w:r>
        <w:r>
          <w:rPr>
            <w:webHidden/>
          </w:rPr>
          <w:instrText xml:space="preserve"> PAGEREF _Toc223705474 \h </w:instrText>
        </w:r>
        <w:r>
          <w:rPr>
            <w:webHidden/>
          </w:rPr>
        </w:r>
        <w:r>
          <w:rPr>
            <w:webHidden/>
          </w:rPr>
          <w:fldChar w:fldCharType="separate"/>
        </w:r>
        <w:r w:rsidR="00311CC2">
          <w:rPr>
            <w:webHidden/>
          </w:rPr>
          <w:t>18</w:t>
        </w:r>
        <w:r>
          <w:rPr>
            <w:webHidden/>
          </w:rPr>
          <w:fldChar w:fldCharType="end"/>
        </w:r>
      </w:hyperlink>
    </w:p>
    <w:p w14:paraId="731CE27C" w14:textId="044CC7D4"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75" w:history="1">
        <w:r w:rsidRPr="00B546AD">
          <w:rPr>
            <w:rStyle w:val="Hyperlink"/>
          </w:rPr>
          <w:t>5.4</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Insurances to be taken out by the Service Provider</w:t>
        </w:r>
        <w:r>
          <w:rPr>
            <w:webHidden/>
          </w:rPr>
          <w:tab/>
        </w:r>
        <w:r>
          <w:rPr>
            <w:webHidden/>
          </w:rPr>
          <w:fldChar w:fldCharType="begin"/>
        </w:r>
        <w:r>
          <w:rPr>
            <w:webHidden/>
          </w:rPr>
          <w:instrText xml:space="preserve"> PAGEREF _Toc223705475 \h </w:instrText>
        </w:r>
        <w:r>
          <w:rPr>
            <w:webHidden/>
          </w:rPr>
        </w:r>
        <w:r>
          <w:rPr>
            <w:webHidden/>
          </w:rPr>
          <w:fldChar w:fldCharType="separate"/>
        </w:r>
        <w:r w:rsidR="00311CC2">
          <w:rPr>
            <w:webHidden/>
          </w:rPr>
          <w:t>18</w:t>
        </w:r>
        <w:r>
          <w:rPr>
            <w:webHidden/>
          </w:rPr>
          <w:fldChar w:fldCharType="end"/>
        </w:r>
      </w:hyperlink>
    </w:p>
    <w:p w14:paraId="3629B432" w14:textId="1CDD23DA"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76" w:history="1">
        <w:r w:rsidRPr="00B546AD">
          <w:rPr>
            <w:rStyle w:val="Hyperlink"/>
          </w:rPr>
          <w:t>5.5</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Actions requiring Employer’s prior approval</w:t>
        </w:r>
        <w:r>
          <w:rPr>
            <w:webHidden/>
          </w:rPr>
          <w:tab/>
        </w:r>
        <w:r>
          <w:rPr>
            <w:webHidden/>
          </w:rPr>
          <w:fldChar w:fldCharType="begin"/>
        </w:r>
        <w:r>
          <w:rPr>
            <w:webHidden/>
          </w:rPr>
          <w:instrText xml:space="preserve"> PAGEREF _Toc223705476 \h </w:instrText>
        </w:r>
        <w:r>
          <w:rPr>
            <w:webHidden/>
          </w:rPr>
        </w:r>
        <w:r>
          <w:rPr>
            <w:webHidden/>
          </w:rPr>
          <w:fldChar w:fldCharType="separate"/>
        </w:r>
        <w:r w:rsidR="00311CC2">
          <w:rPr>
            <w:webHidden/>
          </w:rPr>
          <w:t>18</w:t>
        </w:r>
        <w:r>
          <w:rPr>
            <w:webHidden/>
          </w:rPr>
          <w:fldChar w:fldCharType="end"/>
        </w:r>
      </w:hyperlink>
    </w:p>
    <w:p w14:paraId="78F2B375" w14:textId="42FB7767"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77" w:history="1">
        <w:r w:rsidRPr="00B546AD">
          <w:rPr>
            <w:rStyle w:val="Hyperlink"/>
          </w:rPr>
          <w:t>5.7</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Notice of change by Service Provider</w:t>
        </w:r>
        <w:r>
          <w:rPr>
            <w:webHidden/>
          </w:rPr>
          <w:tab/>
        </w:r>
        <w:r>
          <w:rPr>
            <w:webHidden/>
          </w:rPr>
          <w:fldChar w:fldCharType="begin"/>
        </w:r>
        <w:r>
          <w:rPr>
            <w:webHidden/>
          </w:rPr>
          <w:instrText xml:space="preserve"> PAGEREF _Toc223705477 \h </w:instrText>
        </w:r>
        <w:r>
          <w:rPr>
            <w:webHidden/>
          </w:rPr>
        </w:r>
        <w:r>
          <w:rPr>
            <w:webHidden/>
          </w:rPr>
          <w:fldChar w:fldCharType="separate"/>
        </w:r>
        <w:r w:rsidR="00311CC2">
          <w:rPr>
            <w:webHidden/>
          </w:rPr>
          <w:t>18</w:t>
        </w:r>
        <w:r>
          <w:rPr>
            <w:webHidden/>
          </w:rPr>
          <w:fldChar w:fldCharType="end"/>
        </w:r>
      </w:hyperlink>
    </w:p>
    <w:p w14:paraId="11DB92C8" w14:textId="2E36CCE2"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78" w:history="1">
        <w:r w:rsidRPr="00B546AD">
          <w:rPr>
            <w:rStyle w:val="Hyperlink"/>
          </w:rPr>
          <w:t>5.8</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Safeguarding the Employer’s data</w:t>
        </w:r>
        <w:r>
          <w:rPr>
            <w:webHidden/>
          </w:rPr>
          <w:tab/>
        </w:r>
        <w:r>
          <w:rPr>
            <w:webHidden/>
          </w:rPr>
          <w:fldChar w:fldCharType="begin"/>
        </w:r>
        <w:r>
          <w:rPr>
            <w:webHidden/>
          </w:rPr>
          <w:instrText xml:space="preserve"> PAGEREF _Toc223705478 \h </w:instrText>
        </w:r>
        <w:r>
          <w:rPr>
            <w:webHidden/>
          </w:rPr>
        </w:r>
        <w:r>
          <w:rPr>
            <w:webHidden/>
          </w:rPr>
          <w:fldChar w:fldCharType="separate"/>
        </w:r>
        <w:r w:rsidR="00311CC2">
          <w:rPr>
            <w:webHidden/>
          </w:rPr>
          <w:t>18</w:t>
        </w:r>
        <w:r>
          <w:rPr>
            <w:webHidden/>
          </w:rPr>
          <w:fldChar w:fldCharType="end"/>
        </w:r>
      </w:hyperlink>
    </w:p>
    <w:p w14:paraId="2F9ABF20" w14:textId="5A158BD2"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79" w:history="1">
        <w:r w:rsidRPr="00B546AD">
          <w:rPr>
            <w:rStyle w:val="Hyperlink"/>
          </w:rPr>
          <w:t>6.</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 xml:space="preserve">CONFLICTS OF INTEREST, </w:t>
        </w:r>
        <w:r w:rsidRPr="00B546AD">
          <w:rPr>
            <w:rStyle w:val="Hyperlink"/>
            <w:i/>
          </w:rPr>
          <w:t>CORRUPTION AND FRAUD</w:t>
        </w:r>
        <w:r>
          <w:rPr>
            <w:webHidden/>
          </w:rPr>
          <w:tab/>
        </w:r>
        <w:r>
          <w:rPr>
            <w:webHidden/>
          </w:rPr>
          <w:fldChar w:fldCharType="begin"/>
        </w:r>
        <w:r>
          <w:rPr>
            <w:webHidden/>
          </w:rPr>
          <w:instrText xml:space="preserve"> PAGEREF _Toc223705479 \h </w:instrText>
        </w:r>
        <w:r>
          <w:rPr>
            <w:webHidden/>
          </w:rPr>
        </w:r>
        <w:r>
          <w:rPr>
            <w:webHidden/>
          </w:rPr>
          <w:fldChar w:fldCharType="separate"/>
        </w:r>
        <w:r w:rsidR="00311CC2">
          <w:rPr>
            <w:webHidden/>
          </w:rPr>
          <w:t>19</w:t>
        </w:r>
        <w:r>
          <w:rPr>
            <w:webHidden/>
          </w:rPr>
          <w:fldChar w:fldCharType="end"/>
        </w:r>
      </w:hyperlink>
    </w:p>
    <w:p w14:paraId="5EA2F881" w14:textId="65765571"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80" w:history="1">
        <w:r w:rsidRPr="00B546AD">
          <w:rPr>
            <w:rStyle w:val="Hyperlink"/>
          </w:rPr>
          <w:t>6.1</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Service Provider not to benefit from commissions, discounts, etc.</w:t>
        </w:r>
        <w:r>
          <w:rPr>
            <w:webHidden/>
          </w:rPr>
          <w:tab/>
        </w:r>
        <w:r>
          <w:rPr>
            <w:webHidden/>
          </w:rPr>
          <w:fldChar w:fldCharType="begin"/>
        </w:r>
        <w:r>
          <w:rPr>
            <w:webHidden/>
          </w:rPr>
          <w:instrText xml:space="preserve"> PAGEREF _Toc223705480 \h </w:instrText>
        </w:r>
        <w:r>
          <w:rPr>
            <w:webHidden/>
          </w:rPr>
        </w:r>
        <w:r>
          <w:rPr>
            <w:webHidden/>
          </w:rPr>
          <w:fldChar w:fldCharType="separate"/>
        </w:r>
        <w:r w:rsidR="00311CC2">
          <w:rPr>
            <w:webHidden/>
          </w:rPr>
          <w:t>19</w:t>
        </w:r>
        <w:r>
          <w:rPr>
            <w:webHidden/>
          </w:rPr>
          <w:fldChar w:fldCharType="end"/>
        </w:r>
      </w:hyperlink>
    </w:p>
    <w:p w14:paraId="2D244A73" w14:textId="57E381BE"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81" w:history="1">
        <w:r w:rsidRPr="00B546AD">
          <w:rPr>
            <w:rStyle w:val="Hyperlink"/>
          </w:rPr>
          <w:t>6.2</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Royalties and the like</w:t>
        </w:r>
        <w:r>
          <w:rPr>
            <w:webHidden/>
          </w:rPr>
          <w:tab/>
        </w:r>
        <w:r>
          <w:rPr>
            <w:webHidden/>
          </w:rPr>
          <w:fldChar w:fldCharType="begin"/>
        </w:r>
        <w:r>
          <w:rPr>
            <w:webHidden/>
          </w:rPr>
          <w:instrText xml:space="preserve"> PAGEREF _Toc223705481 \h </w:instrText>
        </w:r>
        <w:r>
          <w:rPr>
            <w:webHidden/>
          </w:rPr>
        </w:r>
        <w:r>
          <w:rPr>
            <w:webHidden/>
          </w:rPr>
          <w:fldChar w:fldCharType="separate"/>
        </w:r>
        <w:r w:rsidR="00311CC2">
          <w:rPr>
            <w:webHidden/>
          </w:rPr>
          <w:t>19</w:t>
        </w:r>
        <w:r>
          <w:rPr>
            <w:webHidden/>
          </w:rPr>
          <w:fldChar w:fldCharType="end"/>
        </w:r>
      </w:hyperlink>
    </w:p>
    <w:p w14:paraId="6448F298" w14:textId="52652104"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82" w:history="1">
        <w:r w:rsidRPr="00B546AD">
          <w:rPr>
            <w:rStyle w:val="Hyperlink"/>
          </w:rPr>
          <w:t>6.3</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Independence</w:t>
        </w:r>
        <w:r>
          <w:rPr>
            <w:webHidden/>
          </w:rPr>
          <w:tab/>
        </w:r>
        <w:r>
          <w:rPr>
            <w:webHidden/>
          </w:rPr>
          <w:fldChar w:fldCharType="begin"/>
        </w:r>
        <w:r>
          <w:rPr>
            <w:webHidden/>
          </w:rPr>
          <w:instrText xml:space="preserve"> PAGEREF _Toc223705482 \h </w:instrText>
        </w:r>
        <w:r>
          <w:rPr>
            <w:webHidden/>
          </w:rPr>
        </w:r>
        <w:r>
          <w:rPr>
            <w:webHidden/>
          </w:rPr>
          <w:fldChar w:fldCharType="separate"/>
        </w:r>
        <w:r w:rsidR="00311CC2">
          <w:rPr>
            <w:webHidden/>
          </w:rPr>
          <w:t>19</w:t>
        </w:r>
        <w:r>
          <w:rPr>
            <w:webHidden/>
          </w:rPr>
          <w:fldChar w:fldCharType="end"/>
        </w:r>
      </w:hyperlink>
    </w:p>
    <w:p w14:paraId="5D8FA2BC" w14:textId="69FB85F5"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83" w:history="1">
        <w:r w:rsidRPr="00B546AD">
          <w:rPr>
            <w:rStyle w:val="Hyperlink"/>
          </w:rPr>
          <w:t>6.4</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Corruption and Fraud</w:t>
        </w:r>
        <w:r>
          <w:rPr>
            <w:webHidden/>
          </w:rPr>
          <w:tab/>
        </w:r>
        <w:r>
          <w:rPr>
            <w:webHidden/>
          </w:rPr>
          <w:fldChar w:fldCharType="begin"/>
        </w:r>
        <w:r>
          <w:rPr>
            <w:webHidden/>
          </w:rPr>
          <w:instrText xml:space="preserve"> PAGEREF _Toc223705483 \h </w:instrText>
        </w:r>
        <w:r>
          <w:rPr>
            <w:webHidden/>
          </w:rPr>
        </w:r>
        <w:r>
          <w:rPr>
            <w:webHidden/>
          </w:rPr>
          <w:fldChar w:fldCharType="separate"/>
        </w:r>
        <w:r w:rsidR="00311CC2">
          <w:rPr>
            <w:webHidden/>
          </w:rPr>
          <w:t>19</w:t>
        </w:r>
        <w:r>
          <w:rPr>
            <w:webHidden/>
          </w:rPr>
          <w:fldChar w:fldCharType="end"/>
        </w:r>
      </w:hyperlink>
    </w:p>
    <w:p w14:paraId="6A62E740" w14:textId="7BB37C32"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84" w:history="1">
        <w:r w:rsidRPr="00B546AD">
          <w:rPr>
            <w:rStyle w:val="Hyperlink"/>
          </w:rPr>
          <w:t>7.</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 xml:space="preserve"> SERVICE PROVIDER’S PERSONNEL</w:t>
        </w:r>
        <w:r>
          <w:rPr>
            <w:webHidden/>
          </w:rPr>
          <w:tab/>
        </w:r>
        <w:r>
          <w:rPr>
            <w:webHidden/>
          </w:rPr>
          <w:fldChar w:fldCharType="begin"/>
        </w:r>
        <w:r>
          <w:rPr>
            <w:webHidden/>
          </w:rPr>
          <w:instrText xml:space="preserve"> PAGEREF _Toc223705484 \h </w:instrText>
        </w:r>
        <w:r>
          <w:rPr>
            <w:webHidden/>
          </w:rPr>
        </w:r>
        <w:r>
          <w:rPr>
            <w:webHidden/>
          </w:rPr>
          <w:fldChar w:fldCharType="separate"/>
        </w:r>
        <w:r w:rsidR="00311CC2">
          <w:rPr>
            <w:webHidden/>
          </w:rPr>
          <w:t>20</w:t>
        </w:r>
        <w:r>
          <w:rPr>
            <w:webHidden/>
          </w:rPr>
          <w:fldChar w:fldCharType="end"/>
        </w:r>
      </w:hyperlink>
    </w:p>
    <w:p w14:paraId="6F4E8419" w14:textId="22404F54"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85" w:history="1">
        <w:r w:rsidRPr="00B546AD">
          <w:rPr>
            <w:rStyle w:val="Hyperlink"/>
          </w:rPr>
          <w:t>7.1</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Provision of Personnel</w:t>
        </w:r>
        <w:r>
          <w:rPr>
            <w:webHidden/>
          </w:rPr>
          <w:tab/>
        </w:r>
        <w:r>
          <w:rPr>
            <w:webHidden/>
          </w:rPr>
          <w:fldChar w:fldCharType="begin"/>
        </w:r>
        <w:r>
          <w:rPr>
            <w:webHidden/>
          </w:rPr>
          <w:instrText xml:space="preserve"> PAGEREF _Toc223705485 \h </w:instrText>
        </w:r>
        <w:r>
          <w:rPr>
            <w:webHidden/>
          </w:rPr>
        </w:r>
        <w:r>
          <w:rPr>
            <w:webHidden/>
          </w:rPr>
          <w:fldChar w:fldCharType="separate"/>
        </w:r>
        <w:r w:rsidR="00311CC2">
          <w:rPr>
            <w:webHidden/>
          </w:rPr>
          <w:t>20</w:t>
        </w:r>
        <w:r>
          <w:rPr>
            <w:webHidden/>
          </w:rPr>
          <w:fldChar w:fldCharType="end"/>
        </w:r>
      </w:hyperlink>
    </w:p>
    <w:p w14:paraId="322EAAF8" w14:textId="07F4A0D0"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86" w:history="1">
        <w:r w:rsidRPr="00B546AD">
          <w:rPr>
            <w:rStyle w:val="Hyperlink"/>
          </w:rPr>
          <w:t>7.2</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Staff and equipment</w:t>
        </w:r>
        <w:r>
          <w:rPr>
            <w:webHidden/>
          </w:rPr>
          <w:tab/>
        </w:r>
        <w:r>
          <w:rPr>
            <w:webHidden/>
          </w:rPr>
          <w:fldChar w:fldCharType="begin"/>
        </w:r>
        <w:r>
          <w:rPr>
            <w:webHidden/>
          </w:rPr>
          <w:instrText xml:space="preserve"> PAGEREF _Toc223705486 \h </w:instrText>
        </w:r>
        <w:r>
          <w:rPr>
            <w:webHidden/>
          </w:rPr>
        </w:r>
        <w:r>
          <w:rPr>
            <w:webHidden/>
          </w:rPr>
          <w:fldChar w:fldCharType="separate"/>
        </w:r>
        <w:r w:rsidR="00311CC2">
          <w:rPr>
            <w:webHidden/>
          </w:rPr>
          <w:t>20</w:t>
        </w:r>
        <w:r>
          <w:rPr>
            <w:webHidden/>
          </w:rPr>
          <w:fldChar w:fldCharType="end"/>
        </w:r>
      </w:hyperlink>
    </w:p>
    <w:p w14:paraId="4361B78C" w14:textId="3926F354"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87" w:history="1">
        <w:r w:rsidRPr="00B546AD">
          <w:rPr>
            <w:rStyle w:val="Hyperlink"/>
          </w:rPr>
          <w:t>7.3</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Working hours, overtime and leave</w:t>
        </w:r>
        <w:r>
          <w:rPr>
            <w:webHidden/>
          </w:rPr>
          <w:tab/>
        </w:r>
        <w:r>
          <w:rPr>
            <w:webHidden/>
          </w:rPr>
          <w:fldChar w:fldCharType="begin"/>
        </w:r>
        <w:r>
          <w:rPr>
            <w:webHidden/>
          </w:rPr>
          <w:instrText xml:space="preserve"> PAGEREF _Toc223705487 \h </w:instrText>
        </w:r>
        <w:r>
          <w:rPr>
            <w:webHidden/>
          </w:rPr>
        </w:r>
        <w:r>
          <w:rPr>
            <w:webHidden/>
          </w:rPr>
          <w:fldChar w:fldCharType="separate"/>
        </w:r>
        <w:r w:rsidR="00311CC2">
          <w:rPr>
            <w:webHidden/>
          </w:rPr>
          <w:t>20</w:t>
        </w:r>
        <w:r>
          <w:rPr>
            <w:webHidden/>
          </w:rPr>
          <w:fldChar w:fldCharType="end"/>
        </w:r>
      </w:hyperlink>
    </w:p>
    <w:p w14:paraId="16CB4C54" w14:textId="25A0EA81"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88" w:history="1">
        <w:r w:rsidRPr="00B546AD">
          <w:rPr>
            <w:rStyle w:val="Hyperlink"/>
          </w:rPr>
          <w:t>8.</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COMMENCEMENT, COMPLETION, MODIFICATION SUSPENSION AND TERMINATION OF THE CONTRACT</w:t>
        </w:r>
        <w:r>
          <w:rPr>
            <w:webHidden/>
          </w:rPr>
          <w:tab/>
        </w:r>
        <w:r>
          <w:rPr>
            <w:webHidden/>
          </w:rPr>
          <w:fldChar w:fldCharType="begin"/>
        </w:r>
        <w:r>
          <w:rPr>
            <w:webHidden/>
          </w:rPr>
          <w:instrText xml:space="preserve"> PAGEREF _Toc223705488 \h </w:instrText>
        </w:r>
        <w:r>
          <w:rPr>
            <w:webHidden/>
          </w:rPr>
        </w:r>
        <w:r>
          <w:rPr>
            <w:webHidden/>
          </w:rPr>
          <w:fldChar w:fldCharType="separate"/>
        </w:r>
        <w:r w:rsidR="00311CC2">
          <w:rPr>
            <w:webHidden/>
          </w:rPr>
          <w:t>21</w:t>
        </w:r>
        <w:r>
          <w:rPr>
            <w:webHidden/>
          </w:rPr>
          <w:fldChar w:fldCharType="end"/>
        </w:r>
      </w:hyperlink>
    </w:p>
    <w:p w14:paraId="103BFD86" w14:textId="26510E68"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89" w:history="1">
        <w:r w:rsidRPr="00B546AD">
          <w:rPr>
            <w:rStyle w:val="Hyperlink"/>
          </w:rPr>
          <w:t>8.1</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Commencement</w:t>
        </w:r>
        <w:r>
          <w:rPr>
            <w:webHidden/>
          </w:rPr>
          <w:tab/>
        </w:r>
        <w:r>
          <w:rPr>
            <w:webHidden/>
          </w:rPr>
          <w:fldChar w:fldCharType="begin"/>
        </w:r>
        <w:r>
          <w:rPr>
            <w:webHidden/>
          </w:rPr>
          <w:instrText xml:space="preserve"> PAGEREF _Toc223705489 \h </w:instrText>
        </w:r>
        <w:r>
          <w:rPr>
            <w:webHidden/>
          </w:rPr>
        </w:r>
        <w:r>
          <w:rPr>
            <w:webHidden/>
          </w:rPr>
          <w:fldChar w:fldCharType="separate"/>
        </w:r>
        <w:r w:rsidR="00311CC2">
          <w:rPr>
            <w:webHidden/>
          </w:rPr>
          <w:t>21</w:t>
        </w:r>
        <w:r>
          <w:rPr>
            <w:webHidden/>
          </w:rPr>
          <w:fldChar w:fldCharType="end"/>
        </w:r>
      </w:hyperlink>
    </w:p>
    <w:p w14:paraId="6879AA56" w14:textId="09D36E9F"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90" w:history="1">
        <w:r w:rsidRPr="00B546AD">
          <w:rPr>
            <w:rStyle w:val="Hyperlink"/>
          </w:rPr>
          <w:t>8.2</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Completion</w:t>
        </w:r>
        <w:r>
          <w:rPr>
            <w:webHidden/>
          </w:rPr>
          <w:tab/>
        </w:r>
        <w:r>
          <w:rPr>
            <w:webHidden/>
          </w:rPr>
          <w:fldChar w:fldCharType="begin"/>
        </w:r>
        <w:r>
          <w:rPr>
            <w:webHidden/>
          </w:rPr>
          <w:instrText xml:space="preserve"> PAGEREF _Toc223705490 \h </w:instrText>
        </w:r>
        <w:r>
          <w:rPr>
            <w:webHidden/>
          </w:rPr>
        </w:r>
        <w:r>
          <w:rPr>
            <w:webHidden/>
          </w:rPr>
          <w:fldChar w:fldCharType="separate"/>
        </w:r>
        <w:r w:rsidR="00311CC2">
          <w:rPr>
            <w:webHidden/>
          </w:rPr>
          <w:t>21</w:t>
        </w:r>
        <w:r>
          <w:rPr>
            <w:webHidden/>
          </w:rPr>
          <w:fldChar w:fldCharType="end"/>
        </w:r>
      </w:hyperlink>
    </w:p>
    <w:p w14:paraId="1E8888F9" w14:textId="450C79CA"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91" w:history="1">
        <w:r w:rsidRPr="00B546AD">
          <w:rPr>
            <w:rStyle w:val="Hyperlink"/>
          </w:rPr>
          <w:t>8.3</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Force Majeure</w:t>
        </w:r>
        <w:r>
          <w:rPr>
            <w:webHidden/>
          </w:rPr>
          <w:tab/>
        </w:r>
        <w:r>
          <w:rPr>
            <w:webHidden/>
          </w:rPr>
          <w:fldChar w:fldCharType="begin"/>
        </w:r>
        <w:r>
          <w:rPr>
            <w:webHidden/>
          </w:rPr>
          <w:instrText xml:space="preserve"> PAGEREF _Toc223705491 \h </w:instrText>
        </w:r>
        <w:r>
          <w:rPr>
            <w:webHidden/>
          </w:rPr>
        </w:r>
        <w:r>
          <w:rPr>
            <w:webHidden/>
          </w:rPr>
          <w:fldChar w:fldCharType="separate"/>
        </w:r>
        <w:r w:rsidR="00311CC2">
          <w:rPr>
            <w:webHidden/>
          </w:rPr>
          <w:t>21</w:t>
        </w:r>
        <w:r>
          <w:rPr>
            <w:webHidden/>
          </w:rPr>
          <w:fldChar w:fldCharType="end"/>
        </w:r>
      </w:hyperlink>
    </w:p>
    <w:p w14:paraId="76FB893A" w14:textId="12518DB4"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92" w:history="1">
        <w:r w:rsidRPr="00B546AD">
          <w:rPr>
            <w:rStyle w:val="Hyperlink"/>
          </w:rPr>
          <w:t>8.4</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Termination</w:t>
        </w:r>
        <w:r>
          <w:rPr>
            <w:webHidden/>
          </w:rPr>
          <w:tab/>
        </w:r>
        <w:r>
          <w:rPr>
            <w:webHidden/>
          </w:rPr>
          <w:fldChar w:fldCharType="begin"/>
        </w:r>
        <w:r>
          <w:rPr>
            <w:webHidden/>
          </w:rPr>
          <w:instrText xml:space="preserve"> PAGEREF _Toc223705492 \h </w:instrText>
        </w:r>
        <w:r>
          <w:rPr>
            <w:webHidden/>
          </w:rPr>
        </w:r>
        <w:r>
          <w:rPr>
            <w:webHidden/>
          </w:rPr>
          <w:fldChar w:fldCharType="separate"/>
        </w:r>
        <w:r w:rsidR="00311CC2">
          <w:rPr>
            <w:webHidden/>
          </w:rPr>
          <w:t>22</w:t>
        </w:r>
        <w:r>
          <w:rPr>
            <w:webHidden/>
          </w:rPr>
          <w:fldChar w:fldCharType="end"/>
        </w:r>
      </w:hyperlink>
    </w:p>
    <w:p w14:paraId="2ACC6EEE" w14:textId="268DE3D5"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93" w:history="1">
        <w:r w:rsidRPr="00B546AD">
          <w:rPr>
            <w:rStyle w:val="Hyperlink"/>
          </w:rPr>
          <w:t>8.5</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Suspension</w:t>
        </w:r>
        <w:r>
          <w:rPr>
            <w:webHidden/>
          </w:rPr>
          <w:tab/>
        </w:r>
        <w:r>
          <w:rPr>
            <w:webHidden/>
          </w:rPr>
          <w:fldChar w:fldCharType="begin"/>
        </w:r>
        <w:r>
          <w:rPr>
            <w:webHidden/>
          </w:rPr>
          <w:instrText xml:space="preserve"> PAGEREF _Toc223705493 \h </w:instrText>
        </w:r>
        <w:r>
          <w:rPr>
            <w:webHidden/>
          </w:rPr>
        </w:r>
        <w:r>
          <w:rPr>
            <w:webHidden/>
          </w:rPr>
          <w:fldChar w:fldCharType="separate"/>
        </w:r>
        <w:r w:rsidR="00311CC2">
          <w:rPr>
            <w:webHidden/>
          </w:rPr>
          <w:t>23</w:t>
        </w:r>
        <w:r>
          <w:rPr>
            <w:webHidden/>
          </w:rPr>
          <w:fldChar w:fldCharType="end"/>
        </w:r>
      </w:hyperlink>
    </w:p>
    <w:p w14:paraId="7FC879D9" w14:textId="7D569E68"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94" w:history="1">
        <w:r w:rsidRPr="00B546AD">
          <w:rPr>
            <w:rStyle w:val="Hyperlink"/>
          </w:rPr>
          <w:t>8.6</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Rights and liabilities of the Parties</w:t>
        </w:r>
        <w:r>
          <w:rPr>
            <w:webHidden/>
          </w:rPr>
          <w:tab/>
        </w:r>
        <w:r>
          <w:rPr>
            <w:webHidden/>
          </w:rPr>
          <w:fldChar w:fldCharType="begin"/>
        </w:r>
        <w:r>
          <w:rPr>
            <w:webHidden/>
          </w:rPr>
          <w:instrText xml:space="preserve"> PAGEREF _Toc223705494 \h </w:instrText>
        </w:r>
        <w:r>
          <w:rPr>
            <w:webHidden/>
          </w:rPr>
        </w:r>
        <w:r>
          <w:rPr>
            <w:webHidden/>
          </w:rPr>
          <w:fldChar w:fldCharType="separate"/>
        </w:r>
        <w:r w:rsidR="00311CC2">
          <w:rPr>
            <w:webHidden/>
          </w:rPr>
          <w:t>23</w:t>
        </w:r>
        <w:r>
          <w:rPr>
            <w:webHidden/>
          </w:rPr>
          <w:fldChar w:fldCharType="end"/>
        </w:r>
      </w:hyperlink>
    </w:p>
    <w:p w14:paraId="48F76E6C" w14:textId="713DDA26"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95" w:history="1">
        <w:r w:rsidRPr="00B546AD">
          <w:rPr>
            <w:rStyle w:val="Hyperlink"/>
          </w:rPr>
          <w:t>9.</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OWNERSHIP OF DOCUMENTS AND COPYRIGHT</w:t>
        </w:r>
        <w:r>
          <w:rPr>
            <w:webHidden/>
          </w:rPr>
          <w:tab/>
        </w:r>
        <w:r>
          <w:rPr>
            <w:webHidden/>
          </w:rPr>
          <w:fldChar w:fldCharType="begin"/>
        </w:r>
        <w:r>
          <w:rPr>
            <w:webHidden/>
          </w:rPr>
          <w:instrText xml:space="preserve"> PAGEREF _Toc223705495 \h </w:instrText>
        </w:r>
        <w:r>
          <w:rPr>
            <w:webHidden/>
          </w:rPr>
        </w:r>
        <w:r>
          <w:rPr>
            <w:webHidden/>
          </w:rPr>
          <w:fldChar w:fldCharType="separate"/>
        </w:r>
        <w:r w:rsidR="00311CC2">
          <w:rPr>
            <w:webHidden/>
          </w:rPr>
          <w:t>23</w:t>
        </w:r>
        <w:r>
          <w:rPr>
            <w:webHidden/>
          </w:rPr>
          <w:fldChar w:fldCharType="end"/>
        </w:r>
      </w:hyperlink>
    </w:p>
    <w:p w14:paraId="5753F0FC" w14:textId="70027B44"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96" w:history="1">
        <w:r w:rsidRPr="00B546AD">
          <w:rPr>
            <w:rStyle w:val="Hyperlink"/>
          </w:rPr>
          <w:t>10.</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SUCCESSION AND ASSIGNMENT</w:t>
        </w:r>
        <w:r>
          <w:rPr>
            <w:webHidden/>
          </w:rPr>
          <w:tab/>
        </w:r>
        <w:r>
          <w:rPr>
            <w:webHidden/>
          </w:rPr>
          <w:fldChar w:fldCharType="begin"/>
        </w:r>
        <w:r>
          <w:rPr>
            <w:webHidden/>
          </w:rPr>
          <w:instrText xml:space="preserve"> PAGEREF _Toc223705496 \h </w:instrText>
        </w:r>
        <w:r>
          <w:rPr>
            <w:webHidden/>
          </w:rPr>
        </w:r>
        <w:r>
          <w:rPr>
            <w:webHidden/>
          </w:rPr>
          <w:fldChar w:fldCharType="separate"/>
        </w:r>
        <w:r w:rsidR="00311CC2">
          <w:rPr>
            <w:webHidden/>
          </w:rPr>
          <w:t>23</w:t>
        </w:r>
        <w:r>
          <w:rPr>
            <w:webHidden/>
          </w:rPr>
          <w:fldChar w:fldCharType="end"/>
        </w:r>
      </w:hyperlink>
    </w:p>
    <w:p w14:paraId="4A50E5E3" w14:textId="6C7B3BAF"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97" w:history="1">
        <w:r w:rsidRPr="00B546AD">
          <w:rPr>
            <w:rStyle w:val="Hyperlink"/>
          </w:rPr>
          <w:t>11.</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SUB-CONTRACTING</w:t>
        </w:r>
        <w:r>
          <w:rPr>
            <w:webHidden/>
          </w:rPr>
          <w:tab/>
        </w:r>
        <w:r>
          <w:rPr>
            <w:webHidden/>
          </w:rPr>
          <w:fldChar w:fldCharType="begin"/>
        </w:r>
        <w:r>
          <w:rPr>
            <w:webHidden/>
          </w:rPr>
          <w:instrText xml:space="preserve"> PAGEREF _Toc223705497 \h </w:instrText>
        </w:r>
        <w:r>
          <w:rPr>
            <w:webHidden/>
          </w:rPr>
        </w:r>
        <w:r>
          <w:rPr>
            <w:webHidden/>
          </w:rPr>
          <w:fldChar w:fldCharType="separate"/>
        </w:r>
        <w:r w:rsidR="00311CC2">
          <w:rPr>
            <w:webHidden/>
          </w:rPr>
          <w:t>24</w:t>
        </w:r>
        <w:r>
          <w:rPr>
            <w:webHidden/>
          </w:rPr>
          <w:fldChar w:fldCharType="end"/>
        </w:r>
      </w:hyperlink>
    </w:p>
    <w:p w14:paraId="1C90165A" w14:textId="76F44ED4"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98" w:history="1">
        <w:r w:rsidRPr="00B546AD">
          <w:rPr>
            <w:rStyle w:val="Hyperlink"/>
          </w:rPr>
          <w:t>12.</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RESOLUTION OF DISPUTES</w:t>
        </w:r>
        <w:r>
          <w:rPr>
            <w:webHidden/>
          </w:rPr>
          <w:tab/>
        </w:r>
        <w:r>
          <w:rPr>
            <w:webHidden/>
          </w:rPr>
          <w:fldChar w:fldCharType="begin"/>
        </w:r>
        <w:r>
          <w:rPr>
            <w:webHidden/>
          </w:rPr>
          <w:instrText xml:space="preserve"> PAGEREF _Toc223705498 \h </w:instrText>
        </w:r>
        <w:r>
          <w:rPr>
            <w:webHidden/>
          </w:rPr>
        </w:r>
        <w:r>
          <w:rPr>
            <w:webHidden/>
          </w:rPr>
          <w:fldChar w:fldCharType="separate"/>
        </w:r>
        <w:r w:rsidR="00311CC2">
          <w:rPr>
            <w:webHidden/>
          </w:rPr>
          <w:t>24</w:t>
        </w:r>
        <w:r>
          <w:rPr>
            <w:webHidden/>
          </w:rPr>
          <w:fldChar w:fldCharType="end"/>
        </w:r>
      </w:hyperlink>
    </w:p>
    <w:p w14:paraId="5EB628D9" w14:textId="12BC3F2A"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499" w:history="1">
        <w:r w:rsidRPr="00B546AD">
          <w:rPr>
            <w:rStyle w:val="Hyperlink"/>
          </w:rPr>
          <w:t>12.1</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Settlement</w:t>
        </w:r>
        <w:r>
          <w:rPr>
            <w:webHidden/>
          </w:rPr>
          <w:tab/>
        </w:r>
        <w:r>
          <w:rPr>
            <w:webHidden/>
          </w:rPr>
          <w:fldChar w:fldCharType="begin"/>
        </w:r>
        <w:r>
          <w:rPr>
            <w:webHidden/>
          </w:rPr>
          <w:instrText xml:space="preserve"> PAGEREF _Toc223705499 \h </w:instrText>
        </w:r>
        <w:r>
          <w:rPr>
            <w:webHidden/>
          </w:rPr>
        </w:r>
        <w:r>
          <w:rPr>
            <w:webHidden/>
          </w:rPr>
          <w:fldChar w:fldCharType="separate"/>
        </w:r>
        <w:r w:rsidR="00311CC2">
          <w:rPr>
            <w:webHidden/>
          </w:rPr>
          <w:t>24</w:t>
        </w:r>
        <w:r>
          <w:rPr>
            <w:webHidden/>
          </w:rPr>
          <w:fldChar w:fldCharType="end"/>
        </w:r>
      </w:hyperlink>
    </w:p>
    <w:p w14:paraId="0D4A08D7" w14:textId="73C05EB7"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00" w:history="1">
        <w:r w:rsidRPr="00B546AD">
          <w:rPr>
            <w:rStyle w:val="Hyperlink"/>
          </w:rPr>
          <w:t>12.3</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Adjudication</w:t>
        </w:r>
        <w:r>
          <w:rPr>
            <w:webHidden/>
          </w:rPr>
          <w:tab/>
        </w:r>
        <w:r>
          <w:rPr>
            <w:webHidden/>
          </w:rPr>
          <w:fldChar w:fldCharType="begin"/>
        </w:r>
        <w:r>
          <w:rPr>
            <w:webHidden/>
          </w:rPr>
          <w:instrText xml:space="preserve"> PAGEREF _Toc223705500 \h </w:instrText>
        </w:r>
        <w:r>
          <w:rPr>
            <w:webHidden/>
          </w:rPr>
        </w:r>
        <w:r>
          <w:rPr>
            <w:webHidden/>
          </w:rPr>
          <w:fldChar w:fldCharType="separate"/>
        </w:r>
        <w:r w:rsidR="00311CC2">
          <w:rPr>
            <w:webHidden/>
          </w:rPr>
          <w:t>25</w:t>
        </w:r>
        <w:r>
          <w:rPr>
            <w:webHidden/>
          </w:rPr>
          <w:fldChar w:fldCharType="end"/>
        </w:r>
      </w:hyperlink>
    </w:p>
    <w:p w14:paraId="6C41EB2E" w14:textId="02E66E65"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01" w:history="1">
        <w:r w:rsidRPr="00B546AD">
          <w:rPr>
            <w:rStyle w:val="Hyperlink"/>
          </w:rPr>
          <w:t>12.4</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Arbitration</w:t>
        </w:r>
        <w:r>
          <w:rPr>
            <w:webHidden/>
          </w:rPr>
          <w:tab/>
        </w:r>
        <w:r>
          <w:rPr>
            <w:webHidden/>
          </w:rPr>
          <w:fldChar w:fldCharType="begin"/>
        </w:r>
        <w:r>
          <w:rPr>
            <w:webHidden/>
          </w:rPr>
          <w:instrText xml:space="preserve"> PAGEREF _Toc223705501 \h </w:instrText>
        </w:r>
        <w:r>
          <w:rPr>
            <w:webHidden/>
          </w:rPr>
        </w:r>
        <w:r>
          <w:rPr>
            <w:webHidden/>
          </w:rPr>
          <w:fldChar w:fldCharType="separate"/>
        </w:r>
        <w:r w:rsidR="00311CC2">
          <w:rPr>
            <w:webHidden/>
          </w:rPr>
          <w:t>25</w:t>
        </w:r>
        <w:r>
          <w:rPr>
            <w:webHidden/>
          </w:rPr>
          <w:fldChar w:fldCharType="end"/>
        </w:r>
      </w:hyperlink>
    </w:p>
    <w:p w14:paraId="37E84410" w14:textId="0FC86BC5"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02" w:history="1">
        <w:r w:rsidRPr="00B546AD">
          <w:rPr>
            <w:rStyle w:val="Hyperlink"/>
          </w:rPr>
          <w:t>13.</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LIABILITY</w:t>
        </w:r>
        <w:r>
          <w:rPr>
            <w:webHidden/>
          </w:rPr>
          <w:tab/>
        </w:r>
        <w:r>
          <w:rPr>
            <w:webHidden/>
          </w:rPr>
          <w:fldChar w:fldCharType="begin"/>
        </w:r>
        <w:r>
          <w:rPr>
            <w:webHidden/>
          </w:rPr>
          <w:instrText xml:space="preserve"> PAGEREF _Toc223705502 \h </w:instrText>
        </w:r>
        <w:r>
          <w:rPr>
            <w:webHidden/>
          </w:rPr>
        </w:r>
        <w:r>
          <w:rPr>
            <w:webHidden/>
          </w:rPr>
          <w:fldChar w:fldCharType="separate"/>
        </w:r>
        <w:r w:rsidR="00311CC2">
          <w:rPr>
            <w:webHidden/>
          </w:rPr>
          <w:t>25</w:t>
        </w:r>
        <w:r>
          <w:rPr>
            <w:webHidden/>
          </w:rPr>
          <w:fldChar w:fldCharType="end"/>
        </w:r>
      </w:hyperlink>
    </w:p>
    <w:p w14:paraId="6487F97E" w14:textId="7052975A"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03" w:history="1">
        <w:r w:rsidRPr="00B546AD">
          <w:rPr>
            <w:rStyle w:val="Hyperlink"/>
          </w:rPr>
          <w:t xml:space="preserve">13.1 </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Liability of the Service Provider</w:t>
        </w:r>
        <w:r>
          <w:rPr>
            <w:webHidden/>
          </w:rPr>
          <w:tab/>
        </w:r>
        <w:r>
          <w:rPr>
            <w:webHidden/>
          </w:rPr>
          <w:fldChar w:fldCharType="begin"/>
        </w:r>
        <w:r>
          <w:rPr>
            <w:webHidden/>
          </w:rPr>
          <w:instrText xml:space="preserve"> PAGEREF _Toc223705503 \h </w:instrText>
        </w:r>
        <w:r>
          <w:rPr>
            <w:webHidden/>
          </w:rPr>
        </w:r>
        <w:r>
          <w:rPr>
            <w:webHidden/>
          </w:rPr>
          <w:fldChar w:fldCharType="separate"/>
        </w:r>
        <w:r w:rsidR="00311CC2">
          <w:rPr>
            <w:webHidden/>
          </w:rPr>
          <w:t>25</w:t>
        </w:r>
        <w:r>
          <w:rPr>
            <w:webHidden/>
          </w:rPr>
          <w:fldChar w:fldCharType="end"/>
        </w:r>
      </w:hyperlink>
    </w:p>
    <w:p w14:paraId="4F7B5540" w14:textId="34593203"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04" w:history="1">
        <w:r w:rsidRPr="00B546AD">
          <w:rPr>
            <w:rStyle w:val="Hyperlink"/>
          </w:rPr>
          <w:t>13.2</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Liability of the Employer</w:t>
        </w:r>
        <w:r>
          <w:rPr>
            <w:webHidden/>
          </w:rPr>
          <w:tab/>
        </w:r>
        <w:r>
          <w:rPr>
            <w:webHidden/>
          </w:rPr>
          <w:fldChar w:fldCharType="begin"/>
        </w:r>
        <w:r>
          <w:rPr>
            <w:webHidden/>
          </w:rPr>
          <w:instrText xml:space="preserve"> PAGEREF _Toc223705504 \h </w:instrText>
        </w:r>
        <w:r>
          <w:rPr>
            <w:webHidden/>
          </w:rPr>
        </w:r>
        <w:r>
          <w:rPr>
            <w:webHidden/>
          </w:rPr>
          <w:fldChar w:fldCharType="separate"/>
        </w:r>
        <w:r w:rsidR="00311CC2">
          <w:rPr>
            <w:webHidden/>
          </w:rPr>
          <w:t>25</w:t>
        </w:r>
        <w:r>
          <w:rPr>
            <w:webHidden/>
          </w:rPr>
          <w:fldChar w:fldCharType="end"/>
        </w:r>
      </w:hyperlink>
    </w:p>
    <w:p w14:paraId="49826977" w14:textId="27B2D77E"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05" w:history="1">
        <w:r w:rsidRPr="00B546AD">
          <w:rPr>
            <w:rStyle w:val="Hyperlink"/>
          </w:rPr>
          <w:t>13.3</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Compensation</w:t>
        </w:r>
        <w:r>
          <w:rPr>
            <w:webHidden/>
          </w:rPr>
          <w:tab/>
        </w:r>
        <w:r>
          <w:rPr>
            <w:webHidden/>
          </w:rPr>
          <w:fldChar w:fldCharType="begin"/>
        </w:r>
        <w:r>
          <w:rPr>
            <w:webHidden/>
          </w:rPr>
          <w:instrText xml:space="preserve"> PAGEREF _Toc223705505 \h </w:instrText>
        </w:r>
        <w:r>
          <w:rPr>
            <w:webHidden/>
          </w:rPr>
        </w:r>
        <w:r>
          <w:rPr>
            <w:webHidden/>
          </w:rPr>
          <w:fldChar w:fldCharType="separate"/>
        </w:r>
        <w:r w:rsidR="00311CC2">
          <w:rPr>
            <w:webHidden/>
          </w:rPr>
          <w:t>25</w:t>
        </w:r>
        <w:r>
          <w:rPr>
            <w:webHidden/>
          </w:rPr>
          <w:fldChar w:fldCharType="end"/>
        </w:r>
      </w:hyperlink>
    </w:p>
    <w:p w14:paraId="2B14E5AE" w14:textId="44F86038"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06" w:history="1">
        <w:r w:rsidRPr="00B546AD">
          <w:rPr>
            <w:rStyle w:val="Hyperlink"/>
          </w:rPr>
          <w:t>13.4</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Duration of liability</w:t>
        </w:r>
        <w:r>
          <w:rPr>
            <w:webHidden/>
          </w:rPr>
          <w:tab/>
        </w:r>
        <w:r>
          <w:rPr>
            <w:webHidden/>
          </w:rPr>
          <w:fldChar w:fldCharType="begin"/>
        </w:r>
        <w:r>
          <w:rPr>
            <w:webHidden/>
          </w:rPr>
          <w:instrText xml:space="preserve"> PAGEREF _Toc223705506 \h </w:instrText>
        </w:r>
        <w:r>
          <w:rPr>
            <w:webHidden/>
          </w:rPr>
        </w:r>
        <w:r>
          <w:rPr>
            <w:webHidden/>
          </w:rPr>
          <w:fldChar w:fldCharType="separate"/>
        </w:r>
        <w:r w:rsidR="00311CC2">
          <w:rPr>
            <w:webHidden/>
          </w:rPr>
          <w:t>26</w:t>
        </w:r>
        <w:r>
          <w:rPr>
            <w:webHidden/>
          </w:rPr>
          <w:fldChar w:fldCharType="end"/>
        </w:r>
      </w:hyperlink>
    </w:p>
    <w:p w14:paraId="5BBC09D1" w14:textId="41978394"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07" w:history="1">
        <w:r w:rsidRPr="00B546AD">
          <w:rPr>
            <w:rStyle w:val="Hyperlink"/>
          </w:rPr>
          <w:t>13.5</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Limit of compensation</w:t>
        </w:r>
        <w:r>
          <w:rPr>
            <w:webHidden/>
          </w:rPr>
          <w:tab/>
        </w:r>
        <w:r>
          <w:rPr>
            <w:webHidden/>
          </w:rPr>
          <w:fldChar w:fldCharType="begin"/>
        </w:r>
        <w:r>
          <w:rPr>
            <w:webHidden/>
          </w:rPr>
          <w:instrText xml:space="preserve"> PAGEREF _Toc223705507 \h </w:instrText>
        </w:r>
        <w:r>
          <w:rPr>
            <w:webHidden/>
          </w:rPr>
        </w:r>
        <w:r>
          <w:rPr>
            <w:webHidden/>
          </w:rPr>
          <w:fldChar w:fldCharType="separate"/>
        </w:r>
        <w:r w:rsidR="00311CC2">
          <w:rPr>
            <w:webHidden/>
          </w:rPr>
          <w:t>26</w:t>
        </w:r>
        <w:r>
          <w:rPr>
            <w:webHidden/>
          </w:rPr>
          <w:fldChar w:fldCharType="end"/>
        </w:r>
      </w:hyperlink>
    </w:p>
    <w:p w14:paraId="57D18D50" w14:textId="43270B63"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08" w:history="1">
        <w:r w:rsidRPr="00B546AD">
          <w:rPr>
            <w:rStyle w:val="Hyperlink"/>
          </w:rPr>
          <w:t>13.6</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Indemnity by the Employer</w:t>
        </w:r>
        <w:r>
          <w:rPr>
            <w:webHidden/>
          </w:rPr>
          <w:tab/>
        </w:r>
        <w:r>
          <w:rPr>
            <w:webHidden/>
          </w:rPr>
          <w:fldChar w:fldCharType="begin"/>
        </w:r>
        <w:r>
          <w:rPr>
            <w:webHidden/>
          </w:rPr>
          <w:instrText xml:space="preserve"> PAGEREF _Toc223705508 \h </w:instrText>
        </w:r>
        <w:r>
          <w:rPr>
            <w:webHidden/>
          </w:rPr>
        </w:r>
        <w:r>
          <w:rPr>
            <w:webHidden/>
          </w:rPr>
          <w:fldChar w:fldCharType="separate"/>
        </w:r>
        <w:r w:rsidR="00311CC2">
          <w:rPr>
            <w:webHidden/>
          </w:rPr>
          <w:t>26</w:t>
        </w:r>
        <w:r>
          <w:rPr>
            <w:webHidden/>
          </w:rPr>
          <w:fldChar w:fldCharType="end"/>
        </w:r>
      </w:hyperlink>
    </w:p>
    <w:p w14:paraId="1D270F9B" w14:textId="4F2C46D7"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09" w:history="1">
        <w:r w:rsidRPr="00B546AD">
          <w:rPr>
            <w:rStyle w:val="Hyperlink"/>
          </w:rPr>
          <w:t>13.7</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Exceptions</w:t>
        </w:r>
        <w:r>
          <w:rPr>
            <w:webHidden/>
          </w:rPr>
          <w:tab/>
        </w:r>
        <w:r>
          <w:rPr>
            <w:webHidden/>
          </w:rPr>
          <w:fldChar w:fldCharType="begin"/>
        </w:r>
        <w:r>
          <w:rPr>
            <w:webHidden/>
          </w:rPr>
          <w:instrText xml:space="preserve"> PAGEREF _Toc223705509 \h </w:instrText>
        </w:r>
        <w:r>
          <w:rPr>
            <w:webHidden/>
          </w:rPr>
        </w:r>
        <w:r>
          <w:rPr>
            <w:webHidden/>
          </w:rPr>
          <w:fldChar w:fldCharType="separate"/>
        </w:r>
        <w:r w:rsidR="00311CC2">
          <w:rPr>
            <w:webHidden/>
          </w:rPr>
          <w:t>26</w:t>
        </w:r>
        <w:r>
          <w:rPr>
            <w:webHidden/>
          </w:rPr>
          <w:fldChar w:fldCharType="end"/>
        </w:r>
      </w:hyperlink>
    </w:p>
    <w:p w14:paraId="7E8E631B" w14:textId="3DA142EF"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10" w:history="1">
        <w:r w:rsidRPr="00B546AD">
          <w:rPr>
            <w:rStyle w:val="Hyperlink"/>
          </w:rPr>
          <w:t>14.</w:t>
        </w:r>
        <w:r>
          <w:rPr>
            <w:rFonts w:asciiTheme="minorHAnsi" w:eastAsiaTheme="minorEastAsia" w:hAnsiTheme="minorHAnsi" w:cstheme="minorBidi"/>
            <w:b w:val="0"/>
            <w:caps w:val="0"/>
            <w:kern w:val="2"/>
            <w:sz w:val="24"/>
            <w:szCs w:val="24"/>
            <w:lang w:eastAsia="en-ZA"/>
            <w14:ligatures w14:val="standardContextual"/>
          </w:rPr>
          <w:tab/>
        </w:r>
        <w:r w:rsidRPr="00B546AD">
          <w:rPr>
            <w:rStyle w:val="Hyperlink"/>
          </w:rPr>
          <w:t>REMUNERATION AND REIMBURSEMENT OF SERVICE PROVIDER</w:t>
        </w:r>
        <w:r>
          <w:rPr>
            <w:webHidden/>
          </w:rPr>
          <w:tab/>
        </w:r>
        <w:r>
          <w:rPr>
            <w:webHidden/>
          </w:rPr>
          <w:fldChar w:fldCharType="begin"/>
        </w:r>
        <w:r>
          <w:rPr>
            <w:webHidden/>
          </w:rPr>
          <w:instrText xml:space="preserve"> PAGEREF _Toc223705510 \h </w:instrText>
        </w:r>
        <w:r>
          <w:rPr>
            <w:webHidden/>
          </w:rPr>
        </w:r>
        <w:r>
          <w:rPr>
            <w:webHidden/>
          </w:rPr>
          <w:fldChar w:fldCharType="separate"/>
        </w:r>
        <w:r w:rsidR="00311CC2">
          <w:rPr>
            <w:webHidden/>
          </w:rPr>
          <w:t>26</w:t>
        </w:r>
        <w:r>
          <w:rPr>
            <w:webHidden/>
          </w:rPr>
          <w:fldChar w:fldCharType="end"/>
        </w:r>
      </w:hyperlink>
    </w:p>
    <w:p w14:paraId="5A919D38" w14:textId="377CECAF" w:rsidR="0078326D" w:rsidRPr="00FE6C4F" w:rsidRDefault="0078326D" w:rsidP="0078326D">
      <w:pPr>
        <w:tabs>
          <w:tab w:val="left" w:pos="1134"/>
          <w:tab w:val="right" w:leader="dot" w:pos="9072"/>
        </w:tabs>
        <w:autoSpaceDE w:val="0"/>
        <w:autoSpaceDN w:val="0"/>
        <w:adjustRightInd w:val="0"/>
        <w:rPr>
          <w:b/>
        </w:rPr>
      </w:pPr>
      <w:r w:rsidRPr="00FE6C4F">
        <w:rPr>
          <w:rFonts w:cs="Arial"/>
        </w:rPr>
        <w:fldChar w:fldCharType="end"/>
      </w:r>
      <w:r w:rsidRPr="00FE6C4F">
        <w:br w:type="page"/>
      </w:r>
      <w:r w:rsidRPr="00FE6C4F">
        <w:rPr>
          <w:b/>
        </w:rPr>
        <w:lastRenderedPageBreak/>
        <w:t>CONDITIONS OF CONTRACT</w:t>
      </w:r>
    </w:p>
    <w:p w14:paraId="1F4965C1" w14:textId="77777777" w:rsidR="0078326D" w:rsidRPr="00FE6C4F" w:rsidRDefault="0078326D" w:rsidP="0078326D">
      <w:pPr>
        <w:autoSpaceDE w:val="0"/>
        <w:autoSpaceDN w:val="0"/>
        <w:adjustRightInd w:val="0"/>
        <w:rPr>
          <w:rFonts w:cs="Arial"/>
          <w:bCs/>
        </w:rPr>
      </w:pPr>
    </w:p>
    <w:p w14:paraId="5DD172FB" w14:textId="77777777" w:rsidR="0078326D" w:rsidRPr="00FE6C4F" w:rsidRDefault="0078326D" w:rsidP="0078326D">
      <w:pPr>
        <w:autoSpaceDE w:val="0"/>
        <w:autoSpaceDN w:val="0"/>
        <w:adjustRightInd w:val="0"/>
        <w:rPr>
          <w:rFonts w:cs="Arial"/>
          <w:bCs/>
        </w:rPr>
      </w:pPr>
    </w:p>
    <w:p w14:paraId="4734E72B" w14:textId="77777777" w:rsidR="0078326D" w:rsidRPr="00FE6C4F" w:rsidRDefault="0078326D" w:rsidP="00D30B9D">
      <w:pPr>
        <w:pStyle w:val="Heading6"/>
        <w:tabs>
          <w:tab w:val="clear" w:pos="720"/>
          <w:tab w:val="clear" w:pos="900"/>
          <w:tab w:val="left" w:pos="851"/>
        </w:tabs>
        <w:rPr>
          <w:rFonts w:cs="Arial"/>
          <w:lang w:val="en-ZA"/>
        </w:rPr>
      </w:pPr>
      <w:bookmarkStart w:id="110" w:name="_Toc130784506"/>
      <w:bookmarkStart w:id="111" w:name="_Toc381268387"/>
      <w:bookmarkStart w:id="112" w:name="_Toc223705445"/>
      <w:r w:rsidRPr="00FE6C4F">
        <w:rPr>
          <w:rFonts w:cs="Arial"/>
          <w:lang w:val="en-ZA"/>
        </w:rPr>
        <w:t>1.</w:t>
      </w:r>
      <w:r w:rsidRPr="00FE6C4F">
        <w:rPr>
          <w:rFonts w:cs="Arial"/>
          <w:lang w:val="en-ZA"/>
        </w:rPr>
        <w:tab/>
        <w:t>DEFINITIONS</w:t>
      </w:r>
      <w:bookmarkEnd w:id="110"/>
      <w:bookmarkEnd w:id="111"/>
      <w:bookmarkEnd w:id="112"/>
    </w:p>
    <w:p w14:paraId="53952A3F" w14:textId="77777777" w:rsidR="0078326D" w:rsidRPr="00FE6C4F" w:rsidRDefault="0078326D" w:rsidP="00D30B9D">
      <w:pPr>
        <w:tabs>
          <w:tab w:val="left" w:pos="851"/>
        </w:tabs>
        <w:autoSpaceDE w:val="0"/>
        <w:autoSpaceDN w:val="0"/>
        <w:adjustRightInd w:val="0"/>
        <w:ind w:left="851"/>
        <w:rPr>
          <w:rFonts w:cs="Arial"/>
        </w:rPr>
      </w:pPr>
    </w:p>
    <w:p w14:paraId="1C82939F" w14:textId="77777777" w:rsidR="0078326D" w:rsidRPr="00FE6C4F" w:rsidRDefault="0078326D" w:rsidP="00FE6C4F">
      <w:pPr>
        <w:tabs>
          <w:tab w:val="left" w:pos="567"/>
          <w:tab w:val="left" w:pos="851"/>
        </w:tabs>
        <w:autoSpaceDE w:val="0"/>
        <w:autoSpaceDN w:val="0"/>
        <w:adjustRightInd w:val="0"/>
        <w:ind w:left="851"/>
        <w:jc w:val="both"/>
        <w:rPr>
          <w:rFonts w:cs="Arial"/>
        </w:rPr>
      </w:pPr>
      <w:r w:rsidRPr="00FE6C4F">
        <w:rPr>
          <w:rFonts w:cs="Arial"/>
        </w:rPr>
        <w:t xml:space="preserve">In the Contract, the following words and expressions shall have the meanings indicated, except where the context otherwise requires. Defined terms and words are signified in the text of the Contract </w:t>
      </w:r>
      <w:proofErr w:type="gramStart"/>
      <w:r w:rsidRPr="00FE6C4F">
        <w:rPr>
          <w:rFonts w:cs="Arial"/>
        </w:rPr>
        <w:t>by the use of</w:t>
      </w:r>
      <w:proofErr w:type="gramEnd"/>
      <w:r w:rsidRPr="00FE6C4F">
        <w:rPr>
          <w:rFonts w:cs="Arial"/>
        </w:rPr>
        <w:t xml:space="preserve"> capital initial letters.</w:t>
      </w:r>
    </w:p>
    <w:p w14:paraId="5C4E6ADA" w14:textId="77777777" w:rsidR="008947EE" w:rsidRPr="00FE6C4F" w:rsidRDefault="008947EE" w:rsidP="008F57F9">
      <w:pPr>
        <w:pStyle w:val="p4"/>
        <w:tabs>
          <w:tab w:val="clear" w:pos="740"/>
          <w:tab w:val="clear" w:pos="1420"/>
          <w:tab w:val="left" w:pos="851"/>
        </w:tabs>
        <w:spacing w:line="240" w:lineRule="auto"/>
        <w:ind w:left="851" w:firstLine="0"/>
        <w:jc w:val="both"/>
        <w:rPr>
          <w:rFonts w:cs="Arial"/>
          <w:snapToGrid/>
          <w:sz w:val="20"/>
          <w:lang w:val="en-ZA"/>
        </w:rPr>
      </w:pPr>
    </w:p>
    <w:p w14:paraId="1700F49F" w14:textId="77777777" w:rsidR="005E139C" w:rsidRPr="00FE6C4F" w:rsidRDefault="00E15908" w:rsidP="00FE6C4F">
      <w:pPr>
        <w:tabs>
          <w:tab w:val="left" w:pos="567"/>
          <w:tab w:val="left" w:pos="851"/>
        </w:tabs>
        <w:ind w:left="851"/>
        <w:jc w:val="both"/>
        <w:rPr>
          <w:rFonts w:cs="Arial"/>
          <w:b/>
          <w:i/>
        </w:rPr>
      </w:pPr>
      <w:r w:rsidRPr="00FE6C4F">
        <w:rPr>
          <w:rFonts w:cs="Arial"/>
          <w:b/>
          <w:i/>
        </w:rPr>
        <w:t>Client</w:t>
      </w:r>
      <w:r w:rsidR="005E139C" w:rsidRPr="00FE6C4F">
        <w:rPr>
          <w:rFonts w:cs="Arial"/>
          <w:b/>
          <w:i/>
        </w:rPr>
        <w:t xml:space="preserve"> </w:t>
      </w:r>
    </w:p>
    <w:p w14:paraId="1AB54397" w14:textId="77777777" w:rsidR="0078326D" w:rsidRPr="00FE6C4F" w:rsidRDefault="00E15908" w:rsidP="00FE6C4F">
      <w:pPr>
        <w:tabs>
          <w:tab w:val="left" w:pos="567"/>
          <w:tab w:val="left" w:pos="851"/>
        </w:tabs>
        <w:ind w:left="851"/>
        <w:jc w:val="both"/>
        <w:rPr>
          <w:rFonts w:cs="Arial"/>
          <w:i/>
        </w:rPr>
      </w:pPr>
      <w:r w:rsidRPr="00FE6C4F">
        <w:rPr>
          <w:rFonts w:cs="Arial"/>
          <w:i/>
        </w:rPr>
        <w:t xml:space="preserve">Is </w:t>
      </w:r>
      <w:r w:rsidR="0078326D" w:rsidRPr="00FE6C4F">
        <w:rPr>
          <w:rFonts w:cs="Arial"/>
          <w:i/>
        </w:rPr>
        <w:t xml:space="preserve">the South African National Roads Agency Soc Limited </w:t>
      </w:r>
      <w:r w:rsidR="0097483E" w:rsidRPr="00FE6C4F">
        <w:rPr>
          <w:rFonts w:cs="Arial"/>
          <w:i/>
        </w:rPr>
        <w:t>(SANRAL)</w:t>
      </w:r>
    </w:p>
    <w:p w14:paraId="36EECACD" w14:textId="77777777" w:rsidR="0078326D" w:rsidRPr="00FE6C4F" w:rsidRDefault="0078326D" w:rsidP="00FE6C4F">
      <w:pPr>
        <w:tabs>
          <w:tab w:val="left" w:pos="567"/>
          <w:tab w:val="left" w:pos="851"/>
        </w:tabs>
        <w:ind w:left="851"/>
        <w:jc w:val="both"/>
        <w:rPr>
          <w:rFonts w:cs="Arial"/>
        </w:rPr>
      </w:pPr>
    </w:p>
    <w:p w14:paraId="01E6F73D" w14:textId="77777777" w:rsidR="0078326D" w:rsidRPr="00FE6C4F" w:rsidRDefault="0078326D" w:rsidP="00FE6C4F">
      <w:pPr>
        <w:tabs>
          <w:tab w:val="left" w:pos="567"/>
          <w:tab w:val="left" w:pos="851"/>
        </w:tabs>
        <w:ind w:left="851"/>
        <w:jc w:val="both"/>
        <w:rPr>
          <w:rFonts w:cs="Arial"/>
          <w:i/>
        </w:rPr>
      </w:pPr>
      <w:r w:rsidRPr="00FE6C4F">
        <w:rPr>
          <w:rFonts w:cs="Arial"/>
          <w:b/>
          <w:bCs/>
          <w:i/>
        </w:rPr>
        <w:t>Construction monitoring/supervision</w:t>
      </w:r>
    </w:p>
    <w:p w14:paraId="14A78DB2" w14:textId="77777777" w:rsidR="0078326D" w:rsidRPr="00FE6C4F" w:rsidRDefault="0078326D" w:rsidP="00FE6C4F">
      <w:pPr>
        <w:tabs>
          <w:tab w:val="left" w:pos="567"/>
          <w:tab w:val="left" w:pos="851"/>
        </w:tabs>
        <w:ind w:left="851"/>
        <w:jc w:val="both"/>
        <w:rPr>
          <w:rFonts w:cs="Arial"/>
          <w:i/>
        </w:rPr>
      </w:pPr>
      <w:r w:rsidRPr="00FE6C4F">
        <w:rPr>
          <w:rFonts w:cs="Arial"/>
          <w:i/>
        </w:rPr>
        <w:t xml:space="preserve">The process of managing and co-ordinating the Works Contract and over-seeing and/or inspecting the Works in accordance with the </w:t>
      </w:r>
      <w:r w:rsidR="00BF0CD0" w:rsidRPr="00FE6C4F">
        <w:rPr>
          <w:rFonts w:cs="Arial"/>
          <w:i/>
        </w:rPr>
        <w:t>Client</w:t>
      </w:r>
      <w:r w:rsidRPr="00FE6C4F">
        <w:rPr>
          <w:rFonts w:cs="Arial"/>
          <w:i/>
        </w:rPr>
        <w:t>’s requirements.</w:t>
      </w:r>
    </w:p>
    <w:p w14:paraId="7AF3916C" w14:textId="77777777" w:rsidR="0078326D" w:rsidRPr="00FE6C4F" w:rsidRDefault="0078326D" w:rsidP="00FE6C4F">
      <w:pPr>
        <w:tabs>
          <w:tab w:val="left" w:pos="567"/>
          <w:tab w:val="left" w:pos="851"/>
        </w:tabs>
        <w:ind w:left="851"/>
        <w:jc w:val="both"/>
        <w:rPr>
          <w:rFonts w:cs="Arial"/>
          <w:b/>
          <w:bCs/>
        </w:rPr>
      </w:pPr>
    </w:p>
    <w:p w14:paraId="6D1ED012" w14:textId="77777777" w:rsidR="0078326D" w:rsidRPr="00FE6C4F" w:rsidRDefault="0078326D" w:rsidP="00FE6C4F">
      <w:pPr>
        <w:tabs>
          <w:tab w:val="left" w:pos="567"/>
          <w:tab w:val="left" w:pos="851"/>
        </w:tabs>
        <w:autoSpaceDE w:val="0"/>
        <w:autoSpaceDN w:val="0"/>
        <w:adjustRightInd w:val="0"/>
        <w:ind w:left="851"/>
        <w:jc w:val="both"/>
        <w:rPr>
          <w:rFonts w:cs="Arial"/>
          <w:b/>
          <w:bCs/>
        </w:rPr>
      </w:pPr>
      <w:r w:rsidRPr="00FE6C4F">
        <w:rPr>
          <w:rFonts w:cs="Arial"/>
          <w:b/>
          <w:bCs/>
        </w:rPr>
        <w:t>Contract</w:t>
      </w:r>
    </w:p>
    <w:p w14:paraId="52213BD9" w14:textId="77777777" w:rsidR="0078326D" w:rsidRPr="00FE6C4F" w:rsidRDefault="0078326D" w:rsidP="00FE6C4F">
      <w:pPr>
        <w:tabs>
          <w:tab w:val="left" w:pos="567"/>
          <w:tab w:val="left" w:pos="851"/>
        </w:tabs>
        <w:autoSpaceDE w:val="0"/>
        <w:autoSpaceDN w:val="0"/>
        <w:adjustRightInd w:val="0"/>
        <w:ind w:left="851"/>
        <w:jc w:val="both"/>
        <w:rPr>
          <w:rFonts w:cs="Arial"/>
        </w:rPr>
      </w:pPr>
      <w:r w:rsidRPr="00FE6C4F">
        <w:rPr>
          <w:rFonts w:cs="Arial"/>
        </w:rPr>
        <w:t>The Contract signed by the Parties and of which these Conditions of Contract form part.</w:t>
      </w:r>
    </w:p>
    <w:p w14:paraId="6001D0AB" w14:textId="77777777" w:rsidR="0078326D" w:rsidRPr="00FE6C4F" w:rsidRDefault="0078326D" w:rsidP="00FE6C4F">
      <w:pPr>
        <w:tabs>
          <w:tab w:val="left" w:pos="567"/>
          <w:tab w:val="left" w:pos="851"/>
        </w:tabs>
        <w:autoSpaceDE w:val="0"/>
        <w:autoSpaceDN w:val="0"/>
        <w:adjustRightInd w:val="0"/>
        <w:ind w:left="851"/>
        <w:jc w:val="both"/>
        <w:rPr>
          <w:rFonts w:cs="Arial"/>
          <w:b/>
          <w:bCs/>
        </w:rPr>
      </w:pPr>
    </w:p>
    <w:p w14:paraId="40AF0BFC" w14:textId="77777777" w:rsidR="0078326D" w:rsidRPr="00FE6C4F" w:rsidRDefault="0078326D" w:rsidP="00FE6C4F">
      <w:pPr>
        <w:tabs>
          <w:tab w:val="left" w:pos="567"/>
          <w:tab w:val="left" w:pos="851"/>
        </w:tabs>
        <w:autoSpaceDE w:val="0"/>
        <w:autoSpaceDN w:val="0"/>
        <w:adjustRightInd w:val="0"/>
        <w:ind w:left="851"/>
        <w:jc w:val="both"/>
        <w:rPr>
          <w:rFonts w:cs="Arial"/>
          <w:b/>
          <w:bCs/>
        </w:rPr>
      </w:pPr>
      <w:r w:rsidRPr="00FE6C4F">
        <w:rPr>
          <w:rFonts w:cs="Arial"/>
          <w:b/>
          <w:bCs/>
        </w:rPr>
        <w:t>Contract Data</w:t>
      </w:r>
    </w:p>
    <w:p w14:paraId="166B908D" w14:textId="77777777" w:rsidR="0078326D" w:rsidRPr="00FE6C4F" w:rsidRDefault="0078326D" w:rsidP="00FE6C4F">
      <w:pPr>
        <w:tabs>
          <w:tab w:val="left" w:pos="567"/>
          <w:tab w:val="left" w:pos="851"/>
        </w:tabs>
        <w:autoSpaceDE w:val="0"/>
        <w:autoSpaceDN w:val="0"/>
        <w:adjustRightInd w:val="0"/>
        <w:ind w:left="851"/>
        <w:jc w:val="both"/>
        <w:rPr>
          <w:rFonts w:cs="Arial"/>
        </w:rPr>
      </w:pPr>
      <w:r w:rsidRPr="00FE6C4F">
        <w:rPr>
          <w:rFonts w:cs="Arial"/>
        </w:rPr>
        <w:t>Specific data, which together with these Conditions of Contract collectively describe the risks, liabilities and obligations of the contracting Parties and the procedures for the administration of the Contract.</w:t>
      </w:r>
    </w:p>
    <w:p w14:paraId="37952812" w14:textId="77777777" w:rsidR="0078326D" w:rsidRPr="00FE6C4F" w:rsidRDefault="0078326D" w:rsidP="00FE6C4F">
      <w:pPr>
        <w:tabs>
          <w:tab w:val="left" w:pos="567"/>
          <w:tab w:val="left" w:pos="851"/>
        </w:tabs>
        <w:autoSpaceDE w:val="0"/>
        <w:autoSpaceDN w:val="0"/>
        <w:adjustRightInd w:val="0"/>
        <w:ind w:left="851"/>
        <w:jc w:val="both"/>
        <w:rPr>
          <w:rFonts w:cs="Arial"/>
          <w:b/>
          <w:bCs/>
        </w:rPr>
      </w:pPr>
    </w:p>
    <w:p w14:paraId="702F12E0" w14:textId="77777777" w:rsidR="0078326D" w:rsidRPr="00FE6C4F" w:rsidRDefault="0078326D" w:rsidP="00FE6C4F">
      <w:pPr>
        <w:tabs>
          <w:tab w:val="left" w:pos="567"/>
          <w:tab w:val="left" w:pos="851"/>
        </w:tabs>
        <w:autoSpaceDE w:val="0"/>
        <w:autoSpaceDN w:val="0"/>
        <w:adjustRightInd w:val="0"/>
        <w:ind w:left="851"/>
        <w:jc w:val="both"/>
        <w:rPr>
          <w:rFonts w:cs="Arial"/>
          <w:b/>
          <w:bCs/>
        </w:rPr>
      </w:pPr>
      <w:r w:rsidRPr="00FE6C4F">
        <w:rPr>
          <w:rFonts w:cs="Arial"/>
          <w:b/>
          <w:bCs/>
        </w:rPr>
        <w:t>Contract Price</w:t>
      </w:r>
    </w:p>
    <w:p w14:paraId="58F4217F" w14:textId="2CF29C91" w:rsidR="0078326D" w:rsidRPr="00FE6C4F" w:rsidRDefault="0078326D" w:rsidP="00FE6C4F">
      <w:pPr>
        <w:tabs>
          <w:tab w:val="left" w:pos="567"/>
          <w:tab w:val="left" w:pos="851"/>
        </w:tabs>
        <w:autoSpaceDE w:val="0"/>
        <w:autoSpaceDN w:val="0"/>
        <w:adjustRightInd w:val="0"/>
        <w:ind w:left="851"/>
        <w:jc w:val="both"/>
        <w:rPr>
          <w:rFonts w:cs="Arial"/>
        </w:rPr>
      </w:pPr>
      <w:r w:rsidRPr="00FE6C4F">
        <w:rPr>
          <w:rFonts w:cs="Arial"/>
        </w:rPr>
        <w:t xml:space="preserve">The price to be paid for the performance of </w:t>
      </w:r>
      <w:r w:rsidR="00475FAE" w:rsidRPr="00FE6C4F">
        <w:rPr>
          <w:rFonts w:cs="Arial"/>
        </w:rPr>
        <w:t>the Service</w:t>
      </w:r>
      <w:r w:rsidR="004B3861" w:rsidRPr="00FE6C4F">
        <w:rPr>
          <w:rFonts w:cs="Arial"/>
        </w:rPr>
        <w:t>s</w:t>
      </w:r>
      <w:r w:rsidRPr="00FE6C4F">
        <w:rPr>
          <w:rFonts w:cs="Arial"/>
        </w:rPr>
        <w:t xml:space="preserve"> in accordance with the Pricing Data.</w:t>
      </w:r>
    </w:p>
    <w:p w14:paraId="28B5E45F" w14:textId="77777777" w:rsidR="0078326D" w:rsidRPr="00FE6C4F" w:rsidRDefault="0078326D" w:rsidP="00FE6C4F">
      <w:pPr>
        <w:tabs>
          <w:tab w:val="left" w:pos="567"/>
          <w:tab w:val="left" w:pos="851"/>
        </w:tabs>
        <w:autoSpaceDE w:val="0"/>
        <w:autoSpaceDN w:val="0"/>
        <w:adjustRightInd w:val="0"/>
        <w:ind w:left="851"/>
        <w:jc w:val="both"/>
        <w:rPr>
          <w:rFonts w:cs="Arial"/>
          <w:b/>
          <w:bCs/>
        </w:rPr>
      </w:pPr>
    </w:p>
    <w:p w14:paraId="6506E52E" w14:textId="77777777" w:rsidR="0078326D" w:rsidRPr="00FE6C4F" w:rsidRDefault="0078326D" w:rsidP="00FE6C4F">
      <w:pPr>
        <w:tabs>
          <w:tab w:val="left" w:pos="567"/>
          <w:tab w:val="left" w:pos="851"/>
        </w:tabs>
        <w:autoSpaceDE w:val="0"/>
        <w:autoSpaceDN w:val="0"/>
        <w:adjustRightInd w:val="0"/>
        <w:ind w:left="851"/>
        <w:jc w:val="both"/>
        <w:rPr>
          <w:rFonts w:cs="Arial"/>
          <w:b/>
          <w:bCs/>
        </w:rPr>
      </w:pPr>
      <w:r w:rsidRPr="00FE6C4F">
        <w:rPr>
          <w:rFonts w:cs="Arial"/>
          <w:b/>
          <w:bCs/>
        </w:rPr>
        <w:t>Day</w:t>
      </w:r>
    </w:p>
    <w:p w14:paraId="5492F94A" w14:textId="77777777" w:rsidR="0078326D" w:rsidRPr="00FE6C4F" w:rsidRDefault="0078326D" w:rsidP="00FE6C4F">
      <w:pPr>
        <w:tabs>
          <w:tab w:val="left" w:pos="567"/>
          <w:tab w:val="left" w:pos="851"/>
        </w:tabs>
        <w:autoSpaceDE w:val="0"/>
        <w:autoSpaceDN w:val="0"/>
        <w:adjustRightInd w:val="0"/>
        <w:ind w:left="851"/>
        <w:jc w:val="both"/>
        <w:rPr>
          <w:rFonts w:cs="Arial"/>
        </w:rPr>
      </w:pPr>
      <w:r w:rsidRPr="00FE6C4F">
        <w:rPr>
          <w:rFonts w:cs="Arial"/>
        </w:rPr>
        <w:t>A calendar day.</w:t>
      </w:r>
    </w:p>
    <w:p w14:paraId="25727516" w14:textId="77777777" w:rsidR="0078326D" w:rsidRPr="00FE6C4F" w:rsidRDefault="0078326D" w:rsidP="00FE6C4F">
      <w:pPr>
        <w:tabs>
          <w:tab w:val="left" w:pos="567"/>
          <w:tab w:val="left" w:pos="851"/>
        </w:tabs>
        <w:autoSpaceDE w:val="0"/>
        <w:autoSpaceDN w:val="0"/>
        <w:adjustRightInd w:val="0"/>
        <w:ind w:left="851"/>
        <w:jc w:val="both"/>
        <w:rPr>
          <w:rFonts w:cs="Arial"/>
          <w:b/>
          <w:bCs/>
        </w:rPr>
      </w:pPr>
    </w:p>
    <w:p w14:paraId="3302815E" w14:textId="77777777" w:rsidR="0078326D" w:rsidRPr="00FE6C4F" w:rsidRDefault="0078326D" w:rsidP="00FE6C4F">
      <w:pPr>
        <w:tabs>
          <w:tab w:val="left" w:pos="567"/>
          <w:tab w:val="left" w:pos="851"/>
        </w:tabs>
        <w:autoSpaceDE w:val="0"/>
        <w:autoSpaceDN w:val="0"/>
        <w:adjustRightInd w:val="0"/>
        <w:ind w:left="851"/>
        <w:jc w:val="both"/>
        <w:rPr>
          <w:rFonts w:cs="Arial"/>
          <w:b/>
          <w:bCs/>
        </w:rPr>
      </w:pPr>
      <w:r w:rsidRPr="00FE6C4F">
        <w:rPr>
          <w:rFonts w:cs="Arial"/>
          <w:b/>
          <w:bCs/>
        </w:rPr>
        <w:t>Defect</w:t>
      </w:r>
    </w:p>
    <w:p w14:paraId="0229CBB8" w14:textId="64061CFC" w:rsidR="0078326D" w:rsidRPr="00FE6C4F" w:rsidRDefault="0078326D" w:rsidP="00FE6C4F">
      <w:pPr>
        <w:tabs>
          <w:tab w:val="left" w:pos="567"/>
          <w:tab w:val="left" w:pos="851"/>
        </w:tabs>
        <w:autoSpaceDE w:val="0"/>
        <w:autoSpaceDN w:val="0"/>
        <w:adjustRightInd w:val="0"/>
        <w:ind w:left="851"/>
        <w:jc w:val="both"/>
        <w:rPr>
          <w:rFonts w:cs="Arial"/>
        </w:rPr>
      </w:pPr>
      <w:r w:rsidRPr="00FE6C4F">
        <w:rPr>
          <w:rFonts w:cs="Arial"/>
        </w:rPr>
        <w:t xml:space="preserve">A part of </w:t>
      </w:r>
      <w:r w:rsidR="00475FAE" w:rsidRPr="00FE6C4F">
        <w:rPr>
          <w:rFonts w:cs="Arial"/>
        </w:rPr>
        <w:t>the Service</w:t>
      </w:r>
      <w:r w:rsidR="004B3861" w:rsidRPr="00FE6C4F">
        <w:rPr>
          <w:rFonts w:cs="Arial"/>
        </w:rPr>
        <w:t>s</w:t>
      </w:r>
      <w:r w:rsidRPr="00FE6C4F">
        <w:rPr>
          <w:rFonts w:cs="Arial"/>
        </w:rPr>
        <w:t>, as performed, which does not comply with the requirements of the Contract.</w:t>
      </w:r>
    </w:p>
    <w:p w14:paraId="1878F9C9" w14:textId="77777777" w:rsidR="0078326D" w:rsidRPr="00FE6C4F" w:rsidRDefault="0078326D" w:rsidP="00FE6C4F">
      <w:pPr>
        <w:tabs>
          <w:tab w:val="left" w:pos="567"/>
          <w:tab w:val="left" w:pos="851"/>
        </w:tabs>
        <w:autoSpaceDE w:val="0"/>
        <w:autoSpaceDN w:val="0"/>
        <w:adjustRightInd w:val="0"/>
        <w:ind w:left="851"/>
        <w:jc w:val="both"/>
        <w:rPr>
          <w:rFonts w:cs="Arial"/>
          <w:b/>
          <w:bCs/>
        </w:rPr>
      </w:pPr>
    </w:p>
    <w:p w14:paraId="74134060" w14:textId="77777777" w:rsidR="0078326D" w:rsidRPr="00FE6C4F" w:rsidRDefault="0078326D" w:rsidP="00FE6C4F">
      <w:pPr>
        <w:tabs>
          <w:tab w:val="left" w:pos="567"/>
          <w:tab w:val="left" w:pos="851"/>
        </w:tabs>
        <w:autoSpaceDE w:val="0"/>
        <w:autoSpaceDN w:val="0"/>
        <w:adjustRightInd w:val="0"/>
        <w:ind w:left="851"/>
        <w:jc w:val="both"/>
        <w:rPr>
          <w:rFonts w:cs="Arial"/>
          <w:b/>
          <w:bCs/>
        </w:rPr>
      </w:pPr>
      <w:r w:rsidRPr="00FE6C4F">
        <w:rPr>
          <w:rFonts w:cs="Arial"/>
          <w:b/>
          <w:bCs/>
        </w:rPr>
        <w:t>Deliverable</w:t>
      </w:r>
    </w:p>
    <w:p w14:paraId="2199A81A" w14:textId="77777777" w:rsidR="0078326D" w:rsidRPr="00FE6C4F" w:rsidRDefault="0078326D" w:rsidP="00FE6C4F">
      <w:pPr>
        <w:tabs>
          <w:tab w:val="left" w:pos="567"/>
          <w:tab w:val="left" w:pos="851"/>
        </w:tabs>
        <w:autoSpaceDE w:val="0"/>
        <w:autoSpaceDN w:val="0"/>
        <w:adjustRightInd w:val="0"/>
        <w:ind w:left="851"/>
        <w:jc w:val="both"/>
        <w:rPr>
          <w:rFonts w:cs="Arial"/>
        </w:rPr>
      </w:pPr>
      <w:r w:rsidRPr="00FE6C4F">
        <w:rPr>
          <w:rFonts w:cs="Arial"/>
        </w:rPr>
        <w:t>Any measurable, tangible, verifiable outcome, result or item that must be produced or completed.</w:t>
      </w:r>
    </w:p>
    <w:p w14:paraId="1ED29F6D" w14:textId="77777777" w:rsidR="0078326D" w:rsidRPr="00FE6C4F" w:rsidRDefault="0078326D" w:rsidP="00FE6C4F">
      <w:pPr>
        <w:tabs>
          <w:tab w:val="left" w:pos="567"/>
          <w:tab w:val="left" w:pos="851"/>
        </w:tabs>
        <w:autoSpaceDE w:val="0"/>
        <w:autoSpaceDN w:val="0"/>
        <w:adjustRightInd w:val="0"/>
        <w:ind w:left="851"/>
        <w:jc w:val="both"/>
        <w:rPr>
          <w:rFonts w:cs="Arial"/>
        </w:rPr>
      </w:pPr>
    </w:p>
    <w:p w14:paraId="113AD1FF" w14:textId="77777777" w:rsidR="0078326D" w:rsidRPr="00FE6C4F" w:rsidRDefault="0078326D" w:rsidP="00FE6C4F">
      <w:pPr>
        <w:tabs>
          <w:tab w:val="left" w:pos="567"/>
          <w:tab w:val="left" w:pos="851"/>
        </w:tabs>
        <w:autoSpaceDE w:val="0"/>
        <w:autoSpaceDN w:val="0"/>
        <w:adjustRightInd w:val="0"/>
        <w:ind w:left="851"/>
        <w:jc w:val="both"/>
        <w:rPr>
          <w:rFonts w:cs="Arial"/>
          <w:b/>
        </w:rPr>
      </w:pPr>
      <w:r w:rsidRPr="00FE6C4F">
        <w:rPr>
          <w:rFonts w:cs="Arial"/>
          <w:b/>
        </w:rPr>
        <w:t>Engineer</w:t>
      </w:r>
    </w:p>
    <w:p w14:paraId="1896DC5C" w14:textId="77777777" w:rsidR="0078326D" w:rsidRPr="00FE6C4F" w:rsidRDefault="0078326D" w:rsidP="008F57F9">
      <w:pPr>
        <w:tabs>
          <w:tab w:val="left" w:pos="567"/>
          <w:tab w:val="left" w:pos="851"/>
        </w:tabs>
        <w:autoSpaceDE w:val="0"/>
        <w:autoSpaceDN w:val="0"/>
        <w:adjustRightInd w:val="0"/>
        <w:ind w:left="851"/>
        <w:jc w:val="both"/>
        <w:rPr>
          <w:rFonts w:cs="Arial"/>
          <w:b/>
        </w:rPr>
      </w:pPr>
      <w:r w:rsidRPr="00FE6C4F">
        <w:rPr>
          <w:rFonts w:cs="Arial"/>
        </w:rPr>
        <w:t>The natural or juristic person, partnership, Incorporated Company, Proprietary Limited Company or Close Corporation appointed in writing by the Applicant for the Construction Monitoring and management of the engineering Works undertaken by the construction contractor.</w:t>
      </w:r>
      <w:r w:rsidR="00F31A1C" w:rsidRPr="00FE6C4F">
        <w:rPr>
          <w:rFonts w:cs="Arial"/>
        </w:rPr>
        <w:t xml:space="preserve"> In terms of this contract, the Engineer and the Employer are the same entity.</w:t>
      </w:r>
    </w:p>
    <w:p w14:paraId="6E907C27" w14:textId="77777777" w:rsidR="0078326D" w:rsidRPr="00FE6C4F" w:rsidRDefault="0078326D" w:rsidP="00FE6C4F">
      <w:pPr>
        <w:tabs>
          <w:tab w:val="left" w:pos="567"/>
          <w:tab w:val="left" w:pos="851"/>
        </w:tabs>
        <w:autoSpaceDE w:val="0"/>
        <w:autoSpaceDN w:val="0"/>
        <w:adjustRightInd w:val="0"/>
        <w:ind w:left="851"/>
        <w:jc w:val="both"/>
        <w:rPr>
          <w:rFonts w:cs="Arial"/>
          <w:b/>
          <w:bCs/>
        </w:rPr>
      </w:pPr>
    </w:p>
    <w:p w14:paraId="37F7CFFE" w14:textId="77777777" w:rsidR="0078326D" w:rsidRPr="00FE6C4F" w:rsidRDefault="0078326D" w:rsidP="00FE6C4F">
      <w:pPr>
        <w:tabs>
          <w:tab w:val="left" w:pos="567"/>
          <w:tab w:val="left" w:pos="851"/>
        </w:tabs>
        <w:autoSpaceDE w:val="0"/>
        <w:autoSpaceDN w:val="0"/>
        <w:adjustRightInd w:val="0"/>
        <w:ind w:left="851"/>
        <w:jc w:val="both"/>
        <w:rPr>
          <w:rFonts w:cs="Arial"/>
          <w:b/>
          <w:bCs/>
        </w:rPr>
      </w:pPr>
      <w:r w:rsidRPr="00FE6C4F">
        <w:rPr>
          <w:rFonts w:cs="Arial"/>
          <w:b/>
          <w:bCs/>
        </w:rPr>
        <w:t>Employer</w:t>
      </w:r>
    </w:p>
    <w:p w14:paraId="38F30570" w14:textId="0D4B314C" w:rsidR="0078326D" w:rsidRPr="00FE6C4F" w:rsidRDefault="0078326D" w:rsidP="00FE6C4F">
      <w:pPr>
        <w:tabs>
          <w:tab w:val="left" w:pos="567"/>
          <w:tab w:val="left" w:pos="851"/>
        </w:tabs>
        <w:autoSpaceDE w:val="0"/>
        <w:autoSpaceDN w:val="0"/>
        <w:adjustRightInd w:val="0"/>
        <w:ind w:left="851"/>
        <w:jc w:val="both"/>
        <w:rPr>
          <w:rFonts w:cs="Arial"/>
          <w:b/>
          <w:bCs/>
        </w:rPr>
      </w:pPr>
      <w:r w:rsidRPr="00FE6C4F">
        <w:rPr>
          <w:rFonts w:cs="Arial"/>
        </w:rPr>
        <w:t xml:space="preserve">The contracting party named in the Contract Data who employs the </w:t>
      </w:r>
      <w:r w:rsidR="00F10F53" w:rsidRPr="00FE6C4F">
        <w:rPr>
          <w:rFonts w:cs="Arial"/>
        </w:rPr>
        <w:t>Service</w:t>
      </w:r>
      <w:r w:rsidRPr="00FE6C4F">
        <w:rPr>
          <w:rFonts w:cs="Arial"/>
        </w:rPr>
        <w:t xml:space="preserve"> Provider</w:t>
      </w:r>
      <w:r w:rsidR="00813ACA" w:rsidRPr="00FE6C4F">
        <w:rPr>
          <w:rFonts w:cs="Arial"/>
        </w:rPr>
        <w:t>.</w:t>
      </w:r>
      <w:r w:rsidR="004F75B6" w:rsidRPr="00FE6C4F">
        <w:rPr>
          <w:rFonts w:cs="Arial"/>
        </w:rPr>
        <w:t xml:space="preserve"> </w:t>
      </w:r>
      <w:r w:rsidR="00E15908" w:rsidRPr="00FE6C4F">
        <w:rPr>
          <w:rFonts w:cs="Arial"/>
        </w:rPr>
        <w:t>In this contract the employer is</w:t>
      </w:r>
      <w:r w:rsidR="009065EF" w:rsidRPr="00FE6C4F">
        <w:rPr>
          <w:rFonts w:cs="Arial"/>
        </w:rPr>
        <w:t xml:space="preserve"> </w:t>
      </w:r>
      <w:r w:rsidR="00D66B56" w:rsidRPr="00FE6C4F">
        <w:rPr>
          <w:rFonts w:cs="Arial"/>
          <w:b/>
          <w:bCs/>
        </w:rPr>
        <w:t>Nyeleti/JG Afrika Joint Venture</w:t>
      </w:r>
      <w:r w:rsidR="009065EF" w:rsidRPr="00FE6C4F">
        <w:rPr>
          <w:rFonts w:cs="Arial"/>
        </w:rPr>
        <w:t xml:space="preserve"> </w:t>
      </w:r>
      <w:r w:rsidR="00E15908" w:rsidRPr="00FE6C4F">
        <w:rPr>
          <w:rFonts w:cs="Arial"/>
          <w:i/>
        </w:rPr>
        <w:t>who was employed by the Client which is The South African National Road Agency S</w:t>
      </w:r>
      <w:r w:rsidR="00747762" w:rsidRPr="00FE6C4F">
        <w:rPr>
          <w:rFonts w:cs="Arial"/>
          <w:i/>
        </w:rPr>
        <w:t>OC</w:t>
      </w:r>
      <w:r w:rsidR="00E15908" w:rsidRPr="00FE6C4F">
        <w:rPr>
          <w:rFonts w:cs="Arial"/>
          <w:i/>
        </w:rPr>
        <w:t xml:space="preserve"> Limited.</w:t>
      </w:r>
    </w:p>
    <w:p w14:paraId="5E245C13" w14:textId="77777777" w:rsidR="005E139C" w:rsidRPr="00FE6C4F" w:rsidRDefault="005E139C" w:rsidP="00FE6C4F">
      <w:pPr>
        <w:tabs>
          <w:tab w:val="left" w:pos="567"/>
          <w:tab w:val="left" w:pos="851"/>
        </w:tabs>
        <w:autoSpaceDE w:val="0"/>
        <w:autoSpaceDN w:val="0"/>
        <w:adjustRightInd w:val="0"/>
        <w:ind w:left="851"/>
        <w:jc w:val="both"/>
        <w:rPr>
          <w:rFonts w:cs="Arial"/>
          <w:b/>
          <w:bCs/>
        </w:rPr>
      </w:pPr>
    </w:p>
    <w:p w14:paraId="33ED1C32" w14:textId="77777777" w:rsidR="0078326D" w:rsidRPr="00FE6C4F" w:rsidRDefault="0078326D" w:rsidP="00FE6C4F">
      <w:pPr>
        <w:tabs>
          <w:tab w:val="left" w:pos="567"/>
          <w:tab w:val="left" w:pos="851"/>
        </w:tabs>
        <w:autoSpaceDE w:val="0"/>
        <w:autoSpaceDN w:val="0"/>
        <w:adjustRightInd w:val="0"/>
        <w:ind w:left="851"/>
        <w:jc w:val="both"/>
        <w:rPr>
          <w:rFonts w:cs="Arial"/>
          <w:b/>
          <w:bCs/>
        </w:rPr>
      </w:pPr>
      <w:r w:rsidRPr="00FE6C4F">
        <w:rPr>
          <w:rFonts w:cs="Arial"/>
          <w:b/>
          <w:bCs/>
        </w:rPr>
        <w:t>Force Majeure</w:t>
      </w:r>
    </w:p>
    <w:p w14:paraId="2A5F7518" w14:textId="77777777" w:rsidR="0078326D" w:rsidRPr="00FE6C4F" w:rsidRDefault="0078326D" w:rsidP="00FE6C4F">
      <w:pPr>
        <w:tabs>
          <w:tab w:val="left" w:pos="567"/>
          <w:tab w:val="left" w:pos="851"/>
        </w:tabs>
        <w:autoSpaceDE w:val="0"/>
        <w:autoSpaceDN w:val="0"/>
        <w:adjustRightInd w:val="0"/>
        <w:ind w:left="851"/>
        <w:jc w:val="both"/>
        <w:rPr>
          <w:rFonts w:cs="Arial"/>
          <w:bCs/>
        </w:rPr>
      </w:pPr>
      <w:r w:rsidRPr="00FE6C4F">
        <w:rPr>
          <w:rFonts w:cs="Arial"/>
          <w:bCs/>
          <w:i/>
        </w:rPr>
        <w:t>“For the purpose of this Contract the expression ‘Force Majeure’ shall mean an event or circumstance described in clause 8.3.1.</w:t>
      </w:r>
      <w:r w:rsidRPr="00FE6C4F">
        <w:rPr>
          <w:rFonts w:cs="Arial"/>
          <w:bCs/>
          <w:i/>
        </w:rPr>
        <w:tab/>
      </w:r>
    </w:p>
    <w:p w14:paraId="2B1BE5C6" w14:textId="77777777" w:rsidR="0078326D" w:rsidRPr="00FE6C4F" w:rsidRDefault="0078326D" w:rsidP="00FE6C4F">
      <w:pPr>
        <w:tabs>
          <w:tab w:val="left" w:pos="567"/>
          <w:tab w:val="left" w:pos="851"/>
        </w:tabs>
        <w:autoSpaceDE w:val="0"/>
        <w:autoSpaceDN w:val="0"/>
        <w:adjustRightInd w:val="0"/>
        <w:ind w:left="851"/>
        <w:jc w:val="both"/>
        <w:rPr>
          <w:rFonts w:cs="Arial"/>
          <w:b/>
          <w:bCs/>
        </w:rPr>
      </w:pPr>
    </w:p>
    <w:p w14:paraId="684A9E6A" w14:textId="77777777" w:rsidR="0078326D" w:rsidRPr="00FE6C4F" w:rsidRDefault="0078326D" w:rsidP="00FE6C4F">
      <w:pPr>
        <w:tabs>
          <w:tab w:val="left" w:pos="567"/>
          <w:tab w:val="left" w:pos="851"/>
        </w:tabs>
        <w:autoSpaceDE w:val="0"/>
        <w:autoSpaceDN w:val="0"/>
        <w:adjustRightInd w:val="0"/>
        <w:ind w:left="851"/>
        <w:jc w:val="both"/>
        <w:rPr>
          <w:rFonts w:cs="Arial"/>
          <w:b/>
          <w:bCs/>
        </w:rPr>
      </w:pPr>
      <w:r w:rsidRPr="00FE6C4F">
        <w:rPr>
          <w:rFonts w:cs="Arial"/>
          <w:b/>
          <w:bCs/>
        </w:rPr>
        <w:t>Key Persons</w:t>
      </w:r>
    </w:p>
    <w:p w14:paraId="11AC3F46" w14:textId="73C278E7" w:rsidR="0078326D" w:rsidRPr="00FE6C4F" w:rsidRDefault="0078326D" w:rsidP="00FE6C4F">
      <w:pPr>
        <w:tabs>
          <w:tab w:val="left" w:pos="567"/>
          <w:tab w:val="left" w:pos="851"/>
        </w:tabs>
        <w:autoSpaceDE w:val="0"/>
        <w:autoSpaceDN w:val="0"/>
        <w:adjustRightInd w:val="0"/>
        <w:ind w:left="851"/>
        <w:jc w:val="both"/>
        <w:rPr>
          <w:rFonts w:cs="Arial"/>
        </w:rPr>
      </w:pPr>
      <w:r w:rsidRPr="00FE6C4F">
        <w:rPr>
          <w:rFonts w:cs="Arial"/>
        </w:rPr>
        <w:t xml:space="preserve">Persons who are named as such in the Contract Data who will be engaged in the performance of </w:t>
      </w:r>
      <w:r w:rsidR="00475FAE" w:rsidRPr="00FE6C4F">
        <w:rPr>
          <w:rFonts w:cs="Arial"/>
        </w:rPr>
        <w:t>the Service</w:t>
      </w:r>
      <w:r w:rsidR="004B3861" w:rsidRPr="00FE6C4F">
        <w:rPr>
          <w:rFonts w:cs="Arial"/>
        </w:rPr>
        <w:t>s</w:t>
      </w:r>
      <w:r w:rsidRPr="00FE6C4F">
        <w:rPr>
          <w:rFonts w:cs="Arial"/>
        </w:rPr>
        <w:t>.</w:t>
      </w:r>
    </w:p>
    <w:p w14:paraId="18041016" w14:textId="77777777" w:rsidR="0078326D" w:rsidRPr="00FE6C4F" w:rsidRDefault="0078326D" w:rsidP="00FE6C4F">
      <w:pPr>
        <w:tabs>
          <w:tab w:val="left" w:pos="567"/>
          <w:tab w:val="left" w:pos="851"/>
        </w:tabs>
        <w:autoSpaceDE w:val="0"/>
        <w:autoSpaceDN w:val="0"/>
        <w:adjustRightInd w:val="0"/>
        <w:ind w:left="851"/>
        <w:jc w:val="both"/>
        <w:rPr>
          <w:rFonts w:cs="Arial"/>
          <w:b/>
          <w:bCs/>
        </w:rPr>
      </w:pPr>
    </w:p>
    <w:p w14:paraId="6EE9E38C" w14:textId="77777777" w:rsidR="0078326D" w:rsidRPr="00FE6C4F" w:rsidRDefault="0078326D" w:rsidP="00FE6C4F">
      <w:pPr>
        <w:tabs>
          <w:tab w:val="left" w:pos="567"/>
          <w:tab w:val="left" w:pos="851"/>
        </w:tabs>
        <w:autoSpaceDE w:val="0"/>
        <w:autoSpaceDN w:val="0"/>
        <w:adjustRightInd w:val="0"/>
        <w:ind w:left="851"/>
        <w:jc w:val="both"/>
        <w:rPr>
          <w:rFonts w:cs="Arial"/>
          <w:b/>
          <w:bCs/>
        </w:rPr>
      </w:pPr>
      <w:r w:rsidRPr="00FE6C4F">
        <w:rPr>
          <w:rFonts w:cs="Arial"/>
          <w:b/>
          <w:bCs/>
        </w:rPr>
        <w:t>Others</w:t>
      </w:r>
    </w:p>
    <w:p w14:paraId="1DCB5D9C" w14:textId="674A4108" w:rsidR="0078326D" w:rsidRPr="00FE6C4F" w:rsidRDefault="0078326D" w:rsidP="00FE6C4F">
      <w:pPr>
        <w:tabs>
          <w:tab w:val="left" w:pos="567"/>
          <w:tab w:val="left" w:pos="851"/>
        </w:tabs>
        <w:autoSpaceDE w:val="0"/>
        <w:autoSpaceDN w:val="0"/>
        <w:adjustRightInd w:val="0"/>
        <w:ind w:left="851"/>
        <w:jc w:val="both"/>
        <w:rPr>
          <w:rFonts w:cs="Arial"/>
        </w:rPr>
      </w:pPr>
      <w:r w:rsidRPr="00FE6C4F">
        <w:rPr>
          <w:rFonts w:cs="Arial"/>
        </w:rPr>
        <w:t xml:space="preserve">Persons or organizations </w:t>
      </w:r>
      <w:r w:rsidRPr="00FE6C4F">
        <w:rPr>
          <w:rFonts w:cs="Arial"/>
          <w:i/>
        </w:rPr>
        <w:t xml:space="preserve">(including the </w:t>
      </w:r>
      <w:r w:rsidR="00D80DD2" w:rsidRPr="00FE6C4F">
        <w:rPr>
          <w:rFonts w:cs="Arial"/>
          <w:i/>
        </w:rPr>
        <w:t>client</w:t>
      </w:r>
      <w:r w:rsidRPr="00FE6C4F">
        <w:rPr>
          <w:rFonts w:cs="Arial"/>
          <w:i/>
        </w:rPr>
        <w:t>)</w:t>
      </w:r>
      <w:r w:rsidRPr="00FE6C4F">
        <w:rPr>
          <w:rFonts w:cs="Arial"/>
        </w:rPr>
        <w:t xml:space="preserve"> who are not the Employer, the </w:t>
      </w:r>
      <w:r w:rsidR="00F10F53" w:rsidRPr="00FE6C4F">
        <w:rPr>
          <w:rFonts w:cs="Arial"/>
        </w:rPr>
        <w:t>Service</w:t>
      </w:r>
      <w:r w:rsidRPr="00FE6C4F">
        <w:rPr>
          <w:rFonts w:cs="Arial"/>
        </w:rPr>
        <w:t xml:space="preserve"> Provider or any employee, Subcontractor</w:t>
      </w:r>
      <w:r w:rsidR="004D406F" w:rsidRPr="00FE6C4F">
        <w:rPr>
          <w:rFonts w:cs="Arial"/>
        </w:rPr>
        <w:t xml:space="preserve"> or any service provider doing other duties </w:t>
      </w:r>
      <w:r w:rsidR="00630929" w:rsidRPr="00FE6C4F">
        <w:rPr>
          <w:rFonts w:cs="Arial"/>
        </w:rPr>
        <w:t xml:space="preserve">on the project </w:t>
      </w:r>
      <w:r w:rsidR="004D406F" w:rsidRPr="00FE6C4F">
        <w:rPr>
          <w:rFonts w:cs="Arial"/>
        </w:rPr>
        <w:t xml:space="preserve">on behalf of the client. </w:t>
      </w:r>
    </w:p>
    <w:p w14:paraId="3EA5BF07" w14:textId="77777777" w:rsidR="005E139C" w:rsidRPr="00FE6C4F" w:rsidRDefault="005E139C" w:rsidP="00D30B9D">
      <w:pPr>
        <w:tabs>
          <w:tab w:val="left" w:pos="567"/>
          <w:tab w:val="left" w:pos="851"/>
        </w:tabs>
        <w:autoSpaceDE w:val="0"/>
        <w:autoSpaceDN w:val="0"/>
        <w:adjustRightInd w:val="0"/>
        <w:ind w:left="851"/>
        <w:rPr>
          <w:rFonts w:cs="Arial"/>
          <w:b/>
          <w:bCs/>
        </w:rPr>
      </w:pPr>
    </w:p>
    <w:p w14:paraId="779E4256" w14:textId="77777777" w:rsidR="0078326D" w:rsidRPr="00FE6C4F" w:rsidRDefault="0078326D" w:rsidP="00D30B9D">
      <w:pPr>
        <w:tabs>
          <w:tab w:val="left" w:pos="567"/>
          <w:tab w:val="left" w:pos="851"/>
        </w:tabs>
        <w:autoSpaceDE w:val="0"/>
        <w:autoSpaceDN w:val="0"/>
        <w:adjustRightInd w:val="0"/>
        <w:ind w:left="851"/>
        <w:rPr>
          <w:rFonts w:cs="Arial"/>
          <w:b/>
          <w:bCs/>
        </w:rPr>
      </w:pPr>
      <w:r w:rsidRPr="00FE6C4F">
        <w:rPr>
          <w:rFonts w:cs="Arial"/>
          <w:b/>
          <w:bCs/>
        </w:rPr>
        <w:t>Parties</w:t>
      </w:r>
    </w:p>
    <w:p w14:paraId="0D63D26F" w14:textId="73C822D8" w:rsidR="0078326D" w:rsidRPr="00FE6C4F" w:rsidRDefault="0078326D" w:rsidP="00D30B9D">
      <w:pPr>
        <w:tabs>
          <w:tab w:val="left" w:pos="567"/>
          <w:tab w:val="left" w:pos="851"/>
        </w:tabs>
        <w:autoSpaceDE w:val="0"/>
        <w:autoSpaceDN w:val="0"/>
        <w:adjustRightInd w:val="0"/>
        <w:ind w:left="851"/>
        <w:rPr>
          <w:rFonts w:cs="Arial"/>
        </w:rPr>
      </w:pPr>
      <w:r w:rsidRPr="00FE6C4F">
        <w:rPr>
          <w:rFonts w:cs="Arial"/>
        </w:rPr>
        <w:t xml:space="preserve">The Employer and the </w:t>
      </w:r>
      <w:r w:rsidR="005E139C" w:rsidRPr="00FE6C4F">
        <w:rPr>
          <w:rFonts w:cs="Arial"/>
        </w:rPr>
        <w:t>Service Provider</w:t>
      </w:r>
      <w:r w:rsidR="003330EB" w:rsidRPr="00FE6C4F">
        <w:rPr>
          <w:rFonts w:cs="Arial"/>
        </w:rPr>
        <w:t>.</w:t>
      </w:r>
    </w:p>
    <w:p w14:paraId="3359C775" w14:textId="77777777" w:rsidR="0078326D" w:rsidRPr="00FE6C4F" w:rsidRDefault="0078326D" w:rsidP="00D30B9D">
      <w:pPr>
        <w:tabs>
          <w:tab w:val="left" w:pos="567"/>
          <w:tab w:val="left" w:pos="851"/>
        </w:tabs>
        <w:autoSpaceDE w:val="0"/>
        <w:autoSpaceDN w:val="0"/>
        <w:adjustRightInd w:val="0"/>
        <w:ind w:left="851"/>
        <w:rPr>
          <w:rFonts w:cs="Arial"/>
          <w:b/>
          <w:bCs/>
        </w:rPr>
      </w:pPr>
      <w:r w:rsidRPr="00FE6C4F">
        <w:rPr>
          <w:rFonts w:cs="Arial"/>
          <w:b/>
          <w:bCs/>
        </w:rPr>
        <w:t>Period of Performance</w:t>
      </w:r>
    </w:p>
    <w:p w14:paraId="16459106" w14:textId="0B36D3B8" w:rsidR="0078326D" w:rsidRPr="00FE6C4F" w:rsidRDefault="0078326D" w:rsidP="00D2601B">
      <w:pPr>
        <w:tabs>
          <w:tab w:val="left" w:pos="567"/>
          <w:tab w:val="left" w:pos="851"/>
        </w:tabs>
        <w:autoSpaceDE w:val="0"/>
        <w:autoSpaceDN w:val="0"/>
        <w:adjustRightInd w:val="0"/>
        <w:ind w:left="851"/>
        <w:jc w:val="both"/>
        <w:rPr>
          <w:rFonts w:cs="Arial"/>
        </w:rPr>
      </w:pPr>
      <w:r w:rsidRPr="00FE6C4F">
        <w:rPr>
          <w:rFonts w:cs="Arial"/>
        </w:rPr>
        <w:t xml:space="preserve">The period </w:t>
      </w:r>
      <w:r w:rsidRPr="00FE6C4F">
        <w:rPr>
          <w:rFonts w:cs="Arial"/>
          <w:i/>
        </w:rPr>
        <w:t xml:space="preserve">stated in the Contract Data and </w:t>
      </w:r>
      <w:r w:rsidRPr="00FE6C4F">
        <w:rPr>
          <w:rFonts w:cs="Arial"/>
        </w:rPr>
        <w:t xml:space="preserve">within which </w:t>
      </w:r>
      <w:r w:rsidR="00475FAE" w:rsidRPr="00FE6C4F">
        <w:rPr>
          <w:rFonts w:cs="Arial"/>
        </w:rPr>
        <w:t>the Service</w:t>
      </w:r>
      <w:r w:rsidR="004B3861" w:rsidRPr="00FE6C4F">
        <w:rPr>
          <w:rFonts w:cs="Arial"/>
        </w:rPr>
        <w:t>s</w:t>
      </w:r>
      <w:r w:rsidRPr="00FE6C4F">
        <w:rPr>
          <w:rFonts w:cs="Arial"/>
        </w:rPr>
        <w:t xml:space="preserve"> are to be performed and completed.</w:t>
      </w:r>
    </w:p>
    <w:p w14:paraId="05D94B88" w14:textId="77777777" w:rsidR="0078326D" w:rsidRPr="00FE6C4F" w:rsidRDefault="0078326D" w:rsidP="00D30B9D">
      <w:pPr>
        <w:tabs>
          <w:tab w:val="left" w:pos="567"/>
          <w:tab w:val="left" w:pos="851"/>
        </w:tabs>
        <w:autoSpaceDE w:val="0"/>
        <w:autoSpaceDN w:val="0"/>
        <w:adjustRightInd w:val="0"/>
        <w:ind w:left="851"/>
        <w:rPr>
          <w:rFonts w:cs="Arial"/>
          <w:bCs/>
        </w:rPr>
      </w:pPr>
    </w:p>
    <w:p w14:paraId="7C33444B" w14:textId="77777777" w:rsidR="0078326D" w:rsidRPr="00FE6C4F" w:rsidRDefault="0078326D" w:rsidP="00D30B9D">
      <w:pPr>
        <w:tabs>
          <w:tab w:val="left" w:pos="567"/>
          <w:tab w:val="left" w:pos="851"/>
        </w:tabs>
        <w:autoSpaceDE w:val="0"/>
        <w:autoSpaceDN w:val="0"/>
        <w:adjustRightInd w:val="0"/>
        <w:ind w:left="851"/>
        <w:rPr>
          <w:rFonts w:cs="Arial"/>
          <w:b/>
          <w:bCs/>
        </w:rPr>
      </w:pPr>
      <w:r w:rsidRPr="00FE6C4F">
        <w:rPr>
          <w:rFonts w:cs="Arial"/>
          <w:b/>
          <w:bCs/>
        </w:rPr>
        <w:t>Personnel</w:t>
      </w:r>
    </w:p>
    <w:p w14:paraId="55CFF1AC" w14:textId="287E0E20" w:rsidR="0078326D" w:rsidRPr="00FE6C4F" w:rsidRDefault="0078326D" w:rsidP="00D2601B">
      <w:pPr>
        <w:tabs>
          <w:tab w:val="left" w:pos="567"/>
          <w:tab w:val="left" w:pos="851"/>
        </w:tabs>
        <w:autoSpaceDE w:val="0"/>
        <w:autoSpaceDN w:val="0"/>
        <w:adjustRightInd w:val="0"/>
        <w:ind w:left="851"/>
        <w:jc w:val="both"/>
        <w:rPr>
          <w:rFonts w:cs="Arial"/>
        </w:rPr>
      </w:pPr>
      <w:r w:rsidRPr="00FE6C4F">
        <w:rPr>
          <w:rFonts w:cs="Arial"/>
        </w:rPr>
        <w:t>Persons hired by the</w:t>
      </w:r>
      <w:r w:rsidR="005E139C" w:rsidRPr="00FE6C4F">
        <w:rPr>
          <w:rFonts w:cs="Arial"/>
        </w:rPr>
        <w:t xml:space="preserve"> service providers</w:t>
      </w:r>
      <w:r w:rsidRPr="00FE6C4F">
        <w:rPr>
          <w:rFonts w:cs="Arial"/>
        </w:rPr>
        <w:t xml:space="preserve"> as employees and assigned to the performance of </w:t>
      </w:r>
      <w:r w:rsidR="00475FAE" w:rsidRPr="00FE6C4F">
        <w:rPr>
          <w:rFonts w:cs="Arial"/>
        </w:rPr>
        <w:t>the Service</w:t>
      </w:r>
      <w:r w:rsidR="004B3861" w:rsidRPr="00FE6C4F">
        <w:rPr>
          <w:rFonts w:cs="Arial"/>
        </w:rPr>
        <w:t>s</w:t>
      </w:r>
      <w:r w:rsidRPr="00FE6C4F">
        <w:rPr>
          <w:rFonts w:cs="Arial"/>
        </w:rPr>
        <w:t xml:space="preserve"> or any part thereof.</w:t>
      </w:r>
    </w:p>
    <w:p w14:paraId="25773A37" w14:textId="77777777" w:rsidR="0078326D" w:rsidRPr="00FE6C4F" w:rsidRDefault="0078326D" w:rsidP="00D30B9D">
      <w:pPr>
        <w:tabs>
          <w:tab w:val="left" w:pos="567"/>
          <w:tab w:val="left" w:pos="851"/>
        </w:tabs>
        <w:autoSpaceDE w:val="0"/>
        <w:autoSpaceDN w:val="0"/>
        <w:adjustRightInd w:val="0"/>
        <w:ind w:left="851"/>
        <w:rPr>
          <w:rFonts w:cs="Arial"/>
          <w:b/>
          <w:bCs/>
        </w:rPr>
      </w:pPr>
    </w:p>
    <w:p w14:paraId="6A010494" w14:textId="77777777" w:rsidR="0078326D" w:rsidRPr="00FE6C4F" w:rsidRDefault="0078326D" w:rsidP="00D30B9D">
      <w:pPr>
        <w:tabs>
          <w:tab w:val="left" w:pos="567"/>
          <w:tab w:val="left" w:pos="851"/>
        </w:tabs>
        <w:autoSpaceDE w:val="0"/>
        <w:autoSpaceDN w:val="0"/>
        <w:adjustRightInd w:val="0"/>
        <w:ind w:left="851"/>
        <w:rPr>
          <w:rFonts w:cs="Arial"/>
          <w:b/>
          <w:bCs/>
        </w:rPr>
      </w:pPr>
      <w:r w:rsidRPr="00FE6C4F">
        <w:rPr>
          <w:rFonts w:cs="Arial"/>
          <w:b/>
          <w:bCs/>
        </w:rPr>
        <w:t>Personnel Schedule</w:t>
      </w:r>
    </w:p>
    <w:p w14:paraId="44198F3C" w14:textId="77777777" w:rsidR="0078326D" w:rsidRPr="00FE6C4F" w:rsidRDefault="0078326D" w:rsidP="00D30B9D">
      <w:pPr>
        <w:tabs>
          <w:tab w:val="left" w:pos="567"/>
          <w:tab w:val="left" w:pos="851"/>
        </w:tabs>
        <w:autoSpaceDE w:val="0"/>
        <w:autoSpaceDN w:val="0"/>
        <w:adjustRightInd w:val="0"/>
        <w:ind w:left="851"/>
        <w:rPr>
          <w:rFonts w:cs="Arial"/>
        </w:rPr>
      </w:pPr>
      <w:r w:rsidRPr="00FE6C4F">
        <w:rPr>
          <w:rFonts w:cs="Arial"/>
        </w:rPr>
        <w:t>A schedule naming all personnel and key persons.</w:t>
      </w:r>
    </w:p>
    <w:p w14:paraId="2398D919" w14:textId="77777777" w:rsidR="0078326D" w:rsidRPr="00FE6C4F" w:rsidRDefault="0078326D" w:rsidP="00D30B9D">
      <w:pPr>
        <w:tabs>
          <w:tab w:val="left" w:pos="567"/>
          <w:tab w:val="left" w:pos="851"/>
        </w:tabs>
        <w:autoSpaceDE w:val="0"/>
        <w:autoSpaceDN w:val="0"/>
        <w:adjustRightInd w:val="0"/>
        <w:ind w:left="851"/>
        <w:rPr>
          <w:rFonts w:cs="Arial"/>
          <w:b/>
          <w:bCs/>
        </w:rPr>
      </w:pPr>
    </w:p>
    <w:p w14:paraId="39CD67ED" w14:textId="77777777" w:rsidR="0078326D" w:rsidRPr="00FE6C4F" w:rsidRDefault="0078326D" w:rsidP="00D30B9D">
      <w:pPr>
        <w:tabs>
          <w:tab w:val="left" w:pos="567"/>
          <w:tab w:val="left" w:pos="851"/>
        </w:tabs>
        <w:autoSpaceDE w:val="0"/>
        <w:autoSpaceDN w:val="0"/>
        <w:adjustRightInd w:val="0"/>
        <w:ind w:left="851"/>
        <w:rPr>
          <w:rFonts w:cs="Arial"/>
          <w:b/>
          <w:bCs/>
        </w:rPr>
      </w:pPr>
      <w:r w:rsidRPr="00FE6C4F">
        <w:rPr>
          <w:rFonts w:cs="Arial"/>
          <w:b/>
          <w:bCs/>
        </w:rPr>
        <w:t>Pricing Data</w:t>
      </w:r>
    </w:p>
    <w:p w14:paraId="1818D2C1" w14:textId="77777777" w:rsidR="0078326D" w:rsidRPr="00FE6C4F" w:rsidRDefault="0078326D" w:rsidP="00D30B9D">
      <w:pPr>
        <w:tabs>
          <w:tab w:val="left" w:pos="567"/>
          <w:tab w:val="left" w:pos="851"/>
        </w:tabs>
        <w:autoSpaceDE w:val="0"/>
        <w:autoSpaceDN w:val="0"/>
        <w:adjustRightInd w:val="0"/>
        <w:ind w:left="851"/>
        <w:rPr>
          <w:rFonts w:cs="Arial"/>
        </w:rPr>
      </w:pPr>
      <w:r w:rsidRPr="00FE6C4F">
        <w:rPr>
          <w:rFonts w:cs="Arial"/>
        </w:rPr>
        <w:t xml:space="preserve">Data that establishes the criteria and assumptions that were </w:t>
      </w:r>
      <w:proofErr w:type="gramStart"/>
      <w:r w:rsidRPr="00FE6C4F">
        <w:rPr>
          <w:rFonts w:cs="Arial"/>
        </w:rPr>
        <w:t>taken into account</w:t>
      </w:r>
      <w:proofErr w:type="gramEnd"/>
      <w:r w:rsidRPr="00FE6C4F">
        <w:rPr>
          <w:rFonts w:cs="Arial"/>
        </w:rPr>
        <w:t xml:space="preserve"> when developing the Contract Price and the record of the components that make up of the Contract Price.</w:t>
      </w:r>
    </w:p>
    <w:p w14:paraId="0B59FFEC" w14:textId="77777777" w:rsidR="0078326D" w:rsidRPr="00FE6C4F" w:rsidRDefault="0078326D" w:rsidP="00D30B9D">
      <w:pPr>
        <w:tabs>
          <w:tab w:val="left" w:pos="567"/>
          <w:tab w:val="left" w:pos="851"/>
        </w:tabs>
        <w:autoSpaceDE w:val="0"/>
        <w:autoSpaceDN w:val="0"/>
        <w:adjustRightInd w:val="0"/>
        <w:ind w:left="851"/>
        <w:rPr>
          <w:rFonts w:cs="Arial"/>
          <w:b/>
          <w:bCs/>
        </w:rPr>
      </w:pPr>
    </w:p>
    <w:p w14:paraId="16BBB0FE" w14:textId="77777777" w:rsidR="0078326D" w:rsidRPr="00FE6C4F" w:rsidRDefault="0078326D" w:rsidP="00D30B9D">
      <w:pPr>
        <w:tabs>
          <w:tab w:val="left" w:pos="567"/>
          <w:tab w:val="left" w:pos="851"/>
        </w:tabs>
        <w:autoSpaceDE w:val="0"/>
        <w:autoSpaceDN w:val="0"/>
        <w:adjustRightInd w:val="0"/>
        <w:ind w:left="851"/>
        <w:rPr>
          <w:rFonts w:cs="Arial"/>
          <w:b/>
          <w:bCs/>
        </w:rPr>
      </w:pPr>
      <w:r w:rsidRPr="00FE6C4F">
        <w:rPr>
          <w:rFonts w:cs="Arial"/>
          <w:b/>
          <w:bCs/>
        </w:rPr>
        <w:t>Project</w:t>
      </w:r>
    </w:p>
    <w:p w14:paraId="3981B2DA" w14:textId="5ABF4823" w:rsidR="0078326D" w:rsidRPr="00FE6C4F" w:rsidRDefault="0078326D" w:rsidP="00D30B9D">
      <w:pPr>
        <w:tabs>
          <w:tab w:val="left" w:pos="567"/>
          <w:tab w:val="left" w:pos="851"/>
        </w:tabs>
        <w:autoSpaceDE w:val="0"/>
        <w:autoSpaceDN w:val="0"/>
        <w:adjustRightInd w:val="0"/>
        <w:ind w:left="851"/>
        <w:rPr>
          <w:rFonts w:cs="Arial"/>
        </w:rPr>
      </w:pPr>
      <w:r w:rsidRPr="00FE6C4F">
        <w:rPr>
          <w:rFonts w:cs="Arial"/>
        </w:rPr>
        <w:t xml:space="preserve">The project named in the Contract Data for which </w:t>
      </w:r>
      <w:r w:rsidR="00475FAE" w:rsidRPr="00FE6C4F">
        <w:rPr>
          <w:rFonts w:cs="Arial"/>
        </w:rPr>
        <w:t>the Service</w:t>
      </w:r>
      <w:r w:rsidR="004B3861" w:rsidRPr="00FE6C4F">
        <w:rPr>
          <w:rFonts w:cs="Arial"/>
        </w:rPr>
        <w:t>s</w:t>
      </w:r>
      <w:r w:rsidRPr="00FE6C4F">
        <w:rPr>
          <w:rFonts w:cs="Arial"/>
        </w:rPr>
        <w:t xml:space="preserve"> are to be provided.</w:t>
      </w:r>
    </w:p>
    <w:p w14:paraId="3FB71FF9" w14:textId="77777777" w:rsidR="0078326D" w:rsidRPr="00FE6C4F" w:rsidRDefault="0078326D" w:rsidP="00D30B9D">
      <w:pPr>
        <w:tabs>
          <w:tab w:val="left" w:pos="567"/>
          <w:tab w:val="left" w:pos="851"/>
        </w:tabs>
        <w:autoSpaceDE w:val="0"/>
        <w:autoSpaceDN w:val="0"/>
        <w:adjustRightInd w:val="0"/>
        <w:ind w:left="851"/>
        <w:rPr>
          <w:rFonts w:cs="Arial"/>
          <w:b/>
          <w:bCs/>
        </w:rPr>
      </w:pPr>
    </w:p>
    <w:p w14:paraId="6F5277EF" w14:textId="77777777" w:rsidR="0078326D" w:rsidRPr="00FE6C4F" w:rsidRDefault="0078326D" w:rsidP="00D30B9D">
      <w:pPr>
        <w:tabs>
          <w:tab w:val="left" w:pos="567"/>
          <w:tab w:val="left" w:pos="851"/>
        </w:tabs>
        <w:autoSpaceDE w:val="0"/>
        <w:autoSpaceDN w:val="0"/>
        <w:adjustRightInd w:val="0"/>
        <w:ind w:left="851"/>
        <w:rPr>
          <w:rFonts w:cs="Arial"/>
          <w:b/>
          <w:bCs/>
        </w:rPr>
      </w:pPr>
      <w:r w:rsidRPr="00FE6C4F">
        <w:rPr>
          <w:rFonts w:cs="Arial"/>
          <w:b/>
          <w:bCs/>
        </w:rPr>
        <w:t>Scope of Work</w:t>
      </w:r>
    </w:p>
    <w:p w14:paraId="49CFFBEB" w14:textId="5162B055" w:rsidR="0078326D" w:rsidRPr="00FE6C4F" w:rsidRDefault="0078326D" w:rsidP="00D30B9D">
      <w:pPr>
        <w:tabs>
          <w:tab w:val="left" w:pos="567"/>
          <w:tab w:val="left" w:pos="851"/>
        </w:tabs>
        <w:autoSpaceDE w:val="0"/>
        <w:autoSpaceDN w:val="0"/>
        <w:adjustRightInd w:val="0"/>
        <w:ind w:left="851"/>
        <w:rPr>
          <w:rFonts w:cs="Arial"/>
        </w:rPr>
      </w:pPr>
      <w:r w:rsidRPr="00FE6C4F">
        <w:rPr>
          <w:rFonts w:cs="Arial"/>
        </w:rPr>
        <w:t xml:space="preserve">The document which defines the Employer’s objectives and requirements and specifies </w:t>
      </w:r>
      <w:r w:rsidR="00475FAE" w:rsidRPr="00FE6C4F">
        <w:rPr>
          <w:rFonts w:cs="Arial"/>
        </w:rPr>
        <w:t>the Service</w:t>
      </w:r>
      <w:r w:rsidR="004B3861" w:rsidRPr="00FE6C4F">
        <w:rPr>
          <w:rFonts w:cs="Arial"/>
        </w:rPr>
        <w:t>s</w:t>
      </w:r>
      <w:r w:rsidRPr="00FE6C4F">
        <w:rPr>
          <w:rFonts w:cs="Arial"/>
        </w:rPr>
        <w:t xml:space="preserve"> which must, or may, be provided under the Contract.</w:t>
      </w:r>
    </w:p>
    <w:p w14:paraId="4B003605" w14:textId="77777777" w:rsidR="0078326D" w:rsidRPr="00FE6C4F" w:rsidRDefault="0078326D" w:rsidP="00D30B9D">
      <w:pPr>
        <w:tabs>
          <w:tab w:val="left" w:pos="567"/>
          <w:tab w:val="left" w:pos="851"/>
        </w:tabs>
        <w:autoSpaceDE w:val="0"/>
        <w:autoSpaceDN w:val="0"/>
        <w:adjustRightInd w:val="0"/>
        <w:ind w:left="851"/>
        <w:rPr>
          <w:rFonts w:cs="Arial"/>
          <w:b/>
          <w:bCs/>
        </w:rPr>
      </w:pPr>
    </w:p>
    <w:p w14:paraId="62253AE0" w14:textId="77777777" w:rsidR="0078326D" w:rsidRPr="00FE6C4F" w:rsidRDefault="0078326D" w:rsidP="00D30B9D">
      <w:pPr>
        <w:tabs>
          <w:tab w:val="left" w:pos="567"/>
          <w:tab w:val="left" w:pos="851"/>
        </w:tabs>
        <w:autoSpaceDE w:val="0"/>
        <w:autoSpaceDN w:val="0"/>
        <w:adjustRightInd w:val="0"/>
        <w:ind w:left="851"/>
        <w:rPr>
          <w:rFonts w:cs="Arial"/>
          <w:b/>
          <w:bCs/>
        </w:rPr>
      </w:pPr>
      <w:r w:rsidRPr="00FE6C4F">
        <w:rPr>
          <w:rFonts w:cs="Arial"/>
          <w:b/>
          <w:bCs/>
        </w:rPr>
        <w:t>Service Provider</w:t>
      </w:r>
    </w:p>
    <w:p w14:paraId="49509424" w14:textId="38F2DAA2" w:rsidR="0078326D" w:rsidRPr="00FE6C4F" w:rsidRDefault="0078326D" w:rsidP="00D2601B">
      <w:pPr>
        <w:tabs>
          <w:tab w:val="left" w:pos="567"/>
          <w:tab w:val="left" w:pos="851"/>
        </w:tabs>
        <w:autoSpaceDE w:val="0"/>
        <w:autoSpaceDN w:val="0"/>
        <w:adjustRightInd w:val="0"/>
        <w:ind w:left="851"/>
        <w:jc w:val="both"/>
        <w:rPr>
          <w:rFonts w:cs="Arial"/>
        </w:rPr>
      </w:pPr>
      <w:r w:rsidRPr="00FE6C4F">
        <w:rPr>
          <w:rFonts w:cs="Arial"/>
        </w:rPr>
        <w:t xml:space="preserve">The contracting Party named in the Contract Data who is employed by the </w:t>
      </w:r>
      <w:r w:rsidR="00823993" w:rsidRPr="00FE6C4F">
        <w:rPr>
          <w:rFonts w:cs="Arial"/>
        </w:rPr>
        <w:t xml:space="preserve">employer </w:t>
      </w:r>
      <w:r w:rsidR="003C09C3" w:rsidRPr="00FE6C4F">
        <w:rPr>
          <w:rFonts w:cs="Arial"/>
        </w:rPr>
        <w:t>to</w:t>
      </w:r>
      <w:r w:rsidRPr="00FE6C4F">
        <w:rPr>
          <w:rFonts w:cs="Arial"/>
        </w:rPr>
        <w:t xml:space="preserve"> perform the Services described in the contract </w:t>
      </w:r>
      <w:r w:rsidRPr="00FE6C4F">
        <w:rPr>
          <w:rFonts w:cs="Arial"/>
          <w:i/>
        </w:rPr>
        <w:t>between them</w:t>
      </w:r>
      <w:r w:rsidRPr="00FE6C4F">
        <w:rPr>
          <w:rFonts w:cs="Arial"/>
        </w:rPr>
        <w:t xml:space="preserve">, and legal successors to the Service Provider and legally permitted assignees. </w:t>
      </w:r>
    </w:p>
    <w:p w14:paraId="33501114" w14:textId="77777777" w:rsidR="0078326D" w:rsidRPr="00FE6C4F" w:rsidRDefault="0078326D" w:rsidP="00D30B9D">
      <w:pPr>
        <w:tabs>
          <w:tab w:val="left" w:pos="567"/>
          <w:tab w:val="left" w:pos="851"/>
        </w:tabs>
        <w:autoSpaceDE w:val="0"/>
        <w:autoSpaceDN w:val="0"/>
        <w:adjustRightInd w:val="0"/>
        <w:ind w:left="851"/>
        <w:rPr>
          <w:rFonts w:cs="Arial"/>
          <w:b/>
          <w:bCs/>
        </w:rPr>
      </w:pPr>
    </w:p>
    <w:p w14:paraId="21AC0A9A" w14:textId="77777777" w:rsidR="0078326D" w:rsidRPr="00FE6C4F" w:rsidRDefault="0078326D" w:rsidP="00D30B9D">
      <w:pPr>
        <w:tabs>
          <w:tab w:val="left" w:pos="567"/>
          <w:tab w:val="left" w:pos="851"/>
        </w:tabs>
        <w:autoSpaceDE w:val="0"/>
        <w:autoSpaceDN w:val="0"/>
        <w:adjustRightInd w:val="0"/>
        <w:ind w:left="851"/>
        <w:rPr>
          <w:rFonts w:cs="Arial"/>
          <w:b/>
          <w:bCs/>
        </w:rPr>
      </w:pPr>
      <w:r w:rsidRPr="00FE6C4F">
        <w:rPr>
          <w:rFonts w:cs="Arial"/>
          <w:b/>
          <w:bCs/>
        </w:rPr>
        <w:t>Services</w:t>
      </w:r>
    </w:p>
    <w:p w14:paraId="601F83B8" w14:textId="57BA4D4B" w:rsidR="0078326D" w:rsidRPr="00FE6C4F" w:rsidRDefault="0078326D" w:rsidP="00D30B9D">
      <w:pPr>
        <w:tabs>
          <w:tab w:val="left" w:pos="567"/>
          <w:tab w:val="left" w:pos="851"/>
        </w:tabs>
        <w:autoSpaceDE w:val="0"/>
        <w:autoSpaceDN w:val="0"/>
        <w:adjustRightInd w:val="0"/>
        <w:ind w:left="851"/>
        <w:rPr>
          <w:rFonts w:cs="Arial"/>
        </w:rPr>
      </w:pPr>
      <w:r w:rsidRPr="00FE6C4F">
        <w:rPr>
          <w:rFonts w:cs="Arial"/>
        </w:rPr>
        <w:t xml:space="preserve">The work to be performed by the Service Provider pursuant to </w:t>
      </w:r>
      <w:r w:rsidRPr="00FE6C4F">
        <w:rPr>
          <w:rFonts w:cs="Arial"/>
          <w:i/>
        </w:rPr>
        <w:t>his</w:t>
      </w:r>
      <w:r w:rsidRPr="00FE6C4F">
        <w:rPr>
          <w:rFonts w:cs="Arial"/>
        </w:rPr>
        <w:t xml:space="preserve"> contract </w:t>
      </w:r>
      <w:r w:rsidRPr="00FE6C4F">
        <w:rPr>
          <w:rFonts w:cs="Arial"/>
          <w:i/>
        </w:rPr>
        <w:t xml:space="preserve">with the </w:t>
      </w:r>
      <w:r w:rsidR="00823993" w:rsidRPr="00FE6C4F">
        <w:rPr>
          <w:rFonts w:cs="Arial"/>
          <w:i/>
        </w:rPr>
        <w:t>employer</w:t>
      </w:r>
      <w:r w:rsidRPr="00FE6C4F">
        <w:rPr>
          <w:rFonts w:cs="Arial"/>
        </w:rPr>
        <w:t>.</w:t>
      </w:r>
    </w:p>
    <w:p w14:paraId="340D1884" w14:textId="77777777" w:rsidR="0078326D" w:rsidRPr="00FE6C4F" w:rsidRDefault="0078326D" w:rsidP="00D30B9D">
      <w:pPr>
        <w:tabs>
          <w:tab w:val="left" w:pos="567"/>
          <w:tab w:val="left" w:pos="851"/>
        </w:tabs>
        <w:autoSpaceDE w:val="0"/>
        <w:autoSpaceDN w:val="0"/>
        <w:adjustRightInd w:val="0"/>
        <w:ind w:left="851"/>
        <w:rPr>
          <w:rFonts w:cs="Arial"/>
        </w:rPr>
      </w:pPr>
    </w:p>
    <w:p w14:paraId="75723E4A" w14:textId="77777777" w:rsidR="0078326D" w:rsidRPr="00FE6C4F" w:rsidRDefault="0078326D" w:rsidP="00D30B9D">
      <w:pPr>
        <w:tabs>
          <w:tab w:val="left" w:pos="567"/>
          <w:tab w:val="left" w:pos="851"/>
        </w:tabs>
        <w:autoSpaceDE w:val="0"/>
        <w:autoSpaceDN w:val="0"/>
        <w:adjustRightInd w:val="0"/>
        <w:ind w:left="851"/>
        <w:rPr>
          <w:rFonts w:cs="Arial"/>
          <w:b/>
          <w:i/>
        </w:rPr>
      </w:pPr>
      <w:r w:rsidRPr="00FE6C4F">
        <w:rPr>
          <w:rFonts w:cs="Arial"/>
          <w:b/>
          <w:i/>
        </w:rPr>
        <w:t xml:space="preserve">South African National Roads Agency SOC Limited (the </w:t>
      </w:r>
      <w:r w:rsidR="00C85884" w:rsidRPr="00FE6C4F">
        <w:rPr>
          <w:rFonts w:cs="Arial"/>
          <w:b/>
          <w:i/>
        </w:rPr>
        <w:t>Client</w:t>
      </w:r>
      <w:r w:rsidRPr="00FE6C4F">
        <w:rPr>
          <w:rFonts w:cs="Arial"/>
          <w:b/>
          <w:i/>
        </w:rPr>
        <w:t>)</w:t>
      </w:r>
    </w:p>
    <w:p w14:paraId="3ACCA1E2" w14:textId="77777777" w:rsidR="0078326D" w:rsidRPr="00FE6C4F" w:rsidRDefault="0078326D" w:rsidP="00D30B9D">
      <w:pPr>
        <w:tabs>
          <w:tab w:val="left" w:pos="567"/>
          <w:tab w:val="left" w:pos="851"/>
        </w:tabs>
        <w:autoSpaceDE w:val="0"/>
        <w:autoSpaceDN w:val="0"/>
        <w:adjustRightInd w:val="0"/>
        <w:ind w:left="851"/>
        <w:rPr>
          <w:rFonts w:cs="Arial"/>
          <w:i/>
        </w:rPr>
      </w:pPr>
      <w:r w:rsidRPr="00FE6C4F">
        <w:rPr>
          <w:rFonts w:cs="Arial"/>
          <w:i/>
        </w:rPr>
        <w:t xml:space="preserve">The State Owned Company (SOC) legislated by the South African National Roads Agency Limited and National Roads Act (Act 7 of 1998) to finance, manage, control, plan, develop, maintain and rehabilitate the South African national roads system </w:t>
      </w:r>
    </w:p>
    <w:p w14:paraId="576B1E76" w14:textId="77777777" w:rsidR="0078326D" w:rsidRPr="00FE6C4F" w:rsidRDefault="0078326D" w:rsidP="00D30B9D">
      <w:pPr>
        <w:tabs>
          <w:tab w:val="left" w:pos="567"/>
          <w:tab w:val="left" w:pos="851"/>
        </w:tabs>
        <w:autoSpaceDE w:val="0"/>
        <w:autoSpaceDN w:val="0"/>
        <w:adjustRightInd w:val="0"/>
        <w:ind w:left="851"/>
        <w:rPr>
          <w:rFonts w:cs="Arial"/>
          <w:b/>
          <w:bCs/>
        </w:rPr>
      </w:pPr>
    </w:p>
    <w:p w14:paraId="437C7A05" w14:textId="77777777" w:rsidR="0078326D" w:rsidRPr="00FE6C4F" w:rsidRDefault="0078326D" w:rsidP="00D30B9D">
      <w:pPr>
        <w:tabs>
          <w:tab w:val="left" w:pos="567"/>
          <w:tab w:val="left" w:pos="851"/>
        </w:tabs>
        <w:autoSpaceDE w:val="0"/>
        <w:autoSpaceDN w:val="0"/>
        <w:adjustRightInd w:val="0"/>
        <w:ind w:left="851"/>
        <w:rPr>
          <w:rFonts w:cs="Arial"/>
          <w:b/>
          <w:bCs/>
        </w:rPr>
      </w:pPr>
      <w:r w:rsidRPr="00FE6C4F">
        <w:rPr>
          <w:rFonts w:cs="Arial"/>
          <w:b/>
          <w:bCs/>
        </w:rPr>
        <w:t>Subcontractor</w:t>
      </w:r>
    </w:p>
    <w:p w14:paraId="1961F3E6" w14:textId="5576EC3C" w:rsidR="0078326D" w:rsidRPr="00FE6C4F" w:rsidRDefault="0078326D" w:rsidP="00D30B9D">
      <w:pPr>
        <w:tabs>
          <w:tab w:val="left" w:pos="567"/>
          <w:tab w:val="left" w:pos="851"/>
        </w:tabs>
        <w:autoSpaceDE w:val="0"/>
        <w:autoSpaceDN w:val="0"/>
        <w:adjustRightInd w:val="0"/>
        <w:ind w:left="851"/>
        <w:rPr>
          <w:rFonts w:cs="Arial"/>
        </w:rPr>
      </w:pPr>
      <w:r w:rsidRPr="00FE6C4F">
        <w:rPr>
          <w:rFonts w:cs="Arial"/>
        </w:rPr>
        <w:t xml:space="preserve">A person or body corporate who </w:t>
      </w:r>
      <w:proofErr w:type="gramStart"/>
      <w:r w:rsidRPr="00FE6C4F">
        <w:rPr>
          <w:rFonts w:cs="Arial"/>
        </w:rPr>
        <w:t>enters into</w:t>
      </w:r>
      <w:proofErr w:type="gramEnd"/>
      <w:r w:rsidRPr="00FE6C4F">
        <w:rPr>
          <w:rFonts w:cs="Arial"/>
        </w:rPr>
        <w:t xml:space="preserve"> a subcontract with the </w:t>
      </w:r>
      <w:r w:rsidR="00D80DD2" w:rsidRPr="00FE6C4F">
        <w:rPr>
          <w:rFonts w:cs="Arial"/>
        </w:rPr>
        <w:t>S</w:t>
      </w:r>
      <w:r w:rsidR="0018665B" w:rsidRPr="00FE6C4F">
        <w:rPr>
          <w:rFonts w:cs="Arial"/>
        </w:rPr>
        <w:t>ervice Provider</w:t>
      </w:r>
      <w:r w:rsidRPr="00FE6C4F">
        <w:rPr>
          <w:rFonts w:cs="Arial"/>
        </w:rPr>
        <w:t xml:space="preserve"> to perform part of </w:t>
      </w:r>
      <w:r w:rsidR="00475FAE" w:rsidRPr="00FE6C4F">
        <w:rPr>
          <w:rFonts w:cs="Arial"/>
        </w:rPr>
        <w:t>the Service</w:t>
      </w:r>
      <w:r w:rsidR="004B3861" w:rsidRPr="00FE6C4F">
        <w:rPr>
          <w:rFonts w:cs="Arial"/>
        </w:rPr>
        <w:t>s</w:t>
      </w:r>
      <w:r w:rsidRPr="00FE6C4F">
        <w:rPr>
          <w:rFonts w:cs="Arial"/>
        </w:rPr>
        <w:t>.</w:t>
      </w:r>
    </w:p>
    <w:p w14:paraId="5DD68F7A" w14:textId="77777777" w:rsidR="0078326D" w:rsidRPr="00FE6C4F" w:rsidRDefault="0078326D" w:rsidP="00D30B9D">
      <w:pPr>
        <w:tabs>
          <w:tab w:val="left" w:pos="567"/>
          <w:tab w:val="left" w:pos="851"/>
        </w:tabs>
        <w:autoSpaceDE w:val="0"/>
        <w:autoSpaceDN w:val="0"/>
        <w:adjustRightInd w:val="0"/>
        <w:ind w:left="851"/>
        <w:rPr>
          <w:rFonts w:cs="Arial"/>
        </w:rPr>
      </w:pPr>
    </w:p>
    <w:p w14:paraId="0B4B1BC2" w14:textId="201A75A3" w:rsidR="0078326D" w:rsidRPr="00FE6C4F" w:rsidRDefault="00D87BD7" w:rsidP="00D30B9D">
      <w:pPr>
        <w:tabs>
          <w:tab w:val="left" w:pos="567"/>
          <w:tab w:val="left" w:pos="851"/>
        </w:tabs>
        <w:autoSpaceDE w:val="0"/>
        <w:autoSpaceDN w:val="0"/>
        <w:adjustRightInd w:val="0"/>
        <w:ind w:left="851"/>
        <w:rPr>
          <w:rFonts w:cs="Arial"/>
          <w:b/>
          <w:i/>
        </w:rPr>
      </w:pPr>
      <w:r w:rsidRPr="00FE6C4F">
        <w:rPr>
          <w:rFonts w:cs="Arial"/>
          <w:b/>
          <w:i/>
        </w:rPr>
        <w:t xml:space="preserve"> </w:t>
      </w:r>
      <w:r w:rsidR="004B3861" w:rsidRPr="00FE6C4F">
        <w:rPr>
          <w:rFonts w:cs="Arial"/>
          <w:b/>
          <w:i/>
        </w:rPr>
        <w:t>Services</w:t>
      </w:r>
    </w:p>
    <w:p w14:paraId="5B748C2F" w14:textId="0453E06A" w:rsidR="0078326D" w:rsidRPr="00FE6C4F" w:rsidRDefault="0078326D" w:rsidP="00D30B9D">
      <w:pPr>
        <w:tabs>
          <w:tab w:val="left" w:pos="567"/>
          <w:tab w:val="left" w:pos="851"/>
        </w:tabs>
        <w:autoSpaceDE w:val="0"/>
        <w:autoSpaceDN w:val="0"/>
        <w:adjustRightInd w:val="0"/>
        <w:ind w:left="851"/>
        <w:rPr>
          <w:rFonts w:cs="Arial"/>
          <w:i/>
        </w:rPr>
      </w:pPr>
      <w:r w:rsidRPr="00FE6C4F">
        <w:rPr>
          <w:rFonts w:cs="Arial"/>
          <w:i/>
        </w:rPr>
        <w:t xml:space="preserve">The work to be performed by the </w:t>
      </w:r>
      <w:r w:rsidR="006655E4" w:rsidRPr="00FE6C4F">
        <w:rPr>
          <w:rFonts w:cs="Arial"/>
          <w:i/>
        </w:rPr>
        <w:t>Service Provider (</w:t>
      </w:r>
      <w:r w:rsidR="003A6E04" w:rsidRPr="00FE6C4F">
        <w:rPr>
          <w:rFonts w:cs="Arial"/>
          <w:i/>
        </w:rPr>
        <w:t xml:space="preserve">Road Safety Audit </w:t>
      </w:r>
      <w:r w:rsidR="00F31A1C" w:rsidRPr="00FE6C4F">
        <w:rPr>
          <w:rFonts w:cs="Arial"/>
          <w:i/>
        </w:rPr>
        <w:t>Team</w:t>
      </w:r>
      <w:r w:rsidR="006655E4" w:rsidRPr="00FE6C4F">
        <w:rPr>
          <w:rFonts w:cs="Arial"/>
          <w:i/>
        </w:rPr>
        <w:t xml:space="preserve">) </w:t>
      </w:r>
      <w:r w:rsidRPr="00FE6C4F">
        <w:rPr>
          <w:rFonts w:cs="Arial"/>
          <w:i/>
        </w:rPr>
        <w:t>pursuant to the Contract as described in the Scope of Work.</w:t>
      </w:r>
    </w:p>
    <w:p w14:paraId="707B70B2" w14:textId="548BC7FF" w:rsidR="008F57F9" w:rsidRPr="00FE6C4F" w:rsidRDefault="008F57F9" w:rsidP="00D30B9D">
      <w:pPr>
        <w:tabs>
          <w:tab w:val="left" w:pos="851"/>
        </w:tabs>
        <w:autoSpaceDE w:val="0"/>
        <w:autoSpaceDN w:val="0"/>
        <w:adjustRightInd w:val="0"/>
        <w:ind w:left="851"/>
        <w:rPr>
          <w:rFonts w:cs="Arial"/>
          <w:i/>
        </w:rPr>
      </w:pPr>
    </w:p>
    <w:p w14:paraId="2132D572" w14:textId="1175D510" w:rsidR="0078326D" w:rsidRPr="00FE6C4F" w:rsidRDefault="0078326D" w:rsidP="00D30B9D">
      <w:pPr>
        <w:tabs>
          <w:tab w:val="left" w:pos="851"/>
        </w:tabs>
        <w:autoSpaceDE w:val="0"/>
        <w:autoSpaceDN w:val="0"/>
        <w:adjustRightInd w:val="0"/>
        <w:ind w:left="851"/>
        <w:rPr>
          <w:rFonts w:cs="Arial"/>
          <w:b/>
        </w:rPr>
      </w:pPr>
      <w:r w:rsidRPr="00FE6C4F">
        <w:rPr>
          <w:rFonts w:cs="Arial"/>
          <w:b/>
        </w:rPr>
        <w:t>Works or Works Contract</w:t>
      </w:r>
    </w:p>
    <w:p w14:paraId="36333F3F" w14:textId="20D4F277" w:rsidR="0078326D" w:rsidRPr="00FE6C4F" w:rsidRDefault="0078326D" w:rsidP="00D30B9D">
      <w:pPr>
        <w:tabs>
          <w:tab w:val="left" w:pos="567"/>
          <w:tab w:val="left" w:pos="851"/>
        </w:tabs>
        <w:autoSpaceDE w:val="0"/>
        <w:autoSpaceDN w:val="0"/>
        <w:adjustRightInd w:val="0"/>
        <w:ind w:left="851"/>
        <w:rPr>
          <w:rFonts w:cs="Arial"/>
        </w:rPr>
      </w:pPr>
      <w:r w:rsidRPr="00FE6C4F">
        <w:rPr>
          <w:rFonts w:cs="Arial"/>
        </w:rPr>
        <w:t xml:space="preserve">That Project or part of a Project that </w:t>
      </w:r>
      <w:r w:rsidRPr="00FE6C4F">
        <w:rPr>
          <w:rFonts w:cs="Arial"/>
          <w:i/>
        </w:rPr>
        <w:t xml:space="preserve">the </w:t>
      </w:r>
      <w:r w:rsidR="00C85884" w:rsidRPr="00FE6C4F">
        <w:rPr>
          <w:rFonts w:cs="Arial"/>
          <w:i/>
        </w:rPr>
        <w:t>Client</w:t>
      </w:r>
      <w:r w:rsidRPr="00FE6C4F">
        <w:rPr>
          <w:rFonts w:cs="Arial"/>
        </w:rPr>
        <w:t xml:space="preserve"> wishes to have delivered and for which the </w:t>
      </w:r>
      <w:r w:rsidR="00F10F53" w:rsidRPr="00FE6C4F">
        <w:rPr>
          <w:rFonts w:cs="Arial"/>
        </w:rPr>
        <w:t xml:space="preserve">Employer </w:t>
      </w:r>
      <w:r w:rsidRPr="00FE6C4F">
        <w:rPr>
          <w:rFonts w:cs="Arial"/>
        </w:rPr>
        <w:t xml:space="preserve">has been appointed for the performance of the Services specified in </w:t>
      </w:r>
      <w:r w:rsidRPr="00FE6C4F">
        <w:rPr>
          <w:rFonts w:cs="Arial"/>
          <w:i/>
        </w:rPr>
        <w:t>a separate</w:t>
      </w:r>
      <w:r w:rsidRPr="00FE6C4F">
        <w:rPr>
          <w:rFonts w:cs="Arial"/>
        </w:rPr>
        <w:t xml:space="preserve"> contract </w:t>
      </w:r>
      <w:r w:rsidRPr="00FE6C4F">
        <w:rPr>
          <w:rFonts w:cs="Arial"/>
          <w:i/>
        </w:rPr>
        <w:t>between them</w:t>
      </w:r>
      <w:r w:rsidRPr="00FE6C4F">
        <w:rPr>
          <w:rFonts w:cs="Arial"/>
        </w:rPr>
        <w:t>.</w:t>
      </w:r>
    </w:p>
    <w:p w14:paraId="670E1CA4" w14:textId="77777777" w:rsidR="0078326D" w:rsidRPr="00FE6C4F" w:rsidRDefault="0078326D" w:rsidP="006A6469">
      <w:pPr>
        <w:tabs>
          <w:tab w:val="left" w:pos="851"/>
        </w:tabs>
        <w:autoSpaceDE w:val="0"/>
        <w:autoSpaceDN w:val="0"/>
        <w:adjustRightInd w:val="0"/>
        <w:rPr>
          <w:rFonts w:cs="Arial"/>
        </w:rPr>
      </w:pPr>
    </w:p>
    <w:p w14:paraId="236DA7BB" w14:textId="77777777" w:rsidR="0078326D" w:rsidRPr="00FE6C4F" w:rsidRDefault="0078326D" w:rsidP="00D30B9D">
      <w:pPr>
        <w:pStyle w:val="Heading6"/>
        <w:tabs>
          <w:tab w:val="clear" w:pos="720"/>
          <w:tab w:val="clear" w:pos="900"/>
          <w:tab w:val="left" w:pos="851"/>
        </w:tabs>
        <w:rPr>
          <w:lang w:val="en-ZA"/>
        </w:rPr>
      </w:pPr>
      <w:bookmarkStart w:id="113" w:name="_Toc130784507"/>
      <w:bookmarkStart w:id="114" w:name="_Toc381268388"/>
      <w:bookmarkStart w:id="115" w:name="_Toc223705446"/>
      <w:r w:rsidRPr="00FE6C4F">
        <w:rPr>
          <w:lang w:val="en-ZA"/>
        </w:rPr>
        <w:t>2.</w:t>
      </w:r>
      <w:r w:rsidRPr="00FE6C4F">
        <w:rPr>
          <w:lang w:val="en-ZA"/>
        </w:rPr>
        <w:tab/>
        <w:t>INTERPRETATION</w:t>
      </w:r>
      <w:bookmarkEnd w:id="113"/>
      <w:bookmarkEnd w:id="114"/>
      <w:bookmarkEnd w:id="115"/>
    </w:p>
    <w:p w14:paraId="40C876D8" w14:textId="77777777" w:rsidR="0078326D" w:rsidRPr="00FE6C4F" w:rsidRDefault="0078326D" w:rsidP="006A6469">
      <w:pPr>
        <w:tabs>
          <w:tab w:val="left" w:pos="851"/>
        </w:tabs>
        <w:autoSpaceDE w:val="0"/>
        <w:autoSpaceDN w:val="0"/>
        <w:adjustRightInd w:val="0"/>
        <w:rPr>
          <w:rFonts w:cs="Arial"/>
        </w:rPr>
      </w:pPr>
    </w:p>
    <w:p w14:paraId="65840200" w14:textId="77777777" w:rsidR="0078326D" w:rsidRPr="00FE6C4F" w:rsidRDefault="0078326D" w:rsidP="00D30B9D">
      <w:pPr>
        <w:tabs>
          <w:tab w:val="left" w:pos="851"/>
        </w:tabs>
        <w:autoSpaceDE w:val="0"/>
        <w:autoSpaceDN w:val="0"/>
        <w:adjustRightInd w:val="0"/>
        <w:jc w:val="both"/>
        <w:rPr>
          <w:rFonts w:cs="Arial"/>
        </w:rPr>
      </w:pPr>
      <w:r w:rsidRPr="00FE6C4F">
        <w:rPr>
          <w:rFonts w:cs="Arial"/>
        </w:rPr>
        <w:t>2.1</w:t>
      </w:r>
      <w:r w:rsidRPr="00FE6C4F">
        <w:rPr>
          <w:rFonts w:cs="Arial"/>
        </w:rPr>
        <w:tab/>
        <w:t>Unless inconsistent with the context, an expression which denotes:</w:t>
      </w:r>
    </w:p>
    <w:p w14:paraId="144DA96C" w14:textId="77777777" w:rsidR="0078326D" w:rsidRPr="00FE6C4F" w:rsidRDefault="0078326D" w:rsidP="00173F90">
      <w:pPr>
        <w:numPr>
          <w:ilvl w:val="0"/>
          <w:numId w:val="34"/>
        </w:numPr>
        <w:tabs>
          <w:tab w:val="left" w:pos="1276"/>
        </w:tabs>
        <w:autoSpaceDE w:val="0"/>
        <w:autoSpaceDN w:val="0"/>
        <w:adjustRightInd w:val="0"/>
        <w:ind w:left="1134" w:hanging="283"/>
        <w:jc w:val="both"/>
        <w:rPr>
          <w:rFonts w:cs="Arial"/>
        </w:rPr>
      </w:pPr>
      <w:r w:rsidRPr="00FE6C4F">
        <w:rPr>
          <w:rFonts w:cs="Arial"/>
        </w:rPr>
        <w:t>any gender includes the other genders;</w:t>
      </w:r>
    </w:p>
    <w:p w14:paraId="02694B89" w14:textId="77777777" w:rsidR="0078326D" w:rsidRPr="00FE6C4F" w:rsidRDefault="0078326D" w:rsidP="00173F90">
      <w:pPr>
        <w:numPr>
          <w:ilvl w:val="0"/>
          <w:numId w:val="34"/>
        </w:numPr>
        <w:tabs>
          <w:tab w:val="left" w:pos="1276"/>
        </w:tabs>
        <w:autoSpaceDE w:val="0"/>
        <w:autoSpaceDN w:val="0"/>
        <w:adjustRightInd w:val="0"/>
        <w:ind w:left="851" w:firstLine="0"/>
        <w:jc w:val="both"/>
        <w:rPr>
          <w:rFonts w:cs="Arial"/>
        </w:rPr>
      </w:pPr>
      <w:r w:rsidRPr="00FE6C4F">
        <w:rPr>
          <w:rFonts w:cs="Arial"/>
        </w:rPr>
        <w:t>a natural person includes a juristic person and vice versa;</w:t>
      </w:r>
    </w:p>
    <w:p w14:paraId="1C837C32" w14:textId="77777777" w:rsidR="0078326D" w:rsidRPr="00FE6C4F" w:rsidRDefault="0078326D" w:rsidP="00173F90">
      <w:pPr>
        <w:numPr>
          <w:ilvl w:val="0"/>
          <w:numId w:val="34"/>
        </w:numPr>
        <w:tabs>
          <w:tab w:val="left" w:pos="1276"/>
        </w:tabs>
        <w:autoSpaceDE w:val="0"/>
        <w:autoSpaceDN w:val="0"/>
        <w:adjustRightInd w:val="0"/>
        <w:ind w:left="1134" w:hanging="283"/>
        <w:jc w:val="both"/>
        <w:rPr>
          <w:rFonts w:cs="Arial"/>
        </w:rPr>
      </w:pPr>
      <w:r w:rsidRPr="00FE6C4F">
        <w:rPr>
          <w:rFonts w:cs="Arial"/>
        </w:rPr>
        <w:t>the singular includes the plural and vice versa.</w:t>
      </w:r>
    </w:p>
    <w:p w14:paraId="7B405132"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6D77E37F" w14:textId="77777777" w:rsidR="0078326D" w:rsidRPr="00FE6C4F" w:rsidRDefault="0078326D" w:rsidP="00D30B9D">
      <w:pPr>
        <w:tabs>
          <w:tab w:val="left" w:pos="851"/>
        </w:tabs>
        <w:autoSpaceDE w:val="0"/>
        <w:autoSpaceDN w:val="0"/>
        <w:adjustRightInd w:val="0"/>
        <w:ind w:left="851" w:hanging="851"/>
        <w:jc w:val="both"/>
        <w:rPr>
          <w:rFonts w:cs="Arial"/>
        </w:rPr>
      </w:pPr>
      <w:r w:rsidRPr="00FE6C4F">
        <w:rPr>
          <w:rFonts w:cs="Arial"/>
        </w:rPr>
        <w:t>2.2</w:t>
      </w:r>
      <w:r w:rsidRPr="00FE6C4F">
        <w:rPr>
          <w:rFonts w:cs="Arial"/>
        </w:rPr>
        <w:tab/>
        <w:t>If there is any conflict between the provisions of these Conditions of Contract and the Contract Data, the provisions of the Contract Data shall prevail.</w:t>
      </w:r>
    </w:p>
    <w:p w14:paraId="2B5F748D"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080710FB" w14:textId="77777777" w:rsidR="009747F4" w:rsidRPr="00FE6C4F" w:rsidRDefault="0078326D" w:rsidP="00D30B9D">
      <w:pPr>
        <w:tabs>
          <w:tab w:val="left" w:pos="851"/>
        </w:tabs>
        <w:autoSpaceDE w:val="0"/>
        <w:autoSpaceDN w:val="0"/>
        <w:adjustRightInd w:val="0"/>
        <w:jc w:val="both"/>
        <w:rPr>
          <w:rFonts w:cs="Arial"/>
        </w:rPr>
      </w:pPr>
      <w:r w:rsidRPr="00FE6C4F">
        <w:rPr>
          <w:rFonts w:cs="Arial"/>
        </w:rPr>
        <w:t>2.3</w:t>
      </w:r>
      <w:r w:rsidRPr="00FE6C4F">
        <w:rPr>
          <w:rFonts w:cs="Arial"/>
        </w:rPr>
        <w:tab/>
        <w:t>The clause headings shall not limit, alter or affect the meaning of the Contract.</w:t>
      </w:r>
    </w:p>
    <w:p w14:paraId="122312CD" w14:textId="77777777" w:rsidR="009747F4" w:rsidRPr="00FE6C4F" w:rsidRDefault="009747F4"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632BA9B9" w14:textId="77777777" w:rsidR="008F57F9" w:rsidRPr="00FE6C4F" w:rsidRDefault="008F57F9">
      <w:pPr>
        <w:rPr>
          <w:b/>
        </w:rPr>
      </w:pPr>
      <w:bookmarkStart w:id="116" w:name="_Toc130784508"/>
      <w:r w:rsidRPr="00FE6C4F">
        <w:rPr>
          <w:b/>
        </w:rPr>
        <w:br w:type="page"/>
      </w:r>
    </w:p>
    <w:p w14:paraId="6694FCFD" w14:textId="0823DEEC" w:rsidR="0078326D" w:rsidRPr="00FE6C4F" w:rsidRDefault="0078326D" w:rsidP="00D30B9D">
      <w:pPr>
        <w:tabs>
          <w:tab w:val="left" w:pos="851"/>
        </w:tabs>
        <w:autoSpaceDE w:val="0"/>
        <w:autoSpaceDN w:val="0"/>
        <w:adjustRightInd w:val="0"/>
        <w:jc w:val="both"/>
        <w:rPr>
          <w:b/>
        </w:rPr>
      </w:pPr>
      <w:r w:rsidRPr="00FE6C4F">
        <w:rPr>
          <w:b/>
        </w:rPr>
        <w:lastRenderedPageBreak/>
        <w:t>3.</w:t>
      </w:r>
      <w:r w:rsidRPr="00FE6C4F">
        <w:rPr>
          <w:b/>
        </w:rPr>
        <w:tab/>
        <w:t>GENERAL</w:t>
      </w:r>
      <w:bookmarkEnd w:id="116"/>
    </w:p>
    <w:p w14:paraId="7CBA70CA"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1785F164" w14:textId="77777777" w:rsidR="0078326D" w:rsidRPr="00FE6C4F" w:rsidRDefault="0078326D" w:rsidP="00D30B9D">
      <w:pPr>
        <w:pStyle w:val="Heading6"/>
        <w:tabs>
          <w:tab w:val="clear" w:pos="720"/>
          <w:tab w:val="clear" w:pos="900"/>
          <w:tab w:val="left" w:pos="851"/>
        </w:tabs>
        <w:rPr>
          <w:lang w:val="en-ZA"/>
        </w:rPr>
      </w:pPr>
      <w:bookmarkStart w:id="117" w:name="_Toc130784509"/>
      <w:bookmarkStart w:id="118" w:name="_Toc381268389"/>
      <w:bookmarkStart w:id="119" w:name="_Toc223705447"/>
      <w:r w:rsidRPr="00FE6C4F">
        <w:rPr>
          <w:lang w:val="en-ZA"/>
        </w:rPr>
        <w:t>3.1</w:t>
      </w:r>
      <w:r w:rsidRPr="00FE6C4F">
        <w:rPr>
          <w:lang w:val="en-ZA"/>
        </w:rPr>
        <w:tab/>
        <w:t>Governing law</w:t>
      </w:r>
      <w:bookmarkEnd w:id="117"/>
      <w:r w:rsidRPr="00FE6C4F">
        <w:rPr>
          <w:lang w:val="en-ZA"/>
        </w:rPr>
        <w:t>s</w:t>
      </w:r>
      <w:bookmarkEnd w:id="118"/>
      <w:bookmarkEnd w:id="119"/>
    </w:p>
    <w:p w14:paraId="088A547C"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3DD7D3A4" w14:textId="77777777" w:rsidR="0078326D" w:rsidRPr="00FE6C4F" w:rsidRDefault="0078326D" w:rsidP="00D30B9D">
      <w:pPr>
        <w:tabs>
          <w:tab w:val="left" w:pos="851"/>
        </w:tabs>
        <w:autoSpaceDE w:val="0"/>
        <w:autoSpaceDN w:val="0"/>
        <w:adjustRightInd w:val="0"/>
        <w:ind w:left="851"/>
        <w:jc w:val="both"/>
        <w:rPr>
          <w:rFonts w:cs="Arial"/>
          <w:i/>
        </w:rPr>
      </w:pPr>
      <w:r w:rsidRPr="00FE6C4F">
        <w:rPr>
          <w:rFonts w:cs="Arial"/>
          <w:i/>
        </w:rPr>
        <w:t>“Law” means all national (or other spheres of Government) legislation, statutes, ordinances and other laws including the South African Common Law, and regulations and by-laws of any legally constituted public authority.</w:t>
      </w:r>
    </w:p>
    <w:p w14:paraId="1BDF1611"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585E5BB2" w14:textId="77777777" w:rsidR="0078326D" w:rsidRPr="00FE6C4F" w:rsidRDefault="0078326D" w:rsidP="00D30B9D">
      <w:pPr>
        <w:pStyle w:val="Heading6"/>
        <w:tabs>
          <w:tab w:val="clear" w:pos="720"/>
          <w:tab w:val="clear" w:pos="900"/>
          <w:tab w:val="left" w:pos="851"/>
        </w:tabs>
        <w:rPr>
          <w:lang w:val="en-ZA"/>
        </w:rPr>
      </w:pPr>
      <w:bookmarkStart w:id="120" w:name="_Toc130784510"/>
      <w:bookmarkStart w:id="121" w:name="_Toc381268390"/>
      <w:bookmarkStart w:id="122" w:name="_Toc223705448"/>
      <w:r w:rsidRPr="00FE6C4F">
        <w:rPr>
          <w:lang w:val="en-ZA"/>
        </w:rPr>
        <w:t>3.2</w:t>
      </w:r>
      <w:r w:rsidRPr="00FE6C4F">
        <w:rPr>
          <w:lang w:val="en-ZA"/>
        </w:rPr>
        <w:tab/>
        <w:t>Change in legislation</w:t>
      </w:r>
      <w:bookmarkEnd w:id="120"/>
      <w:bookmarkEnd w:id="121"/>
      <w:bookmarkEnd w:id="122"/>
    </w:p>
    <w:p w14:paraId="36F0AD7B"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4A3C1E27" w14:textId="2BB35937" w:rsidR="0078326D" w:rsidRPr="00FE6C4F" w:rsidRDefault="0078326D" w:rsidP="00D30B9D">
      <w:pPr>
        <w:autoSpaceDE w:val="0"/>
        <w:autoSpaceDN w:val="0"/>
        <w:adjustRightInd w:val="0"/>
        <w:ind w:left="851"/>
        <w:jc w:val="both"/>
        <w:rPr>
          <w:rFonts w:cs="Arial"/>
        </w:rPr>
      </w:pPr>
      <w:r w:rsidRPr="00FE6C4F">
        <w:rPr>
          <w:rFonts w:cs="Arial"/>
        </w:rPr>
        <w:t xml:space="preserve">If after the commencement of the Contract, the cost or duration of </w:t>
      </w:r>
      <w:r w:rsidR="00475FAE" w:rsidRPr="00FE6C4F">
        <w:rPr>
          <w:rFonts w:cs="Arial"/>
        </w:rPr>
        <w:t>the Service</w:t>
      </w:r>
      <w:r w:rsidR="004B3861" w:rsidRPr="00FE6C4F">
        <w:rPr>
          <w:rFonts w:cs="Arial"/>
        </w:rPr>
        <w:t>s</w:t>
      </w:r>
      <w:r w:rsidRPr="00FE6C4F">
        <w:rPr>
          <w:rFonts w:cs="Arial"/>
        </w:rPr>
        <w:t xml:space="preserve"> is altered as a result of changes in, or additions to, any statute, regulation or bye-law, or the requirements of any authority having jurisdiction over any matter in respect of the Project, then the Contract Price and time for completion shall be adjusted in order to reflect the impact of those changes, provided that, within 14 days of first having become aware of the change, the </w:t>
      </w:r>
      <w:r w:rsidR="00F10F53" w:rsidRPr="00FE6C4F">
        <w:rPr>
          <w:rFonts w:cs="Arial"/>
        </w:rPr>
        <w:t>S</w:t>
      </w:r>
      <w:r w:rsidRPr="00FE6C4F">
        <w:rPr>
          <w:rFonts w:cs="Arial"/>
        </w:rPr>
        <w:t>ervice Provider furnished the Employer with detailed justification for the adjustment to the Contract Price.</w:t>
      </w:r>
    </w:p>
    <w:p w14:paraId="7F5D892B"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42643001" w14:textId="77777777" w:rsidR="0078326D" w:rsidRPr="00FE6C4F" w:rsidRDefault="0078326D" w:rsidP="00B76EC1">
      <w:pPr>
        <w:pStyle w:val="Heading6"/>
        <w:tabs>
          <w:tab w:val="clear" w:pos="720"/>
          <w:tab w:val="clear" w:pos="900"/>
          <w:tab w:val="left" w:pos="851"/>
        </w:tabs>
        <w:rPr>
          <w:lang w:val="en-ZA"/>
        </w:rPr>
      </w:pPr>
      <w:bookmarkStart w:id="123" w:name="_Toc130784511"/>
      <w:bookmarkStart w:id="124" w:name="_Toc381268391"/>
      <w:bookmarkStart w:id="125" w:name="_Toc223705449"/>
      <w:r w:rsidRPr="00FE6C4F">
        <w:rPr>
          <w:lang w:val="en-ZA"/>
        </w:rPr>
        <w:t>3.3</w:t>
      </w:r>
      <w:r w:rsidRPr="00FE6C4F">
        <w:rPr>
          <w:lang w:val="en-ZA"/>
        </w:rPr>
        <w:tab/>
        <w:t>Language</w:t>
      </w:r>
      <w:bookmarkEnd w:id="123"/>
      <w:bookmarkEnd w:id="124"/>
      <w:bookmarkEnd w:id="125"/>
    </w:p>
    <w:p w14:paraId="18927A18"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4662BB7E" w14:textId="77777777" w:rsidR="0078326D" w:rsidRPr="00FE6C4F" w:rsidRDefault="0078326D" w:rsidP="00B76EC1">
      <w:pPr>
        <w:tabs>
          <w:tab w:val="left" w:pos="851"/>
        </w:tabs>
        <w:autoSpaceDE w:val="0"/>
        <w:autoSpaceDN w:val="0"/>
        <w:adjustRightInd w:val="0"/>
        <w:jc w:val="both"/>
        <w:rPr>
          <w:rFonts w:cs="Arial"/>
        </w:rPr>
      </w:pPr>
      <w:r w:rsidRPr="00FE6C4F">
        <w:rPr>
          <w:rFonts w:cs="Arial"/>
        </w:rPr>
        <w:t>3.3.1</w:t>
      </w:r>
      <w:r w:rsidRPr="00FE6C4F">
        <w:rPr>
          <w:rFonts w:cs="Arial"/>
        </w:rPr>
        <w:tab/>
        <w:t>The language of the Contract and of all communications between the Parties shall be English.</w:t>
      </w:r>
    </w:p>
    <w:p w14:paraId="54BFA345"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56E76761" w14:textId="4E342FFE" w:rsidR="0078326D" w:rsidRPr="00FE6C4F" w:rsidRDefault="0078326D" w:rsidP="00B76EC1">
      <w:pPr>
        <w:tabs>
          <w:tab w:val="left" w:pos="851"/>
        </w:tabs>
        <w:autoSpaceDE w:val="0"/>
        <w:autoSpaceDN w:val="0"/>
        <w:adjustRightInd w:val="0"/>
        <w:ind w:left="851" w:hanging="851"/>
        <w:jc w:val="both"/>
        <w:rPr>
          <w:rFonts w:cs="Arial"/>
        </w:rPr>
      </w:pPr>
      <w:r w:rsidRPr="00FE6C4F">
        <w:rPr>
          <w:rFonts w:cs="Arial"/>
        </w:rPr>
        <w:t>3.3.2</w:t>
      </w:r>
      <w:r w:rsidR="00B76EC1" w:rsidRPr="00FE6C4F">
        <w:rPr>
          <w:rFonts w:cs="Arial"/>
        </w:rPr>
        <w:tab/>
      </w:r>
      <w:r w:rsidRPr="00FE6C4F">
        <w:rPr>
          <w:rFonts w:cs="Arial"/>
        </w:rPr>
        <w:t xml:space="preserve">All reports, recommendations and reports prepared by the </w:t>
      </w:r>
      <w:r w:rsidR="00F10F53" w:rsidRPr="00FE6C4F">
        <w:rPr>
          <w:rFonts w:cs="Arial"/>
        </w:rPr>
        <w:t>Service</w:t>
      </w:r>
      <w:r w:rsidRPr="00FE6C4F">
        <w:rPr>
          <w:rFonts w:cs="Arial"/>
        </w:rPr>
        <w:t xml:space="preserve"> Provider under the Contract shall be</w:t>
      </w:r>
      <w:r w:rsidR="009747F4" w:rsidRPr="00FE6C4F">
        <w:rPr>
          <w:rFonts w:cs="Arial"/>
        </w:rPr>
        <w:t xml:space="preserve"> </w:t>
      </w:r>
      <w:r w:rsidRPr="00FE6C4F">
        <w:rPr>
          <w:rFonts w:cs="Arial"/>
        </w:rPr>
        <w:t>in English.</w:t>
      </w:r>
    </w:p>
    <w:p w14:paraId="0675E1DD"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736684CB" w14:textId="77777777" w:rsidR="0078326D" w:rsidRPr="00FE6C4F" w:rsidRDefault="0078326D" w:rsidP="00B76EC1">
      <w:pPr>
        <w:pStyle w:val="Heading6"/>
        <w:tabs>
          <w:tab w:val="clear" w:pos="720"/>
          <w:tab w:val="clear" w:pos="900"/>
          <w:tab w:val="left" w:pos="851"/>
        </w:tabs>
        <w:rPr>
          <w:lang w:val="en-ZA"/>
        </w:rPr>
      </w:pPr>
      <w:bookmarkStart w:id="126" w:name="_Toc130784512"/>
      <w:bookmarkStart w:id="127" w:name="_Toc381268392"/>
      <w:bookmarkStart w:id="128" w:name="_Toc223705450"/>
      <w:r w:rsidRPr="00FE6C4F">
        <w:rPr>
          <w:lang w:val="en-ZA"/>
        </w:rPr>
        <w:t>3.4</w:t>
      </w:r>
      <w:r w:rsidRPr="00FE6C4F">
        <w:rPr>
          <w:lang w:val="en-ZA"/>
        </w:rPr>
        <w:tab/>
        <w:t>Notices</w:t>
      </w:r>
      <w:bookmarkEnd w:id="126"/>
      <w:bookmarkEnd w:id="127"/>
      <w:bookmarkEnd w:id="128"/>
    </w:p>
    <w:p w14:paraId="3F0151B6"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30A89799" w14:textId="77777777" w:rsidR="0078326D" w:rsidRPr="00FE6C4F" w:rsidRDefault="0078326D" w:rsidP="00B76EC1">
      <w:pPr>
        <w:tabs>
          <w:tab w:val="left" w:pos="851"/>
        </w:tabs>
        <w:autoSpaceDE w:val="0"/>
        <w:autoSpaceDN w:val="0"/>
        <w:adjustRightInd w:val="0"/>
        <w:ind w:left="851" w:hanging="851"/>
        <w:jc w:val="both"/>
        <w:rPr>
          <w:rFonts w:cs="Arial"/>
        </w:rPr>
      </w:pPr>
      <w:r w:rsidRPr="00FE6C4F">
        <w:rPr>
          <w:rFonts w:cs="Arial"/>
        </w:rPr>
        <w:t>3.4.1</w:t>
      </w:r>
      <w:r w:rsidRPr="00FE6C4F">
        <w:rPr>
          <w:rFonts w:cs="Arial"/>
        </w:rPr>
        <w:tab/>
        <w:t xml:space="preserve">Any notice, request, consent, or other communication made between the Parties pursuant to the Contract shall be in writing and shall be deemed to have been made when delivered in person to an authorized representative of the Party to whom the communication is addressed, or when </w:t>
      </w:r>
      <w:r w:rsidRPr="00FE6C4F">
        <w:rPr>
          <w:rFonts w:cs="Arial"/>
          <w:i/>
        </w:rPr>
        <w:t>delivered</w:t>
      </w:r>
      <w:r w:rsidRPr="00FE6C4F">
        <w:rPr>
          <w:rFonts w:cs="Arial"/>
        </w:rPr>
        <w:t xml:space="preserve"> to such Party at the address </w:t>
      </w:r>
      <w:r w:rsidRPr="00FE6C4F">
        <w:rPr>
          <w:rFonts w:cs="Arial"/>
          <w:i/>
        </w:rPr>
        <w:t>stated</w:t>
      </w:r>
      <w:r w:rsidRPr="00FE6C4F">
        <w:rPr>
          <w:rFonts w:cs="Arial"/>
        </w:rPr>
        <w:t xml:space="preserve"> in the Contract </w:t>
      </w:r>
      <w:r w:rsidRPr="00FE6C4F">
        <w:rPr>
          <w:rFonts w:cs="Arial"/>
          <w:i/>
        </w:rPr>
        <w:t>Data</w:t>
      </w:r>
      <w:r w:rsidRPr="00FE6C4F">
        <w:rPr>
          <w:rFonts w:cs="Arial"/>
        </w:rPr>
        <w:t>, or one week after having been sent by registered post.</w:t>
      </w:r>
    </w:p>
    <w:p w14:paraId="4ECC9250"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1915D6B7" w14:textId="77777777" w:rsidR="0078326D" w:rsidRPr="00FE6C4F" w:rsidRDefault="0078326D" w:rsidP="00B76EC1">
      <w:pPr>
        <w:tabs>
          <w:tab w:val="left" w:pos="851"/>
        </w:tabs>
        <w:autoSpaceDE w:val="0"/>
        <w:autoSpaceDN w:val="0"/>
        <w:adjustRightInd w:val="0"/>
        <w:ind w:left="851" w:hanging="851"/>
        <w:jc w:val="both"/>
        <w:rPr>
          <w:rFonts w:cs="Arial"/>
        </w:rPr>
      </w:pPr>
      <w:r w:rsidRPr="00FE6C4F">
        <w:rPr>
          <w:rFonts w:cs="Arial"/>
        </w:rPr>
        <w:t>3.4.2</w:t>
      </w:r>
      <w:r w:rsidRPr="00FE6C4F">
        <w:rPr>
          <w:rFonts w:cs="Arial"/>
        </w:rPr>
        <w:tab/>
        <w:t>If the sender requires evidence of receipt, he shall state such requirement in his communi</w:t>
      </w:r>
      <w:r w:rsidRPr="00FE6C4F">
        <w:rPr>
          <w:rFonts w:cs="Arial"/>
        </w:rPr>
        <w:softHyphen/>
        <w:t>cation and, wherever there is deadline for the receipt of the communication, he may demand evidence of receipt of his communication. In any event, the sender shall take all the necessary measures to ensure receipt of communications.</w:t>
      </w:r>
    </w:p>
    <w:p w14:paraId="75DAE12D"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1B9E51FA" w14:textId="66F375CC" w:rsidR="009C6046" w:rsidRPr="00FE6C4F" w:rsidRDefault="0078326D" w:rsidP="00D2601B">
      <w:pPr>
        <w:tabs>
          <w:tab w:val="left" w:pos="851"/>
        </w:tabs>
        <w:autoSpaceDE w:val="0"/>
        <w:autoSpaceDN w:val="0"/>
        <w:adjustRightInd w:val="0"/>
        <w:ind w:left="851" w:hanging="851"/>
        <w:jc w:val="both"/>
        <w:rPr>
          <w:rFonts w:cs="Arial"/>
          <w:bCs/>
        </w:rPr>
      </w:pPr>
      <w:r w:rsidRPr="00FE6C4F">
        <w:rPr>
          <w:rFonts w:cs="Arial"/>
        </w:rPr>
        <w:t>3.4.3</w:t>
      </w:r>
      <w:r w:rsidRPr="00FE6C4F">
        <w:rPr>
          <w:rFonts w:cs="Arial"/>
        </w:rPr>
        <w:tab/>
        <w:t xml:space="preserve">A Party may change its address for receipt of communications by giving the other Party </w:t>
      </w:r>
      <w:r w:rsidR="00595EE9" w:rsidRPr="00FE6C4F">
        <w:rPr>
          <w:rFonts w:cs="Arial"/>
        </w:rPr>
        <w:t xml:space="preserve">14 </w:t>
      </w:r>
      <w:r w:rsidRPr="00FE6C4F">
        <w:rPr>
          <w:rFonts w:cs="Arial"/>
        </w:rPr>
        <w:t>days advance notice of such change.</w:t>
      </w:r>
    </w:p>
    <w:p w14:paraId="23BBAD7A" w14:textId="77777777" w:rsidR="009C6046" w:rsidRPr="00FE6C4F" w:rsidRDefault="009C6046" w:rsidP="006A6469">
      <w:pPr>
        <w:tabs>
          <w:tab w:val="left" w:pos="567"/>
          <w:tab w:val="left" w:pos="851"/>
        </w:tabs>
        <w:autoSpaceDE w:val="0"/>
        <w:autoSpaceDN w:val="0"/>
        <w:adjustRightInd w:val="0"/>
        <w:ind w:left="567" w:hanging="567"/>
        <w:jc w:val="both"/>
        <w:rPr>
          <w:rFonts w:cs="Arial"/>
          <w:bCs/>
        </w:rPr>
      </w:pPr>
    </w:p>
    <w:p w14:paraId="2AEB4C2E" w14:textId="77777777" w:rsidR="00B22388" w:rsidRPr="00FE6C4F" w:rsidRDefault="00B22388" w:rsidP="006A6469">
      <w:pPr>
        <w:tabs>
          <w:tab w:val="left" w:pos="567"/>
          <w:tab w:val="left" w:pos="851"/>
        </w:tabs>
        <w:autoSpaceDE w:val="0"/>
        <w:autoSpaceDN w:val="0"/>
        <w:adjustRightInd w:val="0"/>
        <w:ind w:left="567" w:hanging="567"/>
        <w:jc w:val="both"/>
        <w:rPr>
          <w:rFonts w:cs="Arial"/>
          <w:bCs/>
        </w:rPr>
      </w:pPr>
    </w:p>
    <w:p w14:paraId="1FD64CD7" w14:textId="77777777" w:rsidR="0078326D" w:rsidRPr="00FE6C4F" w:rsidRDefault="0078326D" w:rsidP="00B76EC1">
      <w:pPr>
        <w:pStyle w:val="Heading6"/>
        <w:tabs>
          <w:tab w:val="clear" w:pos="720"/>
          <w:tab w:val="clear" w:pos="900"/>
          <w:tab w:val="left" w:pos="851"/>
        </w:tabs>
        <w:rPr>
          <w:lang w:val="en-ZA"/>
        </w:rPr>
      </w:pPr>
      <w:bookmarkStart w:id="129" w:name="_Toc130784513"/>
      <w:bookmarkStart w:id="130" w:name="_Toc381268393"/>
      <w:bookmarkStart w:id="131" w:name="_Toc223705451"/>
      <w:r w:rsidRPr="00FE6C4F">
        <w:rPr>
          <w:lang w:val="en-ZA"/>
        </w:rPr>
        <w:t>3.5</w:t>
      </w:r>
      <w:r w:rsidRPr="00FE6C4F">
        <w:rPr>
          <w:lang w:val="en-ZA"/>
        </w:rPr>
        <w:tab/>
        <w:t>Location</w:t>
      </w:r>
      <w:bookmarkEnd w:id="129"/>
      <w:bookmarkEnd w:id="130"/>
      <w:bookmarkEnd w:id="131"/>
    </w:p>
    <w:p w14:paraId="7B4E9C8F"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11D90C98" w14:textId="2FAC29A8" w:rsidR="0078326D" w:rsidRPr="00FE6C4F" w:rsidRDefault="00475FAE" w:rsidP="00B76EC1">
      <w:pPr>
        <w:tabs>
          <w:tab w:val="left" w:pos="851"/>
        </w:tabs>
        <w:autoSpaceDE w:val="0"/>
        <w:autoSpaceDN w:val="0"/>
        <w:adjustRightInd w:val="0"/>
        <w:ind w:left="851"/>
        <w:jc w:val="both"/>
        <w:rPr>
          <w:rFonts w:cs="Arial"/>
        </w:rPr>
      </w:pPr>
      <w:r w:rsidRPr="00FE6C4F">
        <w:rPr>
          <w:rFonts w:cs="Arial"/>
        </w:rPr>
        <w:t>The Service</w:t>
      </w:r>
      <w:r w:rsidR="004B3861" w:rsidRPr="00FE6C4F">
        <w:rPr>
          <w:rFonts w:cs="Arial"/>
        </w:rPr>
        <w:t>s</w:t>
      </w:r>
      <w:r w:rsidR="0078326D" w:rsidRPr="00FE6C4F">
        <w:rPr>
          <w:rFonts w:cs="Arial"/>
        </w:rPr>
        <w:t xml:space="preserve"> shall be performed at such locations as are specified in the Contract Data, and where the location of a particular task is not so specified, at such locations as the Employer may approve.</w:t>
      </w:r>
    </w:p>
    <w:p w14:paraId="4EC4D366"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6FEEC206" w14:textId="77777777" w:rsidR="0078326D" w:rsidRPr="00FE6C4F" w:rsidRDefault="0078326D" w:rsidP="00B76EC1">
      <w:pPr>
        <w:pStyle w:val="Heading6"/>
        <w:tabs>
          <w:tab w:val="clear" w:pos="720"/>
          <w:tab w:val="clear" w:pos="900"/>
          <w:tab w:val="left" w:pos="851"/>
        </w:tabs>
        <w:rPr>
          <w:lang w:val="en-ZA"/>
        </w:rPr>
      </w:pPr>
      <w:bookmarkStart w:id="132" w:name="_Toc130784514"/>
      <w:bookmarkStart w:id="133" w:name="_Toc381268394"/>
      <w:bookmarkStart w:id="134" w:name="_Toc223705452"/>
      <w:r w:rsidRPr="00FE6C4F">
        <w:rPr>
          <w:lang w:val="en-ZA"/>
        </w:rPr>
        <w:t>3.6</w:t>
      </w:r>
      <w:r w:rsidRPr="00FE6C4F">
        <w:rPr>
          <w:lang w:val="en-ZA"/>
        </w:rPr>
        <w:tab/>
        <w:t>Publicity and publication</w:t>
      </w:r>
      <w:bookmarkEnd w:id="132"/>
      <w:bookmarkEnd w:id="133"/>
      <w:bookmarkEnd w:id="134"/>
    </w:p>
    <w:p w14:paraId="35965572" w14:textId="77777777" w:rsidR="0078326D" w:rsidRPr="00FE6C4F" w:rsidRDefault="0078326D" w:rsidP="006A6469">
      <w:pPr>
        <w:tabs>
          <w:tab w:val="left" w:pos="567"/>
          <w:tab w:val="left" w:pos="851"/>
          <w:tab w:val="left" w:pos="1134"/>
          <w:tab w:val="left" w:pos="1701"/>
          <w:tab w:val="left" w:pos="2268"/>
          <w:tab w:val="left" w:pos="2835"/>
        </w:tabs>
        <w:jc w:val="both"/>
      </w:pPr>
    </w:p>
    <w:p w14:paraId="6358B43A" w14:textId="3A3CF3BD" w:rsidR="0078326D" w:rsidRPr="00FE6C4F" w:rsidRDefault="0078326D" w:rsidP="00B76EC1">
      <w:pPr>
        <w:tabs>
          <w:tab w:val="left" w:pos="851"/>
        </w:tabs>
        <w:autoSpaceDE w:val="0"/>
        <w:autoSpaceDN w:val="0"/>
        <w:adjustRightInd w:val="0"/>
        <w:ind w:left="851"/>
        <w:jc w:val="both"/>
        <w:rPr>
          <w:rFonts w:cs="Arial"/>
        </w:rPr>
      </w:pPr>
      <w:r w:rsidRPr="00FE6C4F">
        <w:rPr>
          <w:rFonts w:cs="Arial"/>
        </w:rPr>
        <w:t xml:space="preserve">Unless otherwise agreed, the </w:t>
      </w:r>
      <w:r w:rsidR="00F10F53" w:rsidRPr="00FE6C4F">
        <w:rPr>
          <w:rFonts w:cs="Arial"/>
        </w:rPr>
        <w:t>Service</w:t>
      </w:r>
      <w:r w:rsidRPr="00FE6C4F">
        <w:rPr>
          <w:rFonts w:cs="Arial"/>
        </w:rPr>
        <w:t xml:space="preserve"> Provider shall not release public or media statements or publish material related to </w:t>
      </w:r>
      <w:r w:rsidR="00475FAE" w:rsidRPr="00FE6C4F">
        <w:rPr>
          <w:rFonts w:cs="Arial"/>
        </w:rPr>
        <w:t>the Service</w:t>
      </w:r>
      <w:r w:rsidR="004B3861" w:rsidRPr="00FE6C4F">
        <w:rPr>
          <w:rFonts w:cs="Arial"/>
        </w:rPr>
        <w:t>s</w:t>
      </w:r>
      <w:r w:rsidRPr="00FE6C4F">
        <w:rPr>
          <w:rFonts w:cs="Arial"/>
        </w:rPr>
        <w:t xml:space="preserve"> or Project within two (2) years of completion of the</w:t>
      </w:r>
      <w:r w:rsidR="00D87BD7" w:rsidRPr="00FE6C4F">
        <w:rPr>
          <w:rFonts w:cs="Arial"/>
        </w:rPr>
        <w:t xml:space="preserve"> </w:t>
      </w:r>
      <w:r w:rsidR="004B3861" w:rsidRPr="00FE6C4F">
        <w:rPr>
          <w:rFonts w:cs="Arial"/>
        </w:rPr>
        <w:t>Services</w:t>
      </w:r>
      <w:r w:rsidRPr="00FE6C4F">
        <w:rPr>
          <w:rFonts w:cs="Arial"/>
        </w:rPr>
        <w:t xml:space="preserve"> without the written approval of the Employer</w:t>
      </w:r>
      <w:r w:rsidR="0097483E" w:rsidRPr="00FE6C4F">
        <w:rPr>
          <w:rFonts w:cs="Arial"/>
        </w:rPr>
        <w:t xml:space="preserve"> and Client</w:t>
      </w:r>
      <w:r w:rsidRPr="00FE6C4F">
        <w:rPr>
          <w:rFonts w:cs="Arial"/>
        </w:rPr>
        <w:t>, which approval shall not be unreasonably withheld.</w:t>
      </w:r>
    </w:p>
    <w:p w14:paraId="5D070FA7" w14:textId="77777777" w:rsidR="0078326D" w:rsidRPr="00FE6C4F" w:rsidRDefault="0078326D" w:rsidP="00B76EC1">
      <w:pPr>
        <w:tabs>
          <w:tab w:val="left" w:pos="851"/>
          <w:tab w:val="left" w:pos="1134"/>
          <w:tab w:val="left" w:pos="1701"/>
          <w:tab w:val="left" w:pos="2268"/>
          <w:tab w:val="left" w:pos="2835"/>
        </w:tabs>
        <w:autoSpaceDE w:val="0"/>
        <w:autoSpaceDN w:val="0"/>
        <w:adjustRightInd w:val="0"/>
        <w:ind w:left="851"/>
        <w:jc w:val="both"/>
        <w:rPr>
          <w:rFonts w:cs="Arial"/>
          <w:bCs/>
        </w:rPr>
      </w:pPr>
    </w:p>
    <w:p w14:paraId="72F059CC" w14:textId="77777777" w:rsidR="0078326D" w:rsidRPr="00FE6C4F" w:rsidRDefault="0078326D" w:rsidP="00B76EC1">
      <w:pPr>
        <w:pStyle w:val="Heading6"/>
        <w:tabs>
          <w:tab w:val="clear" w:pos="720"/>
          <w:tab w:val="clear" w:pos="900"/>
          <w:tab w:val="left" w:pos="851"/>
        </w:tabs>
        <w:rPr>
          <w:lang w:val="en-ZA"/>
        </w:rPr>
      </w:pPr>
      <w:bookmarkStart w:id="135" w:name="_Toc130784515"/>
      <w:bookmarkStart w:id="136" w:name="_Toc381268395"/>
      <w:bookmarkStart w:id="137" w:name="_Toc223705453"/>
      <w:r w:rsidRPr="00FE6C4F">
        <w:rPr>
          <w:lang w:val="en-ZA"/>
        </w:rPr>
        <w:t>3.7</w:t>
      </w:r>
      <w:r w:rsidRPr="00FE6C4F">
        <w:rPr>
          <w:lang w:val="en-ZA"/>
        </w:rPr>
        <w:tab/>
        <w:t>Confidentiality</w:t>
      </w:r>
      <w:bookmarkEnd w:id="135"/>
      <w:bookmarkEnd w:id="136"/>
      <w:bookmarkEnd w:id="137"/>
    </w:p>
    <w:p w14:paraId="09B1E90A"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0945D6EA" w14:textId="77777777" w:rsidR="0078326D" w:rsidRPr="00FE6C4F" w:rsidRDefault="0078326D" w:rsidP="00B76EC1">
      <w:pPr>
        <w:tabs>
          <w:tab w:val="left" w:pos="851"/>
        </w:tabs>
        <w:autoSpaceDE w:val="0"/>
        <w:autoSpaceDN w:val="0"/>
        <w:adjustRightInd w:val="0"/>
        <w:ind w:left="851"/>
        <w:jc w:val="both"/>
        <w:rPr>
          <w:rFonts w:cs="Arial"/>
        </w:rPr>
      </w:pPr>
      <w:r w:rsidRPr="00FE6C4F">
        <w:rPr>
          <w:rFonts w:cs="Arial"/>
        </w:rPr>
        <w:t>Both Parties shall keep all commercially sensitive information obtained by them in the context of the Contract confidential and shall not divulge it without the written approval of the other Party</w:t>
      </w:r>
      <w:r w:rsidR="0097483E" w:rsidRPr="00FE6C4F">
        <w:rPr>
          <w:rFonts w:cs="Arial"/>
        </w:rPr>
        <w:t xml:space="preserve"> and the Client</w:t>
      </w:r>
      <w:r w:rsidRPr="00FE6C4F">
        <w:rPr>
          <w:rFonts w:cs="Arial"/>
        </w:rPr>
        <w:t xml:space="preserve"> except to the </w:t>
      </w:r>
      <w:r w:rsidRPr="00FE6C4F">
        <w:rPr>
          <w:rFonts w:cs="Arial"/>
          <w:i/>
        </w:rPr>
        <w:t>extent strictly necessary to carry out obligations under this Contract or to comply with applicable laws.</w:t>
      </w:r>
    </w:p>
    <w:p w14:paraId="57527DE9"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2EB8A125" w14:textId="77777777" w:rsidR="008F57F9" w:rsidRPr="00FE6C4F" w:rsidRDefault="008F57F9">
      <w:pPr>
        <w:rPr>
          <w:b/>
          <w:bCs/>
        </w:rPr>
      </w:pPr>
      <w:bookmarkStart w:id="138" w:name="_Toc130784516"/>
      <w:bookmarkStart w:id="139" w:name="_Toc381268396"/>
      <w:r w:rsidRPr="00FE6C4F">
        <w:br w:type="page"/>
      </w:r>
    </w:p>
    <w:p w14:paraId="12B5489C" w14:textId="6B3D6E2D" w:rsidR="0078326D" w:rsidRPr="00FE6C4F" w:rsidRDefault="0078326D" w:rsidP="00B76EC1">
      <w:pPr>
        <w:pStyle w:val="Heading6"/>
        <w:tabs>
          <w:tab w:val="clear" w:pos="720"/>
          <w:tab w:val="clear" w:pos="900"/>
          <w:tab w:val="left" w:pos="851"/>
        </w:tabs>
        <w:rPr>
          <w:lang w:val="en-ZA"/>
        </w:rPr>
      </w:pPr>
      <w:bookmarkStart w:id="140" w:name="_Toc223705454"/>
      <w:r w:rsidRPr="00FE6C4F">
        <w:rPr>
          <w:lang w:val="en-ZA"/>
        </w:rPr>
        <w:lastRenderedPageBreak/>
        <w:t>3.8</w:t>
      </w:r>
      <w:r w:rsidRPr="00FE6C4F">
        <w:rPr>
          <w:lang w:val="en-ZA"/>
        </w:rPr>
        <w:tab/>
        <w:t>Variations</w:t>
      </w:r>
      <w:bookmarkEnd w:id="138"/>
      <w:bookmarkEnd w:id="139"/>
      <w:bookmarkEnd w:id="140"/>
    </w:p>
    <w:p w14:paraId="4FAF50E7"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13BF8BA8" w14:textId="730179DA" w:rsidR="0078326D" w:rsidRPr="00FE6C4F" w:rsidRDefault="0078326D" w:rsidP="00B76EC1">
      <w:pPr>
        <w:tabs>
          <w:tab w:val="left" w:pos="851"/>
        </w:tabs>
        <w:autoSpaceDE w:val="0"/>
        <w:autoSpaceDN w:val="0"/>
        <w:adjustRightInd w:val="0"/>
        <w:ind w:left="851" w:hanging="851"/>
        <w:jc w:val="both"/>
        <w:rPr>
          <w:rFonts w:cs="Arial"/>
        </w:rPr>
      </w:pPr>
      <w:r w:rsidRPr="00FE6C4F">
        <w:rPr>
          <w:rFonts w:cs="Arial"/>
        </w:rPr>
        <w:t>3.8.1</w:t>
      </w:r>
      <w:r w:rsidRPr="00FE6C4F">
        <w:rPr>
          <w:rFonts w:cs="Arial"/>
        </w:rPr>
        <w:tab/>
        <w:t xml:space="preserve">The Employer may, without changing the objectives or fundamental scope of the Contract, order variations to </w:t>
      </w:r>
      <w:r w:rsidR="00475FAE" w:rsidRPr="00FE6C4F">
        <w:rPr>
          <w:rFonts w:cs="Arial"/>
        </w:rPr>
        <w:t>the Service</w:t>
      </w:r>
      <w:r w:rsidR="004B3861" w:rsidRPr="00FE6C4F">
        <w:rPr>
          <w:rFonts w:cs="Arial"/>
        </w:rPr>
        <w:t>s</w:t>
      </w:r>
      <w:r w:rsidRPr="00FE6C4F">
        <w:rPr>
          <w:rFonts w:cs="Arial"/>
        </w:rPr>
        <w:t xml:space="preserve"> or may request the </w:t>
      </w:r>
      <w:r w:rsidR="00F10F53" w:rsidRPr="00FE6C4F">
        <w:rPr>
          <w:rFonts w:cs="Arial"/>
        </w:rPr>
        <w:t>Service</w:t>
      </w:r>
      <w:r w:rsidRPr="00FE6C4F">
        <w:rPr>
          <w:rFonts w:cs="Arial"/>
        </w:rPr>
        <w:t xml:space="preserve"> Provider to submit proposals, including the time and cost implications, for variations to </w:t>
      </w:r>
      <w:r w:rsidR="00475FAE" w:rsidRPr="00FE6C4F">
        <w:rPr>
          <w:rFonts w:cs="Arial"/>
        </w:rPr>
        <w:t>the Service</w:t>
      </w:r>
      <w:r w:rsidR="004B3861" w:rsidRPr="00FE6C4F">
        <w:rPr>
          <w:rFonts w:cs="Arial"/>
        </w:rPr>
        <w:t>s</w:t>
      </w:r>
      <w:r w:rsidRPr="00FE6C4F">
        <w:rPr>
          <w:rFonts w:cs="Arial"/>
        </w:rPr>
        <w:t xml:space="preserve">. </w:t>
      </w:r>
      <w:r w:rsidRPr="00FE6C4F">
        <w:rPr>
          <w:rFonts w:cs="Arial"/>
          <w:i/>
        </w:rPr>
        <w:t>No variation shall have any force or effect unless reduced to writing and signed by both Parties.</w:t>
      </w:r>
    </w:p>
    <w:p w14:paraId="365D686D"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387BE082" w14:textId="4EB4C22D" w:rsidR="0078326D" w:rsidRPr="00FE6C4F" w:rsidRDefault="0078326D" w:rsidP="00B76EC1">
      <w:pPr>
        <w:autoSpaceDE w:val="0"/>
        <w:autoSpaceDN w:val="0"/>
        <w:adjustRightInd w:val="0"/>
        <w:ind w:left="851" w:hanging="851"/>
        <w:jc w:val="both"/>
        <w:rPr>
          <w:rFonts w:cs="Arial"/>
          <w:i/>
        </w:rPr>
      </w:pPr>
      <w:r w:rsidRPr="00FE6C4F">
        <w:rPr>
          <w:rFonts w:cs="Arial"/>
        </w:rPr>
        <w:t>3.8.2</w:t>
      </w:r>
      <w:r w:rsidRPr="00FE6C4F">
        <w:rPr>
          <w:rFonts w:cs="Arial"/>
        </w:rPr>
        <w:tab/>
        <w:t xml:space="preserve">The reasonable cost of preparation and submission of such proposals and the incorporation into the Contract of any variations to </w:t>
      </w:r>
      <w:r w:rsidR="00475FAE" w:rsidRPr="00FE6C4F">
        <w:rPr>
          <w:rFonts w:cs="Arial"/>
        </w:rPr>
        <w:t>the Service</w:t>
      </w:r>
      <w:r w:rsidR="004B3861" w:rsidRPr="00FE6C4F">
        <w:rPr>
          <w:rFonts w:cs="Arial"/>
        </w:rPr>
        <w:t>s</w:t>
      </w:r>
      <w:r w:rsidRPr="00FE6C4F">
        <w:rPr>
          <w:rFonts w:cs="Arial"/>
        </w:rPr>
        <w:t xml:space="preserve"> ordered by the Employer, including any change in the Contract Price, shall be agreed in writing between </w:t>
      </w:r>
      <w:r w:rsidR="00475FAE" w:rsidRPr="00FE6C4F">
        <w:rPr>
          <w:rFonts w:cs="Arial"/>
        </w:rPr>
        <w:t>the Service</w:t>
      </w:r>
      <w:r w:rsidRPr="00FE6C4F">
        <w:rPr>
          <w:rFonts w:cs="Arial"/>
        </w:rPr>
        <w:t xml:space="preserve"> Provider and the </w:t>
      </w:r>
      <w:proofErr w:type="gramStart"/>
      <w:r w:rsidRPr="00FE6C4F">
        <w:rPr>
          <w:rFonts w:cs="Arial"/>
        </w:rPr>
        <w:t xml:space="preserve">Employer, </w:t>
      </w:r>
      <w:r w:rsidRPr="00FE6C4F">
        <w:rPr>
          <w:rFonts w:cs="Arial"/>
          <w:i/>
        </w:rPr>
        <w:t xml:space="preserve"> prior</w:t>
      </w:r>
      <w:proofErr w:type="gramEnd"/>
      <w:r w:rsidRPr="00FE6C4F">
        <w:rPr>
          <w:rFonts w:cs="Arial"/>
          <w:i/>
        </w:rPr>
        <w:t xml:space="preserve"> to the change being implemented.</w:t>
      </w:r>
    </w:p>
    <w:p w14:paraId="0360BCF0"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313CF145" w14:textId="2460B29E" w:rsidR="0078326D" w:rsidRPr="00FE6C4F" w:rsidRDefault="0078326D" w:rsidP="00B76EC1">
      <w:pPr>
        <w:tabs>
          <w:tab w:val="left" w:pos="851"/>
        </w:tabs>
        <w:autoSpaceDE w:val="0"/>
        <w:autoSpaceDN w:val="0"/>
        <w:adjustRightInd w:val="0"/>
        <w:ind w:left="851" w:hanging="851"/>
        <w:jc w:val="both"/>
        <w:rPr>
          <w:rFonts w:cs="Arial"/>
        </w:rPr>
      </w:pPr>
      <w:r w:rsidRPr="00FE6C4F">
        <w:rPr>
          <w:rFonts w:cs="Arial"/>
        </w:rPr>
        <w:t>3.8.3</w:t>
      </w:r>
      <w:r w:rsidRPr="00FE6C4F">
        <w:rPr>
          <w:rFonts w:cs="Arial"/>
        </w:rPr>
        <w:tab/>
        <w:t xml:space="preserve">Where a variation is necessitated by default or breach of Contract by the </w:t>
      </w:r>
      <w:r w:rsidR="00F10F53" w:rsidRPr="00FE6C4F">
        <w:rPr>
          <w:rFonts w:cs="Arial"/>
        </w:rPr>
        <w:t>Service</w:t>
      </w:r>
      <w:r w:rsidRPr="00FE6C4F">
        <w:rPr>
          <w:rFonts w:cs="Arial"/>
        </w:rPr>
        <w:t xml:space="preserve"> Provider, any additional cost attributable to such variation shall be borne by the </w:t>
      </w:r>
      <w:r w:rsidR="00F10F53" w:rsidRPr="00FE6C4F">
        <w:rPr>
          <w:rFonts w:cs="Arial"/>
        </w:rPr>
        <w:t>Service</w:t>
      </w:r>
      <w:r w:rsidRPr="00FE6C4F">
        <w:rPr>
          <w:rFonts w:cs="Arial"/>
        </w:rPr>
        <w:t xml:space="preserve"> Provider.</w:t>
      </w:r>
    </w:p>
    <w:p w14:paraId="0A00B2BF"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720" w:hanging="720"/>
        <w:jc w:val="both"/>
        <w:rPr>
          <w:rFonts w:cs="Arial"/>
        </w:rPr>
      </w:pPr>
    </w:p>
    <w:p w14:paraId="57D5F239" w14:textId="77777777" w:rsidR="0078326D" w:rsidRPr="00FE6C4F" w:rsidRDefault="0078326D" w:rsidP="00B76EC1">
      <w:pPr>
        <w:pStyle w:val="Heading6"/>
        <w:tabs>
          <w:tab w:val="clear" w:pos="720"/>
          <w:tab w:val="clear" w:pos="900"/>
          <w:tab w:val="left" w:pos="851"/>
        </w:tabs>
        <w:rPr>
          <w:lang w:val="en-ZA"/>
        </w:rPr>
      </w:pPr>
      <w:bookmarkStart w:id="141" w:name="_Toc130784517"/>
      <w:bookmarkStart w:id="142" w:name="_Toc381268397"/>
      <w:bookmarkStart w:id="143" w:name="_Toc223705455"/>
      <w:r w:rsidRPr="00FE6C4F">
        <w:rPr>
          <w:lang w:val="en-ZA"/>
        </w:rPr>
        <w:t>3.9</w:t>
      </w:r>
      <w:r w:rsidRPr="00FE6C4F">
        <w:rPr>
          <w:lang w:val="en-ZA"/>
        </w:rPr>
        <w:tab/>
        <w:t>Sole agreement</w:t>
      </w:r>
      <w:bookmarkEnd w:id="141"/>
      <w:bookmarkEnd w:id="142"/>
      <w:bookmarkEnd w:id="143"/>
    </w:p>
    <w:p w14:paraId="45BA4E52"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175B82EC" w14:textId="583E9DB8" w:rsidR="0078326D" w:rsidRPr="00FE6C4F" w:rsidRDefault="0078326D" w:rsidP="00B76EC1">
      <w:pPr>
        <w:tabs>
          <w:tab w:val="left" w:pos="851"/>
        </w:tabs>
        <w:autoSpaceDE w:val="0"/>
        <w:autoSpaceDN w:val="0"/>
        <w:adjustRightInd w:val="0"/>
        <w:ind w:left="851"/>
        <w:jc w:val="both"/>
        <w:rPr>
          <w:rFonts w:cs="Arial"/>
        </w:rPr>
      </w:pPr>
      <w:r w:rsidRPr="00FE6C4F">
        <w:rPr>
          <w:rFonts w:cs="Arial"/>
        </w:rPr>
        <w:t xml:space="preserve">The Contract constitutes the sole agreement between the Parties for the performance of </w:t>
      </w:r>
      <w:r w:rsidR="00475FAE" w:rsidRPr="00FE6C4F">
        <w:rPr>
          <w:rFonts w:cs="Arial"/>
        </w:rPr>
        <w:t>the Service</w:t>
      </w:r>
      <w:r w:rsidR="004B3861" w:rsidRPr="00FE6C4F">
        <w:rPr>
          <w:rFonts w:cs="Arial"/>
        </w:rPr>
        <w:t>s</w:t>
      </w:r>
      <w:r w:rsidRPr="00FE6C4F">
        <w:rPr>
          <w:rFonts w:cs="Arial"/>
        </w:rPr>
        <w:t xml:space="preserve"> and no representation not contained therein shall be of any force or effect. No amendments will be of any force or effect unless reduced to writing and signed by both Parties.</w:t>
      </w:r>
    </w:p>
    <w:p w14:paraId="2CBA5720"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b/>
          <w:bCs/>
        </w:rPr>
      </w:pPr>
    </w:p>
    <w:p w14:paraId="03AD33BB" w14:textId="77777777" w:rsidR="0078326D" w:rsidRPr="00FE6C4F" w:rsidRDefault="0078326D" w:rsidP="00B76EC1">
      <w:pPr>
        <w:pStyle w:val="Heading6"/>
        <w:tabs>
          <w:tab w:val="clear" w:pos="720"/>
          <w:tab w:val="clear" w:pos="900"/>
          <w:tab w:val="left" w:pos="851"/>
        </w:tabs>
        <w:rPr>
          <w:lang w:val="en-ZA"/>
        </w:rPr>
      </w:pPr>
      <w:bookmarkStart w:id="144" w:name="_Toc130784518"/>
      <w:bookmarkStart w:id="145" w:name="_Toc381268398"/>
      <w:bookmarkStart w:id="146" w:name="_Toc223705456"/>
      <w:r w:rsidRPr="00FE6C4F">
        <w:rPr>
          <w:lang w:val="en-ZA"/>
        </w:rPr>
        <w:t>3.10</w:t>
      </w:r>
      <w:r w:rsidRPr="00FE6C4F">
        <w:rPr>
          <w:lang w:val="en-ZA"/>
        </w:rPr>
        <w:tab/>
        <w:t>Indemnification</w:t>
      </w:r>
      <w:bookmarkEnd w:id="144"/>
      <w:bookmarkEnd w:id="145"/>
      <w:bookmarkEnd w:id="146"/>
    </w:p>
    <w:p w14:paraId="26A63CE4"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527AB3E5" w14:textId="201E5EAB" w:rsidR="0078326D" w:rsidRPr="00FE6C4F" w:rsidRDefault="0078326D" w:rsidP="00B76EC1">
      <w:pPr>
        <w:tabs>
          <w:tab w:val="left" w:pos="851"/>
        </w:tabs>
        <w:autoSpaceDE w:val="0"/>
        <w:autoSpaceDN w:val="0"/>
        <w:adjustRightInd w:val="0"/>
        <w:ind w:left="851"/>
        <w:jc w:val="both"/>
        <w:rPr>
          <w:rFonts w:cs="Arial"/>
        </w:rPr>
      </w:pPr>
      <w:r w:rsidRPr="00FE6C4F">
        <w:rPr>
          <w:rFonts w:cs="Arial"/>
        </w:rPr>
        <w:t xml:space="preserve">The </w:t>
      </w:r>
      <w:r w:rsidR="00F10F53" w:rsidRPr="00FE6C4F">
        <w:rPr>
          <w:rFonts w:cs="Arial"/>
        </w:rPr>
        <w:t>Service</w:t>
      </w:r>
      <w:r w:rsidRPr="00FE6C4F">
        <w:rPr>
          <w:rFonts w:cs="Arial"/>
        </w:rPr>
        <w:t xml:space="preserve"> Provider shall, at his own expense, indemnify, protect and defend the Employer, its agents and employees, </w:t>
      </w:r>
      <w:r w:rsidR="00DD3180" w:rsidRPr="00FE6C4F">
        <w:rPr>
          <w:rFonts w:cs="Arial"/>
        </w:rPr>
        <w:t xml:space="preserve">and the Client </w:t>
      </w:r>
      <w:r w:rsidRPr="00FE6C4F">
        <w:rPr>
          <w:rFonts w:cs="Arial"/>
        </w:rPr>
        <w:t xml:space="preserve">from and against all actions, claims, losses and damage arising from any </w:t>
      </w:r>
      <w:r w:rsidRPr="00FE6C4F">
        <w:rPr>
          <w:rFonts w:cs="Arial"/>
          <w:i/>
        </w:rPr>
        <w:t>wilful or</w:t>
      </w:r>
      <w:r w:rsidRPr="00FE6C4F">
        <w:rPr>
          <w:rFonts w:cs="Arial"/>
        </w:rPr>
        <w:t xml:space="preserve"> negligent act or omission by the </w:t>
      </w:r>
      <w:r w:rsidR="00F10F53" w:rsidRPr="00FE6C4F">
        <w:rPr>
          <w:rFonts w:cs="Arial"/>
        </w:rPr>
        <w:t>Service</w:t>
      </w:r>
      <w:r w:rsidRPr="00FE6C4F">
        <w:rPr>
          <w:rFonts w:cs="Arial"/>
        </w:rPr>
        <w:t xml:space="preserve"> Provider </w:t>
      </w:r>
      <w:r w:rsidRPr="00FE6C4F">
        <w:rPr>
          <w:rFonts w:cs="Arial"/>
          <w:i/>
        </w:rPr>
        <w:t xml:space="preserve">or his Subcontractors </w:t>
      </w:r>
      <w:r w:rsidRPr="00FE6C4F">
        <w:rPr>
          <w:rFonts w:cs="Arial"/>
        </w:rPr>
        <w:t xml:space="preserve">in the performance of </w:t>
      </w:r>
      <w:r w:rsidR="00475FAE" w:rsidRPr="00FE6C4F">
        <w:rPr>
          <w:rFonts w:cs="Arial"/>
        </w:rPr>
        <w:t>the Service</w:t>
      </w:r>
      <w:r w:rsidR="004B3861" w:rsidRPr="00FE6C4F">
        <w:rPr>
          <w:rFonts w:cs="Arial"/>
        </w:rPr>
        <w:t>s</w:t>
      </w:r>
      <w:r w:rsidRPr="00FE6C4F">
        <w:rPr>
          <w:rFonts w:cs="Arial"/>
        </w:rPr>
        <w:t xml:space="preserve">, including any violation of legal provisions, or rights of others, in respect of patents, </w:t>
      </w:r>
      <w:proofErr w:type="spellStart"/>
      <w:r w:rsidRPr="00FE6C4F">
        <w:rPr>
          <w:rFonts w:cs="Arial"/>
        </w:rPr>
        <w:t>trade marks</w:t>
      </w:r>
      <w:proofErr w:type="spellEnd"/>
      <w:r w:rsidRPr="00FE6C4F">
        <w:rPr>
          <w:rFonts w:cs="Arial"/>
        </w:rPr>
        <w:t xml:space="preserve"> and other forms of intellectual property such as copyrights.</w:t>
      </w:r>
    </w:p>
    <w:p w14:paraId="48543374"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bCs/>
        </w:rPr>
      </w:pPr>
    </w:p>
    <w:p w14:paraId="6146CC1F" w14:textId="77777777" w:rsidR="0078326D" w:rsidRPr="00FE6C4F" w:rsidRDefault="0078326D" w:rsidP="006A6469">
      <w:pPr>
        <w:pStyle w:val="Heading6"/>
        <w:tabs>
          <w:tab w:val="clear" w:pos="720"/>
          <w:tab w:val="clear" w:pos="900"/>
          <w:tab w:val="left" w:pos="851"/>
        </w:tabs>
        <w:rPr>
          <w:lang w:val="en-ZA"/>
        </w:rPr>
      </w:pPr>
      <w:bookmarkStart w:id="147" w:name="_Toc130784519"/>
      <w:bookmarkStart w:id="148" w:name="_Toc381268399"/>
      <w:bookmarkStart w:id="149" w:name="_Toc223705457"/>
      <w:r w:rsidRPr="00FE6C4F">
        <w:rPr>
          <w:lang w:val="en-ZA"/>
        </w:rPr>
        <w:t>3.11</w:t>
      </w:r>
      <w:r w:rsidRPr="00FE6C4F">
        <w:rPr>
          <w:lang w:val="en-ZA"/>
        </w:rPr>
        <w:tab/>
        <w:t>Penalty</w:t>
      </w:r>
      <w:bookmarkEnd w:id="147"/>
      <w:bookmarkEnd w:id="148"/>
      <w:bookmarkEnd w:id="149"/>
    </w:p>
    <w:p w14:paraId="74119913"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622A699B" w14:textId="43762D78" w:rsidR="0078326D" w:rsidRPr="00FE6C4F" w:rsidRDefault="0078326D" w:rsidP="006A6469">
      <w:pPr>
        <w:tabs>
          <w:tab w:val="left" w:pos="851"/>
        </w:tabs>
        <w:autoSpaceDE w:val="0"/>
        <w:autoSpaceDN w:val="0"/>
        <w:adjustRightInd w:val="0"/>
        <w:ind w:left="851" w:hanging="851"/>
        <w:jc w:val="both"/>
        <w:rPr>
          <w:rFonts w:cs="Arial"/>
        </w:rPr>
      </w:pPr>
      <w:r w:rsidRPr="00FE6C4F">
        <w:rPr>
          <w:rFonts w:cs="Arial"/>
        </w:rPr>
        <w:t>3.11.1</w:t>
      </w:r>
      <w:r w:rsidRPr="00FE6C4F">
        <w:rPr>
          <w:rFonts w:cs="Arial"/>
        </w:rPr>
        <w:tab/>
        <w:t xml:space="preserve">In the event that due to his negligence, or for reasons within his control, </w:t>
      </w:r>
      <w:r w:rsidR="00475FAE" w:rsidRPr="00FE6C4F">
        <w:rPr>
          <w:rFonts w:cs="Arial"/>
        </w:rPr>
        <w:t>the Service</w:t>
      </w:r>
      <w:r w:rsidRPr="00FE6C4F">
        <w:rPr>
          <w:rFonts w:cs="Arial"/>
        </w:rPr>
        <w:t xml:space="preserve"> Provider does not perform </w:t>
      </w:r>
      <w:r w:rsidR="00475FAE" w:rsidRPr="00FE6C4F">
        <w:rPr>
          <w:rFonts w:cs="Arial"/>
        </w:rPr>
        <w:t>the Service</w:t>
      </w:r>
      <w:r w:rsidR="004B3861" w:rsidRPr="00FE6C4F">
        <w:rPr>
          <w:rFonts w:cs="Arial"/>
        </w:rPr>
        <w:t>s</w:t>
      </w:r>
      <w:r w:rsidRPr="00FE6C4F">
        <w:rPr>
          <w:rFonts w:cs="Arial"/>
        </w:rPr>
        <w:t xml:space="preserve"> within the Period of Performance, the Employer shall without prejudice to his other remedies under the Contract, be entitled to levy a penalty for every Day or part thereof, which shall elapse between the end of the period specified for performance, or an extended Period of Performance, and the actual date of completion, at the rate and up to the maximum amount stated in the Contract Data.</w:t>
      </w:r>
    </w:p>
    <w:p w14:paraId="10225B51"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1115FD82" w14:textId="3112CB18" w:rsidR="0078326D" w:rsidRPr="00FE6C4F" w:rsidRDefault="0078326D" w:rsidP="00B76EC1">
      <w:pPr>
        <w:tabs>
          <w:tab w:val="left" w:pos="851"/>
        </w:tabs>
        <w:autoSpaceDE w:val="0"/>
        <w:autoSpaceDN w:val="0"/>
        <w:adjustRightInd w:val="0"/>
        <w:ind w:left="851" w:hanging="851"/>
        <w:jc w:val="both"/>
        <w:rPr>
          <w:rFonts w:cs="Arial"/>
        </w:rPr>
      </w:pPr>
      <w:r w:rsidRPr="00FE6C4F">
        <w:rPr>
          <w:rFonts w:cs="Arial"/>
        </w:rPr>
        <w:t>3.11.2</w:t>
      </w:r>
      <w:r w:rsidRPr="00FE6C4F">
        <w:rPr>
          <w:rFonts w:cs="Arial"/>
        </w:rPr>
        <w:tab/>
        <w:t xml:space="preserve">If the Employer has become entitled to the maximum penalty amount referred to in 3.11.1, he may after giving notice to the </w:t>
      </w:r>
      <w:r w:rsidR="00F10F53" w:rsidRPr="00FE6C4F">
        <w:rPr>
          <w:rFonts w:cs="Arial"/>
        </w:rPr>
        <w:t>Service</w:t>
      </w:r>
      <w:r w:rsidRPr="00FE6C4F">
        <w:rPr>
          <w:rFonts w:cs="Arial"/>
        </w:rPr>
        <w:t xml:space="preserve"> Provider:</w:t>
      </w:r>
    </w:p>
    <w:p w14:paraId="13AB17DB" w14:textId="77777777" w:rsidR="0078326D" w:rsidRPr="00FE6C4F" w:rsidRDefault="0078326D" w:rsidP="00B76EC1">
      <w:pPr>
        <w:autoSpaceDE w:val="0"/>
        <w:autoSpaceDN w:val="0"/>
        <w:adjustRightInd w:val="0"/>
        <w:ind w:left="1418" w:hanging="567"/>
        <w:jc w:val="both"/>
        <w:rPr>
          <w:rFonts w:cs="Arial"/>
        </w:rPr>
      </w:pPr>
      <w:r w:rsidRPr="00FE6C4F">
        <w:rPr>
          <w:rFonts w:cs="Arial"/>
        </w:rPr>
        <w:t>a)</w:t>
      </w:r>
      <w:r w:rsidRPr="00FE6C4F">
        <w:rPr>
          <w:rFonts w:cs="Arial"/>
        </w:rPr>
        <w:tab/>
        <w:t>terminate the Contract</w:t>
      </w:r>
    </w:p>
    <w:p w14:paraId="25BEE5CE" w14:textId="7A016589" w:rsidR="0078326D" w:rsidRPr="00FE6C4F" w:rsidRDefault="0078326D" w:rsidP="00B76EC1">
      <w:pPr>
        <w:autoSpaceDE w:val="0"/>
        <w:autoSpaceDN w:val="0"/>
        <w:adjustRightInd w:val="0"/>
        <w:ind w:left="1418" w:hanging="567"/>
        <w:jc w:val="both"/>
        <w:rPr>
          <w:rFonts w:cs="Arial"/>
        </w:rPr>
      </w:pPr>
      <w:r w:rsidRPr="00FE6C4F">
        <w:rPr>
          <w:rFonts w:cs="Arial"/>
        </w:rPr>
        <w:t>b)</w:t>
      </w:r>
      <w:r w:rsidRPr="00FE6C4F">
        <w:rPr>
          <w:rFonts w:cs="Arial"/>
        </w:rPr>
        <w:tab/>
        <w:t xml:space="preserve">complete </w:t>
      </w:r>
      <w:r w:rsidR="00475FAE" w:rsidRPr="00FE6C4F">
        <w:rPr>
          <w:rFonts w:cs="Arial"/>
        </w:rPr>
        <w:t>the Service</w:t>
      </w:r>
      <w:r w:rsidR="004B3861" w:rsidRPr="00FE6C4F">
        <w:rPr>
          <w:rFonts w:cs="Arial"/>
        </w:rPr>
        <w:t>s</w:t>
      </w:r>
      <w:r w:rsidRPr="00FE6C4F">
        <w:rPr>
          <w:rFonts w:cs="Arial"/>
        </w:rPr>
        <w:t xml:space="preserve"> at </w:t>
      </w:r>
      <w:r w:rsidR="00475FAE" w:rsidRPr="00FE6C4F">
        <w:rPr>
          <w:rFonts w:cs="Arial"/>
        </w:rPr>
        <w:t>the Service</w:t>
      </w:r>
      <w:r w:rsidRPr="00FE6C4F">
        <w:rPr>
          <w:rFonts w:cs="Arial"/>
        </w:rPr>
        <w:t xml:space="preserve"> Provider’s cost.</w:t>
      </w:r>
    </w:p>
    <w:p w14:paraId="2782E0FC"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62FDF285" w14:textId="77777777" w:rsidR="0018665B" w:rsidRPr="00FE6C4F" w:rsidRDefault="0018665B"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434DC364" w14:textId="77777777" w:rsidR="0078326D" w:rsidRPr="00FE6C4F" w:rsidRDefault="0078326D" w:rsidP="00B76EC1">
      <w:pPr>
        <w:pStyle w:val="Heading6"/>
        <w:tabs>
          <w:tab w:val="clear" w:pos="720"/>
          <w:tab w:val="clear" w:pos="900"/>
          <w:tab w:val="left" w:pos="851"/>
        </w:tabs>
        <w:rPr>
          <w:lang w:val="en-ZA"/>
        </w:rPr>
      </w:pPr>
      <w:bookmarkStart w:id="150" w:name="_Toc130784520"/>
      <w:bookmarkStart w:id="151" w:name="_Toc381268400"/>
      <w:bookmarkStart w:id="152" w:name="_Toc223705458"/>
      <w:r w:rsidRPr="00FE6C4F">
        <w:rPr>
          <w:lang w:val="en-ZA"/>
        </w:rPr>
        <w:t>3.12</w:t>
      </w:r>
      <w:r w:rsidRPr="00FE6C4F">
        <w:rPr>
          <w:lang w:val="en-ZA"/>
        </w:rPr>
        <w:tab/>
        <w:t>Equipment and materials furnished by the Employer</w:t>
      </w:r>
      <w:bookmarkEnd w:id="150"/>
      <w:bookmarkEnd w:id="151"/>
      <w:bookmarkEnd w:id="152"/>
    </w:p>
    <w:p w14:paraId="194D9C76"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51781922" w14:textId="1C7B4C92" w:rsidR="0078326D" w:rsidRPr="00FE6C4F" w:rsidRDefault="0078326D" w:rsidP="00B76EC1">
      <w:pPr>
        <w:autoSpaceDE w:val="0"/>
        <w:autoSpaceDN w:val="0"/>
        <w:adjustRightInd w:val="0"/>
        <w:ind w:left="851" w:hanging="851"/>
        <w:jc w:val="both"/>
        <w:rPr>
          <w:rFonts w:cs="Arial"/>
        </w:rPr>
      </w:pPr>
      <w:r w:rsidRPr="00FE6C4F">
        <w:rPr>
          <w:rFonts w:cs="Arial"/>
        </w:rPr>
        <w:t>3.12.1</w:t>
      </w:r>
      <w:r w:rsidRPr="00FE6C4F">
        <w:rPr>
          <w:rFonts w:cs="Arial"/>
        </w:rPr>
        <w:tab/>
        <w:t xml:space="preserve">Equipment and materials made available to the </w:t>
      </w:r>
      <w:r w:rsidR="00F10F53" w:rsidRPr="00FE6C4F">
        <w:rPr>
          <w:rFonts w:cs="Arial"/>
        </w:rPr>
        <w:t>Service</w:t>
      </w:r>
      <w:r w:rsidRPr="00FE6C4F">
        <w:rPr>
          <w:rFonts w:cs="Arial"/>
        </w:rPr>
        <w:t xml:space="preserve"> Provider by the </w:t>
      </w:r>
      <w:proofErr w:type="gramStart"/>
      <w:r w:rsidRPr="00FE6C4F">
        <w:rPr>
          <w:rFonts w:cs="Arial"/>
        </w:rPr>
        <w:t>Employer, or</w:t>
      </w:r>
      <w:proofErr w:type="gramEnd"/>
      <w:r w:rsidRPr="00FE6C4F">
        <w:rPr>
          <w:rFonts w:cs="Arial"/>
        </w:rPr>
        <w:t xml:space="preserve"> purchased by the </w:t>
      </w:r>
      <w:r w:rsidR="00F10F53" w:rsidRPr="00FE6C4F">
        <w:rPr>
          <w:rFonts w:cs="Arial"/>
        </w:rPr>
        <w:t>Service</w:t>
      </w:r>
      <w:r w:rsidRPr="00FE6C4F">
        <w:rPr>
          <w:rFonts w:cs="Arial"/>
        </w:rPr>
        <w:t xml:space="preserve"> Provider with funds provided by the Employer for the performance of </w:t>
      </w:r>
      <w:r w:rsidR="00475FAE" w:rsidRPr="00FE6C4F">
        <w:rPr>
          <w:rFonts w:cs="Arial"/>
        </w:rPr>
        <w:t>the Service</w:t>
      </w:r>
      <w:r w:rsidR="004B3861" w:rsidRPr="00FE6C4F">
        <w:rPr>
          <w:rFonts w:cs="Arial"/>
        </w:rPr>
        <w:t>s</w:t>
      </w:r>
      <w:r w:rsidRPr="00FE6C4F">
        <w:rPr>
          <w:rFonts w:cs="Arial"/>
        </w:rPr>
        <w:t xml:space="preserve"> shall be the property of the Employer and shall be marked accordingly. Upon termination or expiration of the Contract, the </w:t>
      </w:r>
      <w:r w:rsidR="00F10F53" w:rsidRPr="00FE6C4F">
        <w:rPr>
          <w:rFonts w:cs="Arial"/>
        </w:rPr>
        <w:t>Service</w:t>
      </w:r>
      <w:r w:rsidRPr="00FE6C4F">
        <w:rPr>
          <w:rFonts w:cs="Arial"/>
        </w:rPr>
        <w:t xml:space="preserve"> Provider shall make available to the Employer an inventory of such equipment and materials and shall dispose of them in accordance with the Employer’s </w:t>
      </w:r>
      <w:proofErr w:type="gramStart"/>
      <w:r w:rsidRPr="00FE6C4F">
        <w:rPr>
          <w:rFonts w:cs="Arial"/>
        </w:rPr>
        <w:t>instructions</w:t>
      </w:r>
      <w:r w:rsidR="008529D1" w:rsidRPr="00FE6C4F">
        <w:rPr>
          <w:rFonts w:cs="Arial"/>
        </w:rPr>
        <w:t xml:space="preserve"> </w:t>
      </w:r>
      <w:r w:rsidR="00B91BDA" w:rsidRPr="00FE6C4F">
        <w:rPr>
          <w:rFonts w:cs="Arial"/>
        </w:rPr>
        <w:t xml:space="preserve"> </w:t>
      </w:r>
      <w:r w:rsidR="008C3D8B" w:rsidRPr="00FE6C4F">
        <w:rPr>
          <w:rFonts w:cs="Arial"/>
        </w:rPr>
        <w:t>after</w:t>
      </w:r>
      <w:proofErr w:type="gramEnd"/>
      <w:r w:rsidR="008C3D8B" w:rsidRPr="00FE6C4F">
        <w:rPr>
          <w:rFonts w:cs="Arial"/>
        </w:rPr>
        <w:t xml:space="preserve"> having consulted with</w:t>
      </w:r>
      <w:r w:rsidR="008529D1" w:rsidRPr="00FE6C4F">
        <w:rPr>
          <w:rFonts w:cs="Arial"/>
        </w:rPr>
        <w:t xml:space="preserve"> the Client</w:t>
      </w:r>
      <w:r w:rsidRPr="00FE6C4F">
        <w:rPr>
          <w:rFonts w:cs="Arial"/>
        </w:rPr>
        <w:t>.</w:t>
      </w:r>
    </w:p>
    <w:p w14:paraId="07690505"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62F25839" w14:textId="68F11F7B" w:rsidR="0078326D" w:rsidRPr="00FE6C4F" w:rsidRDefault="0078326D" w:rsidP="00B76EC1">
      <w:pPr>
        <w:autoSpaceDE w:val="0"/>
        <w:autoSpaceDN w:val="0"/>
        <w:adjustRightInd w:val="0"/>
        <w:ind w:left="851" w:hanging="851"/>
        <w:jc w:val="both"/>
        <w:rPr>
          <w:rFonts w:cs="Arial"/>
        </w:rPr>
      </w:pPr>
      <w:r w:rsidRPr="00FE6C4F">
        <w:rPr>
          <w:rFonts w:cs="Arial"/>
        </w:rPr>
        <w:t>3.12.2</w:t>
      </w:r>
      <w:r w:rsidRPr="00FE6C4F">
        <w:rPr>
          <w:rFonts w:cs="Arial"/>
        </w:rPr>
        <w:tab/>
      </w:r>
      <w:r w:rsidRPr="00FE6C4F">
        <w:rPr>
          <w:rFonts w:cs="Arial"/>
          <w:i/>
        </w:rPr>
        <w:t>Unless otherwise stated in the Contract Data</w:t>
      </w:r>
      <w:r w:rsidRPr="00FE6C4F">
        <w:rPr>
          <w:rFonts w:cs="Arial"/>
        </w:rPr>
        <w:t xml:space="preserve">, the </w:t>
      </w:r>
      <w:r w:rsidR="00F10F53" w:rsidRPr="00FE6C4F">
        <w:rPr>
          <w:rFonts w:cs="Arial"/>
        </w:rPr>
        <w:t>Service</w:t>
      </w:r>
      <w:r w:rsidRPr="00FE6C4F">
        <w:rPr>
          <w:rFonts w:cs="Arial"/>
        </w:rPr>
        <w:t xml:space="preserve"> Provider shall, at his own expense, </w:t>
      </w:r>
      <w:proofErr w:type="gramStart"/>
      <w:r w:rsidRPr="00FE6C4F">
        <w:rPr>
          <w:rFonts w:cs="Arial"/>
        </w:rPr>
        <w:t>insure</w:t>
      </w:r>
      <w:proofErr w:type="gramEnd"/>
      <w:r w:rsidRPr="00FE6C4F">
        <w:rPr>
          <w:rFonts w:cs="Arial"/>
        </w:rPr>
        <w:t xml:space="preserve"> the equipment and materials referred to in 3.12.1 for their full replacement value.</w:t>
      </w:r>
    </w:p>
    <w:p w14:paraId="062F6085"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629691AD" w14:textId="77777777" w:rsidR="0078326D" w:rsidRPr="00FE6C4F" w:rsidRDefault="0078326D" w:rsidP="00B76EC1">
      <w:pPr>
        <w:pStyle w:val="Heading6"/>
        <w:tabs>
          <w:tab w:val="clear" w:pos="720"/>
          <w:tab w:val="clear" w:pos="900"/>
          <w:tab w:val="left" w:pos="851"/>
        </w:tabs>
        <w:rPr>
          <w:lang w:val="en-ZA"/>
        </w:rPr>
      </w:pPr>
      <w:bookmarkStart w:id="153" w:name="_Toc130784521"/>
      <w:bookmarkStart w:id="154" w:name="_Toc381268401"/>
      <w:bookmarkStart w:id="155" w:name="_Toc223705459"/>
      <w:r w:rsidRPr="00FE6C4F">
        <w:rPr>
          <w:lang w:val="en-ZA"/>
        </w:rPr>
        <w:t>3.13</w:t>
      </w:r>
      <w:r w:rsidRPr="00FE6C4F">
        <w:rPr>
          <w:lang w:val="en-ZA"/>
        </w:rPr>
        <w:tab/>
        <w:t>Illegal and impossible requirements</w:t>
      </w:r>
      <w:bookmarkEnd w:id="153"/>
      <w:bookmarkEnd w:id="154"/>
      <w:bookmarkEnd w:id="155"/>
    </w:p>
    <w:p w14:paraId="455F7F00"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7B980514" w14:textId="0551A5E7" w:rsidR="0078326D" w:rsidRPr="00FE6C4F" w:rsidRDefault="0078326D" w:rsidP="00B76EC1">
      <w:pPr>
        <w:autoSpaceDE w:val="0"/>
        <w:autoSpaceDN w:val="0"/>
        <w:adjustRightInd w:val="0"/>
        <w:ind w:left="851"/>
        <w:jc w:val="both"/>
        <w:rPr>
          <w:rFonts w:cs="Arial"/>
        </w:rPr>
      </w:pPr>
      <w:r w:rsidRPr="00FE6C4F">
        <w:rPr>
          <w:rFonts w:cs="Arial"/>
        </w:rPr>
        <w:t xml:space="preserve">The </w:t>
      </w:r>
      <w:r w:rsidR="00F10F53" w:rsidRPr="00FE6C4F">
        <w:rPr>
          <w:rFonts w:cs="Arial"/>
        </w:rPr>
        <w:t>Service</w:t>
      </w:r>
      <w:r w:rsidRPr="00FE6C4F">
        <w:rPr>
          <w:rFonts w:cs="Arial"/>
        </w:rPr>
        <w:t xml:space="preserve"> Provider shall notify the Employer immediately, should he become aware that the Contract requires him to undertake anything which is illegal or impossible.</w:t>
      </w:r>
    </w:p>
    <w:p w14:paraId="1207C78E"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bCs/>
        </w:rPr>
      </w:pPr>
    </w:p>
    <w:p w14:paraId="4F7F4CA8" w14:textId="77777777" w:rsidR="0078326D" w:rsidRPr="00FE6C4F" w:rsidRDefault="0078326D" w:rsidP="00C45443">
      <w:pPr>
        <w:pStyle w:val="Heading6"/>
        <w:keepNext/>
        <w:tabs>
          <w:tab w:val="clear" w:pos="720"/>
          <w:tab w:val="clear" w:pos="900"/>
          <w:tab w:val="left" w:pos="851"/>
        </w:tabs>
        <w:rPr>
          <w:lang w:val="en-ZA"/>
        </w:rPr>
      </w:pPr>
      <w:bookmarkStart w:id="156" w:name="_Toc130784522"/>
      <w:bookmarkStart w:id="157" w:name="_Toc381268402"/>
      <w:bookmarkStart w:id="158" w:name="_Toc223705460"/>
      <w:r w:rsidRPr="00FE6C4F">
        <w:rPr>
          <w:lang w:val="en-ZA"/>
        </w:rPr>
        <w:lastRenderedPageBreak/>
        <w:t>3.14</w:t>
      </w:r>
      <w:r w:rsidRPr="00FE6C4F">
        <w:rPr>
          <w:lang w:val="en-ZA"/>
        </w:rPr>
        <w:tab/>
        <w:t>Programme</w:t>
      </w:r>
      <w:bookmarkEnd w:id="156"/>
      <w:bookmarkEnd w:id="157"/>
      <w:bookmarkEnd w:id="158"/>
    </w:p>
    <w:p w14:paraId="61AC9A1A"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35A0C5D1" w14:textId="3302CD90" w:rsidR="0078326D" w:rsidRPr="00FE6C4F" w:rsidRDefault="0078326D" w:rsidP="00B76EC1">
      <w:pPr>
        <w:autoSpaceDE w:val="0"/>
        <w:autoSpaceDN w:val="0"/>
        <w:adjustRightInd w:val="0"/>
        <w:ind w:left="851" w:hanging="851"/>
        <w:jc w:val="both"/>
        <w:rPr>
          <w:rFonts w:cs="Arial"/>
        </w:rPr>
      </w:pPr>
      <w:r w:rsidRPr="00FE6C4F">
        <w:rPr>
          <w:rFonts w:cs="Arial"/>
        </w:rPr>
        <w:t>3.14.1</w:t>
      </w:r>
      <w:r w:rsidRPr="00FE6C4F">
        <w:rPr>
          <w:rFonts w:cs="Arial"/>
        </w:rPr>
        <w:tab/>
        <w:t xml:space="preserve">The </w:t>
      </w:r>
      <w:r w:rsidR="00F10F53" w:rsidRPr="00FE6C4F">
        <w:rPr>
          <w:rFonts w:cs="Arial"/>
        </w:rPr>
        <w:t>Service</w:t>
      </w:r>
      <w:r w:rsidRPr="00FE6C4F">
        <w:rPr>
          <w:rFonts w:cs="Arial"/>
        </w:rPr>
        <w:t xml:space="preserve"> Provider shall, within the </w:t>
      </w:r>
      <w:proofErr w:type="gramStart"/>
      <w:r w:rsidRPr="00FE6C4F">
        <w:rPr>
          <w:rFonts w:cs="Arial"/>
        </w:rPr>
        <w:t>time period</w:t>
      </w:r>
      <w:proofErr w:type="gramEnd"/>
      <w:r w:rsidRPr="00FE6C4F">
        <w:rPr>
          <w:rFonts w:cs="Arial"/>
        </w:rPr>
        <w:t xml:space="preserve"> set out in the Contract Data, submit to the Employer a programme for the performance of </w:t>
      </w:r>
      <w:r w:rsidR="00475FAE" w:rsidRPr="00FE6C4F">
        <w:rPr>
          <w:rFonts w:cs="Arial"/>
        </w:rPr>
        <w:t>the Service</w:t>
      </w:r>
      <w:r w:rsidR="004B3861" w:rsidRPr="00FE6C4F">
        <w:rPr>
          <w:rFonts w:cs="Arial"/>
        </w:rPr>
        <w:t>s</w:t>
      </w:r>
      <w:r w:rsidRPr="00FE6C4F">
        <w:rPr>
          <w:rFonts w:cs="Arial"/>
        </w:rPr>
        <w:t xml:space="preserve"> which shall, </w:t>
      </w:r>
      <w:r w:rsidRPr="00FE6C4F">
        <w:rPr>
          <w:rFonts w:cs="Arial"/>
          <w:i/>
          <w:iCs/>
        </w:rPr>
        <w:t>inter alia</w:t>
      </w:r>
      <w:r w:rsidRPr="00FE6C4F">
        <w:rPr>
          <w:rFonts w:cs="Arial"/>
        </w:rPr>
        <w:t>, include:</w:t>
      </w:r>
    </w:p>
    <w:p w14:paraId="73D1ABC1" w14:textId="229A4A2E" w:rsidR="0078326D" w:rsidRPr="00FE6C4F" w:rsidRDefault="0078326D" w:rsidP="00B76EC1">
      <w:pPr>
        <w:autoSpaceDE w:val="0"/>
        <w:autoSpaceDN w:val="0"/>
        <w:adjustRightInd w:val="0"/>
        <w:ind w:left="1418" w:hanging="567"/>
        <w:jc w:val="both"/>
        <w:rPr>
          <w:rFonts w:cs="Arial"/>
        </w:rPr>
      </w:pPr>
      <w:r w:rsidRPr="00FE6C4F">
        <w:rPr>
          <w:rFonts w:cs="Arial"/>
        </w:rPr>
        <w:t>a)</w:t>
      </w:r>
      <w:r w:rsidRPr="00FE6C4F">
        <w:rPr>
          <w:rFonts w:cs="Arial"/>
        </w:rPr>
        <w:tab/>
        <w:t xml:space="preserve">the order and timing of operations by </w:t>
      </w:r>
      <w:r w:rsidR="00475FAE" w:rsidRPr="00FE6C4F">
        <w:rPr>
          <w:rFonts w:cs="Arial"/>
        </w:rPr>
        <w:t>the Service</w:t>
      </w:r>
      <w:r w:rsidRPr="00FE6C4F">
        <w:rPr>
          <w:rFonts w:cs="Arial"/>
        </w:rPr>
        <w:t xml:space="preserve"> Provider and any actions required of the Employer and Others;</w:t>
      </w:r>
    </w:p>
    <w:p w14:paraId="4DB6FA3B" w14:textId="27A185E8" w:rsidR="0078326D" w:rsidRPr="00FE6C4F" w:rsidRDefault="0078326D" w:rsidP="00B76EC1">
      <w:pPr>
        <w:autoSpaceDE w:val="0"/>
        <w:autoSpaceDN w:val="0"/>
        <w:adjustRightInd w:val="0"/>
        <w:ind w:left="1418" w:hanging="567"/>
        <w:jc w:val="both"/>
        <w:rPr>
          <w:rFonts w:cs="Arial"/>
        </w:rPr>
      </w:pPr>
      <w:r w:rsidRPr="00FE6C4F">
        <w:rPr>
          <w:rFonts w:cs="Arial"/>
        </w:rPr>
        <w:t>b)</w:t>
      </w:r>
      <w:r w:rsidRPr="00FE6C4F">
        <w:rPr>
          <w:rFonts w:cs="Arial"/>
        </w:rPr>
        <w:tab/>
        <w:t xml:space="preserve">the dates by which </w:t>
      </w:r>
      <w:r w:rsidR="00475FAE" w:rsidRPr="00FE6C4F">
        <w:rPr>
          <w:rFonts w:cs="Arial"/>
        </w:rPr>
        <w:t>the Service</w:t>
      </w:r>
      <w:r w:rsidRPr="00FE6C4F">
        <w:rPr>
          <w:rFonts w:cs="Arial"/>
        </w:rPr>
        <w:t xml:space="preserve"> Provider plans to complete work needed to allow the Employer and Others to undertake work required of them; and</w:t>
      </w:r>
    </w:p>
    <w:p w14:paraId="7FAA91A8" w14:textId="77777777" w:rsidR="0078326D" w:rsidRPr="00FE6C4F" w:rsidRDefault="0078326D" w:rsidP="00B76EC1">
      <w:pPr>
        <w:autoSpaceDE w:val="0"/>
        <w:autoSpaceDN w:val="0"/>
        <w:adjustRightInd w:val="0"/>
        <w:ind w:left="1418" w:hanging="567"/>
        <w:jc w:val="both"/>
        <w:rPr>
          <w:rFonts w:cs="Arial"/>
        </w:rPr>
      </w:pPr>
      <w:r w:rsidRPr="00FE6C4F">
        <w:rPr>
          <w:rFonts w:cs="Arial"/>
        </w:rPr>
        <w:t>c)</w:t>
      </w:r>
      <w:r w:rsidRPr="00FE6C4F">
        <w:rPr>
          <w:rFonts w:cs="Arial"/>
        </w:rPr>
        <w:tab/>
        <w:t>other information as required in terms of the Scope of Work or Contract Data.</w:t>
      </w:r>
    </w:p>
    <w:p w14:paraId="4DA2CD45"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79A9B7FD" w14:textId="734F9E91" w:rsidR="0078326D" w:rsidRPr="00FE6C4F" w:rsidRDefault="0078326D" w:rsidP="00B76EC1">
      <w:pPr>
        <w:autoSpaceDE w:val="0"/>
        <w:autoSpaceDN w:val="0"/>
        <w:adjustRightInd w:val="0"/>
        <w:ind w:left="851" w:hanging="851"/>
        <w:jc w:val="both"/>
        <w:rPr>
          <w:rFonts w:cs="Arial"/>
        </w:rPr>
      </w:pPr>
      <w:r w:rsidRPr="00FE6C4F">
        <w:rPr>
          <w:rFonts w:cs="Arial"/>
        </w:rPr>
        <w:t>3.14.2</w:t>
      </w:r>
      <w:r w:rsidRPr="00FE6C4F">
        <w:rPr>
          <w:rFonts w:cs="Arial"/>
        </w:rPr>
        <w:tab/>
        <w:t xml:space="preserve">The Employer may, </w:t>
      </w:r>
      <w:proofErr w:type="gramStart"/>
      <w:r w:rsidRPr="00FE6C4F">
        <w:rPr>
          <w:rFonts w:cs="Arial"/>
        </w:rPr>
        <w:t>during the course of</w:t>
      </w:r>
      <w:proofErr w:type="gramEnd"/>
      <w:r w:rsidRPr="00FE6C4F">
        <w:rPr>
          <w:rFonts w:cs="Arial"/>
        </w:rPr>
        <w:t xml:space="preserve"> the Contract, request the </w:t>
      </w:r>
      <w:r w:rsidR="00F10F53" w:rsidRPr="00FE6C4F">
        <w:rPr>
          <w:rFonts w:cs="Arial"/>
        </w:rPr>
        <w:t>Service</w:t>
      </w:r>
      <w:r w:rsidRPr="00FE6C4F">
        <w:rPr>
          <w:rFonts w:cs="Arial"/>
        </w:rPr>
        <w:t xml:space="preserve"> Provider to amend the programme. Where this is not practicable, the </w:t>
      </w:r>
      <w:r w:rsidR="00F10F53" w:rsidRPr="00FE6C4F">
        <w:rPr>
          <w:rFonts w:cs="Arial"/>
        </w:rPr>
        <w:t>Service</w:t>
      </w:r>
      <w:r w:rsidRPr="00FE6C4F">
        <w:rPr>
          <w:rFonts w:cs="Arial"/>
        </w:rPr>
        <w:t xml:space="preserve"> Provider shall advise the Employer accordingly and advise him of alternative measures, if any, which might be taken.</w:t>
      </w:r>
    </w:p>
    <w:p w14:paraId="7F0462A3"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6648FF9F" w14:textId="50832838" w:rsidR="0078326D" w:rsidRPr="00FE6C4F" w:rsidRDefault="0078326D" w:rsidP="00B76EC1">
      <w:pPr>
        <w:autoSpaceDE w:val="0"/>
        <w:autoSpaceDN w:val="0"/>
        <w:adjustRightInd w:val="0"/>
        <w:ind w:left="851" w:hanging="851"/>
        <w:jc w:val="both"/>
        <w:rPr>
          <w:rFonts w:cs="Arial"/>
        </w:rPr>
      </w:pPr>
      <w:r w:rsidRPr="00FE6C4F">
        <w:rPr>
          <w:rFonts w:cs="Arial"/>
        </w:rPr>
        <w:t>3.14.3</w:t>
      </w:r>
      <w:r w:rsidRPr="00FE6C4F">
        <w:rPr>
          <w:rFonts w:cs="Arial"/>
        </w:rPr>
        <w:tab/>
        <w:t xml:space="preserve">The </w:t>
      </w:r>
      <w:r w:rsidR="00F10F53" w:rsidRPr="00FE6C4F">
        <w:rPr>
          <w:rFonts w:cs="Arial"/>
        </w:rPr>
        <w:t>Service</w:t>
      </w:r>
      <w:r w:rsidRPr="00FE6C4F">
        <w:rPr>
          <w:rFonts w:cs="Arial"/>
        </w:rPr>
        <w:t xml:space="preserve"> Provider shall regularly update the programme to reflect actual progress to date and expected future progress.</w:t>
      </w:r>
    </w:p>
    <w:p w14:paraId="19837312"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720" w:hanging="720"/>
        <w:jc w:val="both"/>
        <w:rPr>
          <w:rFonts w:cs="Arial"/>
        </w:rPr>
      </w:pPr>
    </w:p>
    <w:p w14:paraId="62E23A20" w14:textId="77777777" w:rsidR="0078326D" w:rsidRPr="00FE6C4F" w:rsidRDefault="0078326D" w:rsidP="00B76EC1">
      <w:pPr>
        <w:pStyle w:val="Heading6"/>
        <w:tabs>
          <w:tab w:val="clear" w:pos="720"/>
          <w:tab w:val="clear" w:pos="900"/>
          <w:tab w:val="left" w:pos="851"/>
        </w:tabs>
        <w:rPr>
          <w:lang w:val="en-ZA"/>
        </w:rPr>
      </w:pPr>
      <w:bookmarkStart w:id="159" w:name="_Toc130784523"/>
      <w:bookmarkStart w:id="160" w:name="_Toc381268403"/>
      <w:bookmarkStart w:id="161" w:name="_Toc223705461"/>
      <w:r w:rsidRPr="00FE6C4F">
        <w:rPr>
          <w:lang w:val="en-ZA"/>
        </w:rPr>
        <w:t>3.15</w:t>
      </w:r>
      <w:r w:rsidRPr="00FE6C4F">
        <w:rPr>
          <w:lang w:val="en-ZA"/>
        </w:rPr>
        <w:tab/>
        <w:t>Severability</w:t>
      </w:r>
      <w:bookmarkEnd w:id="159"/>
      <w:bookmarkEnd w:id="160"/>
      <w:bookmarkEnd w:id="161"/>
    </w:p>
    <w:p w14:paraId="1BDCCD7F" w14:textId="77777777" w:rsidR="0078326D" w:rsidRPr="00FE6C4F" w:rsidRDefault="0078326D" w:rsidP="006A6469">
      <w:pPr>
        <w:tabs>
          <w:tab w:val="left" w:pos="567"/>
          <w:tab w:val="left" w:pos="851"/>
          <w:tab w:val="left" w:pos="1134"/>
          <w:tab w:val="left" w:pos="1701"/>
          <w:tab w:val="left" w:pos="2268"/>
          <w:tab w:val="left" w:pos="2835"/>
        </w:tabs>
        <w:jc w:val="both"/>
        <w:rPr>
          <w:rFonts w:cs="Arial"/>
          <w:iCs/>
        </w:rPr>
      </w:pPr>
    </w:p>
    <w:p w14:paraId="00C43BE2" w14:textId="238F788D" w:rsidR="0078326D" w:rsidRPr="00FE6C4F" w:rsidRDefault="0078326D" w:rsidP="00B76EC1">
      <w:pPr>
        <w:ind w:left="851"/>
        <w:jc w:val="both"/>
        <w:rPr>
          <w:rFonts w:cs="Arial"/>
          <w:iCs/>
        </w:rPr>
      </w:pPr>
      <w:r w:rsidRPr="00FE6C4F">
        <w:rPr>
          <w:rFonts w:cs="Arial"/>
          <w:i/>
          <w:iCs/>
        </w:rPr>
        <w:t xml:space="preserve">If a court of competent jurisdiction holds that any provision of this Contract is severable by reason of it being invalid, illegal, unlawful or unenforceable and as a consequence of which prevents the accomplishment of the purpose of this Contract, the Employer and </w:t>
      </w:r>
      <w:r w:rsidR="00475FAE" w:rsidRPr="00FE6C4F">
        <w:rPr>
          <w:rFonts w:cs="Arial"/>
          <w:i/>
          <w:iCs/>
        </w:rPr>
        <w:t>the Service</w:t>
      </w:r>
      <w:r w:rsidRPr="00FE6C4F">
        <w:rPr>
          <w:rFonts w:cs="Arial"/>
          <w:i/>
          <w:iCs/>
        </w:rPr>
        <w:t xml:space="preserve"> Provider shall meet and review the matter to adopt means to fulfil the purpose of the Contract</w:t>
      </w:r>
      <w:r w:rsidRPr="00FE6C4F">
        <w:rPr>
          <w:rFonts w:cs="Arial"/>
          <w:iCs/>
        </w:rPr>
        <w:t>.</w:t>
      </w:r>
    </w:p>
    <w:p w14:paraId="033A102B" w14:textId="77777777" w:rsidR="0078326D" w:rsidRPr="00FE6C4F" w:rsidRDefault="0078326D" w:rsidP="00B76EC1">
      <w:pPr>
        <w:ind w:left="851"/>
        <w:jc w:val="both"/>
        <w:rPr>
          <w:rFonts w:cs="Arial"/>
          <w:iCs/>
        </w:rPr>
      </w:pPr>
    </w:p>
    <w:p w14:paraId="658AE489" w14:textId="77777777" w:rsidR="0078326D" w:rsidRPr="00FE6C4F" w:rsidRDefault="0078326D" w:rsidP="00B76EC1">
      <w:pPr>
        <w:pStyle w:val="Heading6"/>
        <w:tabs>
          <w:tab w:val="clear" w:pos="720"/>
          <w:tab w:val="clear" w:pos="900"/>
          <w:tab w:val="left" w:pos="851"/>
        </w:tabs>
        <w:rPr>
          <w:lang w:val="en-ZA"/>
        </w:rPr>
      </w:pPr>
      <w:bookmarkStart w:id="162" w:name="_Toc130784524"/>
      <w:bookmarkStart w:id="163" w:name="_Toc381268404"/>
      <w:bookmarkStart w:id="164" w:name="_Toc223705462"/>
      <w:r w:rsidRPr="00FE6C4F">
        <w:rPr>
          <w:lang w:val="en-ZA"/>
        </w:rPr>
        <w:t>3.16</w:t>
      </w:r>
      <w:r w:rsidRPr="00FE6C4F">
        <w:rPr>
          <w:lang w:val="en-ZA"/>
        </w:rPr>
        <w:tab/>
        <w:t>Waiver</w:t>
      </w:r>
      <w:bookmarkEnd w:id="162"/>
      <w:bookmarkEnd w:id="163"/>
      <w:bookmarkEnd w:id="164"/>
    </w:p>
    <w:p w14:paraId="1C6E59D6" w14:textId="77777777" w:rsidR="0078326D" w:rsidRPr="00FE6C4F" w:rsidRDefault="0078326D" w:rsidP="006A6469">
      <w:pPr>
        <w:tabs>
          <w:tab w:val="left" w:pos="567"/>
          <w:tab w:val="left" w:pos="851"/>
          <w:tab w:val="left" w:pos="1134"/>
          <w:tab w:val="left" w:pos="1701"/>
          <w:tab w:val="left" w:pos="2268"/>
          <w:tab w:val="left" w:pos="2835"/>
        </w:tabs>
        <w:jc w:val="both"/>
        <w:rPr>
          <w:rFonts w:cs="Arial"/>
          <w:iCs/>
        </w:rPr>
      </w:pPr>
    </w:p>
    <w:p w14:paraId="50792DD9" w14:textId="77777777" w:rsidR="0078326D" w:rsidRPr="00FE6C4F" w:rsidRDefault="0078326D" w:rsidP="00306B7F">
      <w:pPr>
        <w:ind w:left="851"/>
        <w:jc w:val="both"/>
        <w:rPr>
          <w:rFonts w:cs="Arial"/>
          <w:iCs/>
        </w:rPr>
      </w:pPr>
      <w:r w:rsidRPr="00FE6C4F">
        <w:rPr>
          <w:rFonts w:cs="Arial"/>
          <w:i/>
          <w:iCs/>
        </w:rPr>
        <w:t>No defence of a waiver of any of the provisions of this contract shall be effective unless it is expressly stated in writing, by the Party against whom such defence is raised, to be a waiver of such provisions and is communicated to the other Party in writing in accordance with the provisions of Clause 3.4.</w:t>
      </w:r>
    </w:p>
    <w:p w14:paraId="53E0C622" w14:textId="77777777" w:rsidR="0078326D" w:rsidRPr="00FE6C4F" w:rsidRDefault="0078326D" w:rsidP="00306B7F">
      <w:pPr>
        <w:ind w:left="851"/>
        <w:jc w:val="both"/>
        <w:rPr>
          <w:rFonts w:cs="Arial"/>
          <w:iCs/>
        </w:rPr>
      </w:pPr>
    </w:p>
    <w:p w14:paraId="711DDA32" w14:textId="77777777" w:rsidR="0078326D" w:rsidRPr="00FE6C4F" w:rsidRDefault="0078326D" w:rsidP="0089040C">
      <w:pPr>
        <w:pStyle w:val="Heading6"/>
        <w:tabs>
          <w:tab w:val="clear" w:pos="720"/>
          <w:tab w:val="clear" w:pos="900"/>
          <w:tab w:val="left" w:pos="851"/>
        </w:tabs>
        <w:rPr>
          <w:lang w:val="en-ZA"/>
        </w:rPr>
      </w:pPr>
      <w:bookmarkStart w:id="165" w:name="_Toc130784525"/>
      <w:bookmarkStart w:id="166" w:name="_Toc381268405"/>
      <w:bookmarkStart w:id="167" w:name="_Toc223705463"/>
      <w:r w:rsidRPr="00FE6C4F">
        <w:rPr>
          <w:lang w:val="en-ZA"/>
        </w:rPr>
        <w:t>4.</w:t>
      </w:r>
      <w:r w:rsidRPr="00FE6C4F">
        <w:rPr>
          <w:lang w:val="en-ZA"/>
        </w:rPr>
        <w:tab/>
        <w:t>EMPLOYER’S OBLIGATIONS</w:t>
      </w:r>
      <w:bookmarkEnd w:id="165"/>
      <w:bookmarkEnd w:id="166"/>
      <w:bookmarkEnd w:id="167"/>
    </w:p>
    <w:p w14:paraId="214893D2"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785BA93D" w14:textId="77777777" w:rsidR="0078326D" w:rsidRPr="00FE6C4F" w:rsidRDefault="0078326D" w:rsidP="006A6469">
      <w:pPr>
        <w:pStyle w:val="Heading6"/>
        <w:tabs>
          <w:tab w:val="clear" w:pos="720"/>
          <w:tab w:val="left" w:pos="851"/>
        </w:tabs>
        <w:rPr>
          <w:lang w:val="en-ZA"/>
        </w:rPr>
      </w:pPr>
      <w:bookmarkStart w:id="168" w:name="_Toc130784526"/>
      <w:bookmarkStart w:id="169" w:name="_Toc381268406"/>
      <w:bookmarkStart w:id="170" w:name="_Toc223705464"/>
      <w:r w:rsidRPr="00FE6C4F">
        <w:rPr>
          <w:lang w:val="en-ZA"/>
        </w:rPr>
        <w:t>4.1</w:t>
      </w:r>
      <w:r w:rsidRPr="00FE6C4F">
        <w:rPr>
          <w:lang w:val="en-ZA"/>
        </w:rPr>
        <w:tab/>
        <w:t>Information</w:t>
      </w:r>
      <w:bookmarkEnd w:id="168"/>
      <w:bookmarkEnd w:id="169"/>
      <w:bookmarkEnd w:id="170"/>
    </w:p>
    <w:p w14:paraId="6F789413"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7FD5941C" w14:textId="5BE4982A" w:rsidR="0078326D" w:rsidRPr="00FE6C4F" w:rsidRDefault="0078326D" w:rsidP="0089040C">
      <w:pPr>
        <w:tabs>
          <w:tab w:val="left" w:pos="851"/>
        </w:tabs>
        <w:autoSpaceDE w:val="0"/>
        <w:autoSpaceDN w:val="0"/>
        <w:adjustRightInd w:val="0"/>
        <w:ind w:left="851" w:hanging="851"/>
        <w:jc w:val="both"/>
        <w:rPr>
          <w:rFonts w:cs="Arial"/>
        </w:rPr>
      </w:pPr>
      <w:r w:rsidRPr="00FE6C4F">
        <w:rPr>
          <w:rFonts w:cs="Arial"/>
        </w:rPr>
        <w:t>4.1.1</w:t>
      </w:r>
      <w:r w:rsidRPr="00FE6C4F">
        <w:rPr>
          <w:rFonts w:cs="Arial"/>
        </w:rPr>
        <w:tab/>
        <w:t xml:space="preserve">The Employer shall timeously provide to the </w:t>
      </w:r>
      <w:r w:rsidR="00F10F53" w:rsidRPr="00FE6C4F">
        <w:rPr>
          <w:rFonts w:cs="Arial"/>
        </w:rPr>
        <w:t>Service</w:t>
      </w:r>
      <w:r w:rsidRPr="00FE6C4F">
        <w:rPr>
          <w:rFonts w:cs="Arial"/>
        </w:rPr>
        <w:t xml:space="preserve"> Provider, free of cost, all available information and data in the Employer’s possession which may be required for the performance of </w:t>
      </w:r>
      <w:r w:rsidR="00475FAE" w:rsidRPr="00FE6C4F">
        <w:rPr>
          <w:rFonts w:cs="Arial"/>
        </w:rPr>
        <w:t>the Service</w:t>
      </w:r>
      <w:r w:rsidR="004B3861" w:rsidRPr="00FE6C4F">
        <w:rPr>
          <w:rFonts w:cs="Arial"/>
        </w:rPr>
        <w:t>s</w:t>
      </w:r>
      <w:r w:rsidRPr="00FE6C4F">
        <w:rPr>
          <w:rFonts w:cs="Arial"/>
        </w:rPr>
        <w:t>.</w:t>
      </w:r>
    </w:p>
    <w:p w14:paraId="3F9FF613"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76B01323" w14:textId="1AA0E07B" w:rsidR="0078326D" w:rsidRPr="00FE6C4F" w:rsidRDefault="0078326D" w:rsidP="0089040C">
      <w:pPr>
        <w:tabs>
          <w:tab w:val="left" w:pos="851"/>
        </w:tabs>
        <w:autoSpaceDE w:val="0"/>
        <w:autoSpaceDN w:val="0"/>
        <w:adjustRightInd w:val="0"/>
        <w:ind w:left="851" w:hanging="851"/>
        <w:jc w:val="both"/>
        <w:rPr>
          <w:rFonts w:cs="Arial"/>
        </w:rPr>
      </w:pPr>
      <w:r w:rsidRPr="00FE6C4F">
        <w:rPr>
          <w:rFonts w:cs="Arial"/>
        </w:rPr>
        <w:t>4.1.2</w:t>
      </w:r>
      <w:r w:rsidRPr="00FE6C4F">
        <w:rPr>
          <w:rFonts w:cs="Arial"/>
        </w:rPr>
        <w:tab/>
        <w:t xml:space="preserve">The Employer shall provide the </w:t>
      </w:r>
      <w:r w:rsidR="00F10F53" w:rsidRPr="00FE6C4F">
        <w:rPr>
          <w:rFonts w:cs="Arial"/>
        </w:rPr>
        <w:t>Service</w:t>
      </w:r>
      <w:r w:rsidRPr="00FE6C4F">
        <w:rPr>
          <w:rFonts w:cs="Arial"/>
        </w:rPr>
        <w:t xml:space="preserve"> Provider with any assistance required in obtaining other relevant information that the latter may require </w:t>
      </w:r>
      <w:proofErr w:type="gramStart"/>
      <w:r w:rsidRPr="00FE6C4F">
        <w:rPr>
          <w:rFonts w:cs="Arial"/>
        </w:rPr>
        <w:t>in order to</w:t>
      </w:r>
      <w:proofErr w:type="gramEnd"/>
      <w:r w:rsidRPr="00FE6C4F">
        <w:rPr>
          <w:rFonts w:cs="Arial"/>
        </w:rPr>
        <w:t xml:space="preserve"> perform </w:t>
      </w:r>
      <w:r w:rsidR="00475FAE" w:rsidRPr="00FE6C4F">
        <w:rPr>
          <w:rFonts w:cs="Arial"/>
        </w:rPr>
        <w:t>the Service</w:t>
      </w:r>
      <w:r w:rsidR="004B3861" w:rsidRPr="00FE6C4F">
        <w:rPr>
          <w:rFonts w:cs="Arial"/>
        </w:rPr>
        <w:t>s</w:t>
      </w:r>
      <w:r w:rsidRPr="00FE6C4F">
        <w:rPr>
          <w:rFonts w:cs="Arial"/>
        </w:rPr>
        <w:t>.</w:t>
      </w:r>
    </w:p>
    <w:p w14:paraId="5BDB168E"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7EFD34B3" w14:textId="48DB4A27" w:rsidR="0078326D" w:rsidRPr="00FE6C4F" w:rsidRDefault="0078326D" w:rsidP="00D2601B">
      <w:pPr>
        <w:tabs>
          <w:tab w:val="left" w:pos="851"/>
        </w:tabs>
        <w:autoSpaceDE w:val="0"/>
        <w:autoSpaceDN w:val="0"/>
        <w:adjustRightInd w:val="0"/>
        <w:ind w:left="851" w:hanging="851"/>
        <w:jc w:val="both"/>
        <w:rPr>
          <w:rFonts w:cs="Arial"/>
        </w:rPr>
      </w:pPr>
      <w:r w:rsidRPr="00FE6C4F">
        <w:rPr>
          <w:rFonts w:cs="Arial"/>
        </w:rPr>
        <w:t>4.1.3</w:t>
      </w:r>
      <w:r w:rsidRPr="00FE6C4F">
        <w:rPr>
          <w:rFonts w:cs="Arial"/>
        </w:rPr>
        <w:tab/>
        <w:t xml:space="preserve">The </w:t>
      </w:r>
      <w:r w:rsidR="00F10F53" w:rsidRPr="00FE6C4F">
        <w:rPr>
          <w:rFonts w:cs="Arial"/>
        </w:rPr>
        <w:t>Service</w:t>
      </w:r>
      <w:r w:rsidRPr="00FE6C4F">
        <w:rPr>
          <w:rFonts w:cs="Arial"/>
        </w:rPr>
        <w:t xml:space="preserve"> Provider shall be entitled to rely on the accuracy and completeness of all information furnished by or on behalf of the Employer.</w:t>
      </w:r>
    </w:p>
    <w:p w14:paraId="52DBC58A"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54362B8E" w14:textId="77777777" w:rsidR="0078326D" w:rsidRPr="00FE6C4F" w:rsidRDefault="0078326D" w:rsidP="0089040C">
      <w:pPr>
        <w:pStyle w:val="Heading6"/>
        <w:tabs>
          <w:tab w:val="clear" w:pos="720"/>
          <w:tab w:val="clear" w:pos="900"/>
          <w:tab w:val="left" w:pos="851"/>
        </w:tabs>
        <w:rPr>
          <w:lang w:val="en-ZA"/>
        </w:rPr>
      </w:pPr>
      <w:bookmarkStart w:id="171" w:name="_Toc130784527"/>
      <w:bookmarkStart w:id="172" w:name="_Toc381268407"/>
      <w:bookmarkStart w:id="173" w:name="_Toc223705465"/>
      <w:r w:rsidRPr="00FE6C4F">
        <w:rPr>
          <w:lang w:val="en-ZA"/>
        </w:rPr>
        <w:t>4.2</w:t>
      </w:r>
      <w:r w:rsidRPr="00FE6C4F">
        <w:rPr>
          <w:lang w:val="en-ZA"/>
        </w:rPr>
        <w:tab/>
        <w:t>Decisions</w:t>
      </w:r>
      <w:bookmarkEnd w:id="171"/>
      <w:bookmarkEnd w:id="172"/>
      <w:bookmarkEnd w:id="173"/>
    </w:p>
    <w:p w14:paraId="3D31BA0E"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37BB9243" w14:textId="06B9C669" w:rsidR="0078326D" w:rsidRPr="00FE6C4F" w:rsidRDefault="0078326D" w:rsidP="0089040C">
      <w:pPr>
        <w:autoSpaceDE w:val="0"/>
        <w:autoSpaceDN w:val="0"/>
        <w:adjustRightInd w:val="0"/>
        <w:ind w:left="851"/>
        <w:jc w:val="both"/>
        <w:rPr>
          <w:rFonts w:cs="Arial"/>
        </w:rPr>
      </w:pPr>
      <w:r w:rsidRPr="00FE6C4F">
        <w:rPr>
          <w:rFonts w:cs="Arial"/>
        </w:rPr>
        <w:t xml:space="preserve">The Employer shall, within a reasonable time, give his decision on any matter properly referred to him in writing by the </w:t>
      </w:r>
      <w:r w:rsidR="00F10F53" w:rsidRPr="00FE6C4F">
        <w:rPr>
          <w:rFonts w:cs="Arial"/>
        </w:rPr>
        <w:t>Service</w:t>
      </w:r>
      <w:r w:rsidRPr="00FE6C4F">
        <w:rPr>
          <w:rFonts w:cs="Arial"/>
        </w:rPr>
        <w:t xml:space="preserve"> Provider so as not to delay the performance </w:t>
      </w:r>
      <w:proofErr w:type="gramStart"/>
      <w:r w:rsidRPr="00FE6C4F">
        <w:rPr>
          <w:rFonts w:cs="Arial"/>
        </w:rPr>
        <w:t xml:space="preserve">of </w:t>
      </w:r>
      <w:r w:rsidR="00F10F53" w:rsidRPr="00FE6C4F">
        <w:rPr>
          <w:rFonts w:cs="Arial"/>
        </w:rPr>
        <w:t xml:space="preserve"> </w:t>
      </w:r>
      <w:r w:rsidR="004B3861" w:rsidRPr="00FE6C4F">
        <w:rPr>
          <w:rFonts w:cs="Arial"/>
        </w:rPr>
        <w:t>Services</w:t>
      </w:r>
      <w:proofErr w:type="gramEnd"/>
      <w:r w:rsidRPr="00FE6C4F">
        <w:rPr>
          <w:rFonts w:cs="Arial"/>
        </w:rPr>
        <w:t>.</w:t>
      </w:r>
    </w:p>
    <w:p w14:paraId="31E6F2C0"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bCs/>
        </w:rPr>
      </w:pPr>
    </w:p>
    <w:p w14:paraId="03FB847F" w14:textId="77777777" w:rsidR="0078326D" w:rsidRPr="00FE6C4F" w:rsidRDefault="0078326D" w:rsidP="006A6469">
      <w:pPr>
        <w:pStyle w:val="Heading6"/>
        <w:tabs>
          <w:tab w:val="clear" w:pos="720"/>
          <w:tab w:val="left" w:pos="851"/>
        </w:tabs>
        <w:rPr>
          <w:lang w:val="en-ZA"/>
        </w:rPr>
      </w:pPr>
      <w:bookmarkStart w:id="174" w:name="_Toc130784528"/>
      <w:bookmarkStart w:id="175" w:name="_Toc381268408"/>
      <w:bookmarkStart w:id="176" w:name="_Toc223705466"/>
      <w:r w:rsidRPr="00FE6C4F">
        <w:rPr>
          <w:lang w:val="en-ZA"/>
        </w:rPr>
        <w:t>4.3</w:t>
      </w:r>
      <w:r w:rsidRPr="00FE6C4F">
        <w:rPr>
          <w:lang w:val="en-ZA"/>
        </w:rPr>
        <w:tab/>
        <w:t>Assistance</w:t>
      </w:r>
      <w:bookmarkEnd w:id="174"/>
      <w:bookmarkEnd w:id="175"/>
      <w:bookmarkEnd w:id="176"/>
    </w:p>
    <w:p w14:paraId="6316C052"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7ADCEEDD" w14:textId="65710A49" w:rsidR="0078326D" w:rsidRPr="00FE6C4F" w:rsidRDefault="0078326D" w:rsidP="0089040C">
      <w:pPr>
        <w:autoSpaceDE w:val="0"/>
        <w:autoSpaceDN w:val="0"/>
        <w:adjustRightInd w:val="0"/>
        <w:ind w:left="851"/>
        <w:jc w:val="both"/>
        <w:rPr>
          <w:rFonts w:cs="Arial"/>
        </w:rPr>
      </w:pPr>
      <w:r w:rsidRPr="00FE6C4F">
        <w:rPr>
          <w:rFonts w:cs="Arial"/>
        </w:rPr>
        <w:t xml:space="preserve">The Employer shall co-operate with the </w:t>
      </w:r>
      <w:r w:rsidR="00F10F53" w:rsidRPr="00FE6C4F">
        <w:rPr>
          <w:rFonts w:cs="Arial"/>
        </w:rPr>
        <w:t>Service</w:t>
      </w:r>
      <w:r w:rsidRPr="00FE6C4F">
        <w:rPr>
          <w:rFonts w:cs="Arial"/>
        </w:rPr>
        <w:t xml:space="preserve"> Provider and shall not interfere with or obstruct the proper performance of </w:t>
      </w:r>
      <w:r w:rsidR="00475FAE" w:rsidRPr="00FE6C4F">
        <w:rPr>
          <w:rFonts w:cs="Arial"/>
        </w:rPr>
        <w:t>the Service</w:t>
      </w:r>
      <w:r w:rsidR="004B3861" w:rsidRPr="00FE6C4F">
        <w:rPr>
          <w:rFonts w:cs="Arial"/>
        </w:rPr>
        <w:t>s</w:t>
      </w:r>
      <w:r w:rsidRPr="00FE6C4F">
        <w:rPr>
          <w:rFonts w:cs="Arial"/>
        </w:rPr>
        <w:t>. The Employer shall as soon as practicable:</w:t>
      </w:r>
    </w:p>
    <w:p w14:paraId="08C495C4"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rPr>
      </w:pPr>
    </w:p>
    <w:p w14:paraId="78B22EE1" w14:textId="0BF78A6C" w:rsidR="0078326D" w:rsidRPr="00FE6C4F" w:rsidRDefault="0078326D" w:rsidP="0089040C">
      <w:pPr>
        <w:tabs>
          <w:tab w:val="left" w:pos="851"/>
        </w:tabs>
        <w:autoSpaceDE w:val="0"/>
        <w:autoSpaceDN w:val="0"/>
        <w:adjustRightInd w:val="0"/>
        <w:ind w:left="851" w:hanging="851"/>
        <w:jc w:val="both"/>
        <w:rPr>
          <w:rFonts w:cs="Arial"/>
        </w:rPr>
      </w:pPr>
      <w:r w:rsidRPr="00FE6C4F">
        <w:rPr>
          <w:rFonts w:cs="Arial"/>
        </w:rPr>
        <w:t>4.3.1</w:t>
      </w:r>
      <w:r w:rsidRPr="00FE6C4F">
        <w:rPr>
          <w:rFonts w:cs="Arial"/>
        </w:rPr>
        <w:tab/>
        <w:t xml:space="preserve">authorise </w:t>
      </w:r>
      <w:r w:rsidR="003C09C3" w:rsidRPr="00FE6C4F">
        <w:rPr>
          <w:rFonts w:cs="Arial"/>
        </w:rPr>
        <w:t xml:space="preserve">the </w:t>
      </w:r>
      <w:r w:rsidR="00F10F53" w:rsidRPr="00FE6C4F">
        <w:rPr>
          <w:rFonts w:cs="Arial"/>
        </w:rPr>
        <w:t>Service</w:t>
      </w:r>
      <w:r w:rsidRPr="00FE6C4F">
        <w:rPr>
          <w:rFonts w:cs="Arial"/>
        </w:rPr>
        <w:t xml:space="preserve"> Provider to act as his agent insofar as may be necessary for the performance of </w:t>
      </w:r>
      <w:r w:rsidR="00475FAE" w:rsidRPr="00FE6C4F">
        <w:rPr>
          <w:rFonts w:cs="Arial"/>
        </w:rPr>
        <w:t>the Service</w:t>
      </w:r>
      <w:r w:rsidR="004B3861" w:rsidRPr="00FE6C4F">
        <w:rPr>
          <w:rFonts w:cs="Arial"/>
        </w:rPr>
        <w:t>s</w:t>
      </w:r>
      <w:r w:rsidRPr="00FE6C4F">
        <w:rPr>
          <w:rFonts w:cs="Arial"/>
        </w:rPr>
        <w:t>;</w:t>
      </w:r>
    </w:p>
    <w:p w14:paraId="66BD7428"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0D1E1DA4" w14:textId="77777777" w:rsidR="0078326D" w:rsidRPr="00FE6C4F" w:rsidRDefault="0078326D" w:rsidP="0089040C">
      <w:pPr>
        <w:tabs>
          <w:tab w:val="left" w:pos="851"/>
        </w:tabs>
        <w:autoSpaceDE w:val="0"/>
        <w:autoSpaceDN w:val="0"/>
        <w:adjustRightInd w:val="0"/>
        <w:ind w:left="1134" w:hanging="1134"/>
        <w:jc w:val="both"/>
        <w:rPr>
          <w:rFonts w:cs="Arial"/>
        </w:rPr>
      </w:pPr>
      <w:r w:rsidRPr="00FE6C4F">
        <w:rPr>
          <w:rFonts w:cs="Arial"/>
        </w:rPr>
        <w:t>4.3.2</w:t>
      </w:r>
      <w:r w:rsidRPr="00FE6C4F">
        <w:rPr>
          <w:rFonts w:cs="Arial"/>
        </w:rPr>
        <w:tab/>
        <w:t>provide all relevant data, information, reports, correspondence and the like, which become available;</w:t>
      </w:r>
    </w:p>
    <w:p w14:paraId="5763E0C3"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2DB27DEB" w14:textId="5D15ED44" w:rsidR="0078326D" w:rsidRPr="00FE6C4F" w:rsidRDefault="003C09C3" w:rsidP="00F177B5">
      <w:pPr>
        <w:autoSpaceDE w:val="0"/>
        <w:autoSpaceDN w:val="0"/>
        <w:adjustRightInd w:val="0"/>
        <w:ind w:left="851" w:hanging="851"/>
        <w:jc w:val="both"/>
        <w:rPr>
          <w:rFonts w:cs="Arial"/>
        </w:rPr>
      </w:pPr>
      <w:r w:rsidRPr="00FE6C4F">
        <w:rPr>
          <w:rFonts w:cs="Arial"/>
        </w:rPr>
        <w:t>4.3.3</w:t>
      </w:r>
      <w:r w:rsidRPr="00FE6C4F">
        <w:rPr>
          <w:rFonts w:cs="Arial"/>
        </w:rPr>
        <w:tab/>
        <w:t xml:space="preserve">procure the </w:t>
      </w:r>
      <w:r w:rsidR="00F10F53" w:rsidRPr="00FE6C4F">
        <w:rPr>
          <w:rFonts w:cs="Arial"/>
        </w:rPr>
        <w:t>Service</w:t>
      </w:r>
      <w:r w:rsidRPr="00FE6C4F">
        <w:rPr>
          <w:rFonts w:cs="Arial"/>
        </w:rPr>
        <w:t xml:space="preserve"> Provider ready access to premises, or sites, necessary for the performance of </w:t>
      </w:r>
      <w:r w:rsidR="00475FAE" w:rsidRPr="00FE6C4F">
        <w:rPr>
          <w:rFonts w:cs="Arial"/>
        </w:rPr>
        <w:t>the Service</w:t>
      </w:r>
      <w:r w:rsidR="004B3861" w:rsidRPr="00FE6C4F">
        <w:rPr>
          <w:rFonts w:cs="Arial"/>
        </w:rPr>
        <w:t>s</w:t>
      </w:r>
      <w:r w:rsidRPr="00FE6C4F">
        <w:rPr>
          <w:rFonts w:cs="Arial"/>
        </w:rPr>
        <w:t>;</w:t>
      </w:r>
    </w:p>
    <w:p w14:paraId="33957B7C"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08AF1918" w14:textId="77777777" w:rsidR="0078326D" w:rsidRPr="00FE6C4F" w:rsidRDefault="0078326D" w:rsidP="0089040C">
      <w:pPr>
        <w:tabs>
          <w:tab w:val="left" w:pos="851"/>
        </w:tabs>
        <w:autoSpaceDE w:val="0"/>
        <w:autoSpaceDN w:val="0"/>
        <w:adjustRightInd w:val="0"/>
        <w:ind w:left="851" w:hanging="851"/>
        <w:jc w:val="both"/>
        <w:rPr>
          <w:rFonts w:cs="Arial"/>
        </w:rPr>
      </w:pPr>
      <w:r w:rsidRPr="00FE6C4F">
        <w:rPr>
          <w:rFonts w:cs="Arial"/>
        </w:rPr>
        <w:lastRenderedPageBreak/>
        <w:t>4.3.4</w:t>
      </w:r>
      <w:r w:rsidRPr="00FE6C4F">
        <w:rPr>
          <w:rFonts w:cs="Arial"/>
        </w:rPr>
        <w:tab/>
        <w:t>assist in the seeking of all approvals, licenses and permits from state, regional and municipal authorities having jurisdiction over the Project, unless otherwise stated in the Contract Data;</w:t>
      </w:r>
    </w:p>
    <w:p w14:paraId="4062676A"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1A26221B" w14:textId="7AD57301" w:rsidR="0078326D" w:rsidRPr="00FE6C4F" w:rsidRDefault="0078326D" w:rsidP="0089040C">
      <w:pPr>
        <w:tabs>
          <w:tab w:val="left" w:pos="851"/>
        </w:tabs>
        <w:autoSpaceDE w:val="0"/>
        <w:autoSpaceDN w:val="0"/>
        <w:adjustRightInd w:val="0"/>
        <w:ind w:left="851" w:hanging="851"/>
        <w:jc w:val="both"/>
        <w:rPr>
          <w:rFonts w:cs="Arial"/>
        </w:rPr>
      </w:pPr>
      <w:r w:rsidRPr="00FE6C4F">
        <w:rPr>
          <w:rFonts w:cs="Arial"/>
        </w:rPr>
        <w:t>4.3.5</w:t>
      </w:r>
      <w:r w:rsidRPr="00FE6C4F">
        <w:rPr>
          <w:rFonts w:cs="Arial"/>
        </w:rPr>
        <w:tab/>
        <w:t xml:space="preserve">designate in writing a person to act with his complete authority in giving instructions and receiving communications on his behalf and interpreting and defining his policies and requirements </w:t>
      </w:r>
      <w:proofErr w:type="gramStart"/>
      <w:r w:rsidRPr="00FE6C4F">
        <w:rPr>
          <w:rFonts w:cs="Arial"/>
        </w:rPr>
        <w:t>in regard to</w:t>
      </w:r>
      <w:proofErr w:type="gramEnd"/>
      <w:r w:rsidRPr="00FE6C4F">
        <w:rPr>
          <w:rFonts w:cs="Arial"/>
        </w:rPr>
        <w:t xml:space="preserve"> </w:t>
      </w:r>
      <w:r w:rsidR="00475FAE" w:rsidRPr="00FE6C4F">
        <w:rPr>
          <w:rFonts w:cs="Arial"/>
        </w:rPr>
        <w:t>the Service</w:t>
      </w:r>
      <w:r w:rsidR="004B3861" w:rsidRPr="00FE6C4F">
        <w:rPr>
          <w:rFonts w:cs="Arial"/>
        </w:rPr>
        <w:t>s</w:t>
      </w:r>
      <w:r w:rsidRPr="00FE6C4F">
        <w:rPr>
          <w:rFonts w:cs="Arial"/>
        </w:rPr>
        <w:t>.</w:t>
      </w:r>
    </w:p>
    <w:p w14:paraId="43F71C0F"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79FC3267" w14:textId="77777777" w:rsidR="0078326D" w:rsidRPr="00FE6C4F" w:rsidRDefault="0078326D" w:rsidP="0089040C">
      <w:pPr>
        <w:pStyle w:val="Heading6"/>
        <w:tabs>
          <w:tab w:val="clear" w:pos="720"/>
          <w:tab w:val="clear" w:pos="900"/>
          <w:tab w:val="left" w:pos="851"/>
        </w:tabs>
        <w:rPr>
          <w:lang w:val="en-ZA"/>
        </w:rPr>
      </w:pPr>
      <w:bookmarkStart w:id="177" w:name="_Toc130784529"/>
      <w:bookmarkStart w:id="178" w:name="_Toc381268409"/>
      <w:bookmarkStart w:id="179" w:name="_Toc223705467"/>
      <w:r w:rsidRPr="00FE6C4F">
        <w:rPr>
          <w:lang w:val="en-ZA"/>
        </w:rPr>
        <w:t>4.4</w:t>
      </w:r>
      <w:r w:rsidRPr="00FE6C4F">
        <w:rPr>
          <w:lang w:val="en-ZA"/>
        </w:rPr>
        <w:tab/>
        <w:t>Services of Others</w:t>
      </w:r>
      <w:bookmarkEnd w:id="177"/>
      <w:bookmarkEnd w:id="178"/>
      <w:bookmarkEnd w:id="179"/>
    </w:p>
    <w:p w14:paraId="5B269A25"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72F459AD" w14:textId="36DDA77E" w:rsidR="0078326D" w:rsidRPr="00FE6C4F" w:rsidRDefault="0078326D" w:rsidP="0089040C">
      <w:pPr>
        <w:tabs>
          <w:tab w:val="left" w:pos="851"/>
        </w:tabs>
        <w:autoSpaceDE w:val="0"/>
        <w:autoSpaceDN w:val="0"/>
        <w:adjustRightInd w:val="0"/>
        <w:ind w:left="851" w:hanging="851"/>
        <w:jc w:val="both"/>
        <w:rPr>
          <w:rFonts w:cs="Arial"/>
        </w:rPr>
      </w:pPr>
      <w:r w:rsidRPr="00FE6C4F">
        <w:rPr>
          <w:rFonts w:cs="Arial"/>
        </w:rPr>
        <w:t>4.4.1</w:t>
      </w:r>
      <w:r w:rsidRPr="00FE6C4F">
        <w:rPr>
          <w:rFonts w:cs="Arial"/>
        </w:rPr>
        <w:tab/>
        <w:t xml:space="preserve">The Employer shall, at his own cost, engage such Others as may be necessary for the execution of work necessary for the completion of the Project, but not included in </w:t>
      </w:r>
      <w:r w:rsidR="00475FAE" w:rsidRPr="00FE6C4F">
        <w:rPr>
          <w:rFonts w:cs="Arial"/>
        </w:rPr>
        <w:t>the Service</w:t>
      </w:r>
      <w:r w:rsidR="004B3861" w:rsidRPr="00FE6C4F">
        <w:rPr>
          <w:rFonts w:cs="Arial"/>
        </w:rPr>
        <w:t>s</w:t>
      </w:r>
      <w:r w:rsidRPr="00FE6C4F">
        <w:rPr>
          <w:rFonts w:cs="Arial"/>
        </w:rPr>
        <w:t>.</w:t>
      </w:r>
    </w:p>
    <w:p w14:paraId="232132B1"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4BA2790E" w14:textId="3573A4CE" w:rsidR="0078326D" w:rsidRPr="00FE6C4F" w:rsidRDefault="0078326D" w:rsidP="0089040C">
      <w:pPr>
        <w:tabs>
          <w:tab w:val="left" w:pos="851"/>
        </w:tabs>
        <w:autoSpaceDE w:val="0"/>
        <w:autoSpaceDN w:val="0"/>
        <w:adjustRightInd w:val="0"/>
        <w:ind w:left="851" w:hanging="851"/>
        <w:jc w:val="both"/>
        <w:rPr>
          <w:rFonts w:cs="Arial"/>
        </w:rPr>
      </w:pPr>
      <w:r w:rsidRPr="00FE6C4F">
        <w:rPr>
          <w:rFonts w:cs="Arial"/>
        </w:rPr>
        <w:t>4.4.2</w:t>
      </w:r>
      <w:r w:rsidR="0089040C" w:rsidRPr="00FE6C4F">
        <w:rPr>
          <w:rFonts w:cs="Arial"/>
        </w:rPr>
        <w:tab/>
      </w:r>
      <w:r w:rsidRPr="00FE6C4F">
        <w:rPr>
          <w:rFonts w:cs="Arial"/>
        </w:rPr>
        <w:t xml:space="preserve">The Employer shall not enter into an agreement or contract with Others which describes any of the duties and responsibilities of the </w:t>
      </w:r>
      <w:r w:rsidR="00F10F53" w:rsidRPr="00FE6C4F">
        <w:rPr>
          <w:rFonts w:cs="Arial"/>
        </w:rPr>
        <w:t>Service</w:t>
      </w:r>
      <w:r w:rsidRPr="00FE6C4F">
        <w:rPr>
          <w:rFonts w:cs="Arial"/>
        </w:rPr>
        <w:t xml:space="preserve"> Provider in terms of the Contract or which imposes obligations on him, without first obtaining </w:t>
      </w:r>
      <w:r w:rsidR="003C09C3" w:rsidRPr="00FE6C4F">
        <w:rPr>
          <w:rFonts w:cs="Arial"/>
        </w:rPr>
        <w:t xml:space="preserve">the </w:t>
      </w:r>
      <w:r w:rsidR="00F10F53" w:rsidRPr="00FE6C4F">
        <w:rPr>
          <w:rFonts w:cs="Arial"/>
        </w:rPr>
        <w:t>Service</w:t>
      </w:r>
      <w:r w:rsidRPr="00FE6C4F">
        <w:rPr>
          <w:rFonts w:cs="Arial"/>
        </w:rPr>
        <w:t xml:space="preserve"> Provider’s written agreement thereto.</w:t>
      </w:r>
    </w:p>
    <w:p w14:paraId="330AF63D"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720" w:hanging="720"/>
        <w:jc w:val="both"/>
        <w:rPr>
          <w:rFonts w:cs="Arial"/>
        </w:rPr>
      </w:pPr>
    </w:p>
    <w:p w14:paraId="46954811" w14:textId="77777777" w:rsidR="0078326D" w:rsidRPr="00FE6C4F" w:rsidRDefault="0078326D" w:rsidP="0089040C">
      <w:pPr>
        <w:pStyle w:val="Heading6"/>
        <w:tabs>
          <w:tab w:val="clear" w:pos="720"/>
          <w:tab w:val="clear" w:pos="900"/>
          <w:tab w:val="left" w:pos="851"/>
        </w:tabs>
        <w:rPr>
          <w:lang w:val="en-ZA"/>
        </w:rPr>
      </w:pPr>
      <w:bookmarkStart w:id="180" w:name="_Toc130784530"/>
      <w:bookmarkStart w:id="181" w:name="_Toc381268410"/>
      <w:bookmarkStart w:id="182" w:name="_Toc223705468"/>
      <w:r w:rsidRPr="00FE6C4F">
        <w:rPr>
          <w:lang w:val="en-ZA"/>
        </w:rPr>
        <w:t>4.5</w:t>
      </w:r>
      <w:r w:rsidRPr="00FE6C4F">
        <w:rPr>
          <w:lang w:val="en-ZA"/>
        </w:rPr>
        <w:tab/>
        <w:t>Notice of change by Employer</w:t>
      </w:r>
      <w:bookmarkEnd w:id="180"/>
      <w:bookmarkEnd w:id="181"/>
      <w:bookmarkEnd w:id="182"/>
    </w:p>
    <w:p w14:paraId="67FAA012"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14DBC1F6" w14:textId="43F0E90E" w:rsidR="0078326D" w:rsidRPr="00FE6C4F" w:rsidRDefault="0078326D" w:rsidP="0089040C">
      <w:pPr>
        <w:tabs>
          <w:tab w:val="left" w:pos="851"/>
        </w:tabs>
        <w:autoSpaceDE w:val="0"/>
        <w:autoSpaceDN w:val="0"/>
        <w:adjustRightInd w:val="0"/>
        <w:ind w:left="851"/>
        <w:jc w:val="both"/>
        <w:rPr>
          <w:rFonts w:cs="Arial"/>
        </w:rPr>
      </w:pPr>
      <w:r w:rsidRPr="00FE6C4F">
        <w:rPr>
          <w:rFonts w:cs="Arial"/>
        </w:rPr>
        <w:t xml:space="preserve">On becoming aware of any matter which will materially change, or has changed, the scope, cost or timing of </w:t>
      </w:r>
      <w:r w:rsidR="00475FAE" w:rsidRPr="00FE6C4F">
        <w:rPr>
          <w:rFonts w:cs="Arial"/>
        </w:rPr>
        <w:t>the Service</w:t>
      </w:r>
      <w:r w:rsidR="004B3861" w:rsidRPr="00FE6C4F">
        <w:rPr>
          <w:rFonts w:cs="Arial"/>
        </w:rPr>
        <w:t>s</w:t>
      </w:r>
      <w:r w:rsidRPr="00FE6C4F">
        <w:rPr>
          <w:rFonts w:cs="Arial"/>
        </w:rPr>
        <w:t xml:space="preserve">, or on becoming aware of any defect or deficiency in </w:t>
      </w:r>
      <w:r w:rsidR="00475FAE" w:rsidRPr="00FE6C4F">
        <w:rPr>
          <w:rFonts w:cs="Arial"/>
        </w:rPr>
        <w:t>the Service</w:t>
      </w:r>
      <w:r w:rsidR="004B3861" w:rsidRPr="00FE6C4F">
        <w:rPr>
          <w:rFonts w:cs="Arial"/>
        </w:rPr>
        <w:t>s</w:t>
      </w:r>
      <w:r w:rsidRPr="00FE6C4F">
        <w:rPr>
          <w:rFonts w:cs="Arial"/>
        </w:rPr>
        <w:t xml:space="preserve">, the Employer shall immediately advise the </w:t>
      </w:r>
      <w:r w:rsidR="00F10F53" w:rsidRPr="00FE6C4F">
        <w:rPr>
          <w:rFonts w:cs="Arial"/>
        </w:rPr>
        <w:t>Service</w:t>
      </w:r>
      <w:r w:rsidRPr="00FE6C4F">
        <w:rPr>
          <w:rFonts w:cs="Arial"/>
        </w:rPr>
        <w:t xml:space="preserve"> Provider thereof.</w:t>
      </w:r>
    </w:p>
    <w:p w14:paraId="4DACB1AA"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bCs/>
        </w:rPr>
      </w:pPr>
    </w:p>
    <w:p w14:paraId="7528A28B" w14:textId="77777777" w:rsidR="0078326D" w:rsidRPr="00FE6C4F" w:rsidRDefault="0078326D" w:rsidP="0089040C">
      <w:pPr>
        <w:pStyle w:val="Heading6"/>
        <w:tabs>
          <w:tab w:val="clear" w:pos="720"/>
          <w:tab w:val="clear" w:pos="900"/>
          <w:tab w:val="left" w:pos="851"/>
        </w:tabs>
        <w:rPr>
          <w:lang w:val="en-ZA"/>
        </w:rPr>
      </w:pPr>
      <w:bookmarkStart w:id="183" w:name="_Toc130784531"/>
      <w:bookmarkStart w:id="184" w:name="_Toc381268411"/>
      <w:bookmarkStart w:id="185" w:name="_Toc223705469"/>
      <w:r w:rsidRPr="00FE6C4F">
        <w:rPr>
          <w:lang w:val="en-ZA"/>
        </w:rPr>
        <w:t>4.6</w:t>
      </w:r>
      <w:r w:rsidRPr="00FE6C4F">
        <w:rPr>
          <w:lang w:val="en-ZA"/>
        </w:rPr>
        <w:tab/>
        <w:t>Issue of instructions</w:t>
      </w:r>
      <w:bookmarkEnd w:id="183"/>
      <w:bookmarkEnd w:id="184"/>
      <w:bookmarkEnd w:id="185"/>
    </w:p>
    <w:p w14:paraId="32F09BE4"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bCs/>
        </w:rPr>
      </w:pPr>
    </w:p>
    <w:p w14:paraId="53995B29" w14:textId="02F51106" w:rsidR="0078326D" w:rsidRPr="00FE6C4F" w:rsidRDefault="0078326D" w:rsidP="0089040C">
      <w:pPr>
        <w:tabs>
          <w:tab w:val="left" w:pos="851"/>
        </w:tabs>
        <w:autoSpaceDE w:val="0"/>
        <w:autoSpaceDN w:val="0"/>
        <w:adjustRightInd w:val="0"/>
        <w:ind w:left="851"/>
        <w:jc w:val="both"/>
        <w:rPr>
          <w:rFonts w:cs="Arial"/>
        </w:rPr>
      </w:pPr>
      <w:r w:rsidRPr="00FE6C4F">
        <w:rPr>
          <w:rFonts w:cs="Arial"/>
        </w:rPr>
        <w:t xml:space="preserve">Where the </w:t>
      </w:r>
      <w:r w:rsidR="00F10F53" w:rsidRPr="00FE6C4F">
        <w:rPr>
          <w:rFonts w:cs="Arial"/>
        </w:rPr>
        <w:t>Service</w:t>
      </w:r>
      <w:r w:rsidRPr="00FE6C4F">
        <w:rPr>
          <w:rFonts w:cs="Arial"/>
        </w:rPr>
        <w:t xml:space="preserve"> Provider is required to administer the work or services of Others, or any contract or agreement, on behalf of the Employer, then the Employer shall issue instructions related to such work, services, contract or agreement only through the </w:t>
      </w:r>
      <w:r w:rsidR="00F10F53" w:rsidRPr="00FE6C4F">
        <w:rPr>
          <w:rFonts w:cs="Arial"/>
        </w:rPr>
        <w:t>Service</w:t>
      </w:r>
      <w:r w:rsidRPr="00FE6C4F">
        <w:rPr>
          <w:rFonts w:cs="Arial"/>
        </w:rPr>
        <w:t xml:space="preserve"> Provider.</w:t>
      </w:r>
    </w:p>
    <w:p w14:paraId="3D4B0BDC"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bCs/>
        </w:rPr>
      </w:pPr>
    </w:p>
    <w:p w14:paraId="0312DA35" w14:textId="0E9AD771" w:rsidR="0078326D" w:rsidRPr="00FE6C4F" w:rsidRDefault="0078326D" w:rsidP="0089040C">
      <w:pPr>
        <w:pStyle w:val="Heading6"/>
        <w:tabs>
          <w:tab w:val="clear" w:pos="720"/>
          <w:tab w:val="clear" w:pos="900"/>
          <w:tab w:val="left" w:pos="851"/>
        </w:tabs>
        <w:rPr>
          <w:lang w:val="en-ZA"/>
        </w:rPr>
      </w:pPr>
      <w:bookmarkStart w:id="186" w:name="_Toc130784532"/>
      <w:bookmarkStart w:id="187" w:name="_Toc381268412"/>
      <w:bookmarkStart w:id="188" w:name="_Toc223705470"/>
      <w:r w:rsidRPr="00FE6C4F">
        <w:rPr>
          <w:lang w:val="en-ZA"/>
        </w:rPr>
        <w:t>4.7</w:t>
      </w:r>
      <w:r w:rsidRPr="00FE6C4F">
        <w:rPr>
          <w:lang w:val="en-ZA"/>
        </w:rPr>
        <w:tab/>
        <w:t xml:space="preserve">Payment of </w:t>
      </w:r>
      <w:r w:rsidR="00F10F53" w:rsidRPr="00FE6C4F">
        <w:rPr>
          <w:lang w:val="en-ZA"/>
        </w:rPr>
        <w:t>Service</w:t>
      </w:r>
      <w:r w:rsidRPr="00FE6C4F">
        <w:rPr>
          <w:lang w:val="en-ZA"/>
        </w:rPr>
        <w:t xml:space="preserve"> Provider</w:t>
      </w:r>
      <w:bookmarkEnd w:id="186"/>
      <w:bookmarkEnd w:id="187"/>
      <w:bookmarkEnd w:id="188"/>
    </w:p>
    <w:p w14:paraId="0549CA38"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rPr>
      </w:pPr>
    </w:p>
    <w:p w14:paraId="7ADF8B34" w14:textId="0892F637" w:rsidR="0078326D" w:rsidRPr="00FE6C4F" w:rsidRDefault="0078326D" w:rsidP="0089040C">
      <w:pPr>
        <w:tabs>
          <w:tab w:val="left" w:pos="851"/>
        </w:tabs>
        <w:autoSpaceDE w:val="0"/>
        <w:autoSpaceDN w:val="0"/>
        <w:adjustRightInd w:val="0"/>
        <w:ind w:left="851"/>
        <w:jc w:val="both"/>
        <w:rPr>
          <w:rFonts w:cs="Arial"/>
        </w:rPr>
      </w:pPr>
      <w:r w:rsidRPr="00FE6C4F">
        <w:rPr>
          <w:rFonts w:cs="Arial"/>
        </w:rPr>
        <w:t xml:space="preserve">The Employer shall pay the </w:t>
      </w:r>
      <w:r w:rsidR="00F10F53" w:rsidRPr="00FE6C4F">
        <w:rPr>
          <w:rFonts w:cs="Arial"/>
        </w:rPr>
        <w:t>Service</w:t>
      </w:r>
      <w:r w:rsidRPr="00FE6C4F">
        <w:rPr>
          <w:rFonts w:cs="Arial"/>
        </w:rPr>
        <w:t xml:space="preserve"> Provider the Contract Price in accordance with the provisions of the Contract.</w:t>
      </w:r>
    </w:p>
    <w:p w14:paraId="6CEC37F3"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bCs/>
        </w:rPr>
      </w:pPr>
    </w:p>
    <w:p w14:paraId="3D2B4FC0" w14:textId="77777777" w:rsidR="00B22388" w:rsidRPr="00FE6C4F" w:rsidRDefault="00B22388" w:rsidP="006A6469">
      <w:pPr>
        <w:tabs>
          <w:tab w:val="left" w:pos="567"/>
          <w:tab w:val="left" w:pos="851"/>
          <w:tab w:val="left" w:pos="1134"/>
          <w:tab w:val="left" w:pos="1701"/>
          <w:tab w:val="left" w:pos="2268"/>
          <w:tab w:val="left" w:pos="2835"/>
        </w:tabs>
        <w:autoSpaceDE w:val="0"/>
        <w:autoSpaceDN w:val="0"/>
        <w:adjustRightInd w:val="0"/>
        <w:ind w:left="567"/>
        <w:jc w:val="both"/>
        <w:rPr>
          <w:rFonts w:cs="Arial"/>
          <w:bCs/>
        </w:rPr>
      </w:pPr>
    </w:p>
    <w:p w14:paraId="26A631D3" w14:textId="3BFBD000" w:rsidR="009C6046" w:rsidRPr="00FE6C4F" w:rsidRDefault="0078326D" w:rsidP="00D2601B">
      <w:pPr>
        <w:pStyle w:val="Heading6"/>
        <w:tabs>
          <w:tab w:val="clear" w:pos="720"/>
          <w:tab w:val="clear" w:pos="900"/>
          <w:tab w:val="left" w:pos="851"/>
        </w:tabs>
        <w:rPr>
          <w:lang w:val="en-ZA"/>
        </w:rPr>
      </w:pPr>
      <w:bookmarkStart w:id="189" w:name="_Toc130784533"/>
      <w:bookmarkStart w:id="190" w:name="_Toc381268413"/>
      <w:bookmarkStart w:id="191" w:name="_Toc223705471"/>
      <w:r w:rsidRPr="00FE6C4F">
        <w:rPr>
          <w:lang w:val="en-ZA"/>
        </w:rPr>
        <w:t>5.</w:t>
      </w:r>
      <w:r w:rsidRPr="00FE6C4F">
        <w:rPr>
          <w:lang w:val="en-ZA"/>
        </w:rPr>
        <w:tab/>
      </w:r>
      <w:r w:rsidR="00F10F53" w:rsidRPr="00FE6C4F">
        <w:rPr>
          <w:lang w:val="en-ZA"/>
        </w:rPr>
        <w:t>SERVICE</w:t>
      </w:r>
      <w:r w:rsidRPr="00FE6C4F">
        <w:rPr>
          <w:lang w:val="en-ZA"/>
        </w:rPr>
        <w:t xml:space="preserve"> PROVIDER’S OBLIGATIONS</w:t>
      </w:r>
      <w:bookmarkEnd w:id="189"/>
      <w:bookmarkEnd w:id="190"/>
      <w:bookmarkEnd w:id="191"/>
    </w:p>
    <w:p w14:paraId="50D22439" w14:textId="77777777" w:rsidR="009C6046" w:rsidRPr="00FE6C4F" w:rsidRDefault="009C6046"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28C47DDE" w14:textId="77777777" w:rsidR="0078326D" w:rsidRPr="00FE6C4F" w:rsidRDefault="0078326D" w:rsidP="0089040C">
      <w:pPr>
        <w:pStyle w:val="Heading6"/>
        <w:tabs>
          <w:tab w:val="clear" w:pos="720"/>
          <w:tab w:val="clear" w:pos="900"/>
          <w:tab w:val="left" w:pos="851"/>
        </w:tabs>
        <w:rPr>
          <w:lang w:val="en-ZA"/>
        </w:rPr>
      </w:pPr>
      <w:bookmarkStart w:id="192" w:name="_Toc130784534"/>
      <w:bookmarkStart w:id="193" w:name="_Toc381268414"/>
      <w:bookmarkStart w:id="194" w:name="_Toc223705472"/>
      <w:r w:rsidRPr="00FE6C4F">
        <w:rPr>
          <w:lang w:val="en-ZA"/>
        </w:rPr>
        <w:t>5.1</w:t>
      </w:r>
      <w:r w:rsidRPr="00FE6C4F">
        <w:rPr>
          <w:lang w:val="en-ZA"/>
        </w:rPr>
        <w:tab/>
        <w:t>General</w:t>
      </w:r>
      <w:bookmarkEnd w:id="192"/>
      <w:bookmarkEnd w:id="193"/>
      <w:bookmarkEnd w:id="194"/>
    </w:p>
    <w:p w14:paraId="151D7B5A"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2711ED09" w14:textId="0313F526" w:rsidR="0078326D" w:rsidRPr="00FE6C4F" w:rsidRDefault="0078326D" w:rsidP="0089040C">
      <w:pPr>
        <w:tabs>
          <w:tab w:val="left" w:pos="851"/>
        </w:tabs>
        <w:ind w:left="851" w:hanging="851"/>
        <w:jc w:val="both"/>
        <w:rPr>
          <w:rFonts w:cs="Arial"/>
          <w:i/>
        </w:rPr>
      </w:pPr>
      <w:r w:rsidRPr="00FE6C4F">
        <w:rPr>
          <w:rFonts w:cs="Arial"/>
        </w:rPr>
        <w:t>5.1.1</w:t>
      </w:r>
      <w:r w:rsidRPr="00FE6C4F">
        <w:rPr>
          <w:rFonts w:cs="Arial"/>
        </w:rPr>
        <w:tab/>
        <w:t xml:space="preserve">The </w:t>
      </w:r>
      <w:r w:rsidR="00F10F53" w:rsidRPr="00FE6C4F">
        <w:rPr>
          <w:rFonts w:cs="Arial"/>
        </w:rPr>
        <w:t>Service</w:t>
      </w:r>
      <w:r w:rsidRPr="00FE6C4F">
        <w:rPr>
          <w:rFonts w:cs="Arial"/>
        </w:rPr>
        <w:t xml:space="preserve"> Provider shall perform </w:t>
      </w:r>
      <w:r w:rsidR="00475FAE" w:rsidRPr="00FE6C4F">
        <w:rPr>
          <w:rFonts w:cs="Arial"/>
        </w:rPr>
        <w:t>the Service</w:t>
      </w:r>
      <w:r w:rsidR="004B3861" w:rsidRPr="00FE6C4F">
        <w:rPr>
          <w:rFonts w:cs="Arial"/>
        </w:rPr>
        <w:t>s</w:t>
      </w:r>
      <w:r w:rsidRPr="00FE6C4F">
        <w:rPr>
          <w:rFonts w:cs="Arial"/>
        </w:rPr>
        <w:t xml:space="preserve"> in accordance with the Scope of Work with all reasonable care, diligence and skill in accordance with generally accepted professional techniques and standards</w:t>
      </w:r>
      <w:r w:rsidRPr="00FE6C4F">
        <w:rPr>
          <w:rFonts w:cs="Arial"/>
          <w:i/>
        </w:rPr>
        <w:t xml:space="preserve"> and shall be responsible for breach of professional duty by reason of any error, omission or neglect in connection with delivering </w:t>
      </w:r>
      <w:r w:rsidR="00475FAE" w:rsidRPr="00FE6C4F">
        <w:rPr>
          <w:rFonts w:cs="Arial"/>
          <w:i/>
        </w:rPr>
        <w:t>the Service</w:t>
      </w:r>
      <w:r w:rsidR="004B3861" w:rsidRPr="00FE6C4F">
        <w:rPr>
          <w:rFonts w:cs="Arial"/>
          <w:i/>
        </w:rPr>
        <w:t>s</w:t>
      </w:r>
      <w:r w:rsidRPr="00FE6C4F">
        <w:rPr>
          <w:rFonts w:cs="Arial"/>
          <w:i/>
        </w:rPr>
        <w:t>.</w:t>
      </w:r>
    </w:p>
    <w:p w14:paraId="75BF34BA" w14:textId="77777777" w:rsidR="0078326D" w:rsidRPr="00FE6C4F" w:rsidRDefault="0078326D" w:rsidP="006A6469">
      <w:pPr>
        <w:tabs>
          <w:tab w:val="left" w:pos="567"/>
          <w:tab w:val="left" w:pos="851"/>
          <w:tab w:val="left" w:pos="1134"/>
          <w:tab w:val="left" w:pos="1701"/>
          <w:tab w:val="left" w:pos="2268"/>
          <w:tab w:val="left" w:pos="2835"/>
        </w:tabs>
        <w:ind w:left="1134" w:hanging="1134"/>
        <w:jc w:val="both"/>
        <w:rPr>
          <w:rFonts w:cs="Arial"/>
        </w:rPr>
      </w:pPr>
    </w:p>
    <w:p w14:paraId="4356C832" w14:textId="1F89D03A" w:rsidR="0078326D" w:rsidRPr="00FE6C4F" w:rsidRDefault="0078326D" w:rsidP="0089040C">
      <w:pPr>
        <w:tabs>
          <w:tab w:val="left" w:pos="851"/>
        </w:tabs>
        <w:autoSpaceDE w:val="0"/>
        <w:autoSpaceDN w:val="0"/>
        <w:adjustRightInd w:val="0"/>
        <w:ind w:left="851" w:hanging="851"/>
        <w:jc w:val="both"/>
        <w:rPr>
          <w:rFonts w:cs="Arial"/>
        </w:rPr>
      </w:pPr>
      <w:r w:rsidRPr="00FE6C4F">
        <w:rPr>
          <w:rFonts w:cs="Arial"/>
        </w:rPr>
        <w:t>5.1.2</w:t>
      </w:r>
      <w:r w:rsidRPr="00FE6C4F">
        <w:rPr>
          <w:rFonts w:cs="Arial"/>
        </w:rPr>
        <w:tab/>
        <w:t xml:space="preserve">Where </w:t>
      </w:r>
      <w:r w:rsidR="00475FAE" w:rsidRPr="00FE6C4F">
        <w:rPr>
          <w:rFonts w:cs="Arial"/>
        </w:rPr>
        <w:t>the Service</w:t>
      </w:r>
      <w:r w:rsidR="004B3861" w:rsidRPr="00FE6C4F">
        <w:rPr>
          <w:rFonts w:cs="Arial"/>
        </w:rPr>
        <w:t>s</w:t>
      </w:r>
      <w:r w:rsidRPr="00FE6C4F">
        <w:rPr>
          <w:rFonts w:cs="Arial"/>
        </w:rPr>
        <w:t xml:space="preserve"> include the exercise of powers to certify, decide or otherwise exercise discretion </w:t>
      </w:r>
      <w:proofErr w:type="gramStart"/>
      <w:r w:rsidRPr="00FE6C4F">
        <w:rPr>
          <w:rFonts w:cs="Arial"/>
        </w:rPr>
        <w:t>in regard to</w:t>
      </w:r>
      <w:proofErr w:type="gramEnd"/>
      <w:r w:rsidRPr="00FE6C4F">
        <w:rPr>
          <w:rFonts w:cs="Arial"/>
        </w:rPr>
        <w:t xml:space="preserve"> a contract or agreement between the Employer and Others, then the </w:t>
      </w:r>
      <w:r w:rsidR="00F10F53" w:rsidRPr="00FE6C4F">
        <w:rPr>
          <w:rFonts w:cs="Arial"/>
        </w:rPr>
        <w:t>Service</w:t>
      </w:r>
      <w:r w:rsidRPr="00FE6C4F">
        <w:rPr>
          <w:rFonts w:cs="Arial"/>
        </w:rPr>
        <w:t xml:space="preserve"> Provider shall act in respect of that contract or agreement as an independent professional.</w:t>
      </w:r>
    </w:p>
    <w:p w14:paraId="734AED1E"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1C7798A1" w14:textId="682E662E" w:rsidR="0078326D" w:rsidRPr="00FE6C4F" w:rsidRDefault="0078326D" w:rsidP="00F177B5">
      <w:pPr>
        <w:tabs>
          <w:tab w:val="left" w:pos="851"/>
        </w:tabs>
        <w:autoSpaceDE w:val="0"/>
        <w:autoSpaceDN w:val="0"/>
        <w:adjustRightInd w:val="0"/>
        <w:ind w:left="851" w:hanging="851"/>
        <w:jc w:val="both"/>
        <w:rPr>
          <w:rFonts w:cs="Arial"/>
        </w:rPr>
      </w:pPr>
      <w:r w:rsidRPr="00FE6C4F">
        <w:rPr>
          <w:rFonts w:cs="Arial"/>
        </w:rPr>
        <w:t>5.1.3</w:t>
      </w:r>
      <w:r w:rsidRPr="00FE6C4F">
        <w:rPr>
          <w:rFonts w:cs="Arial"/>
        </w:rPr>
        <w:tab/>
        <w:t xml:space="preserve">If the </w:t>
      </w:r>
      <w:r w:rsidR="00F10F53" w:rsidRPr="00FE6C4F">
        <w:rPr>
          <w:rFonts w:cs="Arial"/>
        </w:rPr>
        <w:t>Service</w:t>
      </w:r>
      <w:r w:rsidRPr="00FE6C4F">
        <w:rPr>
          <w:rFonts w:cs="Arial"/>
        </w:rPr>
        <w:t xml:space="preserve"> Provider is a joint venture or consortium of two or more persons, the </w:t>
      </w:r>
      <w:r w:rsidR="00F10F53" w:rsidRPr="00FE6C4F">
        <w:rPr>
          <w:rFonts w:cs="Arial"/>
        </w:rPr>
        <w:t>Service</w:t>
      </w:r>
      <w:r w:rsidRPr="00FE6C4F">
        <w:rPr>
          <w:rFonts w:cs="Arial"/>
        </w:rPr>
        <w:t xml:space="preserve"> Provider shall designate one person to act as leader with authority to bind the joint venture or consortium. Neither the composition nor the constitution of the joint venture or consortium shall be altered without the prior consent in writing of the Employer, which shall not be unreasonably withheld.</w:t>
      </w:r>
    </w:p>
    <w:p w14:paraId="33270E5D"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7C5ED043" w14:textId="0B5FDF4E" w:rsidR="0078326D" w:rsidRPr="00FE6C4F" w:rsidRDefault="0078326D" w:rsidP="009371BA">
      <w:pPr>
        <w:numPr>
          <w:ilvl w:val="2"/>
          <w:numId w:val="4"/>
        </w:numPr>
        <w:tabs>
          <w:tab w:val="clear" w:pos="720"/>
          <w:tab w:val="left" w:pos="851"/>
        </w:tabs>
        <w:ind w:left="851" w:hanging="851"/>
        <w:jc w:val="both"/>
        <w:rPr>
          <w:rFonts w:cs="Arial"/>
          <w:i/>
        </w:rPr>
      </w:pPr>
      <w:r w:rsidRPr="00FE6C4F">
        <w:rPr>
          <w:rFonts w:cs="Arial"/>
          <w:i/>
        </w:rPr>
        <w:t>Unless specifically instructed differently, the Employer is delegated as the Applicant’s "Mandatary" in terms of the Occupational Health and Safety Act (Act no. 85 of 1993)</w:t>
      </w:r>
      <w:r w:rsidR="00C257AF" w:rsidRPr="00FE6C4F">
        <w:rPr>
          <w:rFonts w:cs="Arial"/>
          <w:i/>
        </w:rPr>
        <w:t>.</w:t>
      </w:r>
    </w:p>
    <w:p w14:paraId="5C68894F" w14:textId="77777777" w:rsidR="0078326D" w:rsidRPr="00FE6C4F" w:rsidRDefault="0078326D" w:rsidP="006A6469">
      <w:pPr>
        <w:tabs>
          <w:tab w:val="left" w:pos="567"/>
          <w:tab w:val="left" w:pos="851"/>
          <w:tab w:val="left" w:pos="1134"/>
          <w:tab w:val="left" w:pos="1701"/>
          <w:tab w:val="left" w:pos="2268"/>
          <w:tab w:val="left" w:pos="2835"/>
        </w:tabs>
        <w:ind w:left="1134" w:hanging="1134"/>
        <w:jc w:val="both"/>
        <w:rPr>
          <w:rFonts w:cs="Arial"/>
          <w:i/>
        </w:rPr>
      </w:pPr>
    </w:p>
    <w:p w14:paraId="316875FD" w14:textId="78067858" w:rsidR="0078326D" w:rsidRPr="00FE6C4F" w:rsidRDefault="0078326D" w:rsidP="009371BA">
      <w:pPr>
        <w:numPr>
          <w:ilvl w:val="2"/>
          <w:numId w:val="4"/>
        </w:numPr>
        <w:tabs>
          <w:tab w:val="clear" w:pos="720"/>
          <w:tab w:val="left" w:pos="851"/>
        </w:tabs>
        <w:ind w:left="851" w:hanging="851"/>
        <w:jc w:val="both"/>
        <w:rPr>
          <w:rFonts w:cs="Arial"/>
          <w:i/>
        </w:rPr>
      </w:pPr>
      <w:r w:rsidRPr="00FE6C4F">
        <w:rPr>
          <w:rFonts w:cs="Arial"/>
          <w:i/>
        </w:rPr>
        <w:t xml:space="preserve">The </w:t>
      </w:r>
      <w:r w:rsidR="00F10F53" w:rsidRPr="00FE6C4F">
        <w:rPr>
          <w:rFonts w:cs="Arial"/>
          <w:i/>
        </w:rPr>
        <w:t>Service</w:t>
      </w:r>
      <w:r w:rsidRPr="00FE6C4F">
        <w:rPr>
          <w:rFonts w:cs="Arial"/>
          <w:i/>
        </w:rPr>
        <w:t xml:space="preserve"> Provider, if requested by the Employer, shall provide any plans and calculations for checking by Others.</w:t>
      </w:r>
    </w:p>
    <w:p w14:paraId="0F834008" w14:textId="77777777" w:rsidR="0078326D" w:rsidRPr="00FE6C4F" w:rsidRDefault="0078326D" w:rsidP="006A6469">
      <w:pPr>
        <w:tabs>
          <w:tab w:val="left" w:pos="567"/>
          <w:tab w:val="left" w:pos="851"/>
          <w:tab w:val="left" w:pos="1134"/>
          <w:tab w:val="left" w:pos="1701"/>
          <w:tab w:val="left" w:pos="2268"/>
          <w:tab w:val="left" w:pos="2835"/>
        </w:tabs>
        <w:ind w:left="1134" w:hanging="1134"/>
        <w:jc w:val="both"/>
        <w:rPr>
          <w:rFonts w:cs="Arial"/>
          <w:i/>
        </w:rPr>
      </w:pPr>
    </w:p>
    <w:p w14:paraId="393C3392" w14:textId="2B43ACF9" w:rsidR="0078326D" w:rsidRPr="00FE6C4F" w:rsidRDefault="0078326D" w:rsidP="009371BA">
      <w:pPr>
        <w:numPr>
          <w:ilvl w:val="2"/>
          <w:numId w:val="4"/>
        </w:numPr>
        <w:tabs>
          <w:tab w:val="clear" w:pos="720"/>
          <w:tab w:val="left" w:pos="851"/>
        </w:tabs>
        <w:ind w:left="851" w:hanging="851"/>
        <w:jc w:val="both"/>
        <w:rPr>
          <w:rFonts w:cs="Arial"/>
          <w:i/>
        </w:rPr>
      </w:pPr>
      <w:r w:rsidRPr="00FE6C4F">
        <w:rPr>
          <w:rFonts w:cs="Arial"/>
          <w:i/>
        </w:rPr>
        <w:t xml:space="preserve">All </w:t>
      </w:r>
      <w:r w:rsidR="00F10F53" w:rsidRPr="00FE6C4F">
        <w:rPr>
          <w:rFonts w:cs="Arial"/>
          <w:i/>
        </w:rPr>
        <w:t>Service</w:t>
      </w:r>
      <w:r w:rsidRPr="00FE6C4F">
        <w:rPr>
          <w:rFonts w:cs="Arial"/>
          <w:i/>
        </w:rPr>
        <w:t xml:space="preserve"> documentation, studies, reports, communications and the like shall be kept and safeguarded for the duration of the insurance(s) required in terms of clause 5.4.1. </w:t>
      </w:r>
    </w:p>
    <w:p w14:paraId="55933883"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720" w:hanging="720"/>
        <w:jc w:val="both"/>
        <w:rPr>
          <w:rFonts w:cs="Arial"/>
        </w:rPr>
      </w:pPr>
    </w:p>
    <w:p w14:paraId="0BEBD694" w14:textId="77777777" w:rsidR="0078326D" w:rsidRPr="00FE6C4F" w:rsidRDefault="0078326D" w:rsidP="00F177B5">
      <w:pPr>
        <w:pStyle w:val="Heading6"/>
        <w:tabs>
          <w:tab w:val="clear" w:pos="720"/>
          <w:tab w:val="clear" w:pos="900"/>
          <w:tab w:val="left" w:pos="851"/>
        </w:tabs>
        <w:rPr>
          <w:lang w:val="en-ZA"/>
        </w:rPr>
      </w:pPr>
      <w:bookmarkStart w:id="195" w:name="_Toc130784535"/>
      <w:bookmarkStart w:id="196" w:name="_Toc381268415"/>
      <w:bookmarkStart w:id="197" w:name="_Toc223705473"/>
      <w:r w:rsidRPr="00FE6C4F">
        <w:rPr>
          <w:lang w:val="en-ZA"/>
        </w:rPr>
        <w:t>5.2</w:t>
      </w:r>
      <w:r w:rsidRPr="00FE6C4F">
        <w:rPr>
          <w:lang w:val="en-ZA"/>
        </w:rPr>
        <w:tab/>
        <w:t>Exercise of authority</w:t>
      </w:r>
      <w:bookmarkEnd w:id="195"/>
      <w:bookmarkEnd w:id="196"/>
      <w:bookmarkEnd w:id="197"/>
    </w:p>
    <w:p w14:paraId="7193AF33"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49B523A6" w14:textId="5257FB73" w:rsidR="0078326D" w:rsidRPr="00FE6C4F" w:rsidRDefault="0078326D" w:rsidP="00F177B5">
      <w:pPr>
        <w:tabs>
          <w:tab w:val="left" w:pos="851"/>
        </w:tabs>
        <w:autoSpaceDE w:val="0"/>
        <w:autoSpaceDN w:val="0"/>
        <w:adjustRightInd w:val="0"/>
        <w:ind w:left="851" w:hanging="851"/>
        <w:jc w:val="both"/>
        <w:rPr>
          <w:rFonts w:cs="Arial"/>
        </w:rPr>
      </w:pPr>
      <w:r w:rsidRPr="00FE6C4F">
        <w:rPr>
          <w:rFonts w:cs="Arial"/>
          <w:i/>
        </w:rPr>
        <w:t>5.2.1</w:t>
      </w:r>
      <w:r w:rsidRPr="00FE6C4F">
        <w:rPr>
          <w:rFonts w:cs="Arial"/>
        </w:rPr>
        <w:tab/>
      </w:r>
      <w:r w:rsidR="00475FAE" w:rsidRPr="00FE6C4F">
        <w:rPr>
          <w:rFonts w:cs="Arial"/>
        </w:rPr>
        <w:t>The Service</w:t>
      </w:r>
      <w:r w:rsidRPr="00FE6C4F">
        <w:rPr>
          <w:rFonts w:cs="Arial"/>
        </w:rPr>
        <w:t xml:space="preserve"> Provider shall have no authority to relieve Others appointed by the Employer to undertake work on the Project of any of their duties, obligations, or responsibilities under their respective agreements or contracts, unless expressly authorised by the Employer in response to an application by the </w:t>
      </w:r>
      <w:r w:rsidR="00F10F53" w:rsidRPr="00FE6C4F">
        <w:rPr>
          <w:rFonts w:cs="Arial"/>
        </w:rPr>
        <w:t>Service</w:t>
      </w:r>
      <w:r w:rsidRPr="00FE6C4F">
        <w:rPr>
          <w:rFonts w:cs="Arial"/>
        </w:rPr>
        <w:t xml:space="preserve"> Provider in writing to do so.</w:t>
      </w:r>
    </w:p>
    <w:p w14:paraId="45257557"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491362DF" w14:textId="4F537363" w:rsidR="0078326D" w:rsidRPr="00FE6C4F" w:rsidRDefault="0078326D" w:rsidP="00F177B5">
      <w:pPr>
        <w:tabs>
          <w:tab w:val="left" w:pos="851"/>
        </w:tabs>
        <w:autoSpaceDE w:val="0"/>
        <w:autoSpaceDN w:val="0"/>
        <w:adjustRightInd w:val="0"/>
        <w:ind w:left="851" w:hanging="851"/>
        <w:jc w:val="both"/>
        <w:rPr>
          <w:rFonts w:cs="Arial"/>
        </w:rPr>
      </w:pPr>
      <w:r w:rsidRPr="00FE6C4F">
        <w:rPr>
          <w:rFonts w:cs="Arial"/>
          <w:i/>
        </w:rPr>
        <w:t>5.2.2</w:t>
      </w:r>
      <w:r w:rsidRPr="00FE6C4F">
        <w:rPr>
          <w:rFonts w:cs="Arial"/>
          <w:i/>
        </w:rPr>
        <w:tab/>
        <w:t xml:space="preserve">Whenever necessary to enter upon land for the performance of the Contract </w:t>
      </w:r>
      <w:r w:rsidR="00B22388" w:rsidRPr="00FE6C4F">
        <w:rPr>
          <w:rFonts w:cs="Arial"/>
          <w:i/>
        </w:rPr>
        <w:t xml:space="preserve">the </w:t>
      </w:r>
      <w:r w:rsidR="00F10F53" w:rsidRPr="00FE6C4F">
        <w:rPr>
          <w:rFonts w:cs="Arial"/>
          <w:i/>
        </w:rPr>
        <w:t>Service</w:t>
      </w:r>
      <w:r w:rsidRPr="00FE6C4F">
        <w:rPr>
          <w:rFonts w:cs="Arial"/>
          <w:i/>
        </w:rPr>
        <w:t xml:space="preserve"> Provider and his Subcontractors shall do so in accordance with the provisions of The South African National Roads Agency Limited Act, (Act 7 of 1998) and shall indemnify the Employer from all costs arising from any transgression committed by </w:t>
      </w:r>
      <w:r w:rsidR="00475FAE" w:rsidRPr="00FE6C4F">
        <w:rPr>
          <w:rFonts w:cs="Arial"/>
          <w:i/>
        </w:rPr>
        <w:t>the Service</w:t>
      </w:r>
      <w:r w:rsidRPr="00FE6C4F">
        <w:rPr>
          <w:rFonts w:cs="Arial"/>
          <w:i/>
        </w:rPr>
        <w:t xml:space="preserve"> Provider.</w:t>
      </w:r>
    </w:p>
    <w:p w14:paraId="07C4DDCE"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267DE4AE" w14:textId="77777777" w:rsidR="0078326D" w:rsidRPr="00FE6C4F" w:rsidRDefault="0078326D" w:rsidP="00F177B5">
      <w:pPr>
        <w:pStyle w:val="Heading6"/>
        <w:tabs>
          <w:tab w:val="clear" w:pos="720"/>
          <w:tab w:val="clear" w:pos="900"/>
          <w:tab w:val="left" w:pos="851"/>
        </w:tabs>
        <w:rPr>
          <w:rFonts w:cs="Arial"/>
          <w:lang w:val="en-ZA"/>
        </w:rPr>
      </w:pPr>
      <w:bookmarkStart w:id="198" w:name="_Toc130784536"/>
      <w:bookmarkStart w:id="199" w:name="_Toc381268416"/>
      <w:bookmarkStart w:id="200" w:name="_Toc223705474"/>
      <w:r w:rsidRPr="00FE6C4F">
        <w:rPr>
          <w:rFonts w:cs="Arial"/>
          <w:lang w:val="en-ZA"/>
        </w:rPr>
        <w:t>5.3</w:t>
      </w:r>
      <w:r w:rsidRPr="00FE6C4F">
        <w:rPr>
          <w:rFonts w:cs="Arial"/>
          <w:lang w:val="en-ZA"/>
        </w:rPr>
        <w:tab/>
        <w:t>Designated representative</w:t>
      </w:r>
      <w:bookmarkEnd w:id="198"/>
      <w:bookmarkEnd w:id="199"/>
      <w:bookmarkEnd w:id="200"/>
    </w:p>
    <w:p w14:paraId="46BAAD92" w14:textId="77777777" w:rsidR="0078326D" w:rsidRPr="00FE6C4F" w:rsidRDefault="0078326D" w:rsidP="00F177B5">
      <w:pPr>
        <w:tabs>
          <w:tab w:val="left" w:pos="851"/>
        </w:tabs>
        <w:autoSpaceDE w:val="0"/>
        <w:autoSpaceDN w:val="0"/>
        <w:adjustRightInd w:val="0"/>
        <w:ind w:left="851"/>
        <w:jc w:val="both"/>
        <w:rPr>
          <w:rFonts w:cs="Arial"/>
        </w:rPr>
      </w:pPr>
    </w:p>
    <w:p w14:paraId="02A18306" w14:textId="077D723B" w:rsidR="0078326D" w:rsidRPr="00FE6C4F" w:rsidRDefault="0078326D" w:rsidP="00F177B5">
      <w:pPr>
        <w:tabs>
          <w:tab w:val="left" w:pos="851"/>
        </w:tabs>
        <w:autoSpaceDE w:val="0"/>
        <w:autoSpaceDN w:val="0"/>
        <w:adjustRightInd w:val="0"/>
        <w:ind w:left="851"/>
        <w:jc w:val="both"/>
        <w:rPr>
          <w:rFonts w:cs="Arial"/>
        </w:rPr>
      </w:pPr>
      <w:r w:rsidRPr="00FE6C4F">
        <w:rPr>
          <w:rFonts w:cs="Arial"/>
        </w:rPr>
        <w:t xml:space="preserve">The </w:t>
      </w:r>
      <w:r w:rsidR="00F10F53" w:rsidRPr="00FE6C4F">
        <w:rPr>
          <w:rFonts w:cs="Arial"/>
        </w:rPr>
        <w:t>Service</w:t>
      </w:r>
      <w:r w:rsidRPr="00FE6C4F">
        <w:rPr>
          <w:rFonts w:cs="Arial"/>
        </w:rPr>
        <w:t xml:space="preserve"> Provider shall designate in writing a person to act as his representative and such person shall have complete authority to receive instructions from and give information to the Employer on behalf of the </w:t>
      </w:r>
      <w:r w:rsidR="00F10F53" w:rsidRPr="00FE6C4F">
        <w:rPr>
          <w:rFonts w:cs="Arial"/>
        </w:rPr>
        <w:t>Service</w:t>
      </w:r>
      <w:r w:rsidRPr="00FE6C4F">
        <w:rPr>
          <w:rFonts w:cs="Arial"/>
        </w:rPr>
        <w:t xml:space="preserve"> Provider.</w:t>
      </w:r>
    </w:p>
    <w:p w14:paraId="092C2D83" w14:textId="77777777" w:rsidR="0078326D" w:rsidRPr="00FE6C4F" w:rsidRDefault="0078326D" w:rsidP="00F177B5">
      <w:pPr>
        <w:tabs>
          <w:tab w:val="left" w:pos="851"/>
        </w:tabs>
        <w:autoSpaceDE w:val="0"/>
        <w:autoSpaceDN w:val="0"/>
        <w:adjustRightInd w:val="0"/>
        <w:ind w:left="851"/>
        <w:jc w:val="both"/>
        <w:rPr>
          <w:rFonts w:cs="Arial"/>
          <w:bCs/>
        </w:rPr>
      </w:pPr>
    </w:p>
    <w:p w14:paraId="7EDAB422" w14:textId="7293EBEB" w:rsidR="0078326D" w:rsidRPr="00FE6C4F" w:rsidRDefault="0078326D" w:rsidP="00F177B5">
      <w:pPr>
        <w:pStyle w:val="Heading6"/>
        <w:tabs>
          <w:tab w:val="clear" w:pos="720"/>
          <w:tab w:val="clear" w:pos="900"/>
          <w:tab w:val="left" w:pos="851"/>
        </w:tabs>
        <w:rPr>
          <w:rFonts w:cs="Arial"/>
          <w:lang w:val="en-ZA"/>
        </w:rPr>
      </w:pPr>
      <w:bookmarkStart w:id="201" w:name="_Toc130784537"/>
      <w:bookmarkStart w:id="202" w:name="_Toc381268417"/>
      <w:bookmarkStart w:id="203" w:name="_Toc223705475"/>
      <w:r w:rsidRPr="00FE6C4F">
        <w:rPr>
          <w:rFonts w:cs="Arial"/>
          <w:lang w:val="en-ZA"/>
        </w:rPr>
        <w:t>5.4</w:t>
      </w:r>
      <w:r w:rsidRPr="00FE6C4F">
        <w:rPr>
          <w:rFonts w:cs="Arial"/>
          <w:lang w:val="en-ZA"/>
        </w:rPr>
        <w:tab/>
        <w:t xml:space="preserve">Insurances to be taken out by </w:t>
      </w:r>
      <w:bookmarkEnd w:id="201"/>
      <w:r w:rsidRPr="00FE6C4F">
        <w:rPr>
          <w:rFonts w:cs="Arial"/>
          <w:lang w:val="en-ZA"/>
        </w:rPr>
        <w:t xml:space="preserve">the </w:t>
      </w:r>
      <w:r w:rsidR="00F10F53" w:rsidRPr="00FE6C4F">
        <w:rPr>
          <w:rFonts w:cs="Arial"/>
          <w:lang w:val="en-ZA"/>
        </w:rPr>
        <w:t>Service</w:t>
      </w:r>
      <w:r w:rsidRPr="00FE6C4F">
        <w:rPr>
          <w:rFonts w:cs="Arial"/>
          <w:lang w:val="en-ZA"/>
        </w:rPr>
        <w:t xml:space="preserve"> Provider</w:t>
      </w:r>
      <w:bookmarkEnd w:id="202"/>
      <w:bookmarkEnd w:id="203"/>
    </w:p>
    <w:p w14:paraId="273D805E"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7D7262CC" w14:textId="202F25C8" w:rsidR="0078326D" w:rsidRPr="00FE6C4F" w:rsidRDefault="0078326D" w:rsidP="00F177B5">
      <w:pPr>
        <w:tabs>
          <w:tab w:val="left" w:pos="851"/>
        </w:tabs>
        <w:autoSpaceDE w:val="0"/>
        <w:autoSpaceDN w:val="0"/>
        <w:adjustRightInd w:val="0"/>
        <w:ind w:left="851" w:hanging="851"/>
        <w:jc w:val="both"/>
        <w:rPr>
          <w:rFonts w:cs="Arial"/>
        </w:rPr>
      </w:pPr>
      <w:r w:rsidRPr="00FE6C4F">
        <w:rPr>
          <w:rFonts w:cs="Arial"/>
        </w:rPr>
        <w:t>5.4.1</w:t>
      </w:r>
      <w:r w:rsidRPr="00FE6C4F">
        <w:rPr>
          <w:rFonts w:cs="Arial"/>
        </w:rPr>
        <w:tab/>
        <w:t xml:space="preserve">The </w:t>
      </w:r>
      <w:r w:rsidR="00F10F53" w:rsidRPr="00FE6C4F">
        <w:rPr>
          <w:rFonts w:cs="Arial"/>
        </w:rPr>
        <w:t>Service</w:t>
      </w:r>
      <w:r w:rsidRPr="00FE6C4F">
        <w:rPr>
          <w:rFonts w:cs="Arial"/>
        </w:rPr>
        <w:t xml:space="preserve"> Provider shall, at his own cost, unless otherwise agreed, take out and maintain in force such insurance policies in respect of their own risks in performing the Services as are stipulated in the Contract Data, subject to the approval of the Employer, which approval shall not be unreasonably withheld.</w:t>
      </w:r>
    </w:p>
    <w:p w14:paraId="28452558"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7FB676E8" w14:textId="4BC92287" w:rsidR="0078326D" w:rsidRPr="00FE6C4F" w:rsidRDefault="0078326D" w:rsidP="00F177B5">
      <w:pPr>
        <w:tabs>
          <w:tab w:val="left" w:pos="851"/>
        </w:tabs>
        <w:autoSpaceDE w:val="0"/>
        <w:autoSpaceDN w:val="0"/>
        <w:adjustRightInd w:val="0"/>
        <w:ind w:left="851" w:hanging="851"/>
        <w:jc w:val="both"/>
        <w:rPr>
          <w:rFonts w:cs="Arial"/>
        </w:rPr>
      </w:pPr>
      <w:r w:rsidRPr="00FE6C4F">
        <w:rPr>
          <w:rFonts w:cs="Arial"/>
        </w:rPr>
        <w:t>5.4.2</w:t>
      </w:r>
      <w:r w:rsidRPr="00FE6C4F">
        <w:rPr>
          <w:rFonts w:cs="Arial"/>
        </w:rPr>
        <w:tab/>
        <w:t xml:space="preserve">The </w:t>
      </w:r>
      <w:r w:rsidR="00F10F53" w:rsidRPr="00FE6C4F">
        <w:rPr>
          <w:rFonts w:cs="Arial"/>
        </w:rPr>
        <w:t>Service</w:t>
      </w:r>
      <w:r w:rsidRPr="00FE6C4F">
        <w:rPr>
          <w:rFonts w:cs="Arial"/>
        </w:rPr>
        <w:t xml:space="preserve"> Provider shall, at the Employer’s request, provide evidence to the Employer showing that the insurance required in terms of Clause 5.4.1 has been taken out </w:t>
      </w:r>
      <w:r w:rsidRPr="00FE6C4F">
        <w:rPr>
          <w:rFonts w:cs="Arial"/>
          <w:i/>
        </w:rPr>
        <w:t>with an insurance company registered</w:t>
      </w:r>
      <w:r w:rsidRPr="00FE6C4F">
        <w:rPr>
          <w:rFonts w:cs="Arial"/>
        </w:rPr>
        <w:t xml:space="preserve"> </w:t>
      </w:r>
      <w:r w:rsidRPr="00FE6C4F">
        <w:rPr>
          <w:rFonts w:cs="Arial"/>
          <w:i/>
        </w:rPr>
        <w:t>in the Republic of South Africa, or as otherwise approved by the Employer</w:t>
      </w:r>
      <w:r w:rsidRPr="00FE6C4F">
        <w:rPr>
          <w:rFonts w:cs="Arial"/>
        </w:rPr>
        <w:t xml:space="preserve"> and maintained in force.</w:t>
      </w:r>
    </w:p>
    <w:p w14:paraId="3702DD2B" w14:textId="33501C18" w:rsidR="00D7008B" w:rsidRPr="00FE6C4F" w:rsidRDefault="00D7008B">
      <w:pPr>
        <w:rPr>
          <w:rFonts w:cs="Arial"/>
          <w:b/>
          <w:bCs/>
        </w:rPr>
      </w:pPr>
      <w:bookmarkStart w:id="204" w:name="_Toc130784538"/>
      <w:bookmarkStart w:id="205" w:name="_Toc381268418"/>
    </w:p>
    <w:p w14:paraId="03EB8747" w14:textId="77777777" w:rsidR="0078326D" w:rsidRPr="00FE6C4F" w:rsidRDefault="0078326D" w:rsidP="00F177B5">
      <w:pPr>
        <w:pStyle w:val="Heading6"/>
        <w:tabs>
          <w:tab w:val="clear" w:pos="720"/>
          <w:tab w:val="clear" w:pos="900"/>
          <w:tab w:val="left" w:pos="851"/>
        </w:tabs>
        <w:rPr>
          <w:rFonts w:cs="Arial"/>
          <w:lang w:val="en-ZA"/>
        </w:rPr>
      </w:pPr>
      <w:bookmarkStart w:id="206" w:name="_Toc223705476"/>
      <w:r w:rsidRPr="00FE6C4F">
        <w:rPr>
          <w:rFonts w:cs="Arial"/>
          <w:lang w:val="en-ZA"/>
        </w:rPr>
        <w:t>5.5</w:t>
      </w:r>
      <w:r w:rsidRPr="00FE6C4F">
        <w:rPr>
          <w:rFonts w:cs="Arial"/>
          <w:lang w:val="en-ZA"/>
        </w:rPr>
        <w:tab/>
        <w:t>Actions requiring Employer’s prior approval</w:t>
      </w:r>
      <w:bookmarkEnd w:id="204"/>
      <w:bookmarkEnd w:id="205"/>
      <w:bookmarkEnd w:id="206"/>
    </w:p>
    <w:p w14:paraId="7DB15B4C"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18086EC5" w14:textId="2B5A1D8A" w:rsidR="0078326D" w:rsidRPr="00FE6C4F" w:rsidRDefault="0078326D" w:rsidP="00F177B5">
      <w:pPr>
        <w:tabs>
          <w:tab w:val="left" w:pos="851"/>
        </w:tabs>
        <w:autoSpaceDE w:val="0"/>
        <w:autoSpaceDN w:val="0"/>
        <w:adjustRightInd w:val="0"/>
        <w:ind w:left="851"/>
        <w:jc w:val="both"/>
        <w:rPr>
          <w:rFonts w:cs="Arial"/>
        </w:rPr>
      </w:pPr>
      <w:r w:rsidRPr="00FE6C4F">
        <w:rPr>
          <w:rFonts w:cs="Arial"/>
        </w:rPr>
        <w:t xml:space="preserve">The </w:t>
      </w:r>
      <w:r w:rsidR="00F10F53" w:rsidRPr="00FE6C4F">
        <w:rPr>
          <w:rFonts w:cs="Arial"/>
        </w:rPr>
        <w:t>Service</w:t>
      </w:r>
      <w:r w:rsidRPr="00FE6C4F">
        <w:rPr>
          <w:rFonts w:cs="Arial"/>
        </w:rPr>
        <w:t xml:space="preserve"> Provider shall obtain the Employer’s prior approval in writing before taking, inter alia, any of the following actions:</w:t>
      </w:r>
    </w:p>
    <w:p w14:paraId="168E2E4C" w14:textId="3FBAC45D" w:rsidR="0078326D" w:rsidRPr="00FE6C4F" w:rsidRDefault="0078326D" w:rsidP="00F177B5">
      <w:pPr>
        <w:tabs>
          <w:tab w:val="left" w:pos="1418"/>
        </w:tabs>
        <w:autoSpaceDE w:val="0"/>
        <w:autoSpaceDN w:val="0"/>
        <w:adjustRightInd w:val="0"/>
        <w:ind w:left="1418" w:hanging="567"/>
        <w:jc w:val="both"/>
        <w:rPr>
          <w:rFonts w:cs="Arial"/>
        </w:rPr>
      </w:pPr>
      <w:r w:rsidRPr="00FE6C4F">
        <w:rPr>
          <w:rFonts w:cs="Arial"/>
        </w:rPr>
        <w:t>a)</w:t>
      </w:r>
      <w:r w:rsidRPr="00FE6C4F">
        <w:rPr>
          <w:rFonts w:cs="Arial"/>
        </w:rPr>
        <w:tab/>
        <w:t xml:space="preserve">appointing Subcontractors for the performance of any part of </w:t>
      </w:r>
      <w:r w:rsidR="00475FAE" w:rsidRPr="00FE6C4F">
        <w:rPr>
          <w:rFonts w:cs="Arial"/>
        </w:rPr>
        <w:t>the Service</w:t>
      </w:r>
      <w:r w:rsidR="004B3861" w:rsidRPr="00FE6C4F">
        <w:rPr>
          <w:rFonts w:cs="Arial"/>
        </w:rPr>
        <w:t>s</w:t>
      </w:r>
      <w:r w:rsidRPr="00FE6C4F">
        <w:rPr>
          <w:rFonts w:cs="Arial"/>
        </w:rPr>
        <w:t>,</w:t>
      </w:r>
    </w:p>
    <w:p w14:paraId="6792CBF6" w14:textId="77777777" w:rsidR="0078326D" w:rsidRPr="00FE6C4F" w:rsidRDefault="0078326D" w:rsidP="00F177B5">
      <w:pPr>
        <w:tabs>
          <w:tab w:val="left" w:pos="1418"/>
        </w:tabs>
        <w:autoSpaceDE w:val="0"/>
        <w:autoSpaceDN w:val="0"/>
        <w:adjustRightInd w:val="0"/>
        <w:ind w:left="1418" w:hanging="567"/>
        <w:jc w:val="both"/>
        <w:rPr>
          <w:rFonts w:cs="Arial"/>
        </w:rPr>
      </w:pPr>
      <w:r w:rsidRPr="00FE6C4F">
        <w:rPr>
          <w:rFonts w:cs="Arial"/>
        </w:rPr>
        <w:t>b)</w:t>
      </w:r>
      <w:r w:rsidRPr="00FE6C4F">
        <w:rPr>
          <w:rFonts w:cs="Arial"/>
        </w:rPr>
        <w:tab/>
        <w:t>appointing Key Persons not listed by name in the Contract Data.</w:t>
      </w:r>
    </w:p>
    <w:p w14:paraId="05A7789C" w14:textId="77777777" w:rsidR="00F177B5" w:rsidRPr="00FE6C4F" w:rsidRDefault="0078326D" w:rsidP="00F177B5">
      <w:pPr>
        <w:tabs>
          <w:tab w:val="left" w:pos="1418"/>
        </w:tabs>
        <w:autoSpaceDE w:val="0"/>
        <w:autoSpaceDN w:val="0"/>
        <w:adjustRightInd w:val="0"/>
        <w:ind w:left="1418" w:hanging="567"/>
        <w:jc w:val="both"/>
        <w:rPr>
          <w:rFonts w:cs="Arial"/>
        </w:rPr>
      </w:pPr>
      <w:r w:rsidRPr="00FE6C4F">
        <w:rPr>
          <w:rFonts w:cs="Arial"/>
        </w:rPr>
        <w:t>c)</w:t>
      </w:r>
      <w:r w:rsidRPr="00FE6C4F">
        <w:rPr>
          <w:rFonts w:cs="Arial"/>
        </w:rPr>
        <w:tab/>
        <w:t>any other action that may be specified in the Contract Data.</w:t>
      </w:r>
    </w:p>
    <w:p w14:paraId="04CA9CCB" w14:textId="77777777" w:rsidR="00F177B5" w:rsidRPr="00FE6C4F" w:rsidRDefault="00F177B5" w:rsidP="00F177B5">
      <w:pPr>
        <w:tabs>
          <w:tab w:val="left" w:pos="1418"/>
        </w:tabs>
        <w:autoSpaceDE w:val="0"/>
        <w:autoSpaceDN w:val="0"/>
        <w:adjustRightInd w:val="0"/>
        <w:ind w:left="1418" w:hanging="567"/>
        <w:jc w:val="both"/>
        <w:rPr>
          <w:rFonts w:cs="Arial"/>
        </w:rPr>
      </w:pPr>
    </w:p>
    <w:p w14:paraId="6BEDB9FC" w14:textId="77777777" w:rsidR="0078326D" w:rsidRPr="00FE6C4F" w:rsidRDefault="0078326D" w:rsidP="00F177B5">
      <w:pPr>
        <w:autoSpaceDE w:val="0"/>
        <w:autoSpaceDN w:val="0"/>
        <w:adjustRightInd w:val="0"/>
        <w:ind w:left="851" w:hanging="851"/>
        <w:jc w:val="both"/>
        <w:rPr>
          <w:rFonts w:cs="Arial"/>
          <w:b/>
        </w:rPr>
      </w:pPr>
      <w:bookmarkStart w:id="207" w:name="_Toc130784539"/>
      <w:r w:rsidRPr="00FE6C4F">
        <w:rPr>
          <w:rFonts w:cs="Arial"/>
          <w:b/>
        </w:rPr>
        <w:t xml:space="preserve">5.6 </w:t>
      </w:r>
      <w:r w:rsidRPr="00FE6C4F">
        <w:rPr>
          <w:rFonts w:cs="Arial"/>
          <w:b/>
        </w:rPr>
        <w:tab/>
        <w:t>Co-operation with O</w:t>
      </w:r>
      <w:r w:rsidRPr="00FE6C4F">
        <w:rPr>
          <w:rStyle w:val="Heading6Char"/>
          <w:bCs w:val="0"/>
        </w:rPr>
        <w:t>t</w:t>
      </w:r>
      <w:r w:rsidRPr="00FE6C4F">
        <w:rPr>
          <w:rFonts w:cs="Arial"/>
          <w:b/>
        </w:rPr>
        <w:t>hers</w:t>
      </w:r>
      <w:bookmarkEnd w:id="207"/>
    </w:p>
    <w:p w14:paraId="1A04F920"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rPr>
      </w:pPr>
    </w:p>
    <w:p w14:paraId="4BD60EC6" w14:textId="16DF8B5C" w:rsidR="0078326D" w:rsidRPr="00FE6C4F" w:rsidRDefault="0078326D" w:rsidP="00F177B5">
      <w:pPr>
        <w:tabs>
          <w:tab w:val="left" w:pos="851"/>
        </w:tabs>
        <w:autoSpaceDE w:val="0"/>
        <w:autoSpaceDN w:val="0"/>
        <w:adjustRightInd w:val="0"/>
        <w:ind w:left="851"/>
        <w:jc w:val="both"/>
        <w:rPr>
          <w:rFonts w:cs="Arial"/>
        </w:rPr>
      </w:pPr>
      <w:r w:rsidRPr="00FE6C4F">
        <w:rPr>
          <w:rFonts w:cs="Arial"/>
        </w:rPr>
        <w:t xml:space="preserve">If the </w:t>
      </w:r>
      <w:r w:rsidR="00F10F53" w:rsidRPr="00FE6C4F">
        <w:rPr>
          <w:rFonts w:cs="Arial"/>
        </w:rPr>
        <w:t>Service</w:t>
      </w:r>
      <w:r w:rsidRPr="00FE6C4F">
        <w:rPr>
          <w:rFonts w:cs="Arial"/>
        </w:rPr>
        <w:t xml:space="preserve"> Provider is required to perform </w:t>
      </w:r>
      <w:r w:rsidR="00475FAE" w:rsidRPr="00FE6C4F">
        <w:rPr>
          <w:rFonts w:cs="Arial"/>
        </w:rPr>
        <w:t>the Service</w:t>
      </w:r>
      <w:r w:rsidR="004B3861" w:rsidRPr="00FE6C4F">
        <w:rPr>
          <w:rFonts w:cs="Arial"/>
        </w:rPr>
        <w:t>s</w:t>
      </w:r>
      <w:r w:rsidRPr="00FE6C4F">
        <w:rPr>
          <w:rFonts w:cs="Arial"/>
        </w:rPr>
        <w:t xml:space="preserve"> in co-operation with Others he may make recommendations to the Employer in respect of the appointment of such Others. The </w:t>
      </w:r>
      <w:r w:rsidR="00F10F53" w:rsidRPr="00FE6C4F">
        <w:rPr>
          <w:rFonts w:cs="Arial"/>
        </w:rPr>
        <w:t>Service</w:t>
      </w:r>
      <w:r w:rsidRPr="00FE6C4F">
        <w:rPr>
          <w:rFonts w:cs="Arial"/>
        </w:rPr>
        <w:t xml:space="preserve"> Provider shall, however, only be responsible for his own performance and the performance of Subcontractors unless otherwise provided for.</w:t>
      </w:r>
    </w:p>
    <w:p w14:paraId="6E01AD13"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jc w:val="both"/>
        <w:rPr>
          <w:rFonts w:cs="Arial"/>
          <w:bCs/>
        </w:rPr>
      </w:pPr>
    </w:p>
    <w:p w14:paraId="5159A85D" w14:textId="16B0B64A" w:rsidR="0078326D" w:rsidRPr="00FE6C4F" w:rsidRDefault="0078326D" w:rsidP="00F177B5">
      <w:pPr>
        <w:pStyle w:val="Heading6"/>
        <w:tabs>
          <w:tab w:val="clear" w:pos="720"/>
          <w:tab w:val="clear" w:pos="900"/>
          <w:tab w:val="left" w:pos="851"/>
        </w:tabs>
        <w:rPr>
          <w:rFonts w:cs="Arial"/>
          <w:lang w:val="en-ZA"/>
        </w:rPr>
      </w:pPr>
      <w:bookmarkStart w:id="208" w:name="_Toc130784540"/>
      <w:bookmarkStart w:id="209" w:name="_Toc381268419"/>
      <w:bookmarkStart w:id="210" w:name="_Toc223705477"/>
      <w:r w:rsidRPr="00FE6C4F">
        <w:rPr>
          <w:rFonts w:cs="Arial"/>
          <w:lang w:val="en-ZA"/>
        </w:rPr>
        <w:t>5.7</w:t>
      </w:r>
      <w:r w:rsidRPr="00FE6C4F">
        <w:rPr>
          <w:rFonts w:cs="Arial"/>
          <w:lang w:val="en-ZA"/>
        </w:rPr>
        <w:tab/>
        <w:t xml:space="preserve">Notice of change </w:t>
      </w:r>
      <w:bookmarkEnd w:id="208"/>
      <w:r w:rsidRPr="00FE6C4F">
        <w:rPr>
          <w:rFonts w:cs="Arial"/>
          <w:lang w:val="en-ZA"/>
        </w:rPr>
        <w:t xml:space="preserve">by </w:t>
      </w:r>
      <w:r w:rsidR="00F10F53" w:rsidRPr="00FE6C4F">
        <w:rPr>
          <w:rFonts w:cs="Arial"/>
          <w:lang w:val="en-ZA"/>
        </w:rPr>
        <w:t>Service</w:t>
      </w:r>
      <w:r w:rsidRPr="00FE6C4F">
        <w:rPr>
          <w:rFonts w:cs="Arial"/>
          <w:lang w:val="en-ZA"/>
        </w:rPr>
        <w:t xml:space="preserve"> Provider</w:t>
      </w:r>
      <w:bookmarkEnd w:id="209"/>
      <w:bookmarkEnd w:id="210"/>
    </w:p>
    <w:p w14:paraId="779CD85D" w14:textId="77777777" w:rsidR="0078326D" w:rsidRPr="00FE6C4F" w:rsidRDefault="0078326D" w:rsidP="00F177B5">
      <w:pPr>
        <w:tabs>
          <w:tab w:val="left" w:pos="851"/>
        </w:tabs>
        <w:autoSpaceDE w:val="0"/>
        <w:autoSpaceDN w:val="0"/>
        <w:adjustRightInd w:val="0"/>
        <w:ind w:left="851"/>
        <w:jc w:val="both"/>
        <w:rPr>
          <w:rFonts w:cs="Arial"/>
        </w:rPr>
      </w:pPr>
    </w:p>
    <w:p w14:paraId="57256D28" w14:textId="1733EE67" w:rsidR="0078326D" w:rsidRPr="00FE6C4F" w:rsidRDefault="0078326D" w:rsidP="00F177B5">
      <w:pPr>
        <w:tabs>
          <w:tab w:val="left" w:pos="851"/>
        </w:tabs>
        <w:autoSpaceDE w:val="0"/>
        <w:autoSpaceDN w:val="0"/>
        <w:adjustRightInd w:val="0"/>
        <w:ind w:left="851"/>
        <w:jc w:val="both"/>
        <w:rPr>
          <w:rFonts w:cs="Arial"/>
        </w:rPr>
      </w:pPr>
      <w:r w:rsidRPr="00FE6C4F">
        <w:rPr>
          <w:rFonts w:cs="Arial"/>
        </w:rPr>
        <w:t xml:space="preserve">On becoming aware of any matter which will materially change or has changed the scope, cost or timing of </w:t>
      </w:r>
      <w:r w:rsidR="00475FAE" w:rsidRPr="00FE6C4F">
        <w:rPr>
          <w:rFonts w:cs="Arial"/>
        </w:rPr>
        <w:t>the Service</w:t>
      </w:r>
      <w:r w:rsidR="004B3861" w:rsidRPr="00FE6C4F">
        <w:rPr>
          <w:rFonts w:cs="Arial"/>
        </w:rPr>
        <w:t>s</w:t>
      </w:r>
      <w:r w:rsidRPr="00FE6C4F">
        <w:rPr>
          <w:rFonts w:cs="Arial"/>
        </w:rPr>
        <w:t xml:space="preserve">, the </w:t>
      </w:r>
      <w:r w:rsidR="00F10F53" w:rsidRPr="00FE6C4F">
        <w:rPr>
          <w:rFonts w:cs="Arial"/>
        </w:rPr>
        <w:t>Service</w:t>
      </w:r>
      <w:r w:rsidRPr="00FE6C4F">
        <w:rPr>
          <w:rFonts w:cs="Arial"/>
        </w:rPr>
        <w:t xml:space="preserve"> Provider shall give notice thereof to the Employer, save that the </w:t>
      </w:r>
      <w:r w:rsidR="00F10F53" w:rsidRPr="00FE6C4F">
        <w:rPr>
          <w:rFonts w:cs="Arial"/>
        </w:rPr>
        <w:t>Service</w:t>
      </w:r>
      <w:r w:rsidRPr="00FE6C4F">
        <w:rPr>
          <w:rFonts w:cs="Arial"/>
        </w:rPr>
        <w:t xml:space="preserve"> Provider is empowered to make minor changes or variations within the overall programme or budget and within such parameters as are defined by the Employer, provided that such changes are reported timeously to the Employer.</w:t>
      </w:r>
    </w:p>
    <w:p w14:paraId="51D97DA8" w14:textId="77777777" w:rsidR="0078326D" w:rsidRPr="00FE6C4F" w:rsidRDefault="0078326D" w:rsidP="00F177B5">
      <w:pPr>
        <w:tabs>
          <w:tab w:val="left" w:pos="851"/>
        </w:tabs>
        <w:autoSpaceDE w:val="0"/>
        <w:autoSpaceDN w:val="0"/>
        <w:adjustRightInd w:val="0"/>
        <w:ind w:left="851"/>
        <w:jc w:val="both"/>
        <w:rPr>
          <w:rFonts w:cs="Arial"/>
        </w:rPr>
      </w:pPr>
    </w:p>
    <w:p w14:paraId="1FB685FA" w14:textId="77777777" w:rsidR="0078326D" w:rsidRPr="00FE6C4F" w:rsidRDefault="0078326D" w:rsidP="00F177B5">
      <w:pPr>
        <w:pStyle w:val="Heading6"/>
        <w:tabs>
          <w:tab w:val="clear" w:pos="720"/>
          <w:tab w:val="clear" w:pos="900"/>
          <w:tab w:val="left" w:pos="851"/>
        </w:tabs>
        <w:rPr>
          <w:rFonts w:cs="Arial"/>
          <w:lang w:val="en-ZA"/>
        </w:rPr>
      </w:pPr>
      <w:bookmarkStart w:id="211" w:name="_Toc130784541"/>
      <w:bookmarkStart w:id="212" w:name="_Toc381268420"/>
      <w:bookmarkStart w:id="213" w:name="_Toc223705478"/>
      <w:r w:rsidRPr="00FE6C4F">
        <w:rPr>
          <w:rFonts w:cs="Arial"/>
          <w:lang w:val="en-ZA"/>
        </w:rPr>
        <w:t>5.8</w:t>
      </w:r>
      <w:r w:rsidRPr="00FE6C4F">
        <w:rPr>
          <w:rFonts w:cs="Arial"/>
          <w:lang w:val="en-ZA"/>
        </w:rPr>
        <w:tab/>
        <w:t>Safeguarding the Employer’s data</w:t>
      </w:r>
      <w:bookmarkEnd w:id="211"/>
      <w:bookmarkEnd w:id="212"/>
      <w:bookmarkEnd w:id="213"/>
    </w:p>
    <w:p w14:paraId="383E8989" w14:textId="77777777" w:rsidR="0078326D" w:rsidRPr="00FE6C4F" w:rsidRDefault="0078326D" w:rsidP="006A6469">
      <w:pPr>
        <w:tabs>
          <w:tab w:val="left" w:pos="567"/>
          <w:tab w:val="left" w:pos="851"/>
          <w:tab w:val="left" w:pos="1134"/>
          <w:tab w:val="left" w:pos="1701"/>
          <w:tab w:val="left" w:pos="2268"/>
          <w:tab w:val="left" w:pos="2835"/>
        </w:tabs>
        <w:jc w:val="both"/>
        <w:rPr>
          <w:rFonts w:cs="Arial"/>
          <w:bCs/>
        </w:rPr>
      </w:pPr>
    </w:p>
    <w:p w14:paraId="522F0BB5" w14:textId="77777777" w:rsidR="0078326D" w:rsidRPr="00FE6C4F" w:rsidRDefault="0078326D" w:rsidP="00F177B5">
      <w:pPr>
        <w:tabs>
          <w:tab w:val="left" w:pos="851"/>
        </w:tabs>
        <w:ind w:left="851" w:hanging="851"/>
        <w:jc w:val="both"/>
        <w:rPr>
          <w:rFonts w:cs="Arial"/>
          <w:b/>
          <w:bCs/>
          <w:i/>
        </w:rPr>
      </w:pPr>
      <w:r w:rsidRPr="00FE6C4F">
        <w:rPr>
          <w:rFonts w:cs="Arial"/>
        </w:rPr>
        <w:t>5.8.1</w:t>
      </w:r>
      <w:r w:rsidRPr="00FE6C4F">
        <w:rPr>
          <w:rFonts w:cs="Arial"/>
          <w:i/>
        </w:rPr>
        <w:tab/>
        <w:t xml:space="preserve">The Parties shall take reasonable precautions (each having regard to the nature of the </w:t>
      </w:r>
      <w:proofErr w:type="gramStart"/>
      <w:r w:rsidRPr="00FE6C4F">
        <w:rPr>
          <w:rFonts w:cs="Arial"/>
          <w:i/>
        </w:rPr>
        <w:t>other‘</w:t>
      </w:r>
      <w:proofErr w:type="gramEnd"/>
      <w:r w:rsidRPr="00FE6C4F">
        <w:rPr>
          <w:rFonts w:cs="Arial"/>
          <w:i/>
        </w:rPr>
        <w:t xml:space="preserve">s respective obligations under the Contract) to preserve the integrity of the Employer’s data including appropriate back-up procedures. </w:t>
      </w:r>
    </w:p>
    <w:p w14:paraId="71E10EC5" w14:textId="77777777" w:rsidR="0078326D" w:rsidRPr="00FE6C4F" w:rsidRDefault="0078326D" w:rsidP="006A6469">
      <w:pPr>
        <w:tabs>
          <w:tab w:val="left" w:pos="567"/>
          <w:tab w:val="left" w:pos="851"/>
          <w:tab w:val="left" w:pos="1134"/>
          <w:tab w:val="left" w:pos="1701"/>
          <w:tab w:val="left" w:pos="2268"/>
          <w:tab w:val="left" w:pos="2835"/>
        </w:tabs>
        <w:ind w:left="1134" w:hanging="1134"/>
        <w:jc w:val="both"/>
        <w:rPr>
          <w:rFonts w:cs="Arial"/>
          <w:i/>
        </w:rPr>
      </w:pPr>
    </w:p>
    <w:p w14:paraId="62008A9C" w14:textId="40ECA681" w:rsidR="0078326D" w:rsidRPr="00FE6C4F" w:rsidRDefault="0078326D" w:rsidP="009371BA">
      <w:pPr>
        <w:numPr>
          <w:ilvl w:val="2"/>
          <w:numId w:val="6"/>
        </w:numPr>
        <w:tabs>
          <w:tab w:val="clear" w:pos="1080"/>
          <w:tab w:val="left" w:pos="851"/>
        </w:tabs>
        <w:ind w:left="851" w:hanging="851"/>
        <w:jc w:val="both"/>
        <w:rPr>
          <w:rFonts w:cs="Arial"/>
          <w:i/>
        </w:rPr>
      </w:pPr>
      <w:proofErr w:type="gramStart"/>
      <w:r w:rsidRPr="00FE6C4F">
        <w:rPr>
          <w:rFonts w:cs="Arial"/>
          <w:i/>
        </w:rPr>
        <w:t>In the event that</w:t>
      </w:r>
      <w:proofErr w:type="gramEnd"/>
      <w:r w:rsidRPr="00FE6C4F">
        <w:rPr>
          <w:rFonts w:cs="Arial"/>
          <w:i/>
        </w:rPr>
        <w:t xml:space="preserve"> the Employer’s data is corrupted or lost </w:t>
      </w:r>
      <w:proofErr w:type="gramStart"/>
      <w:r w:rsidRPr="00FE6C4F">
        <w:rPr>
          <w:rFonts w:cs="Arial"/>
          <w:i/>
        </w:rPr>
        <w:t>as a result of</w:t>
      </w:r>
      <w:proofErr w:type="gramEnd"/>
      <w:r w:rsidRPr="00FE6C4F">
        <w:rPr>
          <w:rFonts w:cs="Arial"/>
          <w:i/>
        </w:rPr>
        <w:t xml:space="preserve"> any default by the </w:t>
      </w:r>
      <w:r w:rsidR="00F10F53" w:rsidRPr="00FE6C4F">
        <w:rPr>
          <w:rFonts w:cs="Arial"/>
          <w:i/>
        </w:rPr>
        <w:t>Service</w:t>
      </w:r>
      <w:r w:rsidRPr="00FE6C4F">
        <w:rPr>
          <w:rFonts w:cs="Arial"/>
          <w:i/>
        </w:rPr>
        <w:t xml:space="preserve"> Provider, the Employer shall at </w:t>
      </w:r>
      <w:r w:rsidR="00475FAE" w:rsidRPr="00FE6C4F">
        <w:rPr>
          <w:rFonts w:cs="Arial"/>
          <w:i/>
        </w:rPr>
        <w:t>the Service</w:t>
      </w:r>
      <w:r w:rsidRPr="00FE6C4F">
        <w:rPr>
          <w:rFonts w:cs="Arial"/>
          <w:i/>
        </w:rPr>
        <w:t xml:space="preserve"> Provider’s expense, have the option to:</w:t>
      </w:r>
    </w:p>
    <w:p w14:paraId="49D26401" w14:textId="450EEDD3" w:rsidR="0078326D" w:rsidRPr="00FE6C4F" w:rsidRDefault="0078326D" w:rsidP="00766557">
      <w:pPr>
        <w:numPr>
          <w:ilvl w:val="1"/>
          <w:numId w:val="5"/>
        </w:numPr>
        <w:tabs>
          <w:tab w:val="clear" w:pos="1440"/>
          <w:tab w:val="left" w:pos="851"/>
          <w:tab w:val="left" w:pos="1418"/>
        </w:tabs>
        <w:ind w:left="1418" w:hanging="567"/>
        <w:jc w:val="both"/>
        <w:rPr>
          <w:rFonts w:cs="Arial"/>
          <w:i/>
        </w:rPr>
      </w:pPr>
      <w:r w:rsidRPr="00FE6C4F">
        <w:rPr>
          <w:rFonts w:cs="Arial"/>
          <w:i/>
        </w:rPr>
        <w:t xml:space="preserve">require </w:t>
      </w:r>
      <w:r w:rsidR="00475FAE" w:rsidRPr="00FE6C4F">
        <w:rPr>
          <w:rFonts w:cs="Arial"/>
          <w:i/>
        </w:rPr>
        <w:t>the Service</w:t>
      </w:r>
      <w:r w:rsidRPr="00FE6C4F">
        <w:rPr>
          <w:rFonts w:cs="Arial"/>
          <w:i/>
        </w:rPr>
        <w:t xml:space="preserve"> Provider to restore or procure the restoration of such data; or;</w:t>
      </w:r>
    </w:p>
    <w:p w14:paraId="27535255" w14:textId="77777777" w:rsidR="0078326D" w:rsidRPr="00FE6C4F" w:rsidRDefault="0078326D" w:rsidP="00766557">
      <w:pPr>
        <w:numPr>
          <w:ilvl w:val="1"/>
          <w:numId w:val="5"/>
        </w:numPr>
        <w:tabs>
          <w:tab w:val="clear" w:pos="1440"/>
          <w:tab w:val="left" w:pos="851"/>
          <w:tab w:val="left" w:pos="1418"/>
        </w:tabs>
        <w:ind w:left="1418" w:hanging="567"/>
        <w:jc w:val="both"/>
        <w:rPr>
          <w:rFonts w:cs="Arial"/>
          <w:i/>
        </w:rPr>
      </w:pPr>
      <w:r w:rsidRPr="00FE6C4F">
        <w:rPr>
          <w:rFonts w:cs="Arial"/>
          <w:i/>
        </w:rPr>
        <w:t>itself restore or procure restoration of such data.</w:t>
      </w:r>
    </w:p>
    <w:p w14:paraId="615DBD76" w14:textId="1377A2E9" w:rsidR="0078326D" w:rsidRPr="00FE6C4F" w:rsidRDefault="00B91BDA" w:rsidP="00D2601B">
      <w:pPr>
        <w:pStyle w:val="Heading6"/>
        <w:tabs>
          <w:tab w:val="clear" w:pos="720"/>
          <w:tab w:val="clear" w:pos="900"/>
          <w:tab w:val="left" w:pos="851"/>
        </w:tabs>
        <w:rPr>
          <w:rFonts w:cs="Arial"/>
          <w:i/>
          <w:lang w:val="en-ZA"/>
        </w:rPr>
      </w:pPr>
      <w:r w:rsidRPr="00FE6C4F">
        <w:rPr>
          <w:rFonts w:cs="Arial"/>
          <w:i/>
          <w:lang w:val="en-ZA"/>
        </w:rPr>
        <w:lastRenderedPageBreak/>
        <w:t xml:space="preserve"> </w:t>
      </w:r>
    </w:p>
    <w:p w14:paraId="643A3E98"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hanging="720"/>
        <w:jc w:val="both"/>
        <w:rPr>
          <w:rFonts w:cs="Arial"/>
        </w:rPr>
      </w:pPr>
    </w:p>
    <w:p w14:paraId="2980282F" w14:textId="77777777" w:rsidR="0078326D" w:rsidRPr="00FE6C4F" w:rsidRDefault="0078326D" w:rsidP="00F177B5">
      <w:pPr>
        <w:pStyle w:val="Heading6"/>
        <w:tabs>
          <w:tab w:val="clear" w:pos="720"/>
          <w:tab w:val="clear" w:pos="900"/>
          <w:tab w:val="left" w:pos="851"/>
        </w:tabs>
        <w:rPr>
          <w:rFonts w:cs="Arial"/>
          <w:i/>
          <w:lang w:val="en-ZA"/>
        </w:rPr>
      </w:pPr>
      <w:bookmarkStart w:id="214" w:name="_Toc130784543"/>
      <w:bookmarkStart w:id="215" w:name="_Toc381268422"/>
      <w:bookmarkStart w:id="216" w:name="_Toc223705479"/>
      <w:r w:rsidRPr="00FE6C4F">
        <w:rPr>
          <w:rFonts w:cs="Arial"/>
          <w:lang w:val="en-ZA"/>
        </w:rPr>
        <w:t>6.</w:t>
      </w:r>
      <w:r w:rsidRPr="00FE6C4F">
        <w:rPr>
          <w:rFonts w:cs="Arial"/>
          <w:lang w:val="en-ZA"/>
        </w:rPr>
        <w:tab/>
        <w:t xml:space="preserve">CONFLICTS OF INTEREST, </w:t>
      </w:r>
      <w:r w:rsidRPr="00FE6C4F">
        <w:rPr>
          <w:rFonts w:cs="Arial"/>
          <w:i/>
          <w:lang w:val="en-ZA"/>
        </w:rPr>
        <w:t>CORRUPTION AND FRAUD</w:t>
      </w:r>
      <w:bookmarkEnd w:id="214"/>
      <w:bookmarkEnd w:id="215"/>
      <w:bookmarkEnd w:id="216"/>
    </w:p>
    <w:p w14:paraId="34925A2F" w14:textId="77777777" w:rsidR="0078326D" w:rsidRPr="00FE6C4F" w:rsidRDefault="0078326D" w:rsidP="00F177B5">
      <w:pPr>
        <w:autoSpaceDE w:val="0"/>
        <w:autoSpaceDN w:val="0"/>
        <w:adjustRightInd w:val="0"/>
        <w:jc w:val="both"/>
        <w:rPr>
          <w:rFonts w:cs="Arial"/>
          <w:bCs/>
        </w:rPr>
      </w:pPr>
    </w:p>
    <w:p w14:paraId="6D9A7F02" w14:textId="6FB1914B" w:rsidR="0078326D" w:rsidRPr="00FE6C4F" w:rsidRDefault="0078326D" w:rsidP="00F177B5">
      <w:pPr>
        <w:pStyle w:val="Heading6"/>
        <w:tabs>
          <w:tab w:val="clear" w:pos="720"/>
          <w:tab w:val="clear" w:pos="900"/>
          <w:tab w:val="left" w:pos="851"/>
        </w:tabs>
        <w:rPr>
          <w:rFonts w:cs="Arial"/>
          <w:lang w:val="en-ZA"/>
        </w:rPr>
      </w:pPr>
      <w:bookmarkStart w:id="217" w:name="_Toc130784544"/>
      <w:bookmarkStart w:id="218" w:name="_Toc381268423"/>
      <w:bookmarkStart w:id="219" w:name="_Toc223705480"/>
      <w:r w:rsidRPr="00FE6C4F">
        <w:rPr>
          <w:rFonts w:cs="Arial"/>
          <w:lang w:val="en-ZA"/>
        </w:rPr>
        <w:t>6.1</w:t>
      </w:r>
      <w:r w:rsidRPr="00FE6C4F">
        <w:rPr>
          <w:rFonts w:cs="Arial"/>
          <w:lang w:val="en-ZA"/>
        </w:rPr>
        <w:tab/>
      </w:r>
      <w:r w:rsidR="00F10F53" w:rsidRPr="00FE6C4F">
        <w:rPr>
          <w:rFonts w:cs="Arial"/>
          <w:lang w:val="en-ZA"/>
        </w:rPr>
        <w:t>Service</w:t>
      </w:r>
      <w:r w:rsidRPr="00FE6C4F">
        <w:rPr>
          <w:rFonts w:cs="Arial"/>
          <w:lang w:val="en-ZA"/>
        </w:rPr>
        <w:t xml:space="preserve"> Provider not to benefit from commissions, discounts, etc.</w:t>
      </w:r>
      <w:bookmarkEnd w:id="217"/>
      <w:bookmarkEnd w:id="218"/>
      <w:bookmarkEnd w:id="219"/>
    </w:p>
    <w:p w14:paraId="5B0769EF" w14:textId="77777777" w:rsidR="0078326D" w:rsidRPr="00FE6C4F" w:rsidRDefault="0078326D" w:rsidP="00F177B5">
      <w:pPr>
        <w:tabs>
          <w:tab w:val="left" w:pos="851"/>
        </w:tabs>
        <w:autoSpaceDE w:val="0"/>
        <w:autoSpaceDN w:val="0"/>
        <w:adjustRightInd w:val="0"/>
        <w:ind w:left="851"/>
        <w:jc w:val="both"/>
        <w:rPr>
          <w:rFonts w:cs="Arial"/>
        </w:rPr>
      </w:pPr>
    </w:p>
    <w:p w14:paraId="4677D98E" w14:textId="576A254C" w:rsidR="0078326D" w:rsidRPr="00FE6C4F" w:rsidRDefault="0078326D" w:rsidP="00F177B5">
      <w:pPr>
        <w:tabs>
          <w:tab w:val="left" w:pos="851"/>
        </w:tabs>
        <w:autoSpaceDE w:val="0"/>
        <w:autoSpaceDN w:val="0"/>
        <w:adjustRightInd w:val="0"/>
        <w:ind w:left="851"/>
        <w:jc w:val="both"/>
        <w:rPr>
          <w:rFonts w:cs="Arial"/>
        </w:rPr>
      </w:pPr>
      <w:r w:rsidRPr="00FE6C4F">
        <w:rPr>
          <w:rFonts w:cs="Arial"/>
        </w:rPr>
        <w:t xml:space="preserve">The remuneration of </w:t>
      </w:r>
      <w:r w:rsidR="00475FAE" w:rsidRPr="00FE6C4F">
        <w:rPr>
          <w:rFonts w:cs="Arial"/>
        </w:rPr>
        <w:t>the Service</w:t>
      </w:r>
      <w:r w:rsidRPr="00FE6C4F">
        <w:rPr>
          <w:rFonts w:cs="Arial"/>
        </w:rPr>
        <w:t xml:space="preserve"> Provider under the Contract shall constitute </w:t>
      </w:r>
      <w:r w:rsidR="00475FAE" w:rsidRPr="00FE6C4F">
        <w:rPr>
          <w:rFonts w:cs="Arial"/>
        </w:rPr>
        <w:t>the Service</w:t>
      </w:r>
      <w:r w:rsidRPr="00FE6C4F">
        <w:rPr>
          <w:rFonts w:cs="Arial"/>
        </w:rPr>
        <w:t xml:space="preserve"> Provider’s sole remuneration in connection with the Contract, or </w:t>
      </w:r>
      <w:r w:rsidR="00475FAE" w:rsidRPr="00FE6C4F">
        <w:rPr>
          <w:rFonts w:cs="Arial"/>
        </w:rPr>
        <w:t>the Service</w:t>
      </w:r>
      <w:r w:rsidR="004B3861" w:rsidRPr="00FE6C4F">
        <w:rPr>
          <w:rFonts w:cs="Arial"/>
        </w:rPr>
        <w:t>s</w:t>
      </w:r>
      <w:r w:rsidRPr="00FE6C4F">
        <w:rPr>
          <w:rFonts w:cs="Arial"/>
        </w:rPr>
        <w:t xml:space="preserve">, and </w:t>
      </w:r>
      <w:r w:rsidR="00475FAE" w:rsidRPr="00FE6C4F">
        <w:rPr>
          <w:rFonts w:cs="Arial"/>
        </w:rPr>
        <w:t>the Service</w:t>
      </w:r>
      <w:r w:rsidRPr="00FE6C4F">
        <w:rPr>
          <w:rFonts w:cs="Arial"/>
        </w:rPr>
        <w:t xml:space="preserve"> Provider shall not accept for his own benefit any trade commission, discount, or similar payment in connection with activities pursuant to the Contract, or in the discharge of his obligations under the Contract, and shall use his best efforts to ensure that the Personnel, any Subcontractors, and agents of either of them shall, similarly, not receive any additional remuneration.</w:t>
      </w:r>
    </w:p>
    <w:p w14:paraId="7EE1ED5B" w14:textId="77777777" w:rsidR="0078326D" w:rsidRPr="00FE6C4F" w:rsidRDefault="0078326D" w:rsidP="00F177B5">
      <w:pPr>
        <w:tabs>
          <w:tab w:val="left" w:pos="851"/>
        </w:tabs>
        <w:autoSpaceDE w:val="0"/>
        <w:autoSpaceDN w:val="0"/>
        <w:adjustRightInd w:val="0"/>
        <w:ind w:left="851"/>
        <w:jc w:val="both"/>
        <w:rPr>
          <w:rFonts w:cs="Arial"/>
          <w:bCs/>
        </w:rPr>
      </w:pPr>
    </w:p>
    <w:p w14:paraId="3C5BB4EB" w14:textId="77777777" w:rsidR="0078326D" w:rsidRPr="00FE6C4F" w:rsidRDefault="0078326D" w:rsidP="00F177B5">
      <w:pPr>
        <w:pStyle w:val="Heading6"/>
        <w:tabs>
          <w:tab w:val="clear" w:pos="720"/>
          <w:tab w:val="clear" w:pos="900"/>
          <w:tab w:val="left" w:pos="851"/>
        </w:tabs>
        <w:rPr>
          <w:rFonts w:cs="Arial"/>
          <w:lang w:val="en-ZA"/>
        </w:rPr>
      </w:pPr>
      <w:bookmarkStart w:id="220" w:name="_Toc130784545"/>
      <w:bookmarkStart w:id="221" w:name="_Toc381268424"/>
      <w:bookmarkStart w:id="222" w:name="_Toc223705481"/>
      <w:r w:rsidRPr="00FE6C4F">
        <w:rPr>
          <w:rFonts w:cs="Arial"/>
          <w:lang w:val="en-ZA"/>
        </w:rPr>
        <w:t>6.2</w:t>
      </w:r>
      <w:r w:rsidRPr="00FE6C4F">
        <w:rPr>
          <w:rFonts w:cs="Arial"/>
          <w:lang w:val="en-ZA"/>
        </w:rPr>
        <w:tab/>
        <w:t>Royalties and the like</w:t>
      </w:r>
      <w:bookmarkEnd w:id="220"/>
      <w:bookmarkEnd w:id="221"/>
      <w:bookmarkEnd w:id="222"/>
    </w:p>
    <w:p w14:paraId="253874C3" w14:textId="77777777" w:rsidR="0078326D" w:rsidRPr="00FE6C4F" w:rsidRDefault="0078326D" w:rsidP="00F177B5">
      <w:pPr>
        <w:tabs>
          <w:tab w:val="left" w:pos="851"/>
        </w:tabs>
        <w:autoSpaceDE w:val="0"/>
        <w:autoSpaceDN w:val="0"/>
        <w:adjustRightInd w:val="0"/>
        <w:ind w:left="851"/>
        <w:jc w:val="both"/>
        <w:rPr>
          <w:rFonts w:cs="Arial"/>
        </w:rPr>
      </w:pPr>
    </w:p>
    <w:p w14:paraId="3B91D471" w14:textId="45EA9028" w:rsidR="00C82183" w:rsidRPr="00FE6C4F" w:rsidRDefault="0078326D">
      <w:pPr>
        <w:tabs>
          <w:tab w:val="left" w:pos="851"/>
        </w:tabs>
        <w:autoSpaceDE w:val="0"/>
        <w:autoSpaceDN w:val="0"/>
        <w:adjustRightInd w:val="0"/>
        <w:ind w:left="851"/>
        <w:jc w:val="both"/>
        <w:rPr>
          <w:rFonts w:cs="Arial"/>
          <w:bCs/>
        </w:rPr>
      </w:pPr>
      <w:r w:rsidRPr="00FE6C4F">
        <w:rPr>
          <w:rFonts w:cs="Arial"/>
        </w:rPr>
        <w:t xml:space="preserve">The </w:t>
      </w:r>
      <w:r w:rsidR="00F10F53" w:rsidRPr="00FE6C4F">
        <w:rPr>
          <w:rFonts w:cs="Arial"/>
        </w:rPr>
        <w:t>Service</w:t>
      </w:r>
      <w:r w:rsidRPr="00FE6C4F">
        <w:rPr>
          <w:rFonts w:cs="Arial"/>
        </w:rPr>
        <w:t xml:space="preserve"> Provider shall not have the benefit, whether directly or indirectly, of any royalty or of any gratuity or commission in respect of any patented or protected article or process used in or for the purposes of the Contract, or Project, unless so agreed by the Employer in writing.</w:t>
      </w:r>
    </w:p>
    <w:p w14:paraId="648FC492" w14:textId="77777777" w:rsidR="00C82183" w:rsidRPr="00FE6C4F" w:rsidRDefault="00C82183" w:rsidP="00F177B5">
      <w:pPr>
        <w:tabs>
          <w:tab w:val="left" w:pos="851"/>
        </w:tabs>
        <w:autoSpaceDE w:val="0"/>
        <w:autoSpaceDN w:val="0"/>
        <w:adjustRightInd w:val="0"/>
        <w:ind w:left="851"/>
        <w:jc w:val="both"/>
        <w:rPr>
          <w:rFonts w:cs="Arial"/>
          <w:bCs/>
        </w:rPr>
      </w:pPr>
    </w:p>
    <w:p w14:paraId="7A7506DA" w14:textId="77777777" w:rsidR="0078326D" w:rsidRPr="00FE6C4F" w:rsidRDefault="0078326D" w:rsidP="00F177B5">
      <w:pPr>
        <w:pStyle w:val="Heading6"/>
        <w:tabs>
          <w:tab w:val="clear" w:pos="720"/>
          <w:tab w:val="clear" w:pos="900"/>
          <w:tab w:val="left" w:pos="851"/>
        </w:tabs>
        <w:rPr>
          <w:rFonts w:cs="Arial"/>
          <w:lang w:val="en-ZA"/>
        </w:rPr>
      </w:pPr>
      <w:bookmarkStart w:id="223" w:name="_Toc130784546"/>
      <w:bookmarkStart w:id="224" w:name="_Toc381268425"/>
      <w:bookmarkStart w:id="225" w:name="_Toc223705482"/>
      <w:r w:rsidRPr="00FE6C4F">
        <w:rPr>
          <w:rFonts w:cs="Arial"/>
          <w:lang w:val="en-ZA"/>
        </w:rPr>
        <w:t>6.3</w:t>
      </w:r>
      <w:r w:rsidRPr="00FE6C4F">
        <w:rPr>
          <w:rFonts w:cs="Arial"/>
          <w:lang w:val="en-ZA"/>
        </w:rPr>
        <w:tab/>
        <w:t>Independence</w:t>
      </w:r>
      <w:bookmarkEnd w:id="223"/>
      <w:bookmarkEnd w:id="224"/>
      <w:bookmarkEnd w:id="225"/>
    </w:p>
    <w:p w14:paraId="7694D606" w14:textId="77777777" w:rsidR="0078326D" w:rsidRPr="00FE6C4F" w:rsidRDefault="0078326D" w:rsidP="00F177B5">
      <w:pPr>
        <w:tabs>
          <w:tab w:val="left" w:pos="851"/>
        </w:tabs>
        <w:autoSpaceDE w:val="0"/>
        <w:autoSpaceDN w:val="0"/>
        <w:adjustRightInd w:val="0"/>
        <w:ind w:left="851"/>
        <w:jc w:val="both"/>
        <w:rPr>
          <w:rFonts w:cs="Arial"/>
        </w:rPr>
      </w:pPr>
    </w:p>
    <w:p w14:paraId="46E395B2" w14:textId="52A91BB5" w:rsidR="0078326D" w:rsidRPr="00FE6C4F" w:rsidRDefault="0078326D" w:rsidP="00F177B5">
      <w:pPr>
        <w:tabs>
          <w:tab w:val="left" w:pos="851"/>
        </w:tabs>
        <w:autoSpaceDE w:val="0"/>
        <w:autoSpaceDN w:val="0"/>
        <w:adjustRightInd w:val="0"/>
        <w:ind w:left="851"/>
        <w:jc w:val="both"/>
        <w:rPr>
          <w:rFonts w:cs="Arial"/>
        </w:rPr>
      </w:pPr>
      <w:r w:rsidRPr="00FE6C4F">
        <w:rPr>
          <w:rFonts w:cs="Arial"/>
        </w:rPr>
        <w:t xml:space="preserve">The </w:t>
      </w:r>
      <w:r w:rsidR="00F10F53" w:rsidRPr="00FE6C4F">
        <w:rPr>
          <w:rFonts w:cs="Arial"/>
        </w:rPr>
        <w:t>Service</w:t>
      </w:r>
      <w:r w:rsidRPr="00FE6C4F">
        <w:rPr>
          <w:rFonts w:cs="Arial"/>
        </w:rPr>
        <w:t xml:space="preserve"> Provider shall refrain from </w:t>
      </w:r>
      <w:proofErr w:type="gramStart"/>
      <w:r w:rsidRPr="00FE6C4F">
        <w:rPr>
          <w:rFonts w:cs="Arial"/>
        </w:rPr>
        <w:t>entering into</w:t>
      </w:r>
      <w:proofErr w:type="gramEnd"/>
      <w:r w:rsidRPr="00FE6C4F">
        <w:rPr>
          <w:rFonts w:cs="Arial"/>
        </w:rPr>
        <w:t xml:space="preserve"> any relationship which could be perceived as compromising his independence of judgment, or that of Subcontractors or Personnel.</w:t>
      </w:r>
    </w:p>
    <w:p w14:paraId="3024C51F" w14:textId="3291A402" w:rsidR="00D7008B" w:rsidRPr="00FE6C4F" w:rsidRDefault="00D7008B">
      <w:pPr>
        <w:rPr>
          <w:rFonts w:cs="Arial"/>
          <w:b/>
          <w:bCs/>
        </w:rPr>
      </w:pPr>
      <w:bookmarkStart w:id="226" w:name="_Toc130784547"/>
      <w:bookmarkStart w:id="227" w:name="_Toc381268426"/>
    </w:p>
    <w:p w14:paraId="0DAB03AB" w14:textId="77777777" w:rsidR="0078326D" w:rsidRPr="00FE6C4F" w:rsidRDefault="0078326D" w:rsidP="00F177B5">
      <w:pPr>
        <w:pStyle w:val="Heading6"/>
        <w:tabs>
          <w:tab w:val="clear" w:pos="720"/>
          <w:tab w:val="clear" w:pos="900"/>
          <w:tab w:val="left" w:pos="851"/>
        </w:tabs>
        <w:rPr>
          <w:rFonts w:cs="Arial"/>
          <w:lang w:val="en-ZA"/>
        </w:rPr>
      </w:pPr>
      <w:bookmarkStart w:id="228" w:name="_Toc223705483"/>
      <w:r w:rsidRPr="00FE6C4F">
        <w:rPr>
          <w:rFonts w:cs="Arial"/>
          <w:lang w:val="en-ZA"/>
        </w:rPr>
        <w:t>6.4</w:t>
      </w:r>
      <w:r w:rsidRPr="00FE6C4F">
        <w:rPr>
          <w:rFonts w:cs="Arial"/>
          <w:lang w:val="en-ZA"/>
        </w:rPr>
        <w:tab/>
        <w:t>Corruption and Fraud</w:t>
      </w:r>
      <w:bookmarkEnd w:id="226"/>
      <w:bookmarkEnd w:id="227"/>
      <w:bookmarkEnd w:id="228"/>
    </w:p>
    <w:p w14:paraId="74B85C95"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5FC4B970" w14:textId="0777063B" w:rsidR="0078326D" w:rsidRPr="00FE6C4F" w:rsidRDefault="0078326D" w:rsidP="00F177B5">
      <w:pPr>
        <w:tabs>
          <w:tab w:val="left" w:pos="851"/>
        </w:tabs>
        <w:ind w:left="851" w:hanging="851"/>
        <w:jc w:val="both"/>
        <w:rPr>
          <w:rFonts w:cs="Arial"/>
          <w:i/>
        </w:rPr>
      </w:pPr>
      <w:r w:rsidRPr="00FE6C4F">
        <w:rPr>
          <w:rFonts w:cs="Arial"/>
        </w:rPr>
        <w:t>6.4.1</w:t>
      </w:r>
      <w:r w:rsidRPr="00FE6C4F">
        <w:rPr>
          <w:rFonts w:cs="Arial"/>
          <w:i/>
        </w:rPr>
        <w:tab/>
        <w:t xml:space="preserve">The </w:t>
      </w:r>
      <w:r w:rsidR="00F10F53" w:rsidRPr="00FE6C4F">
        <w:rPr>
          <w:rFonts w:cs="Arial"/>
          <w:i/>
        </w:rPr>
        <w:t>Service</w:t>
      </w:r>
      <w:r w:rsidRPr="00FE6C4F">
        <w:rPr>
          <w:rFonts w:cs="Arial"/>
          <w:i/>
        </w:rPr>
        <w:t xml:space="preserve"> Provider shall neither:</w:t>
      </w:r>
    </w:p>
    <w:p w14:paraId="190ADA87" w14:textId="77777777" w:rsidR="008C1E94" w:rsidRPr="00FE6C4F" w:rsidRDefault="008C1E94" w:rsidP="00F177B5">
      <w:pPr>
        <w:tabs>
          <w:tab w:val="left" w:pos="851"/>
        </w:tabs>
        <w:ind w:left="851" w:hanging="851"/>
        <w:jc w:val="both"/>
        <w:rPr>
          <w:rFonts w:cs="Arial"/>
          <w:i/>
        </w:rPr>
      </w:pPr>
    </w:p>
    <w:p w14:paraId="506E228B" w14:textId="77777777" w:rsidR="0078326D" w:rsidRPr="00FE6C4F" w:rsidRDefault="0078326D" w:rsidP="00F177B5">
      <w:pPr>
        <w:tabs>
          <w:tab w:val="left" w:pos="1418"/>
        </w:tabs>
        <w:ind w:left="1418" w:hanging="567"/>
        <w:jc w:val="both"/>
        <w:rPr>
          <w:rFonts w:cs="Arial"/>
          <w:i/>
        </w:rPr>
      </w:pPr>
      <w:r w:rsidRPr="00FE6C4F">
        <w:rPr>
          <w:rFonts w:cs="Arial"/>
          <w:i/>
        </w:rPr>
        <w:t>(a)</w:t>
      </w:r>
      <w:r w:rsidRPr="00FE6C4F">
        <w:rPr>
          <w:rFonts w:cs="Arial"/>
          <w:i/>
        </w:rPr>
        <w:tab/>
        <w:t xml:space="preserve">Offer or give or agree to give any person of the Employer any gift or consideration of any kind as an inducement or reward for doing or forbearing to do or for having done or </w:t>
      </w:r>
      <w:proofErr w:type="spellStart"/>
      <w:r w:rsidRPr="00FE6C4F">
        <w:rPr>
          <w:rFonts w:cs="Arial"/>
          <w:i/>
        </w:rPr>
        <w:t>forebore</w:t>
      </w:r>
      <w:proofErr w:type="spellEnd"/>
      <w:r w:rsidRPr="00FE6C4F">
        <w:rPr>
          <w:rFonts w:cs="Arial"/>
          <w:i/>
        </w:rPr>
        <w:t xml:space="preserve"> to do any act in relation to the obtaining or performance of this Contract or any other contract with the Employer or for showing or forbearing to show favour or disfavour to any person in relation to this Contract; nor</w:t>
      </w:r>
    </w:p>
    <w:p w14:paraId="2C2FFC7F" w14:textId="2ACF9357" w:rsidR="0078326D" w:rsidRPr="00FE6C4F" w:rsidRDefault="0078326D" w:rsidP="00F177B5">
      <w:pPr>
        <w:tabs>
          <w:tab w:val="left" w:pos="1418"/>
        </w:tabs>
        <w:ind w:left="1418" w:hanging="567"/>
        <w:jc w:val="both"/>
        <w:rPr>
          <w:rFonts w:cs="Arial"/>
          <w:i/>
        </w:rPr>
      </w:pPr>
      <w:r w:rsidRPr="00FE6C4F">
        <w:rPr>
          <w:rFonts w:cs="Arial"/>
          <w:i/>
        </w:rPr>
        <w:t>(b)</w:t>
      </w:r>
      <w:r w:rsidRPr="00FE6C4F">
        <w:rPr>
          <w:rFonts w:cs="Arial"/>
          <w:i/>
        </w:rPr>
        <w:tab/>
        <w:t xml:space="preserve">Enter into this Contract if in connection with </w:t>
      </w:r>
      <w:proofErr w:type="gramStart"/>
      <w:r w:rsidRPr="00FE6C4F">
        <w:rPr>
          <w:rFonts w:cs="Arial"/>
          <w:i/>
        </w:rPr>
        <w:t>it</w:t>
      </w:r>
      <w:proofErr w:type="gramEnd"/>
      <w:r w:rsidRPr="00FE6C4F">
        <w:rPr>
          <w:rFonts w:cs="Arial"/>
          <w:i/>
        </w:rPr>
        <w:t xml:space="preserve"> commission or a reward of any type has been paid, offered or agreed to be paid to any person of the Employer by </w:t>
      </w:r>
      <w:r w:rsidR="00475FAE" w:rsidRPr="00FE6C4F">
        <w:rPr>
          <w:rFonts w:cs="Arial"/>
          <w:i/>
        </w:rPr>
        <w:t>the Service</w:t>
      </w:r>
      <w:r w:rsidRPr="00FE6C4F">
        <w:rPr>
          <w:rFonts w:cs="Arial"/>
          <w:i/>
        </w:rPr>
        <w:t xml:space="preserve"> Provider or on </w:t>
      </w:r>
      <w:proofErr w:type="gramStart"/>
      <w:r w:rsidRPr="00FE6C4F">
        <w:rPr>
          <w:rFonts w:cs="Arial"/>
          <w:i/>
        </w:rPr>
        <w:t>his  behalf</w:t>
      </w:r>
      <w:proofErr w:type="gramEnd"/>
      <w:r w:rsidRPr="00FE6C4F">
        <w:rPr>
          <w:rFonts w:cs="Arial"/>
          <w:i/>
        </w:rPr>
        <w:t xml:space="preserve"> or knowledge.</w:t>
      </w:r>
    </w:p>
    <w:p w14:paraId="47F67159" w14:textId="77777777" w:rsidR="0078326D" w:rsidRPr="00FE6C4F" w:rsidRDefault="0078326D" w:rsidP="006A6469">
      <w:pPr>
        <w:tabs>
          <w:tab w:val="left" w:pos="567"/>
          <w:tab w:val="left" w:pos="851"/>
          <w:tab w:val="left" w:pos="1134"/>
          <w:tab w:val="left" w:pos="1701"/>
          <w:tab w:val="left" w:pos="2268"/>
          <w:tab w:val="left" w:pos="2835"/>
        </w:tabs>
        <w:jc w:val="both"/>
        <w:rPr>
          <w:rFonts w:cs="Arial"/>
          <w:i/>
        </w:rPr>
      </w:pPr>
    </w:p>
    <w:p w14:paraId="54673BAC" w14:textId="54E10746" w:rsidR="0078326D" w:rsidRPr="00FE6C4F" w:rsidRDefault="0078326D" w:rsidP="00F177B5">
      <w:pPr>
        <w:tabs>
          <w:tab w:val="left" w:pos="851"/>
        </w:tabs>
        <w:ind w:left="851" w:hanging="851"/>
        <w:jc w:val="both"/>
        <w:rPr>
          <w:rFonts w:cs="Arial"/>
          <w:i/>
        </w:rPr>
      </w:pPr>
      <w:r w:rsidRPr="00FE6C4F">
        <w:rPr>
          <w:rFonts w:cs="Arial"/>
        </w:rPr>
        <w:t>6.4.2</w:t>
      </w:r>
      <w:r w:rsidRPr="00FE6C4F">
        <w:rPr>
          <w:rFonts w:cs="Arial"/>
          <w:i/>
        </w:rPr>
        <w:tab/>
        <w:t xml:space="preserve">In the event that the Employer, in good faith and on reasonable grounds, comes to the opinion, that a breach of any of the provisions of Clause 6.4.1 has been perpetrated by </w:t>
      </w:r>
      <w:r w:rsidR="00475FAE" w:rsidRPr="00FE6C4F">
        <w:rPr>
          <w:rFonts w:cs="Arial"/>
          <w:i/>
        </w:rPr>
        <w:t>the Service</w:t>
      </w:r>
      <w:r w:rsidRPr="00FE6C4F">
        <w:rPr>
          <w:rFonts w:cs="Arial"/>
          <w:i/>
        </w:rPr>
        <w:t xml:space="preserve"> Provider or anyone employed by him or acting on his behalf in relation to this contract or any other agreement with the Employer, the Employer may:</w:t>
      </w:r>
    </w:p>
    <w:p w14:paraId="1769153F" w14:textId="77777777" w:rsidR="008C1E94" w:rsidRPr="00FE6C4F" w:rsidRDefault="008C1E94" w:rsidP="00F177B5">
      <w:pPr>
        <w:tabs>
          <w:tab w:val="left" w:pos="851"/>
        </w:tabs>
        <w:ind w:left="851" w:hanging="851"/>
        <w:jc w:val="both"/>
        <w:rPr>
          <w:rFonts w:cs="Arial"/>
          <w:i/>
        </w:rPr>
      </w:pPr>
    </w:p>
    <w:p w14:paraId="3560CA9C" w14:textId="2B24414F" w:rsidR="0078326D" w:rsidRPr="00FE6C4F" w:rsidRDefault="0078326D" w:rsidP="00173F90">
      <w:pPr>
        <w:numPr>
          <w:ilvl w:val="2"/>
          <w:numId w:val="30"/>
        </w:numPr>
        <w:tabs>
          <w:tab w:val="clear" w:pos="748"/>
        </w:tabs>
        <w:ind w:left="1418" w:hanging="567"/>
        <w:jc w:val="both"/>
        <w:rPr>
          <w:rFonts w:cs="Arial"/>
          <w:i/>
        </w:rPr>
      </w:pPr>
      <w:r w:rsidRPr="00FE6C4F">
        <w:rPr>
          <w:rFonts w:cs="Arial"/>
          <w:i/>
        </w:rPr>
        <w:t xml:space="preserve">summarily suspend the operation of this Contract by notice in writing to </w:t>
      </w:r>
      <w:r w:rsidR="00475FAE" w:rsidRPr="00FE6C4F">
        <w:rPr>
          <w:rFonts w:cs="Arial"/>
          <w:i/>
        </w:rPr>
        <w:t>the Service</w:t>
      </w:r>
      <w:r w:rsidRPr="00FE6C4F">
        <w:rPr>
          <w:rFonts w:cs="Arial"/>
          <w:i/>
        </w:rPr>
        <w:t xml:space="preserve"> Provider, informing him of the Employer’s opinion and the grounds and reasons upon which it is based, and calling upon </w:t>
      </w:r>
      <w:r w:rsidR="00475FAE" w:rsidRPr="00FE6C4F">
        <w:rPr>
          <w:rFonts w:cs="Arial"/>
          <w:i/>
        </w:rPr>
        <w:t>the Service</w:t>
      </w:r>
      <w:r w:rsidRPr="00FE6C4F">
        <w:rPr>
          <w:rFonts w:cs="Arial"/>
          <w:i/>
        </w:rPr>
        <w:t xml:space="preserve"> Provider to show cause, in writing, within fourteen (14) days of receipt of the written notice why the Employer should not terminate this Contract on the grounds of the alleged breach(es) of Clause 6.4.1 of this Contract;</w:t>
      </w:r>
    </w:p>
    <w:p w14:paraId="5D498967" w14:textId="77777777" w:rsidR="0078326D" w:rsidRPr="00FE6C4F" w:rsidRDefault="0078326D" w:rsidP="00173F90">
      <w:pPr>
        <w:numPr>
          <w:ilvl w:val="2"/>
          <w:numId w:val="30"/>
        </w:numPr>
        <w:tabs>
          <w:tab w:val="clear" w:pos="748"/>
        </w:tabs>
        <w:ind w:left="1418" w:hanging="567"/>
        <w:jc w:val="both"/>
        <w:rPr>
          <w:rFonts w:cs="Arial"/>
          <w:i/>
        </w:rPr>
      </w:pPr>
      <w:r w:rsidRPr="00FE6C4F">
        <w:rPr>
          <w:rFonts w:cs="Arial"/>
          <w:i/>
        </w:rPr>
        <w:t>withhold all payments due;</w:t>
      </w:r>
    </w:p>
    <w:p w14:paraId="6929203D" w14:textId="6F3E9B40" w:rsidR="0078326D" w:rsidRPr="00FE6C4F" w:rsidRDefault="0078326D" w:rsidP="00173F90">
      <w:pPr>
        <w:numPr>
          <w:ilvl w:val="2"/>
          <w:numId w:val="30"/>
        </w:numPr>
        <w:tabs>
          <w:tab w:val="clear" w:pos="748"/>
        </w:tabs>
        <w:ind w:left="1418" w:hanging="567"/>
        <w:jc w:val="both"/>
        <w:rPr>
          <w:rFonts w:cs="Arial"/>
          <w:i/>
        </w:rPr>
      </w:pPr>
      <w:r w:rsidRPr="00FE6C4F">
        <w:rPr>
          <w:rFonts w:cs="Arial"/>
          <w:i/>
        </w:rPr>
        <w:t xml:space="preserve">terminate this Contract by notice in writing to </w:t>
      </w:r>
      <w:r w:rsidR="003C09C3" w:rsidRPr="00FE6C4F">
        <w:rPr>
          <w:rFonts w:cs="Arial"/>
          <w:i/>
        </w:rPr>
        <w:t xml:space="preserve">the </w:t>
      </w:r>
      <w:r w:rsidR="00F10F53" w:rsidRPr="00FE6C4F">
        <w:rPr>
          <w:rFonts w:cs="Arial"/>
          <w:i/>
        </w:rPr>
        <w:t>Service</w:t>
      </w:r>
      <w:r w:rsidRPr="00FE6C4F">
        <w:rPr>
          <w:rFonts w:cs="Arial"/>
          <w:i/>
        </w:rPr>
        <w:t xml:space="preserve"> Provider, if </w:t>
      </w:r>
      <w:r w:rsidR="003C09C3" w:rsidRPr="00FE6C4F">
        <w:rPr>
          <w:rFonts w:cs="Arial"/>
          <w:i/>
        </w:rPr>
        <w:t xml:space="preserve">the </w:t>
      </w:r>
      <w:r w:rsidR="00F10F53" w:rsidRPr="00FE6C4F">
        <w:rPr>
          <w:rFonts w:cs="Arial"/>
          <w:i/>
        </w:rPr>
        <w:t>Service</w:t>
      </w:r>
      <w:r w:rsidRPr="00FE6C4F">
        <w:rPr>
          <w:rFonts w:cs="Arial"/>
          <w:i/>
        </w:rPr>
        <w:t xml:space="preserve"> Provider fails to respond to the Employer’s written response, to satisfy the Employer that his opinion is unfounded. Provided always that such termination shall not prejudice or affect any right of action or remedy, which shall have accrued or shall accrue thereafter to the Employer and provided also that the Employer may recover from the </w:t>
      </w:r>
      <w:r w:rsidR="00F10F53" w:rsidRPr="00FE6C4F">
        <w:rPr>
          <w:rFonts w:cs="Arial"/>
          <w:i/>
        </w:rPr>
        <w:t>Service</w:t>
      </w:r>
      <w:r w:rsidRPr="00FE6C4F">
        <w:rPr>
          <w:rFonts w:cs="Arial"/>
          <w:i/>
        </w:rPr>
        <w:t xml:space="preserve"> Provider such sum as the Employer deems equivalent to the amount or value of any such gift, consideration or commission.</w:t>
      </w:r>
    </w:p>
    <w:p w14:paraId="69C6AC9C" w14:textId="77777777" w:rsidR="0078326D" w:rsidRPr="00FE6C4F" w:rsidRDefault="0078326D" w:rsidP="006A6469">
      <w:pPr>
        <w:tabs>
          <w:tab w:val="left" w:pos="567"/>
          <w:tab w:val="left" w:pos="851"/>
          <w:tab w:val="left" w:pos="1134"/>
          <w:tab w:val="left" w:pos="1701"/>
          <w:tab w:val="left" w:pos="2268"/>
          <w:tab w:val="left" w:pos="2835"/>
        </w:tabs>
        <w:ind w:left="720" w:hanging="720"/>
        <w:jc w:val="both"/>
        <w:rPr>
          <w:rFonts w:cs="Arial"/>
          <w:i/>
        </w:rPr>
      </w:pPr>
    </w:p>
    <w:p w14:paraId="05D8BE75" w14:textId="6286645D" w:rsidR="0078326D" w:rsidRPr="00FE6C4F" w:rsidRDefault="0078326D" w:rsidP="008C1E94">
      <w:pPr>
        <w:tabs>
          <w:tab w:val="left" w:pos="851"/>
        </w:tabs>
        <w:ind w:left="851" w:hanging="851"/>
        <w:jc w:val="both"/>
        <w:rPr>
          <w:rFonts w:cs="Arial"/>
          <w:i/>
        </w:rPr>
      </w:pPr>
      <w:r w:rsidRPr="00FE6C4F">
        <w:rPr>
          <w:rFonts w:cs="Arial"/>
          <w:i/>
        </w:rPr>
        <w:t>6.4.3</w:t>
      </w:r>
      <w:r w:rsidRPr="00FE6C4F">
        <w:rPr>
          <w:rFonts w:cs="Arial"/>
          <w:i/>
        </w:rPr>
        <w:tab/>
        <w:t xml:space="preserve">In the event that the Employer, in good faith and on reasonable grounds, comes to the opinion that any contract with a Government or public sector body has been or was obtained by the </w:t>
      </w:r>
      <w:r w:rsidR="00F10F53" w:rsidRPr="00FE6C4F">
        <w:rPr>
          <w:rFonts w:cs="Arial"/>
          <w:i/>
        </w:rPr>
        <w:t>Service</w:t>
      </w:r>
      <w:r w:rsidRPr="00FE6C4F">
        <w:rPr>
          <w:rFonts w:cs="Arial"/>
          <w:i/>
        </w:rPr>
        <w:t xml:space="preserve"> Provider through actions that mutatis mutandis are similar in nature to those barred in terms of Clause 6.4.2 by the </w:t>
      </w:r>
      <w:r w:rsidR="00F10F53" w:rsidRPr="00FE6C4F">
        <w:rPr>
          <w:rFonts w:cs="Arial"/>
          <w:i/>
        </w:rPr>
        <w:t>Service</w:t>
      </w:r>
      <w:r w:rsidRPr="00FE6C4F">
        <w:rPr>
          <w:rFonts w:cs="Arial"/>
          <w:i/>
        </w:rPr>
        <w:t xml:space="preserve"> Provider or by anyone employed by </w:t>
      </w:r>
      <w:r w:rsidR="00475FAE" w:rsidRPr="00FE6C4F">
        <w:rPr>
          <w:rFonts w:cs="Arial"/>
          <w:i/>
        </w:rPr>
        <w:t>the Service</w:t>
      </w:r>
      <w:r w:rsidRPr="00FE6C4F">
        <w:rPr>
          <w:rFonts w:cs="Arial"/>
          <w:i/>
        </w:rPr>
        <w:t xml:space="preserve"> Provider or acting on </w:t>
      </w:r>
      <w:r w:rsidR="00475FAE" w:rsidRPr="00FE6C4F">
        <w:rPr>
          <w:rFonts w:cs="Arial"/>
          <w:i/>
        </w:rPr>
        <w:t>the Service</w:t>
      </w:r>
      <w:r w:rsidRPr="00FE6C4F">
        <w:rPr>
          <w:rFonts w:cs="Arial"/>
          <w:i/>
        </w:rPr>
        <w:t xml:space="preserve"> Provider’s behalf in relation to such Contract, the Employer may:</w:t>
      </w:r>
    </w:p>
    <w:p w14:paraId="670F438D" w14:textId="77777777" w:rsidR="008C1E94" w:rsidRPr="00FE6C4F" w:rsidRDefault="008C1E94" w:rsidP="008C1E94">
      <w:pPr>
        <w:tabs>
          <w:tab w:val="left" w:pos="851"/>
        </w:tabs>
        <w:ind w:left="851" w:hanging="851"/>
        <w:jc w:val="both"/>
        <w:rPr>
          <w:rFonts w:cs="Arial"/>
          <w:i/>
        </w:rPr>
      </w:pPr>
    </w:p>
    <w:p w14:paraId="4F9F6924" w14:textId="4C7BA168" w:rsidR="0078326D" w:rsidRPr="00FE6C4F" w:rsidRDefault="0078326D" w:rsidP="008C1E94">
      <w:pPr>
        <w:tabs>
          <w:tab w:val="left" w:pos="1418"/>
        </w:tabs>
        <w:ind w:left="1418" w:hanging="567"/>
        <w:jc w:val="both"/>
        <w:rPr>
          <w:rFonts w:cs="Arial"/>
          <w:i/>
        </w:rPr>
      </w:pPr>
      <w:r w:rsidRPr="00FE6C4F">
        <w:rPr>
          <w:rFonts w:cs="Arial"/>
          <w:i/>
        </w:rPr>
        <w:lastRenderedPageBreak/>
        <w:t>(a)</w:t>
      </w:r>
      <w:r w:rsidRPr="00FE6C4F">
        <w:rPr>
          <w:rFonts w:cs="Arial"/>
          <w:i/>
        </w:rPr>
        <w:tab/>
        <w:t xml:space="preserve">summarily suspend the operation of this Contract by notice in writing to the </w:t>
      </w:r>
      <w:r w:rsidR="00F10F53" w:rsidRPr="00FE6C4F">
        <w:rPr>
          <w:rFonts w:cs="Arial"/>
          <w:i/>
        </w:rPr>
        <w:t>Service</w:t>
      </w:r>
      <w:r w:rsidRPr="00FE6C4F">
        <w:rPr>
          <w:rFonts w:cs="Arial"/>
          <w:i/>
        </w:rPr>
        <w:t xml:space="preserve"> Provider, informing him of the Employer’s opinion and the grounds and reasons upon which it is based, and calling upon the </w:t>
      </w:r>
      <w:r w:rsidR="00F10F53" w:rsidRPr="00FE6C4F">
        <w:rPr>
          <w:rFonts w:cs="Arial"/>
          <w:i/>
        </w:rPr>
        <w:t>Service</w:t>
      </w:r>
      <w:r w:rsidRPr="00FE6C4F">
        <w:rPr>
          <w:rFonts w:cs="Arial"/>
          <w:i/>
        </w:rPr>
        <w:t xml:space="preserve"> Provider to show cause, in writing within fourteen (14) days of receipt of the written notice why the Employer should not terminate this Contract on the grounds of the alleged breach(es) of Clause 6.4.1 of this contract;</w:t>
      </w:r>
    </w:p>
    <w:p w14:paraId="319159A7" w14:textId="77777777" w:rsidR="0078326D" w:rsidRPr="00FE6C4F" w:rsidRDefault="0078326D" w:rsidP="008C1E94">
      <w:pPr>
        <w:tabs>
          <w:tab w:val="left" w:pos="1418"/>
        </w:tabs>
        <w:ind w:left="1418" w:hanging="567"/>
        <w:jc w:val="both"/>
        <w:rPr>
          <w:rFonts w:cs="Arial"/>
          <w:i/>
        </w:rPr>
      </w:pPr>
      <w:r w:rsidRPr="00FE6C4F">
        <w:rPr>
          <w:rFonts w:cs="Arial"/>
          <w:i/>
        </w:rPr>
        <w:t>(b)</w:t>
      </w:r>
      <w:r w:rsidRPr="00FE6C4F">
        <w:rPr>
          <w:rFonts w:cs="Arial"/>
          <w:i/>
        </w:rPr>
        <w:tab/>
        <w:t>withhold all payments due;</w:t>
      </w:r>
    </w:p>
    <w:p w14:paraId="302931C3" w14:textId="1EFF9E6D" w:rsidR="0078326D" w:rsidRPr="00FE6C4F" w:rsidRDefault="0078326D" w:rsidP="008C1E94">
      <w:pPr>
        <w:tabs>
          <w:tab w:val="left" w:pos="1418"/>
        </w:tabs>
        <w:ind w:left="1418" w:hanging="567"/>
        <w:jc w:val="both"/>
        <w:rPr>
          <w:rFonts w:cs="Arial"/>
          <w:i/>
        </w:rPr>
      </w:pPr>
      <w:r w:rsidRPr="00FE6C4F">
        <w:rPr>
          <w:rFonts w:cs="Arial"/>
          <w:i/>
        </w:rPr>
        <w:t>(c)</w:t>
      </w:r>
      <w:r w:rsidRPr="00FE6C4F">
        <w:rPr>
          <w:rFonts w:cs="Arial"/>
          <w:i/>
        </w:rPr>
        <w:tab/>
        <w:t xml:space="preserve">terminate this Contract by notice in writing to the </w:t>
      </w:r>
      <w:r w:rsidR="00F10F53" w:rsidRPr="00FE6C4F">
        <w:rPr>
          <w:rFonts w:cs="Arial"/>
          <w:i/>
        </w:rPr>
        <w:t>Service</w:t>
      </w:r>
      <w:r w:rsidRPr="00FE6C4F">
        <w:rPr>
          <w:rFonts w:cs="Arial"/>
          <w:i/>
        </w:rPr>
        <w:t xml:space="preserve"> Provider, if </w:t>
      </w:r>
      <w:r w:rsidR="00475FAE" w:rsidRPr="00FE6C4F">
        <w:rPr>
          <w:rFonts w:cs="Arial"/>
          <w:i/>
        </w:rPr>
        <w:t>the Service</w:t>
      </w:r>
      <w:r w:rsidRPr="00FE6C4F">
        <w:rPr>
          <w:rFonts w:cs="Arial"/>
          <w:i/>
        </w:rPr>
        <w:t xml:space="preserve"> Provider fails to respond to the Employer’s written notice within the prescribed time, or fails, in his written response, to satisfy the Employer that this opinion is unfounded; provided always that such termination shall not prejudice or affect any right of action or remedy, which shall have accrued or shall accrue thereafter to the Employer.</w:t>
      </w:r>
    </w:p>
    <w:p w14:paraId="5C563B88" w14:textId="77777777" w:rsidR="00C82183" w:rsidRPr="00FE6C4F" w:rsidRDefault="00C82183"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7336A4C6" w14:textId="77777777" w:rsidR="00C82183" w:rsidRPr="00FE6C4F" w:rsidRDefault="00C82183"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125C2E01" w14:textId="38622557" w:rsidR="0078326D" w:rsidRPr="00FE6C4F" w:rsidRDefault="0078326D" w:rsidP="008C1E94">
      <w:pPr>
        <w:pStyle w:val="Heading6"/>
        <w:tabs>
          <w:tab w:val="clear" w:pos="720"/>
          <w:tab w:val="clear" w:pos="900"/>
          <w:tab w:val="left" w:pos="851"/>
        </w:tabs>
        <w:rPr>
          <w:lang w:val="en-ZA"/>
        </w:rPr>
      </w:pPr>
      <w:bookmarkStart w:id="229" w:name="_Toc130784548"/>
      <w:bookmarkStart w:id="230" w:name="_Toc381268427"/>
      <w:bookmarkStart w:id="231" w:name="_Toc223705484"/>
      <w:r w:rsidRPr="00FE6C4F">
        <w:rPr>
          <w:lang w:val="en-ZA"/>
        </w:rPr>
        <w:t>7.</w:t>
      </w:r>
      <w:r w:rsidRPr="00FE6C4F">
        <w:rPr>
          <w:lang w:val="en-ZA"/>
        </w:rPr>
        <w:tab/>
        <w:t xml:space="preserve"> </w:t>
      </w:r>
      <w:r w:rsidR="00F10F53" w:rsidRPr="00FE6C4F">
        <w:rPr>
          <w:lang w:val="en-ZA"/>
        </w:rPr>
        <w:t>SERVICE</w:t>
      </w:r>
      <w:r w:rsidRPr="00FE6C4F">
        <w:rPr>
          <w:lang w:val="en-ZA"/>
        </w:rPr>
        <w:t xml:space="preserve"> PROVIDER’S PERSONNEL</w:t>
      </w:r>
      <w:bookmarkEnd w:id="229"/>
      <w:bookmarkEnd w:id="230"/>
      <w:bookmarkEnd w:id="231"/>
    </w:p>
    <w:p w14:paraId="755D8964"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206CC7E7" w14:textId="77777777" w:rsidR="0078326D" w:rsidRPr="00FE6C4F" w:rsidRDefault="0078326D" w:rsidP="00914D2E">
      <w:pPr>
        <w:pStyle w:val="Heading6"/>
        <w:tabs>
          <w:tab w:val="clear" w:pos="720"/>
          <w:tab w:val="clear" w:pos="900"/>
          <w:tab w:val="left" w:pos="851"/>
        </w:tabs>
        <w:rPr>
          <w:lang w:val="en-ZA"/>
        </w:rPr>
      </w:pPr>
      <w:bookmarkStart w:id="232" w:name="_Toc130784549"/>
      <w:bookmarkStart w:id="233" w:name="_Toc381268428"/>
      <w:bookmarkStart w:id="234" w:name="_Toc223705485"/>
      <w:r w:rsidRPr="00FE6C4F">
        <w:rPr>
          <w:lang w:val="en-ZA"/>
        </w:rPr>
        <w:t>7.1</w:t>
      </w:r>
      <w:r w:rsidRPr="00FE6C4F">
        <w:rPr>
          <w:lang w:val="en-ZA"/>
        </w:rPr>
        <w:tab/>
        <w:t>Provision of Personnel</w:t>
      </w:r>
      <w:bookmarkEnd w:id="232"/>
      <w:bookmarkEnd w:id="233"/>
      <w:bookmarkEnd w:id="234"/>
    </w:p>
    <w:p w14:paraId="083DA517"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3FF3115D" w14:textId="093FE9B6"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7.1.1</w:t>
      </w:r>
      <w:r w:rsidRPr="00FE6C4F">
        <w:rPr>
          <w:rFonts w:cs="Arial"/>
        </w:rPr>
        <w:tab/>
        <w:t xml:space="preserve">The </w:t>
      </w:r>
      <w:r w:rsidR="00F10F53" w:rsidRPr="00FE6C4F">
        <w:rPr>
          <w:rFonts w:cs="Arial"/>
        </w:rPr>
        <w:t>Service</w:t>
      </w:r>
      <w:r w:rsidRPr="00FE6C4F">
        <w:rPr>
          <w:rFonts w:cs="Arial"/>
        </w:rPr>
        <w:t xml:space="preserve"> Provider shall provide </w:t>
      </w:r>
      <w:r w:rsidR="00E94013" w:rsidRPr="00FE6C4F">
        <w:rPr>
          <w:rFonts w:cs="Arial"/>
        </w:rPr>
        <w:t xml:space="preserve">the Key </w:t>
      </w:r>
      <w:r w:rsidRPr="00FE6C4F">
        <w:rPr>
          <w:rFonts w:cs="Arial"/>
        </w:rPr>
        <w:t xml:space="preserve">Personnel as required in terms of the Contract and shall enter all data pertaining to Personnel including titles, job descriptions, qualifications and estimated periods of engagement on the performance of </w:t>
      </w:r>
      <w:r w:rsidR="00475FAE" w:rsidRPr="00FE6C4F">
        <w:rPr>
          <w:rFonts w:cs="Arial"/>
        </w:rPr>
        <w:t>the Service</w:t>
      </w:r>
      <w:r w:rsidR="004B3861" w:rsidRPr="00FE6C4F">
        <w:rPr>
          <w:rFonts w:cs="Arial"/>
        </w:rPr>
        <w:t>s</w:t>
      </w:r>
      <w:r w:rsidRPr="00FE6C4F">
        <w:rPr>
          <w:rFonts w:cs="Arial"/>
        </w:rPr>
        <w:t xml:space="preserve"> in the Personnel Schedule.</w:t>
      </w:r>
    </w:p>
    <w:p w14:paraId="6AEDE47D" w14:textId="77777777" w:rsidR="0078326D" w:rsidRPr="00FE6C4F" w:rsidRDefault="0078326D" w:rsidP="00914D2E">
      <w:pPr>
        <w:autoSpaceDE w:val="0"/>
        <w:autoSpaceDN w:val="0"/>
        <w:adjustRightInd w:val="0"/>
        <w:ind w:left="1134" w:hanging="1134"/>
        <w:jc w:val="both"/>
        <w:rPr>
          <w:rFonts w:cs="Arial"/>
        </w:rPr>
      </w:pPr>
    </w:p>
    <w:p w14:paraId="43638918" w14:textId="1FD7D761"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7.1.2</w:t>
      </w:r>
      <w:r w:rsidRPr="00FE6C4F">
        <w:rPr>
          <w:rFonts w:cs="Arial"/>
        </w:rPr>
        <w:tab/>
      </w:r>
      <w:r w:rsidR="00475FAE" w:rsidRPr="00FE6C4F">
        <w:rPr>
          <w:rFonts w:cs="Arial"/>
        </w:rPr>
        <w:t>The Service</w:t>
      </w:r>
      <w:r w:rsidR="004B3861" w:rsidRPr="00FE6C4F">
        <w:rPr>
          <w:rFonts w:cs="Arial"/>
        </w:rPr>
        <w:t>s</w:t>
      </w:r>
      <w:r w:rsidRPr="00FE6C4F">
        <w:rPr>
          <w:rFonts w:cs="Arial"/>
        </w:rPr>
        <w:t xml:space="preserve"> shall be performed by the Personnel listed in the Personnel Schedule </w:t>
      </w:r>
      <w:r w:rsidR="00A04F5B" w:rsidRPr="00FE6C4F">
        <w:rPr>
          <w:rFonts w:cs="Arial"/>
        </w:rPr>
        <w:t xml:space="preserve">(Form B1) </w:t>
      </w:r>
      <w:r w:rsidRPr="00FE6C4F">
        <w:rPr>
          <w:rFonts w:cs="Arial"/>
        </w:rPr>
        <w:t xml:space="preserve">for the periods of time indicated therein. The </w:t>
      </w:r>
      <w:r w:rsidR="00F10F53" w:rsidRPr="00FE6C4F">
        <w:rPr>
          <w:rFonts w:cs="Arial"/>
        </w:rPr>
        <w:t>Service</w:t>
      </w:r>
      <w:r w:rsidRPr="00FE6C4F">
        <w:rPr>
          <w:rFonts w:cs="Arial"/>
        </w:rPr>
        <w:t xml:space="preserve"> Provider may, subject to the approval of the Employer, make such adjustments to the data provided in terms of Clause 7.1.1 above as may be appropriate to ensure the efficient performance of </w:t>
      </w:r>
      <w:r w:rsidR="00475FAE" w:rsidRPr="00FE6C4F">
        <w:rPr>
          <w:rFonts w:cs="Arial"/>
        </w:rPr>
        <w:t>the Service</w:t>
      </w:r>
      <w:r w:rsidR="004B3861" w:rsidRPr="00FE6C4F">
        <w:rPr>
          <w:rFonts w:cs="Arial"/>
        </w:rPr>
        <w:t>s</w:t>
      </w:r>
      <w:r w:rsidRPr="00FE6C4F">
        <w:rPr>
          <w:rFonts w:cs="Arial"/>
        </w:rPr>
        <w:t>, provided that the adjustments will not cause payments to exceed any limit placed on the Contract Price.</w:t>
      </w:r>
    </w:p>
    <w:p w14:paraId="5C8F36F5" w14:textId="77777777" w:rsidR="0078326D" w:rsidRPr="00FE6C4F" w:rsidRDefault="0078326D" w:rsidP="00914D2E">
      <w:pPr>
        <w:autoSpaceDE w:val="0"/>
        <w:autoSpaceDN w:val="0"/>
        <w:adjustRightInd w:val="0"/>
        <w:ind w:left="1134" w:hanging="1134"/>
        <w:jc w:val="both"/>
        <w:rPr>
          <w:rFonts w:cs="Arial"/>
        </w:rPr>
      </w:pPr>
    </w:p>
    <w:p w14:paraId="7D3C3BA7" w14:textId="6F29A7FE"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7.1.3</w:t>
      </w:r>
      <w:r w:rsidRPr="00FE6C4F">
        <w:rPr>
          <w:rFonts w:cs="Arial"/>
        </w:rPr>
        <w:tab/>
        <w:t xml:space="preserve">The </w:t>
      </w:r>
      <w:r w:rsidR="00F10F53" w:rsidRPr="00FE6C4F">
        <w:rPr>
          <w:rFonts w:cs="Arial"/>
        </w:rPr>
        <w:t>Service</w:t>
      </w:r>
      <w:r w:rsidRPr="00FE6C4F">
        <w:rPr>
          <w:rFonts w:cs="Arial"/>
        </w:rPr>
        <w:t xml:space="preserve"> Provider shall:</w:t>
      </w:r>
    </w:p>
    <w:p w14:paraId="0AC97008" w14:textId="2C1EB555" w:rsidR="0078326D" w:rsidRPr="00FE6C4F" w:rsidRDefault="0078326D" w:rsidP="00914D2E">
      <w:pPr>
        <w:tabs>
          <w:tab w:val="left" w:pos="1418"/>
        </w:tabs>
        <w:autoSpaceDE w:val="0"/>
        <w:autoSpaceDN w:val="0"/>
        <w:adjustRightInd w:val="0"/>
        <w:ind w:left="1418" w:hanging="567"/>
        <w:jc w:val="both"/>
        <w:rPr>
          <w:rFonts w:cs="Arial"/>
        </w:rPr>
      </w:pPr>
      <w:r w:rsidRPr="00FE6C4F">
        <w:rPr>
          <w:rFonts w:cs="Arial"/>
        </w:rPr>
        <w:t>a)</w:t>
      </w:r>
      <w:r w:rsidRPr="00FE6C4F">
        <w:rPr>
          <w:rFonts w:cs="Arial"/>
        </w:rPr>
        <w:tab/>
        <w:t xml:space="preserve">forward to the Employer for approval, within </w:t>
      </w:r>
      <w:r w:rsidR="00B91BDA" w:rsidRPr="00FE6C4F">
        <w:rPr>
          <w:rFonts w:cs="Arial"/>
        </w:rPr>
        <w:t xml:space="preserve">7 </w:t>
      </w:r>
      <w:r w:rsidRPr="00FE6C4F">
        <w:rPr>
          <w:rFonts w:cs="Arial"/>
        </w:rPr>
        <w:t>days of the award of the Contract, the Personnel Schedule and a timetable for the placement of Personnel.</w:t>
      </w:r>
    </w:p>
    <w:p w14:paraId="6CDB87D8" w14:textId="77777777" w:rsidR="0078326D" w:rsidRPr="00FE6C4F" w:rsidRDefault="0078326D" w:rsidP="00914D2E">
      <w:pPr>
        <w:tabs>
          <w:tab w:val="left" w:pos="1418"/>
        </w:tabs>
        <w:autoSpaceDE w:val="0"/>
        <w:autoSpaceDN w:val="0"/>
        <w:adjustRightInd w:val="0"/>
        <w:ind w:left="1418" w:hanging="567"/>
        <w:jc w:val="both"/>
        <w:rPr>
          <w:rFonts w:cs="Arial"/>
        </w:rPr>
      </w:pPr>
      <w:r w:rsidRPr="00FE6C4F">
        <w:rPr>
          <w:rFonts w:cs="Arial"/>
        </w:rPr>
        <w:t>b)</w:t>
      </w:r>
      <w:r w:rsidRPr="00FE6C4F">
        <w:rPr>
          <w:rFonts w:cs="Arial"/>
        </w:rPr>
        <w:tab/>
        <w:t xml:space="preserve">inform the Employer of the date of commencement and departure of each member of Personnel </w:t>
      </w:r>
      <w:proofErr w:type="gramStart"/>
      <w:r w:rsidRPr="00FE6C4F">
        <w:rPr>
          <w:rFonts w:cs="Arial"/>
        </w:rPr>
        <w:t>during the course of</w:t>
      </w:r>
      <w:proofErr w:type="gramEnd"/>
      <w:r w:rsidRPr="00FE6C4F">
        <w:rPr>
          <w:rFonts w:cs="Arial"/>
        </w:rPr>
        <w:t xml:space="preserve"> the Project.</w:t>
      </w:r>
    </w:p>
    <w:p w14:paraId="3CF7585D" w14:textId="77777777" w:rsidR="0078326D" w:rsidRPr="00FE6C4F" w:rsidRDefault="0078326D" w:rsidP="00914D2E">
      <w:pPr>
        <w:tabs>
          <w:tab w:val="left" w:pos="1418"/>
        </w:tabs>
        <w:autoSpaceDE w:val="0"/>
        <w:autoSpaceDN w:val="0"/>
        <w:adjustRightInd w:val="0"/>
        <w:ind w:left="1418" w:hanging="567"/>
        <w:jc w:val="both"/>
        <w:rPr>
          <w:rFonts w:cs="Arial"/>
        </w:rPr>
      </w:pPr>
      <w:r w:rsidRPr="00FE6C4F">
        <w:rPr>
          <w:rFonts w:cs="Arial"/>
        </w:rPr>
        <w:t>c)</w:t>
      </w:r>
      <w:r w:rsidRPr="00FE6C4F">
        <w:rPr>
          <w:rFonts w:cs="Arial"/>
        </w:rPr>
        <w:tab/>
        <w:t>submit to the Employer for his approval a timely request for any proposed change to Personnel, or timetables.</w:t>
      </w:r>
    </w:p>
    <w:p w14:paraId="7805BB07"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
          <w:bCs/>
        </w:rPr>
      </w:pPr>
    </w:p>
    <w:p w14:paraId="0EE4F42E" w14:textId="77777777" w:rsidR="0078326D" w:rsidRPr="00FE6C4F" w:rsidRDefault="0078326D" w:rsidP="00914D2E">
      <w:pPr>
        <w:pStyle w:val="Heading6"/>
        <w:tabs>
          <w:tab w:val="clear" w:pos="720"/>
          <w:tab w:val="clear" w:pos="900"/>
          <w:tab w:val="left" w:pos="851"/>
        </w:tabs>
        <w:rPr>
          <w:lang w:val="en-ZA"/>
        </w:rPr>
      </w:pPr>
      <w:bookmarkStart w:id="235" w:name="_Toc130784550"/>
      <w:bookmarkStart w:id="236" w:name="_Toc381268429"/>
      <w:bookmarkStart w:id="237" w:name="_Toc223705486"/>
      <w:r w:rsidRPr="00FE6C4F">
        <w:rPr>
          <w:lang w:val="en-ZA"/>
        </w:rPr>
        <w:t>7.2</w:t>
      </w:r>
      <w:r w:rsidRPr="00FE6C4F">
        <w:rPr>
          <w:lang w:val="en-ZA"/>
        </w:rPr>
        <w:tab/>
        <w:t>Staff and equipment</w:t>
      </w:r>
      <w:bookmarkEnd w:id="235"/>
      <w:bookmarkEnd w:id="236"/>
      <w:bookmarkEnd w:id="237"/>
    </w:p>
    <w:p w14:paraId="00784D46"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223931A0" w14:textId="45EACDD4"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7.2.1</w:t>
      </w:r>
      <w:r w:rsidRPr="00FE6C4F">
        <w:rPr>
          <w:rFonts w:cs="Arial"/>
        </w:rPr>
        <w:tab/>
        <w:t xml:space="preserve">The </w:t>
      </w:r>
      <w:r w:rsidR="00F10F53" w:rsidRPr="00FE6C4F">
        <w:rPr>
          <w:rFonts w:cs="Arial"/>
        </w:rPr>
        <w:t>Service</w:t>
      </w:r>
      <w:r w:rsidRPr="00FE6C4F">
        <w:rPr>
          <w:rFonts w:cs="Arial"/>
        </w:rPr>
        <w:t xml:space="preserve"> Provider shall employ and provide all qualified and experienced Personnel required to perform </w:t>
      </w:r>
      <w:r w:rsidR="00475FAE" w:rsidRPr="00FE6C4F">
        <w:rPr>
          <w:rFonts w:cs="Arial"/>
        </w:rPr>
        <w:t>the Service</w:t>
      </w:r>
      <w:r w:rsidR="004B3861" w:rsidRPr="00FE6C4F">
        <w:rPr>
          <w:rFonts w:cs="Arial"/>
        </w:rPr>
        <w:t>s</w:t>
      </w:r>
      <w:r w:rsidRPr="00FE6C4F">
        <w:rPr>
          <w:rFonts w:cs="Arial"/>
        </w:rPr>
        <w:t>.</w:t>
      </w:r>
    </w:p>
    <w:p w14:paraId="07318DA3" w14:textId="77777777" w:rsidR="0078326D" w:rsidRPr="00FE6C4F" w:rsidRDefault="0078326D" w:rsidP="00914D2E">
      <w:pPr>
        <w:tabs>
          <w:tab w:val="left" w:pos="1134"/>
        </w:tabs>
        <w:autoSpaceDE w:val="0"/>
        <w:autoSpaceDN w:val="0"/>
        <w:adjustRightInd w:val="0"/>
        <w:ind w:left="1134" w:hanging="1134"/>
        <w:jc w:val="both"/>
        <w:rPr>
          <w:rFonts w:cs="Arial"/>
        </w:rPr>
      </w:pPr>
    </w:p>
    <w:p w14:paraId="13136246" w14:textId="02E0C740"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7.2.2</w:t>
      </w:r>
      <w:r w:rsidRPr="00FE6C4F">
        <w:rPr>
          <w:rFonts w:cs="Arial"/>
        </w:rPr>
        <w:tab/>
        <w:t xml:space="preserve">Where required in terms of the Contract, the </w:t>
      </w:r>
      <w:r w:rsidR="00F10F53" w:rsidRPr="00FE6C4F">
        <w:rPr>
          <w:rFonts w:cs="Arial"/>
        </w:rPr>
        <w:t>Service</w:t>
      </w:r>
      <w:r w:rsidRPr="00FE6C4F">
        <w:rPr>
          <w:rFonts w:cs="Arial"/>
        </w:rPr>
        <w:t xml:space="preserve"> Provider shall provide Key Persons as listed in the Contract Data to perform specific duties. If at any time, a particular Key Person cannot be made available, the </w:t>
      </w:r>
      <w:r w:rsidR="00F10F53" w:rsidRPr="00FE6C4F">
        <w:rPr>
          <w:rFonts w:cs="Arial"/>
        </w:rPr>
        <w:t>Service</w:t>
      </w:r>
      <w:r w:rsidRPr="00FE6C4F">
        <w:rPr>
          <w:rFonts w:cs="Arial"/>
        </w:rPr>
        <w:t xml:space="preserve"> Provider may engage a replacement who is equally or better qualified to perform the stated duty, subject to the Employer’s approval, which approval shall not be unreasonably withheld.</w:t>
      </w:r>
    </w:p>
    <w:p w14:paraId="69ADCE2A" w14:textId="77777777" w:rsidR="0078326D" w:rsidRPr="00FE6C4F" w:rsidRDefault="0078326D" w:rsidP="00914D2E">
      <w:pPr>
        <w:tabs>
          <w:tab w:val="left" w:pos="851"/>
        </w:tabs>
        <w:autoSpaceDE w:val="0"/>
        <w:autoSpaceDN w:val="0"/>
        <w:adjustRightInd w:val="0"/>
        <w:ind w:left="851" w:hanging="851"/>
        <w:jc w:val="both"/>
        <w:rPr>
          <w:rFonts w:cs="Arial"/>
        </w:rPr>
      </w:pPr>
    </w:p>
    <w:p w14:paraId="4BCB0254" w14:textId="2B5FA7DE"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7.2.3</w:t>
      </w:r>
      <w:r w:rsidRPr="00FE6C4F">
        <w:rPr>
          <w:rFonts w:cs="Arial"/>
        </w:rPr>
        <w:tab/>
        <w:t xml:space="preserve">Where the </w:t>
      </w:r>
      <w:r w:rsidR="00F10F53" w:rsidRPr="00FE6C4F">
        <w:rPr>
          <w:rFonts w:cs="Arial"/>
        </w:rPr>
        <w:t>Service</w:t>
      </w:r>
      <w:r w:rsidRPr="00FE6C4F">
        <w:rPr>
          <w:rFonts w:cs="Arial"/>
        </w:rPr>
        <w:t xml:space="preserve"> Provider proposes to utilise a person not named in the Personnel </w:t>
      </w:r>
      <w:proofErr w:type="gramStart"/>
      <w:r w:rsidRPr="00FE6C4F">
        <w:rPr>
          <w:rFonts w:cs="Arial"/>
        </w:rPr>
        <w:t>Schedule,</w:t>
      </w:r>
      <w:proofErr w:type="gramEnd"/>
      <w:r w:rsidRPr="00FE6C4F">
        <w:rPr>
          <w:rFonts w:cs="Arial"/>
        </w:rPr>
        <w:t xml:space="preserve"> he shall submit the name, relevant qualifications and experience of the proposed replacement person to the Employer</w:t>
      </w:r>
      <w:r w:rsidR="00E429B0" w:rsidRPr="00FE6C4F">
        <w:rPr>
          <w:rFonts w:cs="Arial"/>
        </w:rPr>
        <w:t xml:space="preserve"> and Client</w:t>
      </w:r>
      <w:r w:rsidRPr="00FE6C4F">
        <w:rPr>
          <w:rFonts w:cs="Arial"/>
        </w:rPr>
        <w:t xml:space="preserve"> for approval. Should the Employer</w:t>
      </w:r>
      <w:r w:rsidR="00A40018" w:rsidRPr="00FE6C4F">
        <w:rPr>
          <w:rFonts w:cs="Arial"/>
        </w:rPr>
        <w:t xml:space="preserve"> and Client</w:t>
      </w:r>
      <w:r w:rsidRPr="00FE6C4F">
        <w:rPr>
          <w:rFonts w:cs="Arial"/>
        </w:rPr>
        <w:t xml:space="preserve"> not object in writing within </w:t>
      </w:r>
      <w:r w:rsidR="009755FF" w:rsidRPr="00FE6C4F">
        <w:rPr>
          <w:rFonts w:cs="Arial"/>
        </w:rPr>
        <w:t xml:space="preserve">5 </w:t>
      </w:r>
      <w:r w:rsidRPr="00FE6C4F">
        <w:rPr>
          <w:rFonts w:cs="Arial"/>
        </w:rPr>
        <w:t>days of receipt of such notification, the replacement shall be deemed to have been approved by the Employe</w:t>
      </w:r>
      <w:r w:rsidR="00A40018" w:rsidRPr="00FE6C4F">
        <w:rPr>
          <w:rFonts w:cs="Arial"/>
        </w:rPr>
        <w:t>r and the Client</w:t>
      </w:r>
    </w:p>
    <w:p w14:paraId="4625233D" w14:textId="77777777" w:rsidR="0078326D" w:rsidRPr="00FE6C4F" w:rsidRDefault="0078326D" w:rsidP="00914D2E">
      <w:pPr>
        <w:tabs>
          <w:tab w:val="left" w:pos="851"/>
        </w:tabs>
        <w:autoSpaceDE w:val="0"/>
        <w:autoSpaceDN w:val="0"/>
        <w:adjustRightInd w:val="0"/>
        <w:ind w:left="851" w:hanging="851"/>
        <w:jc w:val="both"/>
        <w:rPr>
          <w:rFonts w:cs="Arial"/>
        </w:rPr>
      </w:pPr>
    </w:p>
    <w:p w14:paraId="19C5A305" w14:textId="4B8DDE1A"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7.2.4</w:t>
      </w:r>
      <w:r w:rsidRPr="00FE6C4F">
        <w:rPr>
          <w:rFonts w:cs="Arial"/>
        </w:rPr>
        <w:tab/>
        <w:t xml:space="preserve">Where the fees for </w:t>
      </w:r>
      <w:r w:rsidR="00475FAE" w:rsidRPr="00FE6C4F">
        <w:rPr>
          <w:rFonts w:cs="Arial"/>
        </w:rPr>
        <w:t>the Service</w:t>
      </w:r>
      <w:r w:rsidR="004B3861" w:rsidRPr="00FE6C4F">
        <w:rPr>
          <w:rFonts w:cs="Arial"/>
        </w:rPr>
        <w:t>s</w:t>
      </w:r>
      <w:r w:rsidRPr="00FE6C4F">
        <w:rPr>
          <w:rFonts w:cs="Arial"/>
        </w:rPr>
        <w:t xml:space="preserve"> are time-based, the fee payable for a person provided as a replacement shall not exceed that which would have been payable to the person replaced.</w:t>
      </w:r>
    </w:p>
    <w:p w14:paraId="4E0BB1B6" w14:textId="77777777" w:rsidR="0078326D" w:rsidRPr="00FE6C4F" w:rsidRDefault="0078326D" w:rsidP="00914D2E">
      <w:pPr>
        <w:tabs>
          <w:tab w:val="left" w:pos="851"/>
        </w:tabs>
        <w:autoSpaceDE w:val="0"/>
        <w:autoSpaceDN w:val="0"/>
        <w:adjustRightInd w:val="0"/>
        <w:ind w:left="851" w:hanging="851"/>
        <w:jc w:val="both"/>
        <w:rPr>
          <w:rFonts w:cs="Arial"/>
        </w:rPr>
      </w:pPr>
    </w:p>
    <w:p w14:paraId="31AD641E" w14:textId="18D0910D"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7.2.5</w:t>
      </w:r>
      <w:r w:rsidRPr="00FE6C4F">
        <w:rPr>
          <w:rFonts w:cs="Arial"/>
        </w:rPr>
        <w:tab/>
        <w:t xml:space="preserve">Except in the case of replacement resulting from death or where the Employer requests a replacement not provided for by the Contract, the </w:t>
      </w:r>
      <w:r w:rsidR="00F10F53" w:rsidRPr="00FE6C4F">
        <w:rPr>
          <w:rFonts w:cs="Arial"/>
        </w:rPr>
        <w:t>Service</w:t>
      </w:r>
      <w:r w:rsidRPr="00FE6C4F">
        <w:rPr>
          <w:rFonts w:cs="Arial"/>
        </w:rPr>
        <w:t xml:space="preserve"> Provider shall bear all additional costs arising out of or incidental to such replacement.</w:t>
      </w:r>
    </w:p>
    <w:p w14:paraId="63E693EF" w14:textId="77777777" w:rsidR="0078326D" w:rsidRPr="00FE6C4F" w:rsidRDefault="0078326D" w:rsidP="00914D2E">
      <w:pPr>
        <w:tabs>
          <w:tab w:val="left" w:pos="851"/>
        </w:tabs>
        <w:autoSpaceDE w:val="0"/>
        <w:autoSpaceDN w:val="0"/>
        <w:adjustRightInd w:val="0"/>
        <w:ind w:left="851" w:hanging="851"/>
        <w:jc w:val="both"/>
        <w:rPr>
          <w:rFonts w:cs="Arial"/>
        </w:rPr>
      </w:pPr>
    </w:p>
    <w:p w14:paraId="1FC62B24" w14:textId="14595826"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7.2.6</w:t>
      </w:r>
      <w:r w:rsidRPr="00FE6C4F">
        <w:rPr>
          <w:rFonts w:cs="Arial"/>
        </w:rPr>
        <w:tab/>
        <w:t xml:space="preserve">The </w:t>
      </w:r>
      <w:r w:rsidR="00F10F53" w:rsidRPr="00FE6C4F">
        <w:rPr>
          <w:rFonts w:cs="Arial"/>
        </w:rPr>
        <w:t>Service</w:t>
      </w:r>
      <w:r w:rsidRPr="00FE6C4F">
        <w:rPr>
          <w:rFonts w:cs="Arial"/>
        </w:rPr>
        <w:t xml:space="preserve"> Provider shall take all measures necessary and shall provide all materials and equipment necessary to enable Personnel to perform their duties in an efficient manner.</w:t>
      </w:r>
    </w:p>
    <w:p w14:paraId="1071CC76" w14:textId="77777777" w:rsidR="0078326D" w:rsidRPr="00FE6C4F" w:rsidRDefault="0078326D" w:rsidP="00914D2E">
      <w:pPr>
        <w:tabs>
          <w:tab w:val="left" w:pos="851"/>
        </w:tabs>
        <w:autoSpaceDE w:val="0"/>
        <w:autoSpaceDN w:val="0"/>
        <w:adjustRightInd w:val="0"/>
        <w:ind w:left="851" w:hanging="851"/>
        <w:jc w:val="both"/>
        <w:rPr>
          <w:rFonts w:cs="Arial"/>
          <w:bCs/>
        </w:rPr>
      </w:pPr>
    </w:p>
    <w:p w14:paraId="78BD902C" w14:textId="77777777" w:rsidR="0078326D" w:rsidRPr="00FE6C4F" w:rsidRDefault="0078326D" w:rsidP="00914D2E">
      <w:pPr>
        <w:pStyle w:val="Heading6"/>
        <w:tabs>
          <w:tab w:val="clear" w:pos="720"/>
          <w:tab w:val="clear" w:pos="900"/>
          <w:tab w:val="left" w:pos="851"/>
        </w:tabs>
        <w:rPr>
          <w:lang w:val="en-ZA"/>
        </w:rPr>
      </w:pPr>
      <w:bookmarkStart w:id="238" w:name="_Toc130784551"/>
      <w:bookmarkStart w:id="239" w:name="_Toc381268430"/>
      <w:bookmarkStart w:id="240" w:name="_Toc223705487"/>
      <w:r w:rsidRPr="00FE6C4F">
        <w:rPr>
          <w:lang w:val="en-ZA"/>
        </w:rPr>
        <w:t>7.3</w:t>
      </w:r>
      <w:r w:rsidRPr="00FE6C4F">
        <w:rPr>
          <w:lang w:val="en-ZA"/>
        </w:rPr>
        <w:tab/>
        <w:t>Working hours, overtime and leave</w:t>
      </w:r>
      <w:bookmarkEnd w:id="238"/>
      <w:bookmarkEnd w:id="239"/>
      <w:bookmarkEnd w:id="240"/>
    </w:p>
    <w:p w14:paraId="1B50E8DD" w14:textId="77777777" w:rsidR="0078326D" w:rsidRPr="00FE6C4F" w:rsidRDefault="0078326D" w:rsidP="00914D2E">
      <w:pPr>
        <w:tabs>
          <w:tab w:val="left" w:pos="851"/>
        </w:tabs>
        <w:autoSpaceDE w:val="0"/>
        <w:autoSpaceDN w:val="0"/>
        <w:adjustRightInd w:val="0"/>
        <w:ind w:left="851"/>
        <w:jc w:val="both"/>
        <w:rPr>
          <w:rFonts w:cs="Arial"/>
        </w:rPr>
      </w:pPr>
    </w:p>
    <w:p w14:paraId="0A0229F3" w14:textId="421221A8" w:rsidR="0078326D" w:rsidRPr="00FE6C4F" w:rsidRDefault="0078326D" w:rsidP="00914D2E">
      <w:pPr>
        <w:tabs>
          <w:tab w:val="left" w:pos="851"/>
        </w:tabs>
        <w:autoSpaceDE w:val="0"/>
        <w:autoSpaceDN w:val="0"/>
        <w:adjustRightInd w:val="0"/>
        <w:ind w:left="851"/>
        <w:jc w:val="both"/>
        <w:rPr>
          <w:rFonts w:cs="Arial"/>
        </w:rPr>
      </w:pPr>
      <w:r w:rsidRPr="00FE6C4F">
        <w:rPr>
          <w:rFonts w:cs="Arial"/>
        </w:rPr>
        <w:t xml:space="preserve">Where the fee for </w:t>
      </w:r>
      <w:r w:rsidR="00475FAE" w:rsidRPr="00FE6C4F">
        <w:rPr>
          <w:rFonts w:cs="Arial"/>
        </w:rPr>
        <w:t>the Service</w:t>
      </w:r>
      <w:r w:rsidR="004B3861" w:rsidRPr="00FE6C4F">
        <w:rPr>
          <w:rFonts w:cs="Arial"/>
        </w:rPr>
        <w:t>s</w:t>
      </w:r>
      <w:r w:rsidRPr="00FE6C4F">
        <w:rPr>
          <w:rFonts w:cs="Arial"/>
        </w:rPr>
        <w:t xml:space="preserve"> </w:t>
      </w:r>
      <w:proofErr w:type="gramStart"/>
      <w:r w:rsidRPr="00FE6C4F">
        <w:rPr>
          <w:rFonts w:cs="Arial"/>
        </w:rPr>
        <w:t>are</w:t>
      </w:r>
      <w:proofErr w:type="gramEnd"/>
      <w:r w:rsidRPr="00FE6C4F">
        <w:rPr>
          <w:rFonts w:cs="Arial"/>
        </w:rPr>
        <w:t xml:space="preserve"> time-based, working hours, leave entitlement and holidays for Personnel provided in terms of Clause 7 are to be as stated in the Contract Data, or, if not stated, to be determined by </w:t>
      </w:r>
      <w:r w:rsidR="00475FAE" w:rsidRPr="00FE6C4F">
        <w:rPr>
          <w:rFonts w:cs="Arial"/>
        </w:rPr>
        <w:t>the Service</w:t>
      </w:r>
      <w:r w:rsidRPr="00FE6C4F">
        <w:rPr>
          <w:rFonts w:cs="Arial"/>
        </w:rPr>
        <w:t xml:space="preserve"> Provider. The Employer will not be responsible for overtime payments to Personnel </w:t>
      </w:r>
      <w:r w:rsidRPr="00FE6C4F">
        <w:rPr>
          <w:rFonts w:cs="Arial"/>
          <w:i/>
        </w:rPr>
        <w:t>unless so specifically provided for in the Pricing Schedule</w:t>
      </w:r>
      <w:r w:rsidRPr="00FE6C4F">
        <w:rPr>
          <w:rFonts w:cs="Arial"/>
        </w:rPr>
        <w:t>.</w:t>
      </w:r>
    </w:p>
    <w:p w14:paraId="10100395" w14:textId="77777777" w:rsidR="0078326D" w:rsidRPr="00FE6C4F" w:rsidRDefault="0078326D" w:rsidP="00914D2E">
      <w:pPr>
        <w:tabs>
          <w:tab w:val="left" w:pos="851"/>
        </w:tabs>
        <w:autoSpaceDE w:val="0"/>
        <w:autoSpaceDN w:val="0"/>
        <w:adjustRightInd w:val="0"/>
        <w:ind w:left="851"/>
        <w:jc w:val="both"/>
        <w:rPr>
          <w:rFonts w:cs="Arial"/>
        </w:rPr>
      </w:pPr>
    </w:p>
    <w:p w14:paraId="480B7653" w14:textId="77777777" w:rsidR="0078326D" w:rsidRPr="00FE6C4F" w:rsidRDefault="0078326D" w:rsidP="00914D2E">
      <w:pPr>
        <w:pStyle w:val="Heading6"/>
        <w:tabs>
          <w:tab w:val="clear" w:pos="720"/>
          <w:tab w:val="clear" w:pos="900"/>
          <w:tab w:val="left" w:pos="851"/>
        </w:tabs>
        <w:ind w:left="851" w:hanging="851"/>
        <w:rPr>
          <w:lang w:val="en-ZA"/>
        </w:rPr>
      </w:pPr>
      <w:bookmarkStart w:id="241" w:name="_Toc130784552"/>
      <w:bookmarkStart w:id="242" w:name="_Toc381268431"/>
      <w:bookmarkStart w:id="243" w:name="_Toc223705488"/>
      <w:r w:rsidRPr="00FE6C4F">
        <w:rPr>
          <w:lang w:val="en-ZA"/>
        </w:rPr>
        <w:t>8.</w:t>
      </w:r>
      <w:r w:rsidRPr="00FE6C4F">
        <w:rPr>
          <w:lang w:val="en-ZA"/>
        </w:rPr>
        <w:tab/>
        <w:t>COMMENCEMENT, COMPLETION, MODIFICATION SUSPENSION AND TERMINATION OF THE CONTRACT</w:t>
      </w:r>
      <w:bookmarkEnd w:id="241"/>
      <w:bookmarkEnd w:id="242"/>
      <w:bookmarkEnd w:id="243"/>
    </w:p>
    <w:p w14:paraId="7AC71DA6"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43C95ECB" w14:textId="77777777" w:rsidR="0078326D" w:rsidRPr="00FE6C4F" w:rsidRDefault="0078326D" w:rsidP="00914D2E">
      <w:pPr>
        <w:pStyle w:val="Heading6"/>
        <w:tabs>
          <w:tab w:val="clear" w:pos="720"/>
          <w:tab w:val="clear" w:pos="900"/>
          <w:tab w:val="left" w:pos="851"/>
        </w:tabs>
        <w:rPr>
          <w:lang w:val="en-ZA"/>
        </w:rPr>
      </w:pPr>
      <w:bookmarkStart w:id="244" w:name="_Toc130784553"/>
      <w:bookmarkStart w:id="245" w:name="_Toc381268432"/>
      <w:bookmarkStart w:id="246" w:name="_Toc223705489"/>
      <w:r w:rsidRPr="00FE6C4F">
        <w:rPr>
          <w:lang w:val="en-ZA"/>
        </w:rPr>
        <w:t>8.1</w:t>
      </w:r>
      <w:r w:rsidRPr="00FE6C4F">
        <w:rPr>
          <w:lang w:val="en-ZA"/>
        </w:rPr>
        <w:tab/>
        <w:t>Commencement</w:t>
      </w:r>
      <w:bookmarkEnd w:id="244"/>
      <w:bookmarkEnd w:id="245"/>
      <w:bookmarkEnd w:id="246"/>
    </w:p>
    <w:p w14:paraId="1F466465" w14:textId="77777777" w:rsidR="0078326D" w:rsidRPr="00FE6C4F" w:rsidRDefault="0078326D" w:rsidP="00914D2E">
      <w:pPr>
        <w:tabs>
          <w:tab w:val="left" w:pos="851"/>
        </w:tabs>
        <w:autoSpaceDE w:val="0"/>
        <w:autoSpaceDN w:val="0"/>
        <w:adjustRightInd w:val="0"/>
        <w:ind w:left="851"/>
        <w:jc w:val="both"/>
        <w:rPr>
          <w:rFonts w:cs="Arial"/>
        </w:rPr>
      </w:pPr>
    </w:p>
    <w:p w14:paraId="6A863794" w14:textId="7FD1644A" w:rsidR="0078326D" w:rsidRPr="00FE6C4F" w:rsidRDefault="0078326D" w:rsidP="00914D2E">
      <w:pPr>
        <w:tabs>
          <w:tab w:val="left" w:pos="851"/>
        </w:tabs>
        <w:autoSpaceDE w:val="0"/>
        <w:autoSpaceDN w:val="0"/>
        <w:adjustRightInd w:val="0"/>
        <w:ind w:left="851"/>
        <w:jc w:val="both"/>
        <w:rPr>
          <w:rFonts w:cs="Arial"/>
        </w:rPr>
      </w:pPr>
      <w:r w:rsidRPr="00FE6C4F">
        <w:rPr>
          <w:rFonts w:cs="Arial"/>
        </w:rPr>
        <w:t xml:space="preserve">The Contract shall come into effect on the date that it is signed by both Parties, </w:t>
      </w:r>
      <w:proofErr w:type="gramStart"/>
      <w:r w:rsidRPr="00FE6C4F">
        <w:rPr>
          <w:rFonts w:cs="Arial"/>
        </w:rPr>
        <w:t>or</w:t>
      </w:r>
      <w:proofErr w:type="gramEnd"/>
      <w:r w:rsidRPr="00FE6C4F">
        <w:rPr>
          <w:rFonts w:cs="Arial"/>
        </w:rPr>
        <w:t xml:space="preserve"> such </w:t>
      </w:r>
      <w:r w:rsidRPr="00FE6C4F">
        <w:rPr>
          <w:rFonts w:cs="Arial"/>
          <w:i/>
        </w:rPr>
        <w:t>other</w:t>
      </w:r>
      <w:r w:rsidRPr="00FE6C4F">
        <w:rPr>
          <w:rFonts w:cs="Arial"/>
        </w:rPr>
        <w:t xml:space="preserve"> date as may be stated in the Contract Data. The </w:t>
      </w:r>
      <w:r w:rsidR="00F10F53" w:rsidRPr="00FE6C4F">
        <w:rPr>
          <w:rFonts w:cs="Arial"/>
        </w:rPr>
        <w:t>Service</w:t>
      </w:r>
      <w:r w:rsidRPr="00FE6C4F">
        <w:rPr>
          <w:rFonts w:cs="Arial"/>
        </w:rPr>
        <w:t xml:space="preserve"> Provider shall commence the performance of </w:t>
      </w:r>
      <w:r w:rsidR="00475FAE" w:rsidRPr="00FE6C4F">
        <w:rPr>
          <w:rFonts w:cs="Arial"/>
        </w:rPr>
        <w:t>the Service</w:t>
      </w:r>
      <w:r w:rsidR="004B3861" w:rsidRPr="00FE6C4F">
        <w:rPr>
          <w:rFonts w:cs="Arial"/>
        </w:rPr>
        <w:t>s</w:t>
      </w:r>
      <w:r w:rsidRPr="00FE6C4F">
        <w:rPr>
          <w:rFonts w:cs="Arial"/>
        </w:rPr>
        <w:t xml:space="preserve"> within </w:t>
      </w:r>
      <w:r w:rsidR="009755FF" w:rsidRPr="00FE6C4F">
        <w:rPr>
          <w:rFonts w:cs="Arial"/>
        </w:rPr>
        <w:t>fourteen 14</w:t>
      </w:r>
      <w:r w:rsidRPr="00FE6C4F">
        <w:rPr>
          <w:rFonts w:cs="Arial"/>
        </w:rPr>
        <w:t xml:space="preserve"> days after the date that the Contract becomes effective, or such date as may be specified in the Contract Data.</w:t>
      </w:r>
    </w:p>
    <w:p w14:paraId="6E9E7210" w14:textId="4F8FDDF5" w:rsidR="00D7008B" w:rsidRPr="00FE6C4F" w:rsidRDefault="00D7008B">
      <w:pPr>
        <w:rPr>
          <w:b/>
          <w:bCs/>
        </w:rPr>
      </w:pPr>
      <w:bookmarkStart w:id="247" w:name="_Toc130784554"/>
      <w:bookmarkStart w:id="248" w:name="_Toc381268433"/>
    </w:p>
    <w:p w14:paraId="4F8ABABC" w14:textId="77777777" w:rsidR="0078326D" w:rsidRPr="00FE6C4F" w:rsidRDefault="0078326D" w:rsidP="00914D2E">
      <w:pPr>
        <w:pStyle w:val="Heading6"/>
        <w:tabs>
          <w:tab w:val="clear" w:pos="720"/>
          <w:tab w:val="clear" w:pos="900"/>
          <w:tab w:val="left" w:pos="851"/>
        </w:tabs>
        <w:rPr>
          <w:lang w:val="en-ZA"/>
        </w:rPr>
      </w:pPr>
      <w:bookmarkStart w:id="249" w:name="_Toc223705490"/>
      <w:r w:rsidRPr="00FE6C4F">
        <w:rPr>
          <w:lang w:val="en-ZA"/>
        </w:rPr>
        <w:t>8.2</w:t>
      </w:r>
      <w:r w:rsidRPr="00FE6C4F">
        <w:rPr>
          <w:lang w:val="en-ZA"/>
        </w:rPr>
        <w:tab/>
        <w:t>Completion</w:t>
      </w:r>
      <w:bookmarkEnd w:id="247"/>
      <w:bookmarkEnd w:id="248"/>
      <w:bookmarkEnd w:id="249"/>
    </w:p>
    <w:p w14:paraId="182A9FEE" w14:textId="77777777" w:rsidR="0078326D" w:rsidRPr="00FE6C4F" w:rsidRDefault="0078326D" w:rsidP="00914D2E">
      <w:pPr>
        <w:tabs>
          <w:tab w:val="left" w:pos="851"/>
        </w:tabs>
        <w:autoSpaceDE w:val="0"/>
        <w:autoSpaceDN w:val="0"/>
        <w:adjustRightInd w:val="0"/>
        <w:ind w:left="851" w:hanging="851"/>
        <w:jc w:val="both"/>
        <w:rPr>
          <w:rFonts w:cs="Arial"/>
        </w:rPr>
      </w:pPr>
    </w:p>
    <w:p w14:paraId="36463AF0" w14:textId="434255C8"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8.2.1</w:t>
      </w:r>
      <w:r w:rsidRPr="00FE6C4F">
        <w:rPr>
          <w:rFonts w:cs="Arial"/>
        </w:rPr>
        <w:tab/>
        <w:t xml:space="preserve">Unless terminated in terms of the Contract, or otherwise specified in the Contract Data, the Contract shall be concluded when the </w:t>
      </w:r>
      <w:r w:rsidR="00F10F53" w:rsidRPr="00FE6C4F">
        <w:rPr>
          <w:rFonts w:cs="Arial"/>
        </w:rPr>
        <w:t>Service</w:t>
      </w:r>
      <w:r w:rsidRPr="00FE6C4F">
        <w:rPr>
          <w:rFonts w:cs="Arial"/>
        </w:rPr>
        <w:t xml:space="preserve"> Provider has completed all Deliverables in accordance with the Scope of Work.</w:t>
      </w:r>
    </w:p>
    <w:p w14:paraId="3F4FDBFC" w14:textId="77777777" w:rsidR="0078326D" w:rsidRPr="00FE6C4F" w:rsidRDefault="0078326D" w:rsidP="00914D2E">
      <w:pPr>
        <w:tabs>
          <w:tab w:val="left" w:pos="851"/>
        </w:tabs>
        <w:autoSpaceDE w:val="0"/>
        <w:autoSpaceDN w:val="0"/>
        <w:adjustRightInd w:val="0"/>
        <w:ind w:left="851" w:hanging="851"/>
        <w:jc w:val="both"/>
        <w:rPr>
          <w:rFonts w:cs="Arial"/>
        </w:rPr>
      </w:pPr>
    </w:p>
    <w:p w14:paraId="75B7215E" w14:textId="62E1A69B"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8.2.2</w:t>
      </w:r>
      <w:r w:rsidRPr="00FE6C4F">
        <w:rPr>
          <w:rFonts w:cs="Arial"/>
        </w:rPr>
        <w:tab/>
        <w:t xml:space="preserve">The </w:t>
      </w:r>
      <w:r w:rsidR="00F10F53" w:rsidRPr="00FE6C4F">
        <w:rPr>
          <w:rFonts w:cs="Arial"/>
        </w:rPr>
        <w:t>Service</w:t>
      </w:r>
      <w:r w:rsidRPr="00FE6C4F">
        <w:rPr>
          <w:rFonts w:cs="Arial"/>
        </w:rPr>
        <w:t xml:space="preserve"> Provider may request an extension to the Period of Performance if he is or will be delayed in completing the Contract by any of the following causes:</w:t>
      </w:r>
    </w:p>
    <w:p w14:paraId="0D8816A7" w14:textId="05C1770E" w:rsidR="0078326D" w:rsidRPr="00FE6C4F" w:rsidRDefault="0078326D" w:rsidP="00914D2E">
      <w:pPr>
        <w:tabs>
          <w:tab w:val="left" w:pos="1418"/>
        </w:tabs>
        <w:autoSpaceDE w:val="0"/>
        <w:autoSpaceDN w:val="0"/>
        <w:adjustRightInd w:val="0"/>
        <w:ind w:left="1418" w:hanging="567"/>
        <w:jc w:val="both"/>
        <w:rPr>
          <w:rFonts w:cs="Arial"/>
        </w:rPr>
      </w:pPr>
      <w:r w:rsidRPr="00FE6C4F">
        <w:rPr>
          <w:rFonts w:cs="Arial"/>
        </w:rPr>
        <w:t xml:space="preserve">a) </w:t>
      </w:r>
      <w:r w:rsidRPr="00FE6C4F">
        <w:rPr>
          <w:rFonts w:cs="Arial"/>
        </w:rPr>
        <w:tab/>
      </w:r>
      <w:r w:rsidRPr="00FE6C4F">
        <w:rPr>
          <w:rFonts w:cs="Arial"/>
          <w:i/>
        </w:rPr>
        <w:t xml:space="preserve">variations </w:t>
      </w:r>
      <w:proofErr w:type="gramStart"/>
      <w:r w:rsidRPr="00FE6C4F">
        <w:rPr>
          <w:rFonts w:cs="Arial"/>
          <w:i/>
        </w:rPr>
        <w:t>to</w:t>
      </w:r>
      <w:r w:rsidRPr="00FE6C4F">
        <w:rPr>
          <w:rFonts w:cs="Arial"/>
        </w:rPr>
        <w:t xml:space="preserve"> </w:t>
      </w:r>
      <w:r w:rsidR="00F10F53" w:rsidRPr="00FE6C4F">
        <w:rPr>
          <w:rFonts w:cs="Arial"/>
        </w:rPr>
        <w:t xml:space="preserve"> </w:t>
      </w:r>
      <w:r w:rsidR="004B3861" w:rsidRPr="00FE6C4F">
        <w:rPr>
          <w:rFonts w:cs="Arial"/>
        </w:rPr>
        <w:t>Services</w:t>
      </w:r>
      <w:proofErr w:type="gramEnd"/>
      <w:r w:rsidRPr="00FE6C4F">
        <w:rPr>
          <w:rFonts w:cs="Arial"/>
        </w:rPr>
        <w:t xml:space="preserve"> ordered by the Employer;</w:t>
      </w:r>
    </w:p>
    <w:p w14:paraId="38D9AFC1" w14:textId="77777777" w:rsidR="0078326D" w:rsidRPr="00FE6C4F" w:rsidRDefault="0078326D" w:rsidP="00914D2E">
      <w:pPr>
        <w:tabs>
          <w:tab w:val="left" w:pos="1418"/>
        </w:tabs>
        <w:autoSpaceDE w:val="0"/>
        <w:autoSpaceDN w:val="0"/>
        <w:adjustRightInd w:val="0"/>
        <w:ind w:left="1418" w:hanging="567"/>
        <w:jc w:val="both"/>
        <w:rPr>
          <w:rFonts w:cs="Arial"/>
        </w:rPr>
      </w:pPr>
      <w:r w:rsidRPr="00FE6C4F">
        <w:rPr>
          <w:rFonts w:cs="Arial"/>
        </w:rPr>
        <w:t xml:space="preserve">b) </w:t>
      </w:r>
      <w:r w:rsidRPr="00FE6C4F">
        <w:rPr>
          <w:rFonts w:cs="Arial"/>
        </w:rPr>
        <w:tab/>
        <w:t>failure of the Employer to fulfil his obligations under the Contract;</w:t>
      </w:r>
    </w:p>
    <w:p w14:paraId="1238439A" w14:textId="15A3CF16" w:rsidR="0078326D" w:rsidRPr="00FE6C4F" w:rsidRDefault="0078326D" w:rsidP="00914D2E">
      <w:pPr>
        <w:tabs>
          <w:tab w:val="left" w:pos="1418"/>
        </w:tabs>
        <w:autoSpaceDE w:val="0"/>
        <w:autoSpaceDN w:val="0"/>
        <w:adjustRightInd w:val="0"/>
        <w:ind w:left="1418" w:hanging="567"/>
        <w:jc w:val="both"/>
        <w:rPr>
          <w:rFonts w:cs="Arial"/>
        </w:rPr>
      </w:pPr>
      <w:r w:rsidRPr="00FE6C4F">
        <w:rPr>
          <w:rFonts w:cs="Arial"/>
        </w:rPr>
        <w:t xml:space="preserve">c) </w:t>
      </w:r>
      <w:r w:rsidRPr="00FE6C4F">
        <w:rPr>
          <w:rFonts w:cs="Arial"/>
        </w:rPr>
        <w:tab/>
        <w:t xml:space="preserve">any delay in the performance of </w:t>
      </w:r>
      <w:r w:rsidR="00475FAE" w:rsidRPr="00FE6C4F">
        <w:rPr>
          <w:rFonts w:cs="Arial"/>
        </w:rPr>
        <w:t>the Service</w:t>
      </w:r>
      <w:r w:rsidR="004B3861" w:rsidRPr="00FE6C4F">
        <w:rPr>
          <w:rFonts w:cs="Arial"/>
        </w:rPr>
        <w:t>s</w:t>
      </w:r>
      <w:r w:rsidRPr="00FE6C4F">
        <w:rPr>
          <w:rFonts w:cs="Arial"/>
        </w:rPr>
        <w:t xml:space="preserve"> which is not due to </w:t>
      </w:r>
      <w:r w:rsidR="003C09C3" w:rsidRPr="00FE6C4F">
        <w:rPr>
          <w:rFonts w:cs="Arial"/>
        </w:rPr>
        <w:t xml:space="preserve">the </w:t>
      </w:r>
      <w:r w:rsidR="00F10F53" w:rsidRPr="00FE6C4F">
        <w:rPr>
          <w:rFonts w:cs="Arial"/>
        </w:rPr>
        <w:t>Service</w:t>
      </w:r>
      <w:r w:rsidRPr="00FE6C4F">
        <w:rPr>
          <w:rFonts w:cs="Arial"/>
        </w:rPr>
        <w:t xml:space="preserve"> Provider’s default;</w:t>
      </w:r>
    </w:p>
    <w:p w14:paraId="13861F2C" w14:textId="77777777" w:rsidR="0078326D" w:rsidRPr="00FE6C4F" w:rsidRDefault="0078326D" w:rsidP="00914D2E">
      <w:pPr>
        <w:tabs>
          <w:tab w:val="left" w:pos="1418"/>
        </w:tabs>
        <w:autoSpaceDE w:val="0"/>
        <w:autoSpaceDN w:val="0"/>
        <w:adjustRightInd w:val="0"/>
        <w:ind w:left="1418" w:hanging="567"/>
        <w:jc w:val="both"/>
        <w:rPr>
          <w:rFonts w:cs="Arial"/>
          <w:i/>
          <w:iCs/>
        </w:rPr>
      </w:pPr>
      <w:r w:rsidRPr="00FE6C4F">
        <w:rPr>
          <w:rFonts w:cs="Arial"/>
        </w:rPr>
        <w:t xml:space="preserve">d) </w:t>
      </w:r>
      <w:r w:rsidRPr="00FE6C4F">
        <w:rPr>
          <w:rFonts w:cs="Arial"/>
        </w:rPr>
        <w:tab/>
      </w:r>
      <w:r w:rsidRPr="00FE6C4F">
        <w:rPr>
          <w:rFonts w:cs="Arial"/>
          <w:i/>
          <w:iCs/>
        </w:rPr>
        <w:t>Force Majeure.</w:t>
      </w:r>
    </w:p>
    <w:p w14:paraId="1B66A59E" w14:textId="77777777" w:rsidR="0078326D" w:rsidRPr="00FE6C4F" w:rsidRDefault="0078326D" w:rsidP="00914D2E">
      <w:pPr>
        <w:tabs>
          <w:tab w:val="left" w:pos="851"/>
        </w:tabs>
        <w:autoSpaceDE w:val="0"/>
        <w:autoSpaceDN w:val="0"/>
        <w:adjustRightInd w:val="0"/>
        <w:ind w:left="851" w:hanging="851"/>
        <w:jc w:val="both"/>
        <w:rPr>
          <w:rFonts w:cs="Arial"/>
        </w:rPr>
      </w:pPr>
    </w:p>
    <w:p w14:paraId="4BEC4E94" w14:textId="78BEA514"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8.2.3</w:t>
      </w:r>
      <w:r w:rsidRPr="00FE6C4F">
        <w:rPr>
          <w:rFonts w:cs="Arial"/>
        </w:rPr>
        <w:tab/>
        <w:t xml:space="preserve">The </w:t>
      </w:r>
      <w:r w:rsidR="00F10F53" w:rsidRPr="00FE6C4F">
        <w:rPr>
          <w:rFonts w:cs="Arial"/>
        </w:rPr>
        <w:t>Service</w:t>
      </w:r>
      <w:r w:rsidRPr="00FE6C4F">
        <w:rPr>
          <w:rFonts w:cs="Arial"/>
        </w:rPr>
        <w:t xml:space="preserve"> Provider shall within </w:t>
      </w:r>
      <w:r w:rsidR="009755FF" w:rsidRPr="00FE6C4F">
        <w:rPr>
          <w:rFonts w:cs="Arial"/>
        </w:rPr>
        <w:t xml:space="preserve">7 </w:t>
      </w:r>
      <w:r w:rsidRPr="00FE6C4F">
        <w:rPr>
          <w:rFonts w:cs="Arial"/>
        </w:rPr>
        <w:t xml:space="preserve">days of becoming aware that a delay may occur, notify the Employer of his intention to make a request for the extension of the Period of Performance to which he considers himself entitled and shall within </w:t>
      </w:r>
      <w:r w:rsidR="009755FF" w:rsidRPr="00FE6C4F">
        <w:rPr>
          <w:rFonts w:cs="Arial"/>
        </w:rPr>
        <w:t>14</w:t>
      </w:r>
      <w:r w:rsidRPr="00FE6C4F">
        <w:rPr>
          <w:rFonts w:cs="Arial"/>
        </w:rPr>
        <w:t>days thereafter deliver to the Employer full and detailed particulars of the request, in order that it may be investigated at the time.</w:t>
      </w:r>
    </w:p>
    <w:p w14:paraId="438F55BD" w14:textId="77777777" w:rsidR="0078326D" w:rsidRPr="00FE6C4F" w:rsidRDefault="0078326D" w:rsidP="00914D2E">
      <w:pPr>
        <w:tabs>
          <w:tab w:val="left" w:pos="851"/>
        </w:tabs>
        <w:autoSpaceDE w:val="0"/>
        <w:autoSpaceDN w:val="0"/>
        <w:adjustRightInd w:val="0"/>
        <w:ind w:left="851" w:hanging="851"/>
        <w:jc w:val="both"/>
        <w:rPr>
          <w:rFonts w:cs="Arial"/>
        </w:rPr>
      </w:pPr>
    </w:p>
    <w:p w14:paraId="6CD9028F" w14:textId="324C6852" w:rsidR="0078326D" w:rsidRPr="00FE6C4F" w:rsidRDefault="0078326D" w:rsidP="00914D2E">
      <w:pPr>
        <w:tabs>
          <w:tab w:val="left" w:pos="851"/>
        </w:tabs>
        <w:autoSpaceDE w:val="0"/>
        <w:autoSpaceDN w:val="0"/>
        <w:adjustRightInd w:val="0"/>
        <w:ind w:left="851" w:hanging="851"/>
        <w:jc w:val="both"/>
        <w:rPr>
          <w:rFonts w:cs="Arial"/>
        </w:rPr>
      </w:pPr>
      <w:r w:rsidRPr="00FE6C4F">
        <w:rPr>
          <w:rFonts w:cs="Arial"/>
        </w:rPr>
        <w:t>8.2.4</w:t>
      </w:r>
      <w:r w:rsidRPr="00FE6C4F">
        <w:rPr>
          <w:rFonts w:cs="Arial"/>
        </w:rPr>
        <w:tab/>
        <w:t xml:space="preserve">The Employer shall, within </w:t>
      </w:r>
      <w:r w:rsidR="009755FF" w:rsidRPr="00FE6C4F">
        <w:rPr>
          <w:rFonts w:cs="Arial"/>
        </w:rPr>
        <w:t xml:space="preserve">14 </w:t>
      </w:r>
      <w:r w:rsidRPr="00FE6C4F">
        <w:rPr>
          <w:rFonts w:cs="Arial"/>
        </w:rPr>
        <w:t xml:space="preserve">days of receipt of a detailed request, grant such extension to the Period of Performance as may be justified, either prospectively or retrospectively, or inform </w:t>
      </w:r>
      <w:r w:rsidR="00475FAE" w:rsidRPr="00FE6C4F">
        <w:rPr>
          <w:rFonts w:cs="Arial"/>
        </w:rPr>
        <w:t>the Service</w:t>
      </w:r>
      <w:r w:rsidRPr="00FE6C4F">
        <w:rPr>
          <w:rFonts w:cs="Arial"/>
        </w:rPr>
        <w:t xml:space="preserve"> Provider that he is not entitled to an extension. Should the </w:t>
      </w:r>
      <w:r w:rsidR="00F10F53" w:rsidRPr="00FE6C4F">
        <w:rPr>
          <w:rFonts w:cs="Arial"/>
        </w:rPr>
        <w:t>Service</w:t>
      </w:r>
      <w:r w:rsidRPr="00FE6C4F">
        <w:rPr>
          <w:rFonts w:cs="Arial"/>
        </w:rPr>
        <w:t xml:space="preserve"> Provider find the decision of the Employer to be unacceptable he shall, nevertheless, abide by such decision in the performance of the services and the matter shall be dealt with as a dispute in terms of Clause 12.</w:t>
      </w:r>
    </w:p>
    <w:p w14:paraId="5C440C0D" w14:textId="77777777" w:rsidR="0078326D" w:rsidRPr="00FE6C4F" w:rsidRDefault="0078326D" w:rsidP="00914D2E">
      <w:pPr>
        <w:tabs>
          <w:tab w:val="left" w:pos="851"/>
        </w:tabs>
        <w:autoSpaceDE w:val="0"/>
        <w:autoSpaceDN w:val="0"/>
        <w:adjustRightInd w:val="0"/>
        <w:ind w:left="851" w:hanging="851"/>
        <w:jc w:val="both"/>
        <w:rPr>
          <w:rFonts w:cs="Arial"/>
          <w:bCs/>
        </w:rPr>
      </w:pPr>
    </w:p>
    <w:p w14:paraId="398F4256" w14:textId="77777777" w:rsidR="0078326D" w:rsidRPr="00FE6C4F" w:rsidRDefault="0078326D" w:rsidP="00914D2E">
      <w:pPr>
        <w:pStyle w:val="Heading6"/>
        <w:tabs>
          <w:tab w:val="clear" w:pos="720"/>
          <w:tab w:val="clear" w:pos="900"/>
          <w:tab w:val="left" w:pos="851"/>
        </w:tabs>
        <w:rPr>
          <w:lang w:val="en-ZA"/>
        </w:rPr>
      </w:pPr>
      <w:bookmarkStart w:id="250" w:name="_Toc130784555"/>
      <w:bookmarkStart w:id="251" w:name="_Toc381268434"/>
      <w:bookmarkStart w:id="252" w:name="_Toc223705491"/>
      <w:r w:rsidRPr="00FE6C4F">
        <w:rPr>
          <w:lang w:val="en-ZA"/>
        </w:rPr>
        <w:t>8.3</w:t>
      </w:r>
      <w:r w:rsidRPr="00FE6C4F">
        <w:rPr>
          <w:lang w:val="en-ZA"/>
        </w:rPr>
        <w:tab/>
        <w:t>Force Majeure</w:t>
      </w:r>
      <w:bookmarkEnd w:id="250"/>
      <w:bookmarkEnd w:id="251"/>
      <w:bookmarkEnd w:id="252"/>
    </w:p>
    <w:p w14:paraId="47F0C17F"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7A3C0052" w14:textId="77777777" w:rsidR="0078326D" w:rsidRPr="00FE6C4F" w:rsidRDefault="0078326D" w:rsidP="00914D2E">
      <w:pPr>
        <w:tabs>
          <w:tab w:val="left" w:pos="851"/>
        </w:tabs>
        <w:autoSpaceDE w:val="0"/>
        <w:autoSpaceDN w:val="0"/>
        <w:adjustRightInd w:val="0"/>
        <w:ind w:left="851" w:hanging="851"/>
        <w:jc w:val="both"/>
        <w:rPr>
          <w:rFonts w:cs="Arial"/>
          <w:bCs/>
          <w:i/>
        </w:rPr>
      </w:pPr>
      <w:r w:rsidRPr="00FE6C4F">
        <w:rPr>
          <w:rFonts w:cs="Arial"/>
          <w:bCs/>
          <w:i/>
        </w:rPr>
        <w:t>8.3.1</w:t>
      </w:r>
      <w:r w:rsidRPr="00FE6C4F">
        <w:rPr>
          <w:rFonts w:cs="Arial"/>
          <w:bCs/>
          <w:i/>
        </w:rPr>
        <w:tab/>
        <w:t>In this clause “Force Majeure” means an exceptional event or circumstance:</w:t>
      </w:r>
    </w:p>
    <w:p w14:paraId="6AE54C29" w14:textId="77777777" w:rsidR="0078326D" w:rsidRPr="00FE6C4F" w:rsidRDefault="0078326D" w:rsidP="00766557">
      <w:pPr>
        <w:numPr>
          <w:ilvl w:val="0"/>
          <w:numId w:val="10"/>
        </w:numPr>
        <w:tabs>
          <w:tab w:val="clear" w:pos="2204"/>
        </w:tabs>
        <w:autoSpaceDE w:val="0"/>
        <w:autoSpaceDN w:val="0"/>
        <w:adjustRightInd w:val="0"/>
        <w:ind w:left="1418" w:hanging="567"/>
        <w:jc w:val="both"/>
        <w:rPr>
          <w:rFonts w:cs="Arial"/>
          <w:bCs/>
          <w:i/>
        </w:rPr>
      </w:pPr>
      <w:r w:rsidRPr="00FE6C4F">
        <w:rPr>
          <w:rFonts w:cs="Arial"/>
          <w:bCs/>
          <w:i/>
        </w:rPr>
        <w:t>which is beyond party’s control,</w:t>
      </w:r>
    </w:p>
    <w:p w14:paraId="79A7C331" w14:textId="77777777" w:rsidR="0078326D" w:rsidRPr="00FE6C4F" w:rsidRDefault="0078326D" w:rsidP="00766557">
      <w:pPr>
        <w:numPr>
          <w:ilvl w:val="0"/>
          <w:numId w:val="10"/>
        </w:numPr>
        <w:tabs>
          <w:tab w:val="clear" w:pos="2204"/>
        </w:tabs>
        <w:autoSpaceDE w:val="0"/>
        <w:autoSpaceDN w:val="0"/>
        <w:adjustRightInd w:val="0"/>
        <w:ind w:left="1418" w:hanging="567"/>
        <w:jc w:val="both"/>
        <w:rPr>
          <w:rFonts w:cs="Arial"/>
          <w:bCs/>
          <w:i/>
        </w:rPr>
      </w:pPr>
      <w:r w:rsidRPr="00FE6C4F">
        <w:rPr>
          <w:rFonts w:cs="Arial"/>
          <w:bCs/>
          <w:i/>
        </w:rPr>
        <w:t xml:space="preserve">which such a party could not reasonably have provided against before </w:t>
      </w:r>
      <w:proofErr w:type="gramStart"/>
      <w:r w:rsidRPr="00FE6C4F">
        <w:rPr>
          <w:rFonts w:cs="Arial"/>
          <w:bCs/>
          <w:i/>
        </w:rPr>
        <w:t>entering into</w:t>
      </w:r>
      <w:proofErr w:type="gramEnd"/>
      <w:r w:rsidRPr="00FE6C4F">
        <w:rPr>
          <w:rFonts w:cs="Arial"/>
          <w:bCs/>
          <w:i/>
        </w:rPr>
        <w:t xml:space="preserve"> the Contract,</w:t>
      </w:r>
    </w:p>
    <w:p w14:paraId="33F82A35" w14:textId="77777777" w:rsidR="0078326D" w:rsidRPr="00FE6C4F" w:rsidRDefault="0078326D" w:rsidP="00766557">
      <w:pPr>
        <w:numPr>
          <w:ilvl w:val="0"/>
          <w:numId w:val="10"/>
        </w:numPr>
        <w:tabs>
          <w:tab w:val="clear" w:pos="2204"/>
        </w:tabs>
        <w:autoSpaceDE w:val="0"/>
        <w:autoSpaceDN w:val="0"/>
        <w:adjustRightInd w:val="0"/>
        <w:ind w:left="1418" w:hanging="567"/>
        <w:jc w:val="both"/>
        <w:rPr>
          <w:rFonts w:cs="Arial"/>
          <w:bCs/>
          <w:i/>
        </w:rPr>
      </w:pPr>
      <w:r w:rsidRPr="00FE6C4F">
        <w:rPr>
          <w:rFonts w:cs="Arial"/>
          <w:bCs/>
          <w:i/>
        </w:rPr>
        <w:t>which, having arisen, such Party could not reasonably have avoided or overcome, and</w:t>
      </w:r>
    </w:p>
    <w:p w14:paraId="52781363" w14:textId="77777777" w:rsidR="0078326D" w:rsidRPr="00FE6C4F" w:rsidRDefault="0078326D" w:rsidP="00766557">
      <w:pPr>
        <w:numPr>
          <w:ilvl w:val="0"/>
          <w:numId w:val="10"/>
        </w:numPr>
        <w:tabs>
          <w:tab w:val="clear" w:pos="2204"/>
        </w:tabs>
        <w:autoSpaceDE w:val="0"/>
        <w:autoSpaceDN w:val="0"/>
        <w:adjustRightInd w:val="0"/>
        <w:ind w:left="1418" w:hanging="567"/>
        <w:jc w:val="both"/>
        <w:rPr>
          <w:rFonts w:cs="Arial"/>
          <w:bCs/>
          <w:i/>
        </w:rPr>
      </w:pPr>
      <w:r w:rsidRPr="00FE6C4F">
        <w:rPr>
          <w:rFonts w:cs="Arial"/>
          <w:bCs/>
          <w:i/>
        </w:rPr>
        <w:t>which is not substantially attributable to the other Party</w:t>
      </w:r>
    </w:p>
    <w:p w14:paraId="638C9886" w14:textId="77777777" w:rsidR="0078326D" w:rsidRPr="00FE6C4F" w:rsidRDefault="0078326D" w:rsidP="00914D2E">
      <w:pPr>
        <w:autoSpaceDE w:val="0"/>
        <w:autoSpaceDN w:val="0"/>
        <w:adjustRightInd w:val="0"/>
        <w:ind w:left="1418" w:hanging="567"/>
        <w:jc w:val="both"/>
        <w:rPr>
          <w:rFonts w:cs="Arial"/>
          <w:bCs/>
        </w:rPr>
      </w:pPr>
    </w:p>
    <w:p w14:paraId="23C44B89" w14:textId="77777777" w:rsidR="0078326D" w:rsidRPr="00FE6C4F" w:rsidRDefault="0078326D" w:rsidP="008F6B46">
      <w:pPr>
        <w:autoSpaceDE w:val="0"/>
        <w:autoSpaceDN w:val="0"/>
        <w:adjustRightInd w:val="0"/>
        <w:ind w:left="851"/>
        <w:jc w:val="both"/>
        <w:rPr>
          <w:rFonts w:cs="Arial"/>
          <w:bCs/>
          <w:i/>
        </w:rPr>
      </w:pPr>
      <w:r w:rsidRPr="00FE6C4F">
        <w:rPr>
          <w:rFonts w:cs="Arial"/>
          <w:bCs/>
          <w:i/>
        </w:rPr>
        <w:t>Force Majeure may include, but is not limited to, exceptional events or circumstances of the kind listed below;</w:t>
      </w:r>
    </w:p>
    <w:p w14:paraId="3C928E1A" w14:textId="77777777" w:rsidR="0078326D" w:rsidRPr="00FE6C4F" w:rsidRDefault="0078326D" w:rsidP="00766557">
      <w:pPr>
        <w:numPr>
          <w:ilvl w:val="0"/>
          <w:numId w:val="11"/>
        </w:numPr>
        <w:tabs>
          <w:tab w:val="clear" w:pos="720"/>
        </w:tabs>
        <w:autoSpaceDE w:val="0"/>
        <w:autoSpaceDN w:val="0"/>
        <w:adjustRightInd w:val="0"/>
        <w:ind w:left="1418" w:hanging="567"/>
        <w:jc w:val="both"/>
        <w:rPr>
          <w:rFonts w:cs="Arial"/>
          <w:bCs/>
          <w:i/>
        </w:rPr>
      </w:pPr>
      <w:r w:rsidRPr="00FE6C4F">
        <w:rPr>
          <w:rFonts w:cs="Arial"/>
          <w:bCs/>
          <w:i/>
        </w:rPr>
        <w:t>natural catastrophes such as earthquake, hurricane, typhoon or volcanic activity</w:t>
      </w:r>
    </w:p>
    <w:p w14:paraId="5D625249" w14:textId="77777777" w:rsidR="0078326D" w:rsidRPr="00FE6C4F" w:rsidRDefault="0078326D" w:rsidP="00766557">
      <w:pPr>
        <w:numPr>
          <w:ilvl w:val="0"/>
          <w:numId w:val="11"/>
        </w:numPr>
        <w:tabs>
          <w:tab w:val="clear" w:pos="720"/>
        </w:tabs>
        <w:autoSpaceDE w:val="0"/>
        <w:autoSpaceDN w:val="0"/>
        <w:adjustRightInd w:val="0"/>
        <w:ind w:left="1418" w:hanging="567"/>
        <w:jc w:val="both"/>
        <w:rPr>
          <w:rFonts w:cs="Arial"/>
          <w:bCs/>
          <w:i/>
        </w:rPr>
      </w:pPr>
      <w:r w:rsidRPr="00FE6C4F">
        <w:rPr>
          <w:rFonts w:cs="Arial"/>
          <w:bCs/>
          <w:i/>
        </w:rPr>
        <w:t>war, hostilities (whether war to be declared or not), invasion, act of foreign enemies,</w:t>
      </w:r>
    </w:p>
    <w:p w14:paraId="1FFBA85E" w14:textId="77777777" w:rsidR="0078326D" w:rsidRPr="00FE6C4F" w:rsidRDefault="0078326D" w:rsidP="00766557">
      <w:pPr>
        <w:numPr>
          <w:ilvl w:val="0"/>
          <w:numId w:val="11"/>
        </w:numPr>
        <w:tabs>
          <w:tab w:val="clear" w:pos="720"/>
        </w:tabs>
        <w:autoSpaceDE w:val="0"/>
        <w:autoSpaceDN w:val="0"/>
        <w:adjustRightInd w:val="0"/>
        <w:ind w:left="1418" w:hanging="567"/>
        <w:jc w:val="both"/>
        <w:rPr>
          <w:rFonts w:cs="Arial"/>
          <w:bCs/>
          <w:i/>
        </w:rPr>
      </w:pPr>
      <w:r w:rsidRPr="00FE6C4F">
        <w:rPr>
          <w:rFonts w:cs="Arial"/>
          <w:bCs/>
          <w:i/>
        </w:rPr>
        <w:t>rebellion, terrorism, revolution, insurrection, military or usurped power, or civil war,</w:t>
      </w:r>
    </w:p>
    <w:p w14:paraId="1476DC91" w14:textId="2F87AD23" w:rsidR="0078326D" w:rsidRPr="00FE6C4F" w:rsidRDefault="0078326D" w:rsidP="00766557">
      <w:pPr>
        <w:numPr>
          <w:ilvl w:val="0"/>
          <w:numId w:val="11"/>
        </w:numPr>
        <w:tabs>
          <w:tab w:val="clear" w:pos="720"/>
        </w:tabs>
        <w:autoSpaceDE w:val="0"/>
        <w:autoSpaceDN w:val="0"/>
        <w:adjustRightInd w:val="0"/>
        <w:ind w:left="1418" w:hanging="567"/>
        <w:jc w:val="both"/>
        <w:rPr>
          <w:rFonts w:cs="Arial"/>
          <w:bCs/>
          <w:i/>
        </w:rPr>
      </w:pPr>
      <w:r w:rsidRPr="00FE6C4F">
        <w:rPr>
          <w:rFonts w:cs="Arial"/>
          <w:bCs/>
          <w:i/>
        </w:rPr>
        <w:t xml:space="preserve">riot, commotion, disorder, strike or lockout by persons other than </w:t>
      </w:r>
      <w:r w:rsidR="00475FAE" w:rsidRPr="00FE6C4F">
        <w:rPr>
          <w:rFonts w:cs="Arial"/>
          <w:bCs/>
          <w:i/>
        </w:rPr>
        <w:t>the Service</w:t>
      </w:r>
      <w:r w:rsidRPr="00FE6C4F">
        <w:rPr>
          <w:rFonts w:cs="Arial"/>
          <w:bCs/>
          <w:i/>
        </w:rPr>
        <w:t xml:space="preserve"> Provider’s Personnel or other employees of </w:t>
      </w:r>
      <w:r w:rsidR="00475FAE" w:rsidRPr="00FE6C4F">
        <w:rPr>
          <w:rFonts w:cs="Arial"/>
          <w:bCs/>
          <w:i/>
        </w:rPr>
        <w:t>the Service</w:t>
      </w:r>
      <w:r w:rsidRPr="00FE6C4F">
        <w:rPr>
          <w:rFonts w:cs="Arial"/>
          <w:bCs/>
          <w:i/>
        </w:rPr>
        <w:t xml:space="preserve"> Provider and Sub-contractors,</w:t>
      </w:r>
    </w:p>
    <w:p w14:paraId="2EF865EB" w14:textId="77777777" w:rsidR="0078326D" w:rsidRPr="00FE6C4F" w:rsidRDefault="0078326D" w:rsidP="008F6B46">
      <w:pPr>
        <w:autoSpaceDE w:val="0"/>
        <w:autoSpaceDN w:val="0"/>
        <w:adjustRightInd w:val="0"/>
        <w:jc w:val="both"/>
        <w:rPr>
          <w:rFonts w:cs="Arial"/>
          <w:bCs/>
        </w:rPr>
      </w:pPr>
    </w:p>
    <w:p w14:paraId="0A6AA78A" w14:textId="77777777" w:rsidR="0078326D" w:rsidRPr="00FE6C4F" w:rsidRDefault="0078326D" w:rsidP="008F6B46">
      <w:pPr>
        <w:autoSpaceDE w:val="0"/>
        <w:autoSpaceDN w:val="0"/>
        <w:adjustRightInd w:val="0"/>
        <w:ind w:left="851"/>
        <w:jc w:val="both"/>
        <w:rPr>
          <w:rFonts w:cs="Arial"/>
          <w:bCs/>
          <w:i/>
        </w:rPr>
      </w:pPr>
      <w:r w:rsidRPr="00FE6C4F">
        <w:rPr>
          <w:rFonts w:cs="Arial"/>
          <w:bCs/>
          <w:i/>
        </w:rPr>
        <w:t xml:space="preserve">An event or circumstance which is attributable to a wilful act, neglect or failure to take reasonable precautions by the affected party, his </w:t>
      </w:r>
      <w:proofErr w:type="gramStart"/>
      <w:r w:rsidRPr="00FE6C4F">
        <w:rPr>
          <w:rFonts w:cs="Arial"/>
          <w:bCs/>
          <w:i/>
        </w:rPr>
        <w:t>employees</w:t>
      </w:r>
      <w:proofErr w:type="gramEnd"/>
      <w:r w:rsidRPr="00FE6C4F">
        <w:rPr>
          <w:rFonts w:cs="Arial"/>
          <w:bCs/>
          <w:i/>
        </w:rPr>
        <w:t xml:space="preserve"> agents, Subcontractors or others shall, under no circumstances, be considered Force Majeure.</w:t>
      </w:r>
    </w:p>
    <w:p w14:paraId="38AA1154" w14:textId="77777777" w:rsidR="0078326D" w:rsidRPr="00FE6C4F" w:rsidRDefault="0078326D" w:rsidP="008F6B46">
      <w:pPr>
        <w:autoSpaceDE w:val="0"/>
        <w:autoSpaceDN w:val="0"/>
        <w:adjustRightInd w:val="0"/>
        <w:ind w:left="1134" w:hanging="1134"/>
        <w:jc w:val="both"/>
        <w:rPr>
          <w:rFonts w:cs="Arial"/>
        </w:rPr>
      </w:pPr>
    </w:p>
    <w:p w14:paraId="6F67A632" w14:textId="77777777" w:rsidR="0078326D" w:rsidRPr="00FE6C4F" w:rsidRDefault="0078326D" w:rsidP="008F6B46">
      <w:pPr>
        <w:tabs>
          <w:tab w:val="left" w:pos="851"/>
        </w:tabs>
        <w:autoSpaceDE w:val="0"/>
        <w:autoSpaceDN w:val="0"/>
        <w:adjustRightInd w:val="0"/>
        <w:ind w:left="851" w:hanging="851"/>
        <w:jc w:val="both"/>
        <w:rPr>
          <w:rFonts w:cs="Arial"/>
          <w:i/>
        </w:rPr>
      </w:pPr>
      <w:r w:rsidRPr="00FE6C4F">
        <w:rPr>
          <w:rFonts w:cs="Arial"/>
        </w:rPr>
        <w:t>8.3.2</w:t>
      </w:r>
      <w:r w:rsidRPr="00FE6C4F">
        <w:rPr>
          <w:rFonts w:cs="Arial"/>
        </w:rPr>
        <w:tab/>
        <w:t xml:space="preserve">The failure of a Party to fulfil any of its obligations under the Contract shall not be considered to be a breach of, or default under, this Contract insofar as such inability arises from an event of </w:t>
      </w:r>
      <w:r w:rsidRPr="00FE6C4F">
        <w:rPr>
          <w:rFonts w:cs="Arial"/>
          <w:i/>
          <w:iCs/>
        </w:rPr>
        <w:t>Force Majeure</w:t>
      </w:r>
      <w:r w:rsidRPr="00FE6C4F">
        <w:rPr>
          <w:rFonts w:cs="Arial"/>
        </w:rPr>
        <w:t xml:space="preserve">, </w:t>
      </w:r>
      <w:r w:rsidRPr="00FE6C4F">
        <w:rPr>
          <w:rFonts w:cs="Arial"/>
        </w:rPr>
        <w:lastRenderedPageBreak/>
        <w:t xml:space="preserve">provided that the Party affected by such an event has taken all reasonable precautions, due care and reasonable alternative measures in order to meet the terms and conditions of this Contract, and has </w:t>
      </w:r>
      <w:r w:rsidRPr="00FE6C4F">
        <w:rPr>
          <w:rFonts w:cs="Arial"/>
          <w:i/>
        </w:rPr>
        <w:t>notified</w:t>
      </w:r>
      <w:r w:rsidRPr="00FE6C4F">
        <w:rPr>
          <w:rFonts w:cs="Arial"/>
        </w:rPr>
        <w:t xml:space="preserve"> the other Party within 10 days of its occurrence and within a reasonable time of</w:t>
      </w:r>
      <w:r w:rsidRPr="00FE6C4F">
        <w:rPr>
          <w:rFonts w:cs="Arial"/>
          <w:i/>
        </w:rPr>
        <w:t xml:space="preserve"> its estimated duration and consequences. Failure to so notify shall terminate that Party’s right to release from his obligations.</w:t>
      </w:r>
    </w:p>
    <w:p w14:paraId="765FAE78"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4FB5176C" w14:textId="2F006C35" w:rsidR="0078326D" w:rsidRPr="00FE6C4F" w:rsidRDefault="0078326D" w:rsidP="008F6B46">
      <w:pPr>
        <w:tabs>
          <w:tab w:val="left" w:pos="851"/>
        </w:tabs>
        <w:autoSpaceDE w:val="0"/>
        <w:autoSpaceDN w:val="0"/>
        <w:adjustRightInd w:val="0"/>
        <w:ind w:left="851" w:hanging="851"/>
        <w:jc w:val="both"/>
        <w:rPr>
          <w:rFonts w:cs="Arial"/>
        </w:rPr>
      </w:pPr>
      <w:r w:rsidRPr="00FE6C4F">
        <w:rPr>
          <w:rFonts w:cs="Arial"/>
        </w:rPr>
        <w:t>8.3.3</w:t>
      </w:r>
      <w:r w:rsidRPr="00FE6C4F">
        <w:rPr>
          <w:rFonts w:cs="Arial"/>
        </w:rPr>
        <w:tab/>
        <w:t xml:space="preserve">In the event that the performance of </w:t>
      </w:r>
      <w:r w:rsidR="00475FAE" w:rsidRPr="00FE6C4F">
        <w:rPr>
          <w:rFonts w:cs="Arial"/>
        </w:rPr>
        <w:t>the Service</w:t>
      </w:r>
      <w:r w:rsidR="004B3861" w:rsidRPr="00FE6C4F">
        <w:rPr>
          <w:rFonts w:cs="Arial"/>
        </w:rPr>
        <w:t>s</w:t>
      </w:r>
      <w:r w:rsidRPr="00FE6C4F">
        <w:rPr>
          <w:rFonts w:cs="Arial"/>
        </w:rPr>
        <w:t xml:space="preserve"> has to be suspended on the grounds of </w:t>
      </w:r>
      <w:r w:rsidRPr="00FE6C4F">
        <w:rPr>
          <w:rFonts w:cs="Arial"/>
          <w:i/>
          <w:iCs/>
        </w:rPr>
        <w:t>Force Majeure</w:t>
      </w:r>
      <w:r w:rsidRPr="00FE6C4F">
        <w:rPr>
          <w:rFonts w:cs="Arial"/>
        </w:rPr>
        <w:t xml:space="preserve">, the time for completion shall be extended by the extent of the delay plus a reasonable period for the resumption of work or, if the speed of performing certain </w:t>
      </w:r>
      <w:r w:rsidR="00F10F53" w:rsidRPr="00FE6C4F">
        <w:rPr>
          <w:rFonts w:cs="Arial"/>
        </w:rPr>
        <w:t xml:space="preserve"> </w:t>
      </w:r>
      <w:r w:rsidR="004B3861" w:rsidRPr="00FE6C4F">
        <w:rPr>
          <w:rFonts w:cs="Arial"/>
        </w:rPr>
        <w:t>Services</w:t>
      </w:r>
      <w:r w:rsidRPr="00FE6C4F">
        <w:rPr>
          <w:rFonts w:cs="Arial"/>
        </w:rPr>
        <w:t xml:space="preserve"> has to be reduced, the time for their completion shall be extended as may be necessary in the circumstances.</w:t>
      </w:r>
    </w:p>
    <w:p w14:paraId="71505E60" w14:textId="77777777" w:rsidR="0078326D" w:rsidRPr="00FE6C4F" w:rsidDel="001C7259"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33418867" w14:textId="7389D433" w:rsidR="0078326D" w:rsidRPr="00FE6C4F" w:rsidRDefault="0078326D" w:rsidP="00173F90">
      <w:pPr>
        <w:numPr>
          <w:ilvl w:val="2"/>
          <w:numId w:val="14"/>
        </w:numPr>
        <w:tabs>
          <w:tab w:val="clear" w:pos="720"/>
          <w:tab w:val="left" w:pos="851"/>
        </w:tabs>
        <w:ind w:left="851" w:hanging="851"/>
        <w:jc w:val="both"/>
        <w:rPr>
          <w:rFonts w:cs="Arial"/>
          <w:i/>
          <w:iCs/>
        </w:rPr>
      </w:pPr>
      <w:r w:rsidRPr="00FE6C4F">
        <w:rPr>
          <w:rFonts w:cs="Arial"/>
        </w:rPr>
        <w:t xml:space="preserve">During the period of his inability to perform </w:t>
      </w:r>
      <w:r w:rsidR="00475FAE" w:rsidRPr="00FE6C4F">
        <w:rPr>
          <w:rFonts w:cs="Arial"/>
        </w:rPr>
        <w:t>the Service</w:t>
      </w:r>
      <w:r w:rsidR="004B3861" w:rsidRPr="00FE6C4F">
        <w:rPr>
          <w:rFonts w:cs="Arial"/>
        </w:rPr>
        <w:t>s</w:t>
      </w:r>
      <w:r w:rsidRPr="00FE6C4F">
        <w:rPr>
          <w:rFonts w:cs="Arial"/>
        </w:rPr>
        <w:t xml:space="preserve"> as a result of an event of Force Majeure, the </w:t>
      </w:r>
      <w:r w:rsidR="00F10F53" w:rsidRPr="00FE6C4F">
        <w:rPr>
          <w:rFonts w:cs="Arial"/>
        </w:rPr>
        <w:t>Service</w:t>
      </w:r>
      <w:r w:rsidRPr="00FE6C4F">
        <w:rPr>
          <w:rFonts w:cs="Arial"/>
        </w:rPr>
        <w:t xml:space="preserve"> Provider shall be entitled to continue to be paid under the terms of the Contract and shall be reimbursed for additional costs reasonably and necessarily incurred by him in suspending, delaying and re-activating the performance of </w:t>
      </w:r>
      <w:r w:rsidR="00475FAE" w:rsidRPr="00FE6C4F">
        <w:rPr>
          <w:rFonts w:cs="Arial"/>
        </w:rPr>
        <w:t>the Service</w:t>
      </w:r>
      <w:r w:rsidR="004B3861" w:rsidRPr="00FE6C4F">
        <w:rPr>
          <w:rFonts w:cs="Arial"/>
        </w:rPr>
        <w:t>s</w:t>
      </w:r>
      <w:r w:rsidRPr="00FE6C4F">
        <w:rPr>
          <w:rFonts w:cs="Arial"/>
          <w:i/>
        </w:rPr>
        <w:t>.</w:t>
      </w:r>
    </w:p>
    <w:p w14:paraId="741AB740" w14:textId="77777777" w:rsidR="0078326D" w:rsidRPr="00FE6C4F" w:rsidRDefault="0078326D" w:rsidP="006A6469">
      <w:pPr>
        <w:tabs>
          <w:tab w:val="left" w:pos="567"/>
          <w:tab w:val="left" w:pos="851"/>
          <w:tab w:val="left" w:pos="1134"/>
          <w:tab w:val="left" w:pos="1701"/>
          <w:tab w:val="left" w:pos="2268"/>
          <w:tab w:val="left" w:pos="2835"/>
        </w:tabs>
        <w:ind w:left="1134" w:hanging="1134"/>
        <w:jc w:val="both"/>
        <w:rPr>
          <w:rFonts w:cs="Arial"/>
          <w:i/>
          <w:iCs/>
        </w:rPr>
      </w:pPr>
    </w:p>
    <w:p w14:paraId="3FF4F84D" w14:textId="00623DF4" w:rsidR="0078326D" w:rsidRPr="00FE6C4F" w:rsidRDefault="0078326D" w:rsidP="00173F90">
      <w:pPr>
        <w:numPr>
          <w:ilvl w:val="2"/>
          <w:numId w:val="14"/>
        </w:numPr>
        <w:tabs>
          <w:tab w:val="clear" w:pos="720"/>
          <w:tab w:val="left" w:pos="851"/>
        </w:tabs>
        <w:ind w:left="851" w:hanging="851"/>
        <w:jc w:val="both"/>
        <w:rPr>
          <w:rFonts w:cs="Arial"/>
        </w:rPr>
      </w:pPr>
      <w:r w:rsidRPr="00FE6C4F">
        <w:rPr>
          <w:rFonts w:cs="Arial"/>
          <w:i/>
          <w:iCs/>
        </w:rPr>
        <w:t>If the Force Majeure event continues for more than</w:t>
      </w:r>
      <w:r w:rsidR="00A40018" w:rsidRPr="00FE6C4F">
        <w:rPr>
          <w:rFonts w:cs="Arial"/>
          <w:i/>
          <w:iCs/>
        </w:rPr>
        <w:t xml:space="preserve"> 84(</w:t>
      </w:r>
      <w:proofErr w:type="gramStart"/>
      <w:r w:rsidR="00A40018" w:rsidRPr="00FE6C4F">
        <w:rPr>
          <w:rFonts w:cs="Arial"/>
          <w:i/>
          <w:iCs/>
        </w:rPr>
        <w:t>eighty four</w:t>
      </w:r>
      <w:proofErr w:type="gramEnd"/>
      <w:r w:rsidR="00A40018" w:rsidRPr="00FE6C4F">
        <w:rPr>
          <w:rFonts w:cs="Arial"/>
          <w:i/>
          <w:iCs/>
        </w:rPr>
        <w:t>)</w:t>
      </w:r>
      <w:r w:rsidRPr="00FE6C4F">
        <w:rPr>
          <w:rFonts w:cs="Arial"/>
          <w:i/>
          <w:iCs/>
        </w:rPr>
        <w:t xml:space="preserve"> days, either Party shall have the right to terminate this Contract with immediate </w:t>
      </w:r>
      <w:proofErr w:type="spellStart"/>
      <w:r w:rsidRPr="00FE6C4F">
        <w:rPr>
          <w:rFonts w:cs="Arial"/>
          <w:i/>
          <w:iCs/>
        </w:rPr>
        <w:t>affect</w:t>
      </w:r>
      <w:proofErr w:type="spellEnd"/>
      <w:r w:rsidRPr="00FE6C4F">
        <w:rPr>
          <w:rFonts w:cs="Arial"/>
          <w:i/>
          <w:iCs/>
        </w:rPr>
        <w:t>.</w:t>
      </w:r>
    </w:p>
    <w:p w14:paraId="33E68B19" w14:textId="77777777" w:rsidR="0078326D" w:rsidRPr="00FE6C4F" w:rsidRDefault="0078326D" w:rsidP="008F6B46">
      <w:pPr>
        <w:autoSpaceDE w:val="0"/>
        <w:autoSpaceDN w:val="0"/>
        <w:adjustRightInd w:val="0"/>
        <w:ind w:left="1134" w:hanging="1134"/>
        <w:jc w:val="both"/>
        <w:rPr>
          <w:rFonts w:cs="Arial"/>
          <w:bCs/>
        </w:rPr>
      </w:pPr>
    </w:p>
    <w:p w14:paraId="2E7311DA" w14:textId="77777777" w:rsidR="0078326D" w:rsidRPr="00FE6C4F" w:rsidRDefault="0078326D" w:rsidP="008F6B46">
      <w:pPr>
        <w:pStyle w:val="Heading6"/>
        <w:tabs>
          <w:tab w:val="clear" w:pos="720"/>
          <w:tab w:val="clear" w:pos="900"/>
          <w:tab w:val="left" w:pos="851"/>
        </w:tabs>
        <w:rPr>
          <w:lang w:val="en-ZA"/>
        </w:rPr>
      </w:pPr>
      <w:bookmarkStart w:id="253" w:name="_Toc130784556"/>
      <w:bookmarkStart w:id="254" w:name="_Toc381268435"/>
      <w:bookmarkStart w:id="255" w:name="_Toc223705492"/>
      <w:r w:rsidRPr="00FE6C4F">
        <w:rPr>
          <w:lang w:val="en-ZA"/>
        </w:rPr>
        <w:t>8.4</w:t>
      </w:r>
      <w:r w:rsidRPr="00FE6C4F">
        <w:rPr>
          <w:lang w:val="en-ZA"/>
        </w:rPr>
        <w:tab/>
        <w:t>Termination</w:t>
      </w:r>
      <w:bookmarkEnd w:id="253"/>
      <w:bookmarkEnd w:id="254"/>
      <w:bookmarkEnd w:id="255"/>
    </w:p>
    <w:p w14:paraId="0F80B4E3"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57A81007" w14:textId="78DD5658" w:rsidR="0078326D" w:rsidRPr="00FE6C4F" w:rsidRDefault="0078326D" w:rsidP="00416B9A">
      <w:pPr>
        <w:tabs>
          <w:tab w:val="left" w:pos="851"/>
        </w:tabs>
        <w:autoSpaceDE w:val="0"/>
        <w:autoSpaceDN w:val="0"/>
        <w:adjustRightInd w:val="0"/>
        <w:ind w:left="851" w:hanging="851"/>
        <w:jc w:val="both"/>
        <w:rPr>
          <w:rFonts w:cs="Arial"/>
        </w:rPr>
      </w:pPr>
      <w:r w:rsidRPr="00FE6C4F">
        <w:rPr>
          <w:rFonts w:cs="Arial"/>
        </w:rPr>
        <w:t>8.4.1</w:t>
      </w:r>
      <w:r w:rsidRPr="00FE6C4F">
        <w:rPr>
          <w:rFonts w:cs="Arial"/>
        </w:rPr>
        <w:tab/>
        <w:t xml:space="preserve">The Employer may in addition to his rights under sub-clauses 6.4.2, 6.4.3 and 10.5 terminate the Contract by giving not less than </w:t>
      </w:r>
      <w:r w:rsidR="009755FF" w:rsidRPr="00FE6C4F">
        <w:rPr>
          <w:rFonts w:cs="Arial"/>
        </w:rPr>
        <w:t xml:space="preserve">fourteen </w:t>
      </w:r>
      <w:r w:rsidRPr="00FE6C4F">
        <w:rPr>
          <w:rFonts w:cs="Arial"/>
        </w:rPr>
        <w:t>(</w:t>
      </w:r>
      <w:r w:rsidR="009755FF" w:rsidRPr="00FE6C4F">
        <w:rPr>
          <w:rFonts w:cs="Arial"/>
        </w:rPr>
        <w:t>14</w:t>
      </w:r>
      <w:r w:rsidRPr="00FE6C4F">
        <w:rPr>
          <w:rFonts w:cs="Arial"/>
        </w:rPr>
        <w:t>) days written notice thereof to the</w:t>
      </w:r>
      <w:r w:rsidR="004E6614" w:rsidRPr="00FE6C4F">
        <w:rPr>
          <w:rFonts w:cs="Arial"/>
        </w:rPr>
        <w:t xml:space="preserve"> </w:t>
      </w:r>
      <w:r w:rsidR="00F10F53" w:rsidRPr="00FE6C4F">
        <w:rPr>
          <w:rFonts w:cs="Arial"/>
        </w:rPr>
        <w:t>Service</w:t>
      </w:r>
      <w:r w:rsidRPr="00FE6C4F">
        <w:rPr>
          <w:rFonts w:cs="Arial"/>
        </w:rPr>
        <w:t xml:space="preserve"> Provider after the occurrence of any of the following events:</w:t>
      </w:r>
    </w:p>
    <w:p w14:paraId="657BB2C9" w14:textId="50186008" w:rsidR="0078326D" w:rsidRPr="00FE6C4F" w:rsidRDefault="0078326D" w:rsidP="00416B9A">
      <w:pPr>
        <w:autoSpaceDE w:val="0"/>
        <w:autoSpaceDN w:val="0"/>
        <w:adjustRightInd w:val="0"/>
        <w:ind w:left="1418" w:hanging="567"/>
        <w:jc w:val="both"/>
        <w:rPr>
          <w:rFonts w:cs="Arial"/>
        </w:rPr>
      </w:pPr>
      <w:r w:rsidRPr="00FE6C4F">
        <w:rPr>
          <w:rFonts w:cs="Arial"/>
        </w:rPr>
        <w:t>(a)</w:t>
      </w:r>
      <w:r w:rsidRPr="00FE6C4F">
        <w:rPr>
          <w:rFonts w:cs="Arial"/>
        </w:rPr>
        <w:tab/>
        <w:t xml:space="preserve">if the </w:t>
      </w:r>
      <w:r w:rsidR="00F10F53" w:rsidRPr="00FE6C4F">
        <w:rPr>
          <w:rFonts w:cs="Arial"/>
        </w:rPr>
        <w:t>Service</w:t>
      </w:r>
      <w:r w:rsidRPr="00FE6C4F">
        <w:rPr>
          <w:rFonts w:cs="Arial"/>
        </w:rPr>
        <w:t xml:space="preserve"> Provider does not remedy a failure in the performance of his obligations under the Contract within </w:t>
      </w:r>
      <w:r w:rsidR="009755FF" w:rsidRPr="00FE6C4F">
        <w:rPr>
          <w:rFonts w:cs="Arial"/>
        </w:rPr>
        <w:t xml:space="preserve">fourteen </w:t>
      </w:r>
      <w:r w:rsidRPr="00FE6C4F">
        <w:rPr>
          <w:rFonts w:cs="Arial"/>
        </w:rPr>
        <w:t>(</w:t>
      </w:r>
      <w:r w:rsidR="009755FF" w:rsidRPr="00FE6C4F">
        <w:rPr>
          <w:rFonts w:cs="Arial"/>
        </w:rPr>
        <w:t>14</w:t>
      </w:r>
      <w:r w:rsidRPr="00FE6C4F">
        <w:rPr>
          <w:rFonts w:cs="Arial"/>
        </w:rPr>
        <w:t>) days after having been notified thereof, or within any further period as the Employer may have subsequently approved in writing;</w:t>
      </w:r>
    </w:p>
    <w:p w14:paraId="5586A57B" w14:textId="5229022D" w:rsidR="0078326D" w:rsidRPr="00FE6C4F" w:rsidRDefault="0078326D" w:rsidP="00416B9A">
      <w:pPr>
        <w:autoSpaceDE w:val="0"/>
        <w:autoSpaceDN w:val="0"/>
        <w:adjustRightInd w:val="0"/>
        <w:ind w:left="1418" w:hanging="567"/>
        <w:jc w:val="both"/>
        <w:rPr>
          <w:rFonts w:cs="Arial"/>
        </w:rPr>
      </w:pPr>
      <w:r w:rsidRPr="00FE6C4F">
        <w:rPr>
          <w:rFonts w:cs="Arial"/>
        </w:rPr>
        <w:t>(b)</w:t>
      </w:r>
      <w:r w:rsidRPr="00FE6C4F">
        <w:rPr>
          <w:rFonts w:cs="Arial"/>
        </w:rPr>
        <w:tab/>
        <w:t xml:space="preserve">if the </w:t>
      </w:r>
      <w:r w:rsidR="00F10F53" w:rsidRPr="00FE6C4F">
        <w:rPr>
          <w:rFonts w:cs="Arial"/>
        </w:rPr>
        <w:t>Service</w:t>
      </w:r>
      <w:r w:rsidRPr="00FE6C4F">
        <w:rPr>
          <w:rFonts w:cs="Arial"/>
        </w:rPr>
        <w:t xml:space="preserve"> Provider becomes insolvent or bankrupt; or</w:t>
      </w:r>
    </w:p>
    <w:p w14:paraId="29873F12" w14:textId="265D0406" w:rsidR="0078326D" w:rsidRPr="00FE6C4F" w:rsidRDefault="0078326D" w:rsidP="00416B9A">
      <w:pPr>
        <w:autoSpaceDE w:val="0"/>
        <w:autoSpaceDN w:val="0"/>
        <w:adjustRightInd w:val="0"/>
        <w:ind w:left="1418" w:hanging="567"/>
        <w:jc w:val="both"/>
        <w:rPr>
          <w:rFonts w:cs="Arial"/>
        </w:rPr>
      </w:pPr>
      <w:r w:rsidRPr="00FE6C4F">
        <w:rPr>
          <w:rFonts w:cs="Arial"/>
        </w:rPr>
        <w:t>(c)</w:t>
      </w:r>
      <w:r w:rsidRPr="00FE6C4F">
        <w:rPr>
          <w:rFonts w:cs="Arial"/>
        </w:rPr>
        <w:tab/>
        <w:t xml:space="preserve">if, as the result of </w:t>
      </w:r>
      <w:r w:rsidRPr="00FE6C4F">
        <w:rPr>
          <w:rFonts w:cs="Arial"/>
          <w:i/>
          <w:iCs/>
        </w:rPr>
        <w:t>Force Majeure</w:t>
      </w:r>
      <w:r w:rsidRPr="00FE6C4F">
        <w:rPr>
          <w:rFonts w:cs="Arial"/>
        </w:rPr>
        <w:t xml:space="preserve">, the </w:t>
      </w:r>
      <w:r w:rsidR="00F10F53" w:rsidRPr="00FE6C4F">
        <w:rPr>
          <w:rFonts w:cs="Arial"/>
        </w:rPr>
        <w:t>Service</w:t>
      </w:r>
      <w:r w:rsidRPr="00FE6C4F">
        <w:rPr>
          <w:rFonts w:cs="Arial"/>
        </w:rPr>
        <w:t xml:space="preserve"> Provider is unable to perform a material portion of </w:t>
      </w:r>
      <w:r w:rsidR="00475FAE" w:rsidRPr="00FE6C4F">
        <w:rPr>
          <w:rFonts w:cs="Arial"/>
        </w:rPr>
        <w:t>the Service</w:t>
      </w:r>
      <w:r w:rsidR="004B3861" w:rsidRPr="00FE6C4F">
        <w:rPr>
          <w:rFonts w:cs="Arial"/>
        </w:rPr>
        <w:t>s</w:t>
      </w:r>
      <w:r w:rsidRPr="00FE6C4F">
        <w:rPr>
          <w:rFonts w:cs="Arial"/>
        </w:rPr>
        <w:t xml:space="preserve"> for a period of not less than</w:t>
      </w:r>
      <w:r w:rsidR="00A40018" w:rsidRPr="00FE6C4F">
        <w:rPr>
          <w:rFonts w:cs="Arial"/>
        </w:rPr>
        <w:t xml:space="preserve"> 84 (</w:t>
      </w:r>
      <w:proofErr w:type="gramStart"/>
      <w:r w:rsidR="00A40018" w:rsidRPr="00FE6C4F">
        <w:rPr>
          <w:rFonts w:cs="Arial"/>
        </w:rPr>
        <w:t>eighty four</w:t>
      </w:r>
      <w:proofErr w:type="gramEnd"/>
      <w:r w:rsidR="00A40018" w:rsidRPr="00FE6C4F">
        <w:rPr>
          <w:rFonts w:cs="Arial"/>
        </w:rPr>
        <w:t>) days</w:t>
      </w:r>
      <w:r w:rsidRPr="00FE6C4F">
        <w:rPr>
          <w:rFonts w:cs="Arial"/>
        </w:rPr>
        <w:t xml:space="preserve"> </w:t>
      </w:r>
      <w:r w:rsidR="00A40018" w:rsidRPr="00FE6C4F">
        <w:rPr>
          <w:rFonts w:cs="Arial"/>
        </w:rPr>
        <w:t>84</w:t>
      </w:r>
      <w:r w:rsidRPr="00FE6C4F">
        <w:rPr>
          <w:rFonts w:cs="Arial"/>
        </w:rPr>
        <w:t>days;</w:t>
      </w:r>
    </w:p>
    <w:p w14:paraId="448B51C8" w14:textId="77777777" w:rsidR="0078326D" w:rsidRPr="00FE6C4F" w:rsidRDefault="0078326D" w:rsidP="00416B9A">
      <w:pPr>
        <w:autoSpaceDE w:val="0"/>
        <w:autoSpaceDN w:val="0"/>
        <w:adjustRightInd w:val="0"/>
        <w:ind w:left="1418" w:hanging="567"/>
        <w:jc w:val="both"/>
        <w:rPr>
          <w:rFonts w:cs="Arial"/>
          <w:i/>
        </w:rPr>
      </w:pPr>
      <w:r w:rsidRPr="00FE6C4F">
        <w:rPr>
          <w:rFonts w:cs="Arial"/>
        </w:rPr>
        <w:t>(d)</w:t>
      </w:r>
      <w:r w:rsidRPr="00FE6C4F">
        <w:rPr>
          <w:rFonts w:cs="Arial"/>
        </w:rPr>
        <w:tab/>
      </w:r>
      <w:r w:rsidRPr="00FE6C4F">
        <w:rPr>
          <w:rFonts w:cs="Arial"/>
          <w:i/>
        </w:rPr>
        <w:t>commission of an offence in terms of clauses 6.1 and 6.4.</w:t>
      </w:r>
    </w:p>
    <w:p w14:paraId="2FCD40FF" w14:textId="77777777" w:rsidR="0078326D" w:rsidRPr="00FE6C4F" w:rsidRDefault="0078326D" w:rsidP="00416B9A">
      <w:pPr>
        <w:autoSpaceDE w:val="0"/>
        <w:autoSpaceDN w:val="0"/>
        <w:adjustRightInd w:val="0"/>
        <w:ind w:left="851"/>
        <w:jc w:val="both"/>
        <w:rPr>
          <w:rFonts w:cs="Arial"/>
          <w:i/>
        </w:rPr>
      </w:pPr>
    </w:p>
    <w:p w14:paraId="70433A38" w14:textId="72E7B9CA" w:rsidR="0078326D" w:rsidRPr="00FE6C4F" w:rsidRDefault="0078326D" w:rsidP="00416B9A">
      <w:pPr>
        <w:autoSpaceDE w:val="0"/>
        <w:autoSpaceDN w:val="0"/>
        <w:adjustRightInd w:val="0"/>
        <w:ind w:left="851"/>
        <w:jc w:val="both"/>
        <w:rPr>
          <w:rFonts w:cs="Arial"/>
          <w:i/>
        </w:rPr>
      </w:pPr>
      <w:r w:rsidRPr="00FE6C4F">
        <w:rPr>
          <w:rFonts w:cs="Arial"/>
          <w:i/>
        </w:rPr>
        <w:t xml:space="preserve">Upon delivery of such notice by </w:t>
      </w:r>
      <w:r w:rsidR="00475FAE" w:rsidRPr="00FE6C4F">
        <w:rPr>
          <w:rFonts w:cs="Arial"/>
          <w:i/>
        </w:rPr>
        <w:t>the Service</w:t>
      </w:r>
      <w:r w:rsidRPr="00FE6C4F">
        <w:rPr>
          <w:rFonts w:cs="Arial"/>
          <w:i/>
        </w:rPr>
        <w:t xml:space="preserve"> </w:t>
      </w:r>
      <w:proofErr w:type="gramStart"/>
      <w:r w:rsidRPr="00FE6C4F">
        <w:rPr>
          <w:rFonts w:cs="Arial"/>
          <w:i/>
        </w:rPr>
        <w:t>Provider</w:t>
      </w:r>
      <w:proofErr w:type="gramEnd"/>
      <w:r w:rsidRPr="00FE6C4F">
        <w:rPr>
          <w:rFonts w:cs="Arial"/>
          <w:i/>
        </w:rPr>
        <w:t xml:space="preserve"> he shall immediately vacate the site and deliver to the Employer all drawings, documents and papers relating to </w:t>
      </w:r>
      <w:r w:rsidR="00475FAE" w:rsidRPr="00FE6C4F">
        <w:rPr>
          <w:rFonts w:cs="Arial"/>
          <w:i/>
        </w:rPr>
        <w:t>the Service</w:t>
      </w:r>
      <w:r w:rsidR="004B3861" w:rsidRPr="00FE6C4F">
        <w:rPr>
          <w:rFonts w:cs="Arial"/>
          <w:i/>
        </w:rPr>
        <w:t>s</w:t>
      </w:r>
      <w:r w:rsidRPr="00FE6C4F">
        <w:rPr>
          <w:rFonts w:cs="Arial"/>
          <w:i/>
        </w:rPr>
        <w:t xml:space="preserve"> and shall within fourteen (14) days after the date of termination submit an account for </w:t>
      </w:r>
      <w:r w:rsidR="00475FAE" w:rsidRPr="00FE6C4F">
        <w:rPr>
          <w:rFonts w:cs="Arial"/>
          <w:i/>
        </w:rPr>
        <w:t>the Service</w:t>
      </w:r>
      <w:r w:rsidR="004B3861" w:rsidRPr="00FE6C4F">
        <w:rPr>
          <w:rFonts w:cs="Arial"/>
          <w:i/>
        </w:rPr>
        <w:t>s</w:t>
      </w:r>
      <w:r w:rsidRPr="00FE6C4F">
        <w:rPr>
          <w:rFonts w:cs="Arial"/>
          <w:i/>
        </w:rPr>
        <w:t xml:space="preserve"> satisfactorily performed prior to the date of notice. The Employer shall not be liable to the </w:t>
      </w:r>
      <w:r w:rsidR="00F10F53" w:rsidRPr="00FE6C4F">
        <w:rPr>
          <w:rFonts w:cs="Arial"/>
          <w:i/>
        </w:rPr>
        <w:t>Service</w:t>
      </w:r>
      <w:r w:rsidRPr="00FE6C4F">
        <w:rPr>
          <w:rFonts w:cs="Arial"/>
          <w:i/>
        </w:rPr>
        <w:t xml:space="preserve"> Provider for any loss of profit or damages suffered </w:t>
      </w:r>
      <w:proofErr w:type="gramStart"/>
      <w:r w:rsidRPr="00FE6C4F">
        <w:rPr>
          <w:rFonts w:cs="Arial"/>
          <w:i/>
        </w:rPr>
        <w:t>as a result of</w:t>
      </w:r>
      <w:proofErr w:type="gramEnd"/>
      <w:r w:rsidRPr="00FE6C4F">
        <w:rPr>
          <w:rFonts w:cs="Arial"/>
          <w:i/>
        </w:rPr>
        <w:t xml:space="preserve"> cancellation of the contract as contemplated in this clause.</w:t>
      </w:r>
    </w:p>
    <w:p w14:paraId="5E1D7067" w14:textId="77777777" w:rsidR="0078326D" w:rsidRPr="00FE6C4F" w:rsidRDefault="0078326D" w:rsidP="00416B9A">
      <w:pPr>
        <w:tabs>
          <w:tab w:val="left" w:pos="851"/>
        </w:tabs>
        <w:autoSpaceDE w:val="0"/>
        <w:autoSpaceDN w:val="0"/>
        <w:adjustRightInd w:val="0"/>
        <w:ind w:left="851" w:hanging="851"/>
        <w:jc w:val="both"/>
        <w:rPr>
          <w:rFonts w:cs="Arial"/>
        </w:rPr>
      </w:pPr>
    </w:p>
    <w:p w14:paraId="2A6DF536" w14:textId="5675592B" w:rsidR="0078326D" w:rsidRPr="00FE6C4F" w:rsidRDefault="0078326D" w:rsidP="00416B9A">
      <w:pPr>
        <w:tabs>
          <w:tab w:val="left" w:pos="851"/>
        </w:tabs>
        <w:autoSpaceDE w:val="0"/>
        <w:autoSpaceDN w:val="0"/>
        <w:adjustRightInd w:val="0"/>
        <w:ind w:left="851" w:hanging="851"/>
        <w:jc w:val="both"/>
        <w:rPr>
          <w:rFonts w:cs="Arial"/>
        </w:rPr>
      </w:pPr>
      <w:r w:rsidRPr="00FE6C4F">
        <w:rPr>
          <w:rFonts w:cs="Arial"/>
        </w:rPr>
        <w:t>8.4.2</w:t>
      </w:r>
      <w:r w:rsidRPr="00FE6C4F">
        <w:rPr>
          <w:rFonts w:cs="Arial"/>
        </w:rPr>
        <w:tab/>
        <w:t xml:space="preserve">The </w:t>
      </w:r>
      <w:r w:rsidR="00F10F53" w:rsidRPr="00FE6C4F">
        <w:rPr>
          <w:rFonts w:cs="Arial"/>
        </w:rPr>
        <w:t>Service</w:t>
      </w:r>
      <w:r w:rsidRPr="00FE6C4F">
        <w:rPr>
          <w:rFonts w:cs="Arial"/>
        </w:rPr>
        <w:t xml:space="preserve"> Provider may terminate the Contract, by giving not less than </w:t>
      </w:r>
      <w:r w:rsidR="00960C39" w:rsidRPr="00FE6C4F">
        <w:rPr>
          <w:rFonts w:cs="Arial"/>
        </w:rPr>
        <w:t xml:space="preserve">fourteen </w:t>
      </w:r>
      <w:r w:rsidRPr="00FE6C4F">
        <w:rPr>
          <w:rFonts w:cs="Arial"/>
        </w:rPr>
        <w:t>(</w:t>
      </w:r>
      <w:r w:rsidR="00960C39" w:rsidRPr="00FE6C4F">
        <w:rPr>
          <w:rFonts w:cs="Arial"/>
        </w:rPr>
        <w:t>14</w:t>
      </w:r>
      <w:r w:rsidRPr="00FE6C4F">
        <w:rPr>
          <w:rFonts w:cs="Arial"/>
        </w:rPr>
        <w:t>) days written notice to the Employer after the occurrence of any of the following events:</w:t>
      </w:r>
    </w:p>
    <w:p w14:paraId="5764F1A2" w14:textId="31A6A0D4" w:rsidR="0078326D" w:rsidRPr="00FE6C4F" w:rsidRDefault="0078326D" w:rsidP="00416B9A">
      <w:pPr>
        <w:autoSpaceDE w:val="0"/>
        <w:autoSpaceDN w:val="0"/>
        <w:adjustRightInd w:val="0"/>
        <w:ind w:left="1418" w:hanging="567"/>
        <w:jc w:val="both"/>
        <w:rPr>
          <w:rFonts w:cs="Arial"/>
        </w:rPr>
      </w:pPr>
      <w:r w:rsidRPr="00FE6C4F">
        <w:rPr>
          <w:rFonts w:cs="Arial"/>
        </w:rPr>
        <w:t>(a)</w:t>
      </w:r>
      <w:r w:rsidRPr="00FE6C4F">
        <w:rPr>
          <w:rFonts w:cs="Arial"/>
        </w:rPr>
        <w:tab/>
        <w:t xml:space="preserve">if the Employer fails to pay any monies due to </w:t>
      </w:r>
      <w:r w:rsidR="00475FAE" w:rsidRPr="00FE6C4F">
        <w:rPr>
          <w:rFonts w:cs="Arial"/>
        </w:rPr>
        <w:t>the Service</w:t>
      </w:r>
      <w:r w:rsidRPr="00FE6C4F">
        <w:rPr>
          <w:rFonts w:cs="Arial"/>
        </w:rPr>
        <w:t xml:space="preserve"> Provider in terms of the Contract and not subject to dispute pursuant to Clause 12 within </w:t>
      </w:r>
      <w:r w:rsidR="00960C39" w:rsidRPr="00FE6C4F">
        <w:rPr>
          <w:rFonts w:cs="Arial"/>
        </w:rPr>
        <w:t>thirty</w:t>
      </w:r>
      <w:r w:rsidRPr="00FE6C4F">
        <w:rPr>
          <w:rFonts w:cs="Arial"/>
        </w:rPr>
        <w:t xml:space="preserve"> (</w:t>
      </w:r>
      <w:r w:rsidR="00960C39" w:rsidRPr="00FE6C4F">
        <w:rPr>
          <w:rFonts w:cs="Arial"/>
        </w:rPr>
        <w:t>30</w:t>
      </w:r>
      <w:r w:rsidRPr="00FE6C4F">
        <w:rPr>
          <w:rFonts w:cs="Arial"/>
        </w:rPr>
        <w:t xml:space="preserve">) days after receiving written notice from </w:t>
      </w:r>
      <w:r w:rsidR="00475FAE" w:rsidRPr="00FE6C4F">
        <w:rPr>
          <w:rFonts w:cs="Arial"/>
        </w:rPr>
        <w:t>the Service</w:t>
      </w:r>
      <w:r w:rsidRPr="00FE6C4F">
        <w:rPr>
          <w:rFonts w:cs="Arial"/>
        </w:rPr>
        <w:t xml:space="preserve"> Provider that such payment is overdue; or</w:t>
      </w:r>
    </w:p>
    <w:p w14:paraId="5696A599" w14:textId="69C64D1A" w:rsidR="0078326D" w:rsidRPr="00FE6C4F" w:rsidRDefault="0078326D" w:rsidP="00416B9A">
      <w:pPr>
        <w:autoSpaceDE w:val="0"/>
        <w:autoSpaceDN w:val="0"/>
        <w:adjustRightInd w:val="0"/>
        <w:ind w:left="1418" w:hanging="567"/>
        <w:jc w:val="both"/>
        <w:rPr>
          <w:rFonts w:cs="Arial"/>
        </w:rPr>
      </w:pPr>
      <w:r w:rsidRPr="00FE6C4F">
        <w:rPr>
          <w:rFonts w:cs="Arial"/>
        </w:rPr>
        <w:t>(b)</w:t>
      </w:r>
      <w:r w:rsidRPr="00FE6C4F">
        <w:rPr>
          <w:rFonts w:cs="Arial"/>
        </w:rPr>
        <w:tab/>
        <w:t xml:space="preserve">if, as the result of </w:t>
      </w:r>
      <w:r w:rsidRPr="00FE6C4F">
        <w:rPr>
          <w:rFonts w:cs="Arial"/>
          <w:i/>
          <w:iCs/>
        </w:rPr>
        <w:t>Force Majeure</w:t>
      </w:r>
      <w:r w:rsidRPr="00FE6C4F">
        <w:rPr>
          <w:rFonts w:cs="Arial"/>
        </w:rPr>
        <w:t xml:space="preserve">, </w:t>
      </w:r>
      <w:r w:rsidR="00475FAE" w:rsidRPr="00FE6C4F">
        <w:rPr>
          <w:rFonts w:cs="Arial"/>
        </w:rPr>
        <w:t>the Service</w:t>
      </w:r>
      <w:r w:rsidRPr="00FE6C4F">
        <w:rPr>
          <w:rFonts w:cs="Arial"/>
        </w:rPr>
        <w:t xml:space="preserve"> Provider is unable to perform a material portion of </w:t>
      </w:r>
      <w:r w:rsidR="00475FAE" w:rsidRPr="00FE6C4F">
        <w:rPr>
          <w:rFonts w:cs="Arial"/>
        </w:rPr>
        <w:t>the Service</w:t>
      </w:r>
      <w:r w:rsidR="004B3861" w:rsidRPr="00FE6C4F">
        <w:rPr>
          <w:rFonts w:cs="Arial"/>
        </w:rPr>
        <w:t>s</w:t>
      </w:r>
      <w:r w:rsidRPr="00FE6C4F">
        <w:rPr>
          <w:rFonts w:cs="Arial"/>
        </w:rPr>
        <w:t xml:space="preserve"> for a period of not less than </w:t>
      </w:r>
      <w:r w:rsidR="00A40018" w:rsidRPr="00FE6C4F">
        <w:rPr>
          <w:rFonts w:cs="Arial"/>
        </w:rPr>
        <w:t>84 (</w:t>
      </w:r>
      <w:proofErr w:type="gramStart"/>
      <w:r w:rsidR="00A40018" w:rsidRPr="00FE6C4F">
        <w:rPr>
          <w:rFonts w:cs="Arial"/>
        </w:rPr>
        <w:t>eighty four</w:t>
      </w:r>
      <w:proofErr w:type="gramEnd"/>
      <w:r w:rsidR="00A40018" w:rsidRPr="00FE6C4F">
        <w:rPr>
          <w:rFonts w:cs="Arial"/>
        </w:rPr>
        <w:t xml:space="preserve">) </w:t>
      </w:r>
      <w:r w:rsidRPr="00FE6C4F">
        <w:rPr>
          <w:rFonts w:cs="Arial"/>
        </w:rPr>
        <w:t>days; or</w:t>
      </w:r>
    </w:p>
    <w:p w14:paraId="6C5BBEF0" w14:textId="3ECF612F" w:rsidR="0078326D" w:rsidRPr="00FE6C4F" w:rsidRDefault="0078326D" w:rsidP="00416B9A">
      <w:pPr>
        <w:autoSpaceDE w:val="0"/>
        <w:autoSpaceDN w:val="0"/>
        <w:adjustRightInd w:val="0"/>
        <w:ind w:left="1418" w:hanging="567"/>
        <w:jc w:val="both"/>
        <w:rPr>
          <w:rFonts w:cs="Arial"/>
        </w:rPr>
      </w:pPr>
      <w:r w:rsidRPr="00FE6C4F">
        <w:rPr>
          <w:rFonts w:cs="Arial"/>
        </w:rPr>
        <w:t>(c)</w:t>
      </w:r>
      <w:r w:rsidRPr="00FE6C4F">
        <w:rPr>
          <w:rFonts w:cs="Arial"/>
        </w:rPr>
        <w:tab/>
        <w:t xml:space="preserve">when </w:t>
      </w:r>
      <w:r w:rsidR="00475FAE" w:rsidRPr="00FE6C4F">
        <w:rPr>
          <w:rFonts w:cs="Arial"/>
        </w:rPr>
        <w:t>the Service</w:t>
      </w:r>
      <w:r w:rsidR="004B3861" w:rsidRPr="00FE6C4F">
        <w:rPr>
          <w:rFonts w:cs="Arial"/>
        </w:rPr>
        <w:t>s</w:t>
      </w:r>
      <w:r w:rsidRPr="00FE6C4F">
        <w:rPr>
          <w:rFonts w:cs="Arial"/>
        </w:rPr>
        <w:t xml:space="preserve"> have been suspended under Clause 8.5 and the period of suspension exceeds </w:t>
      </w:r>
      <w:r w:rsidR="00F94543" w:rsidRPr="00FE6C4F">
        <w:rPr>
          <w:rFonts w:cs="Arial"/>
        </w:rPr>
        <w:t xml:space="preserve">3 </w:t>
      </w:r>
      <w:r w:rsidRPr="00FE6C4F">
        <w:rPr>
          <w:rFonts w:cs="Arial"/>
        </w:rPr>
        <w:t xml:space="preserve">months, or it is clear to </w:t>
      </w:r>
      <w:r w:rsidR="00475FAE" w:rsidRPr="00FE6C4F">
        <w:rPr>
          <w:rFonts w:cs="Arial"/>
        </w:rPr>
        <w:t>the Service</w:t>
      </w:r>
      <w:r w:rsidRPr="00FE6C4F">
        <w:rPr>
          <w:rFonts w:cs="Arial"/>
        </w:rPr>
        <w:t xml:space="preserve"> Provider that it will be impossible or impractical to resume the suspended</w:t>
      </w:r>
      <w:r w:rsidR="00F10F53" w:rsidRPr="00FE6C4F">
        <w:rPr>
          <w:rFonts w:cs="Arial"/>
        </w:rPr>
        <w:t xml:space="preserve"> </w:t>
      </w:r>
      <w:r w:rsidR="004B3861" w:rsidRPr="00FE6C4F">
        <w:rPr>
          <w:rFonts w:cs="Arial"/>
        </w:rPr>
        <w:t>Services</w:t>
      </w:r>
      <w:r w:rsidRPr="00FE6C4F">
        <w:rPr>
          <w:rFonts w:cs="Arial"/>
        </w:rPr>
        <w:t xml:space="preserve"> before the period of suspension has exceeded </w:t>
      </w:r>
      <w:r w:rsidR="00F94543" w:rsidRPr="00FE6C4F">
        <w:rPr>
          <w:rFonts w:cs="Arial"/>
        </w:rPr>
        <w:t xml:space="preserve">3 </w:t>
      </w:r>
      <w:r w:rsidRPr="00FE6C4F">
        <w:rPr>
          <w:rFonts w:cs="Arial"/>
        </w:rPr>
        <w:t>months; or</w:t>
      </w:r>
    </w:p>
    <w:p w14:paraId="16B8EDA8" w14:textId="77777777" w:rsidR="0078326D" w:rsidRPr="00FE6C4F" w:rsidRDefault="0078326D" w:rsidP="00416B9A">
      <w:pPr>
        <w:autoSpaceDE w:val="0"/>
        <w:autoSpaceDN w:val="0"/>
        <w:adjustRightInd w:val="0"/>
        <w:ind w:left="1418" w:hanging="567"/>
        <w:jc w:val="both"/>
        <w:rPr>
          <w:rFonts w:cs="Arial"/>
        </w:rPr>
      </w:pPr>
      <w:r w:rsidRPr="00FE6C4F">
        <w:rPr>
          <w:rFonts w:cs="Arial"/>
        </w:rPr>
        <w:t>(d)</w:t>
      </w:r>
      <w:r w:rsidRPr="00FE6C4F">
        <w:rPr>
          <w:rFonts w:cs="Arial"/>
        </w:rPr>
        <w:tab/>
        <w:t>if the Employer is in material breach of a term of the Contract and fails to rectify such breach within 30 days of the receipt of written notice requiring him to do so.</w:t>
      </w:r>
    </w:p>
    <w:p w14:paraId="4F82123C"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4C025738" w14:textId="565CC9AF" w:rsidR="0078326D" w:rsidRPr="00FE6C4F" w:rsidRDefault="0078326D" w:rsidP="00416B9A">
      <w:pPr>
        <w:tabs>
          <w:tab w:val="left" w:pos="851"/>
        </w:tabs>
        <w:autoSpaceDE w:val="0"/>
        <w:autoSpaceDN w:val="0"/>
        <w:adjustRightInd w:val="0"/>
        <w:ind w:left="851" w:hanging="851"/>
        <w:jc w:val="both"/>
        <w:rPr>
          <w:rFonts w:cs="Arial"/>
        </w:rPr>
      </w:pPr>
      <w:r w:rsidRPr="00FE6C4F">
        <w:rPr>
          <w:rFonts w:cs="Arial"/>
        </w:rPr>
        <w:t>8.4.3</w:t>
      </w:r>
      <w:r w:rsidRPr="00FE6C4F">
        <w:rPr>
          <w:rFonts w:cs="Arial"/>
        </w:rPr>
        <w:tab/>
        <w:t xml:space="preserve">Upon termination of this Contract pursuant to Clauses 8.4.1 or 8.4.2, the Employer shall make the following payments to the </w:t>
      </w:r>
      <w:r w:rsidR="00F10F53" w:rsidRPr="00FE6C4F">
        <w:rPr>
          <w:rFonts w:cs="Arial"/>
        </w:rPr>
        <w:t>Service</w:t>
      </w:r>
      <w:r w:rsidRPr="00FE6C4F">
        <w:rPr>
          <w:rFonts w:cs="Arial"/>
        </w:rPr>
        <w:t xml:space="preserve"> Provider:</w:t>
      </w:r>
    </w:p>
    <w:p w14:paraId="10D8EDDE" w14:textId="34D02A02" w:rsidR="0078326D" w:rsidRPr="00FE6C4F" w:rsidRDefault="0078326D" w:rsidP="00416B9A">
      <w:pPr>
        <w:autoSpaceDE w:val="0"/>
        <w:autoSpaceDN w:val="0"/>
        <w:adjustRightInd w:val="0"/>
        <w:ind w:left="1418" w:hanging="567"/>
        <w:jc w:val="both"/>
        <w:rPr>
          <w:rFonts w:cs="Arial"/>
          <w:i/>
        </w:rPr>
      </w:pPr>
      <w:r w:rsidRPr="00FE6C4F">
        <w:rPr>
          <w:rFonts w:cs="Arial"/>
        </w:rPr>
        <w:t>(a)</w:t>
      </w:r>
      <w:r w:rsidRPr="00FE6C4F">
        <w:rPr>
          <w:rFonts w:cs="Arial"/>
        </w:rPr>
        <w:tab/>
        <w:t xml:space="preserve">remuneration in terms of the Contract for </w:t>
      </w:r>
      <w:r w:rsidR="004B3861" w:rsidRPr="00FE6C4F">
        <w:rPr>
          <w:rFonts w:cs="Arial"/>
        </w:rPr>
        <w:t>Services</w:t>
      </w:r>
      <w:r w:rsidRPr="00FE6C4F">
        <w:rPr>
          <w:rFonts w:cs="Arial"/>
        </w:rPr>
        <w:t xml:space="preserve"> satisfactorily performed prior to the effective date of termination </w:t>
      </w:r>
      <w:r w:rsidRPr="00FE6C4F">
        <w:rPr>
          <w:rFonts w:cs="Arial"/>
          <w:i/>
        </w:rPr>
        <w:t>less any costs arising from termination.</w:t>
      </w:r>
    </w:p>
    <w:p w14:paraId="6D2A0E0D" w14:textId="77777777" w:rsidR="0078326D" w:rsidRPr="00FE6C4F" w:rsidRDefault="0078326D" w:rsidP="00416B9A">
      <w:pPr>
        <w:autoSpaceDE w:val="0"/>
        <w:autoSpaceDN w:val="0"/>
        <w:adjustRightInd w:val="0"/>
        <w:ind w:left="1418" w:hanging="567"/>
        <w:jc w:val="both"/>
        <w:rPr>
          <w:rFonts w:cs="Arial"/>
        </w:rPr>
      </w:pPr>
      <w:r w:rsidRPr="00FE6C4F">
        <w:rPr>
          <w:rFonts w:cs="Arial"/>
        </w:rPr>
        <w:t>(b)</w:t>
      </w:r>
      <w:r w:rsidRPr="00FE6C4F">
        <w:rPr>
          <w:rFonts w:cs="Arial"/>
        </w:rPr>
        <w:tab/>
        <w:t>except in the case of termination pursuant to events (a) and (b) of Clause 8.4.1, reimbursement of any reasonable cost incident to the prompt and orderly termination of the Contract.</w:t>
      </w:r>
    </w:p>
    <w:p w14:paraId="0169EF9A"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5819A98E" w14:textId="0F619E03" w:rsidR="0078326D" w:rsidRPr="00FE6C4F" w:rsidRDefault="0078326D" w:rsidP="009371BA">
      <w:pPr>
        <w:numPr>
          <w:ilvl w:val="2"/>
          <w:numId w:val="7"/>
        </w:numPr>
        <w:tabs>
          <w:tab w:val="clear" w:pos="1004"/>
        </w:tabs>
        <w:autoSpaceDE w:val="0"/>
        <w:autoSpaceDN w:val="0"/>
        <w:adjustRightInd w:val="0"/>
        <w:ind w:left="851" w:hanging="851"/>
        <w:jc w:val="both"/>
        <w:rPr>
          <w:rFonts w:cs="Arial"/>
        </w:rPr>
      </w:pPr>
      <w:r w:rsidRPr="00FE6C4F">
        <w:rPr>
          <w:rFonts w:cs="Arial"/>
        </w:rPr>
        <w:t xml:space="preserve">Should the </w:t>
      </w:r>
      <w:r w:rsidR="00F10F53" w:rsidRPr="00FE6C4F">
        <w:rPr>
          <w:rFonts w:cs="Arial"/>
        </w:rPr>
        <w:t>Service</w:t>
      </w:r>
      <w:r w:rsidRPr="00FE6C4F">
        <w:rPr>
          <w:rFonts w:cs="Arial"/>
        </w:rPr>
        <w:t xml:space="preserve"> Provider, being an individual or the last surviving principal of a partnership or body corporate, die or be prevented by illness or any other circumstances beyond his control from performing the obligations implied by the Contract, the Contract shall be terminated without prejudice to the accrued rights or </w:t>
      </w:r>
      <w:proofErr w:type="gramStart"/>
      <w:r w:rsidRPr="00FE6C4F">
        <w:rPr>
          <w:rFonts w:cs="Arial"/>
        </w:rPr>
        <w:t>either Party</w:t>
      </w:r>
      <w:proofErr w:type="gramEnd"/>
      <w:r w:rsidRPr="00FE6C4F">
        <w:rPr>
          <w:rFonts w:cs="Arial"/>
        </w:rPr>
        <w:t xml:space="preserve"> against the other.</w:t>
      </w:r>
    </w:p>
    <w:p w14:paraId="6B8A98C8"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3F14210D" w14:textId="2EF7A512" w:rsidR="0078326D" w:rsidRPr="00FE6C4F" w:rsidRDefault="0078326D" w:rsidP="009371BA">
      <w:pPr>
        <w:numPr>
          <w:ilvl w:val="2"/>
          <w:numId w:val="7"/>
        </w:numPr>
        <w:tabs>
          <w:tab w:val="clear" w:pos="1004"/>
          <w:tab w:val="left" w:pos="851"/>
        </w:tabs>
        <w:autoSpaceDE w:val="0"/>
        <w:autoSpaceDN w:val="0"/>
        <w:adjustRightInd w:val="0"/>
        <w:ind w:left="851" w:hanging="851"/>
        <w:jc w:val="both"/>
        <w:rPr>
          <w:rFonts w:cs="Arial"/>
        </w:rPr>
      </w:pPr>
      <w:r w:rsidRPr="00FE6C4F">
        <w:rPr>
          <w:rFonts w:cs="Arial"/>
          <w:i/>
        </w:rPr>
        <w:t xml:space="preserve">Where required in terms of the contract data the surety delivered by the </w:t>
      </w:r>
      <w:r w:rsidR="00F10F53" w:rsidRPr="00FE6C4F">
        <w:rPr>
          <w:rFonts w:cs="Arial"/>
          <w:i/>
        </w:rPr>
        <w:t>Service</w:t>
      </w:r>
      <w:r w:rsidRPr="00FE6C4F">
        <w:rPr>
          <w:rFonts w:cs="Arial"/>
          <w:i/>
        </w:rPr>
        <w:t xml:space="preserve"> Provider in terms of this Contract shall remain in force until the completion of the project. </w:t>
      </w:r>
    </w:p>
    <w:p w14:paraId="7FA013B6" w14:textId="5D42DDE3" w:rsidR="00D7008B" w:rsidRPr="00FE6C4F" w:rsidRDefault="00D7008B">
      <w:pPr>
        <w:rPr>
          <w:b/>
          <w:bCs/>
        </w:rPr>
      </w:pPr>
      <w:bookmarkStart w:id="256" w:name="_Toc130784557"/>
      <w:bookmarkStart w:id="257" w:name="_Toc381268436"/>
    </w:p>
    <w:p w14:paraId="3B2129B9" w14:textId="77777777" w:rsidR="0078326D" w:rsidRPr="00FE6C4F" w:rsidRDefault="0078326D" w:rsidP="00416B9A">
      <w:pPr>
        <w:pStyle w:val="Heading6"/>
        <w:tabs>
          <w:tab w:val="clear" w:pos="720"/>
          <w:tab w:val="clear" w:pos="900"/>
          <w:tab w:val="left" w:pos="851"/>
        </w:tabs>
        <w:rPr>
          <w:lang w:val="en-ZA"/>
        </w:rPr>
      </w:pPr>
      <w:bookmarkStart w:id="258" w:name="_Toc223705493"/>
      <w:r w:rsidRPr="00FE6C4F">
        <w:rPr>
          <w:lang w:val="en-ZA"/>
        </w:rPr>
        <w:t>8.5</w:t>
      </w:r>
      <w:r w:rsidRPr="00FE6C4F">
        <w:rPr>
          <w:lang w:val="en-ZA"/>
        </w:rPr>
        <w:tab/>
        <w:t>Suspension</w:t>
      </w:r>
      <w:bookmarkEnd w:id="256"/>
      <w:bookmarkEnd w:id="257"/>
      <w:bookmarkEnd w:id="258"/>
    </w:p>
    <w:p w14:paraId="024A7ABF"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7E53B15F" w14:textId="616A2D4F" w:rsidR="0078326D" w:rsidRPr="00FE6C4F" w:rsidRDefault="0078326D" w:rsidP="00416B9A">
      <w:pPr>
        <w:tabs>
          <w:tab w:val="left" w:pos="851"/>
        </w:tabs>
        <w:autoSpaceDE w:val="0"/>
        <w:autoSpaceDN w:val="0"/>
        <w:adjustRightInd w:val="0"/>
        <w:ind w:left="851" w:hanging="851"/>
        <w:jc w:val="both"/>
        <w:rPr>
          <w:rFonts w:cs="Arial"/>
        </w:rPr>
      </w:pPr>
      <w:r w:rsidRPr="00FE6C4F">
        <w:rPr>
          <w:rFonts w:cs="Arial"/>
        </w:rPr>
        <w:t>8.5.1</w:t>
      </w:r>
      <w:r w:rsidRPr="00FE6C4F">
        <w:rPr>
          <w:rFonts w:cs="Arial"/>
        </w:rPr>
        <w:tab/>
        <w:t xml:space="preserve">The Employer may temporarily suspend all or part of </w:t>
      </w:r>
      <w:r w:rsidR="00475FAE" w:rsidRPr="00FE6C4F">
        <w:rPr>
          <w:rFonts w:cs="Arial"/>
        </w:rPr>
        <w:t>the Service</w:t>
      </w:r>
      <w:r w:rsidR="004B3861" w:rsidRPr="00FE6C4F">
        <w:rPr>
          <w:rFonts w:cs="Arial"/>
        </w:rPr>
        <w:t>s</w:t>
      </w:r>
      <w:r w:rsidRPr="00FE6C4F">
        <w:rPr>
          <w:rFonts w:cs="Arial"/>
        </w:rPr>
        <w:t xml:space="preserve"> by notice to the </w:t>
      </w:r>
      <w:r w:rsidR="00F10F53" w:rsidRPr="00FE6C4F">
        <w:rPr>
          <w:rFonts w:cs="Arial"/>
        </w:rPr>
        <w:t>Service</w:t>
      </w:r>
      <w:r w:rsidRPr="00FE6C4F">
        <w:rPr>
          <w:rFonts w:cs="Arial"/>
        </w:rPr>
        <w:t xml:space="preserve"> Provider who shall immediately </w:t>
      </w:r>
      <w:proofErr w:type="gramStart"/>
      <w:r w:rsidRPr="00FE6C4F">
        <w:rPr>
          <w:rFonts w:cs="Arial"/>
        </w:rPr>
        <w:t>make arrangements</w:t>
      </w:r>
      <w:proofErr w:type="gramEnd"/>
      <w:r w:rsidRPr="00FE6C4F">
        <w:rPr>
          <w:rFonts w:cs="Arial"/>
        </w:rPr>
        <w:t xml:space="preserve"> to stop the performance of </w:t>
      </w:r>
      <w:r w:rsidR="00475FAE" w:rsidRPr="00FE6C4F">
        <w:rPr>
          <w:rFonts w:cs="Arial"/>
        </w:rPr>
        <w:t>the Service</w:t>
      </w:r>
      <w:r w:rsidR="004B3861" w:rsidRPr="00FE6C4F">
        <w:rPr>
          <w:rFonts w:cs="Arial"/>
        </w:rPr>
        <w:t>s</w:t>
      </w:r>
      <w:r w:rsidRPr="00FE6C4F">
        <w:rPr>
          <w:rFonts w:cs="Arial"/>
        </w:rPr>
        <w:t xml:space="preserve"> and minimise further expenditure.</w:t>
      </w:r>
    </w:p>
    <w:p w14:paraId="6BC88E5C"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080A5224" w14:textId="09E4DC87" w:rsidR="0078326D" w:rsidRPr="00FE6C4F" w:rsidRDefault="0078326D" w:rsidP="00416B9A">
      <w:pPr>
        <w:tabs>
          <w:tab w:val="left" w:pos="851"/>
        </w:tabs>
        <w:autoSpaceDE w:val="0"/>
        <w:autoSpaceDN w:val="0"/>
        <w:adjustRightInd w:val="0"/>
        <w:ind w:left="851" w:hanging="851"/>
        <w:jc w:val="both"/>
        <w:rPr>
          <w:rFonts w:cs="Arial"/>
        </w:rPr>
      </w:pPr>
      <w:r w:rsidRPr="00FE6C4F">
        <w:rPr>
          <w:rFonts w:cs="Arial"/>
        </w:rPr>
        <w:t>8.5.2</w:t>
      </w:r>
      <w:r w:rsidRPr="00FE6C4F">
        <w:rPr>
          <w:rFonts w:cs="Arial"/>
        </w:rPr>
        <w:tab/>
        <w:t>When</w:t>
      </w:r>
      <w:r w:rsidR="00F10F53" w:rsidRPr="00FE6C4F">
        <w:rPr>
          <w:rFonts w:cs="Arial"/>
        </w:rPr>
        <w:t xml:space="preserve"> </w:t>
      </w:r>
      <w:r w:rsidR="004B3861" w:rsidRPr="00FE6C4F">
        <w:rPr>
          <w:rFonts w:cs="Arial"/>
        </w:rPr>
        <w:t>Services</w:t>
      </w:r>
      <w:r w:rsidRPr="00FE6C4F">
        <w:rPr>
          <w:rFonts w:cs="Arial"/>
        </w:rPr>
        <w:t xml:space="preserve"> are suspended, the </w:t>
      </w:r>
      <w:r w:rsidR="00F10F53" w:rsidRPr="00FE6C4F">
        <w:rPr>
          <w:rFonts w:cs="Arial"/>
        </w:rPr>
        <w:t>Service</w:t>
      </w:r>
      <w:r w:rsidRPr="00FE6C4F">
        <w:rPr>
          <w:rFonts w:cs="Arial"/>
        </w:rPr>
        <w:t xml:space="preserve"> Provider shall be entitled to pro-rata payment for </w:t>
      </w:r>
      <w:r w:rsidR="00475FAE" w:rsidRPr="00FE6C4F">
        <w:rPr>
          <w:rFonts w:cs="Arial"/>
        </w:rPr>
        <w:t>the Service</w:t>
      </w:r>
      <w:r w:rsidR="004B3861" w:rsidRPr="00FE6C4F">
        <w:rPr>
          <w:rFonts w:cs="Arial"/>
        </w:rPr>
        <w:t>s</w:t>
      </w:r>
      <w:r w:rsidRPr="00FE6C4F">
        <w:rPr>
          <w:rFonts w:cs="Arial"/>
        </w:rPr>
        <w:t xml:space="preserve"> carried out and reimbursement of all reasonable cost incidental to the prompt and orderly suspension of the Contract.</w:t>
      </w:r>
    </w:p>
    <w:p w14:paraId="0EFDE627"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b/>
          <w:bCs/>
        </w:rPr>
      </w:pPr>
    </w:p>
    <w:p w14:paraId="3D732D0D" w14:textId="77777777" w:rsidR="0078326D" w:rsidRPr="00FE6C4F" w:rsidRDefault="0078326D" w:rsidP="006A6469">
      <w:pPr>
        <w:pStyle w:val="Heading6"/>
        <w:tabs>
          <w:tab w:val="clear" w:pos="720"/>
          <w:tab w:val="left" w:pos="851"/>
        </w:tabs>
        <w:rPr>
          <w:lang w:val="en-ZA"/>
        </w:rPr>
      </w:pPr>
      <w:bookmarkStart w:id="259" w:name="_Toc130784558"/>
      <w:bookmarkStart w:id="260" w:name="_Toc381268437"/>
      <w:bookmarkStart w:id="261" w:name="_Toc223705494"/>
      <w:r w:rsidRPr="00FE6C4F">
        <w:rPr>
          <w:lang w:val="en-ZA"/>
        </w:rPr>
        <w:t>8.6</w:t>
      </w:r>
      <w:r w:rsidRPr="00FE6C4F">
        <w:rPr>
          <w:lang w:val="en-ZA"/>
        </w:rPr>
        <w:tab/>
        <w:t>Rights and liabilities of the Parties</w:t>
      </w:r>
      <w:bookmarkEnd w:id="259"/>
      <w:bookmarkEnd w:id="260"/>
      <w:bookmarkEnd w:id="261"/>
    </w:p>
    <w:p w14:paraId="06941F1F" w14:textId="77777777" w:rsidR="0078326D" w:rsidRPr="00FE6C4F" w:rsidRDefault="0078326D" w:rsidP="00416B9A">
      <w:pPr>
        <w:autoSpaceDE w:val="0"/>
        <w:autoSpaceDN w:val="0"/>
        <w:adjustRightInd w:val="0"/>
        <w:ind w:left="851"/>
        <w:jc w:val="both"/>
        <w:rPr>
          <w:rFonts w:cs="Arial"/>
        </w:rPr>
      </w:pPr>
    </w:p>
    <w:p w14:paraId="7B7AA21A" w14:textId="77777777" w:rsidR="0078326D" w:rsidRPr="00FE6C4F" w:rsidRDefault="0078326D" w:rsidP="00416B9A">
      <w:pPr>
        <w:autoSpaceDE w:val="0"/>
        <w:autoSpaceDN w:val="0"/>
        <w:adjustRightInd w:val="0"/>
        <w:ind w:left="851"/>
        <w:jc w:val="both"/>
        <w:rPr>
          <w:rFonts w:cs="Arial"/>
        </w:rPr>
      </w:pPr>
      <w:r w:rsidRPr="00FE6C4F">
        <w:rPr>
          <w:rFonts w:cs="Arial"/>
        </w:rPr>
        <w:t>Completion, suspension or termination of the Contract shall not prejudice or affect the accrued rights or liabilities of the Parties.</w:t>
      </w:r>
    </w:p>
    <w:p w14:paraId="2AA9C857" w14:textId="77777777" w:rsidR="0078326D" w:rsidRPr="00FE6C4F" w:rsidRDefault="0078326D" w:rsidP="00416B9A">
      <w:pPr>
        <w:autoSpaceDE w:val="0"/>
        <w:autoSpaceDN w:val="0"/>
        <w:adjustRightInd w:val="0"/>
        <w:ind w:left="851"/>
        <w:jc w:val="both"/>
        <w:rPr>
          <w:rFonts w:cs="Arial"/>
          <w:bCs/>
        </w:rPr>
      </w:pPr>
    </w:p>
    <w:p w14:paraId="4E77860D" w14:textId="77777777" w:rsidR="00D7008B" w:rsidRPr="00FE6C4F" w:rsidRDefault="00D7008B" w:rsidP="00416B9A">
      <w:pPr>
        <w:autoSpaceDE w:val="0"/>
        <w:autoSpaceDN w:val="0"/>
        <w:adjustRightInd w:val="0"/>
        <w:ind w:left="851"/>
        <w:jc w:val="both"/>
        <w:rPr>
          <w:rFonts w:cs="Arial"/>
          <w:bCs/>
        </w:rPr>
      </w:pPr>
    </w:p>
    <w:p w14:paraId="5A5E6F65" w14:textId="77777777" w:rsidR="0078326D" w:rsidRPr="00FE6C4F" w:rsidRDefault="0078326D" w:rsidP="00416B9A">
      <w:pPr>
        <w:pStyle w:val="Heading6"/>
        <w:tabs>
          <w:tab w:val="clear" w:pos="720"/>
          <w:tab w:val="clear" w:pos="900"/>
          <w:tab w:val="left" w:pos="851"/>
        </w:tabs>
        <w:rPr>
          <w:lang w:val="en-ZA"/>
        </w:rPr>
      </w:pPr>
      <w:bookmarkStart w:id="262" w:name="_Toc130784559"/>
      <w:bookmarkStart w:id="263" w:name="_Toc381268438"/>
      <w:bookmarkStart w:id="264" w:name="_Toc223705495"/>
      <w:r w:rsidRPr="00FE6C4F">
        <w:rPr>
          <w:lang w:val="en-ZA"/>
        </w:rPr>
        <w:t>9.</w:t>
      </w:r>
      <w:r w:rsidRPr="00FE6C4F">
        <w:rPr>
          <w:lang w:val="en-ZA"/>
        </w:rPr>
        <w:tab/>
        <w:t>OWNERSHIP OF DOCUMENTS AND COPYRIGHT</w:t>
      </w:r>
      <w:bookmarkEnd w:id="262"/>
      <w:bookmarkEnd w:id="263"/>
      <w:bookmarkEnd w:id="264"/>
    </w:p>
    <w:p w14:paraId="73E46B40"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rPr>
      </w:pPr>
    </w:p>
    <w:p w14:paraId="1CF3763B" w14:textId="2405A72D" w:rsidR="0078326D" w:rsidRPr="00FE6C4F" w:rsidRDefault="0078326D" w:rsidP="00416B9A">
      <w:pPr>
        <w:tabs>
          <w:tab w:val="left" w:pos="851"/>
        </w:tabs>
        <w:autoSpaceDE w:val="0"/>
        <w:autoSpaceDN w:val="0"/>
        <w:adjustRightInd w:val="0"/>
        <w:ind w:left="851" w:hanging="851"/>
        <w:jc w:val="both"/>
        <w:rPr>
          <w:rFonts w:cs="Arial"/>
        </w:rPr>
      </w:pPr>
      <w:r w:rsidRPr="00FE6C4F">
        <w:rPr>
          <w:rFonts w:cs="Arial"/>
        </w:rPr>
        <w:t>9.1</w:t>
      </w:r>
      <w:r w:rsidRPr="00FE6C4F">
        <w:rPr>
          <w:rFonts w:cs="Arial"/>
        </w:rPr>
        <w:tab/>
        <w:t xml:space="preserve">Copyright of all documents prepared by the </w:t>
      </w:r>
      <w:r w:rsidR="00F10F53" w:rsidRPr="00FE6C4F">
        <w:rPr>
          <w:rFonts w:cs="Arial"/>
        </w:rPr>
        <w:t>Service</w:t>
      </w:r>
      <w:r w:rsidRPr="00FE6C4F">
        <w:rPr>
          <w:rFonts w:cs="Arial"/>
        </w:rPr>
        <w:t xml:space="preserve"> Provider in accordance with the relevant provisions of the copyright Act (Act 98 of 1978) relating to Project shall be vested in the party named in the Contract Data. Where copyright is vested in the </w:t>
      </w:r>
      <w:r w:rsidR="00F10F53" w:rsidRPr="00FE6C4F">
        <w:rPr>
          <w:rFonts w:cs="Arial"/>
        </w:rPr>
        <w:t>Service</w:t>
      </w:r>
      <w:r w:rsidRPr="00FE6C4F">
        <w:rPr>
          <w:rFonts w:cs="Arial"/>
        </w:rPr>
        <w:t xml:space="preserve"> Provider, the Employer </w:t>
      </w:r>
      <w:r w:rsidR="00A40018" w:rsidRPr="00FE6C4F">
        <w:rPr>
          <w:rFonts w:cs="Arial"/>
        </w:rPr>
        <w:t xml:space="preserve">and Client </w:t>
      </w:r>
      <w:r w:rsidRPr="00FE6C4F">
        <w:rPr>
          <w:rFonts w:cs="Arial"/>
        </w:rPr>
        <w:t xml:space="preserve">shall be entitled to use the documents or copy them only for the purposes for which they are intended </w:t>
      </w:r>
      <w:proofErr w:type="gramStart"/>
      <w:r w:rsidRPr="00FE6C4F">
        <w:rPr>
          <w:rFonts w:cs="Arial"/>
        </w:rPr>
        <w:t>in regard to</w:t>
      </w:r>
      <w:proofErr w:type="gramEnd"/>
      <w:r w:rsidRPr="00FE6C4F">
        <w:rPr>
          <w:rFonts w:cs="Arial"/>
        </w:rPr>
        <w:t xml:space="preserve"> the Project and need not obtain the </w:t>
      </w:r>
      <w:r w:rsidR="00F10F53" w:rsidRPr="00FE6C4F">
        <w:rPr>
          <w:rFonts w:cs="Arial"/>
        </w:rPr>
        <w:t>Service</w:t>
      </w:r>
      <w:r w:rsidRPr="00FE6C4F">
        <w:rPr>
          <w:rFonts w:cs="Arial"/>
        </w:rPr>
        <w:t xml:space="preserve"> Provider’s permission to copy for such use. Where copyright is vested in the Employer</w:t>
      </w:r>
      <w:r w:rsidR="00A40018" w:rsidRPr="00FE6C4F">
        <w:rPr>
          <w:rFonts w:cs="Arial"/>
        </w:rPr>
        <w:t xml:space="preserve"> and Client</w:t>
      </w:r>
      <w:r w:rsidRPr="00FE6C4F">
        <w:rPr>
          <w:rFonts w:cs="Arial"/>
        </w:rPr>
        <w:t xml:space="preserve">, the </w:t>
      </w:r>
      <w:r w:rsidR="00F10F53" w:rsidRPr="00FE6C4F">
        <w:rPr>
          <w:rFonts w:cs="Arial"/>
        </w:rPr>
        <w:t>Service</w:t>
      </w:r>
      <w:r w:rsidRPr="00FE6C4F">
        <w:rPr>
          <w:rFonts w:cs="Arial"/>
        </w:rPr>
        <w:t xml:space="preserve"> Provider shall not be liable in any way for the use of any of the information other than as originally intended for the Project and the Employer hereby indemnifies the </w:t>
      </w:r>
      <w:r w:rsidR="00F10F53" w:rsidRPr="00FE6C4F">
        <w:rPr>
          <w:rFonts w:cs="Arial"/>
        </w:rPr>
        <w:t>Service</w:t>
      </w:r>
      <w:r w:rsidRPr="00FE6C4F">
        <w:rPr>
          <w:rFonts w:cs="Arial"/>
        </w:rPr>
        <w:t xml:space="preserve"> Provider against any claim which may be made against him by any party arising from the use of such documentation for other purposes.</w:t>
      </w:r>
    </w:p>
    <w:p w14:paraId="430B7233"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hanging="567"/>
        <w:jc w:val="both"/>
        <w:rPr>
          <w:rFonts w:cs="Arial"/>
        </w:rPr>
      </w:pPr>
    </w:p>
    <w:p w14:paraId="2928F448" w14:textId="07EB3002" w:rsidR="0078326D" w:rsidRPr="00FE6C4F" w:rsidRDefault="0078326D" w:rsidP="00416B9A">
      <w:pPr>
        <w:tabs>
          <w:tab w:val="left" w:pos="851"/>
        </w:tabs>
        <w:autoSpaceDE w:val="0"/>
        <w:autoSpaceDN w:val="0"/>
        <w:adjustRightInd w:val="0"/>
        <w:ind w:left="851" w:hanging="851"/>
        <w:jc w:val="both"/>
        <w:rPr>
          <w:rFonts w:cs="Arial"/>
        </w:rPr>
      </w:pPr>
      <w:r w:rsidRPr="00FE6C4F">
        <w:rPr>
          <w:rFonts w:cs="Arial"/>
        </w:rPr>
        <w:t>9.2</w:t>
      </w:r>
      <w:r w:rsidRPr="00FE6C4F">
        <w:rPr>
          <w:rFonts w:cs="Arial"/>
        </w:rPr>
        <w:tab/>
        <w:t xml:space="preserve">The ownership of data and </w:t>
      </w:r>
      <w:proofErr w:type="gramStart"/>
      <w:r w:rsidRPr="00FE6C4F">
        <w:rPr>
          <w:rFonts w:cs="Arial"/>
        </w:rPr>
        <w:t>factual information</w:t>
      </w:r>
      <w:proofErr w:type="gramEnd"/>
      <w:r w:rsidRPr="00FE6C4F">
        <w:rPr>
          <w:rFonts w:cs="Arial"/>
        </w:rPr>
        <w:t xml:space="preserve"> collected by the </w:t>
      </w:r>
      <w:r w:rsidR="00F10F53" w:rsidRPr="00FE6C4F">
        <w:rPr>
          <w:rFonts w:cs="Arial"/>
        </w:rPr>
        <w:t>Service</w:t>
      </w:r>
      <w:r w:rsidRPr="00FE6C4F">
        <w:rPr>
          <w:rFonts w:cs="Arial"/>
        </w:rPr>
        <w:t xml:space="preserve"> Provider and paid for by the Employer shall, after payment by the Employer, lie with the Employer</w:t>
      </w:r>
      <w:r w:rsidR="00A40018" w:rsidRPr="00FE6C4F">
        <w:rPr>
          <w:rFonts w:cs="Arial"/>
        </w:rPr>
        <w:t xml:space="preserve"> and Client</w:t>
      </w:r>
      <w:r w:rsidRPr="00FE6C4F">
        <w:rPr>
          <w:rFonts w:cs="Arial"/>
        </w:rPr>
        <w:t>.</w:t>
      </w:r>
    </w:p>
    <w:p w14:paraId="23303B42" w14:textId="77777777" w:rsidR="0078326D" w:rsidRPr="00FE6C4F" w:rsidRDefault="0078326D" w:rsidP="00416B9A">
      <w:pPr>
        <w:autoSpaceDE w:val="0"/>
        <w:autoSpaceDN w:val="0"/>
        <w:adjustRightInd w:val="0"/>
        <w:ind w:left="567" w:hanging="567"/>
        <w:jc w:val="both"/>
        <w:rPr>
          <w:rFonts w:cs="Arial"/>
        </w:rPr>
      </w:pPr>
    </w:p>
    <w:p w14:paraId="0C5E294C" w14:textId="088CD98E" w:rsidR="0078326D" w:rsidRPr="00FE6C4F" w:rsidRDefault="0078326D" w:rsidP="00416B9A">
      <w:pPr>
        <w:tabs>
          <w:tab w:val="left" w:pos="851"/>
        </w:tabs>
        <w:autoSpaceDE w:val="0"/>
        <w:autoSpaceDN w:val="0"/>
        <w:adjustRightInd w:val="0"/>
        <w:ind w:left="851" w:hanging="851"/>
        <w:jc w:val="both"/>
        <w:rPr>
          <w:rFonts w:cs="Arial"/>
        </w:rPr>
      </w:pPr>
      <w:r w:rsidRPr="00FE6C4F">
        <w:rPr>
          <w:rFonts w:cs="Arial"/>
        </w:rPr>
        <w:t>9.3</w:t>
      </w:r>
      <w:r w:rsidRPr="00FE6C4F">
        <w:rPr>
          <w:rFonts w:cs="Arial"/>
        </w:rPr>
        <w:tab/>
        <w:t xml:space="preserve">The Employer shall have no right to use any documents prepared by the </w:t>
      </w:r>
      <w:r w:rsidR="00F10F53" w:rsidRPr="00FE6C4F">
        <w:rPr>
          <w:rFonts w:cs="Arial"/>
        </w:rPr>
        <w:t>Service</w:t>
      </w:r>
      <w:r w:rsidRPr="00FE6C4F">
        <w:rPr>
          <w:rFonts w:cs="Arial"/>
        </w:rPr>
        <w:t xml:space="preserve"> Provider whilst the payment of any fees and expenses due to the </w:t>
      </w:r>
      <w:r w:rsidR="00F10F53" w:rsidRPr="00FE6C4F">
        <w:rPr>
          <w:rFonts w:cs="Arial"/>
        </w:rPr>
        <w:t>Service</w:t>
      </w:r>
      <w:r w:rsidRPr="00FE6C4F">
        <w:rPr>
          <w:rFonts w:cs="Arial"/>
        </w:rPr>
        <w:t xml:space="preserve"> Provider in terms of the Contract is overdue.</w:t>
      </w:r>
    </w:p>
    <w:p w14:paraId="136305AE" w14:textId="77777777" w:rsidR="0078326D" w:rsidRPr="00FE6C4F" w:rsidRDefault="0078326D" w:rsidP="00416B9A">
      <w:pPr>
        <w:autoSpaceDE w:val="0"/>
        <w:autoSpaceDN w:val="0"/>
        <w:adjustRightInd w:val="0"/>
        <w:jc w:val="both"/>
        <w:rPr>
          <w:rFonts w:cs="Arial"/>
          <w:bCs/>
        </w:rPr>
      </w:pPr>
    </w:p>
    <w:p w14:paraId="58DD991C" w14:textId="77777777" w:rsidR="00D7008B" w:rsidRPr="00FE6C4F" w:rsidRDefault="00D7008B" w:rsidP="00416B9A">
      <w:pPr>
        <w:autoSpaceDE w:val="0"/>
        <w:autoSpaceDN w:val="0"/>
        <w:adjustRightInd w:val="0"/>
        <w:jc w:val="both"/>
        <w:rPr>
          <w:rFonts w:cs="Arial"/>
          <w:bCs/>
        </w:rPr>
      </w:pPr>
    </w:p>
    <w:p w14:paraId="4847AA27" w14:textId="77777777" w:rsidR="0078326D" w:rsidRPr="00FE6C4F" w:rsidRDefault="0078326D" w:rsidP="00A23AC8">
      <w:pPr>
        <w:pStyle w:val="Heading6"/>
        <w:tabs>
          <w:tab w:val="clear" w:pos="720"/>
        </w:tabs>
        <w:rPr>
          <w:lang w:val="en-ZA"/>
        </w:rPr>
      </w:pPr>
      <w:bookmarkStart w:id="265" w:name="_Toc130784560"/>
      <w:bookmarkStart w:id="266" w:name="_Toc381268439"/>
      <w:bookmarkStart w:id="267" w:name="_Toc223705496"/>
      <w:r w:rsidRPr="00FE6C4F">
        <w:rPr>
          <w:lang w:val="en-ZA"/>
        </w:rPr>
        <w:t>10.</w:t>
      </w:r>
      <w:r w:rsidRPr="00FE6C4F">
        <w:rPr>
          <w:lang w:val="en-ZA"/>
        </w:rPr>
        <w:tab/>
        <w:t>SUCCESSION AND ASSIGNMENT</w:t>
      </w:r>
      <w:bookmarkEnd w:id="265"/>
      <w:bookmarkEnd w:id="266"/>
      <w:bookmarkEnd w:id="267"/>
    </w:p>
    <w:p w14:paraId="005771FD" w14:textId="77777777" w:rsidR="0078326D" w:rsidRPr="00FE6C4F" w:rsidRDefault="0078326D" w:rsidP="00A23AC8">
      <w:pPr>
        <w:autoSpaceDE w:val="0"/>
        <w:autoSpaceDN w:val="0"/>
        <w:adjustRightInd w:val="0"/>
        <w:ind w:left="567" w:hanging="567"/>
        <w:jc w:val="both"/>
        <w:rPr>
          <w:rFonts w:cs="Arial"/>
        </w:rPr>
      </w:pPr>
    </w:p>
    <w:p w14:paraId="35BCA5E4" w14:textId="77777777" w:rsidR="0078326D" w:rsidRPr="00FE6C4F" w:rsidRDefault="0078326D" w:rsidP="00AC75EC">
      <w:pPr>
        <w:tabs>
          <w:tab w:val="left" w:pos="851"/>
        </w:tabs>
        <w:autoSpaceDE w:val="0"/>
        <w:autoSpaceDN w:val="0"/>
        <w:adjustRightInd w:val="0"/>
        <w:ind w:left="851" w:hanging="851"/>
        <w:jc w:val="both"/>
        <w:rPr>
          <w:rFonts w:cs="Arial"/>
        </w:rPr>
      </w:pPr>
      <w:r w:rsidRPr="00FE6C4F">
        <w:rPr>
          <w:rFonts w:cs="Arial"/>
        </w:rPr>
        <w:t>10.1</w:t>
      </w:r>
      <w:r w:rsidRPr="00FE6C4F">
        <w:rPr>
          <w:rFonts w:cs="Arial"/>
        </w:rPr>
        <w:tab/>
        <w:t>Except as defined in Clause 8.4.4 above, each Party binds itself and its partners, successors, executors, administrators, assigns and legal representatives to the other Party and to the other partners, successors, executors, administrators, assigns and legal representatives of the other Party in respect of all obligations and liabilities of the Contract.</w:t>
      </w:r>
    </w:p>
    <w:p w14:paraId="2134F166"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hanging="567"/>
        <w:jc w:val="both"/>
        <w:rPr>
          <w:rFonts w:cs="Arial"/>
        </w:rPr>
      </w:pPr>
    </w:p>
    <w:p w14:paraId="071DA88E" w14:textId="77777777" w:rsidR="0078326D" w:rsidRPr="00FE6C4F" w:rsidRDefault="0078326D" w:rsidP="00AC75EC">
      <w:pPr>
        <w:tabs>
          <w:tab w:val="left" w:pos="851"/>
        </w:tabs>
        <w:autoSpaceDE w:val="0"/>
        <w:autoSpaceDN w:val="0"/>
        <w:adjustRightInd w:val="0"/>
        <w:ind w:left="851" w:hanging="851"/>
        <w:jc w:val="both"/>
        <w:rPr>
          <w:rFonts w:cs="Arial"/>
        </w:rPr>
      </w:pPr>
      <w:r w:rsidRPr="00FE6C4F">
        <w:rPr>
          <w:rFonts w:cs="Arial"/>
        </w:rPr>
        <w:t>10.2</w:t>
      </w:r>
      <w:r w:rsidRPr="00FE6C4F">
        <w:rPr>
          <w:rFonts w:cs="Arial"/>
        </w:rPr>
        <w:tab/>
        <w:t xml:space="preserve">An assignment shall be valid only if it is a written agreement, by which the </w:t>
      </w:r>
      <w:r w:rsidRPr="00FE6C4F">
        <w:rPr>
          <w:rFonts w:cs="Arial"/>
          <w:i/>
        </w:rPr>
        <w:t>Parties</w:t>
      </w:r>
      <w:r w:rsidRPr="00FE6C4F">
        <w:rPr>
          <w:rFonts w:cs="Arial"/>
        </w:rPr>
        <w:t xml:space="preserve"> transfer </w:t>
      </w:r>
      <w:r w:rsidRPr="00FE6C4F">
        <w:rPr>
          <w:rFonts w:cs="Arial"/>
          <w:i/>
        </w:rPr>
        <w:t>their rights</w:t>
      </w:r>
      <w:r w:rsidRPr="00FE6C4F">
        <w:rPr>
          <w:rFonts w:cs="Arial"/>
        </w:rPr>
        <w:t xml:space="preserve"> and obligations under the Contract, or part thereof, to others.</w:t>
      </w:r>
    </w:p>
    <w:p w14:paraId="17D8028A"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567" w:hanging="567"/>
        <w:jc w:val="both"/>
        <w:rPr>
          <w:rFonts w:cs="Arial"/>
        </w:rPr>
      </w:pPr>
    </w:p>
    <w:p w14:paraId="54E62F63" w14:textId="1E82D7A2" w:rsidR="0078326D" w:rsidRPr="00FE6C4F" w:rsidRDefault="0078326D" w:rsidP="00AC75EC">
      <w:pPr>
        <w:tabs>
          <w:tab w:val="left" w:pos="851"/>
        </w:tabs>
        <w:autoSpaceDE w:val="0"/>
        <w:autoSpaceDN w:val="0"/>
        <w:adjustRightInd w:val="0"/>
        <w:ind w:left="851" w:hanging="851"/>
        <w:jc w:val="both"/>
        <w:rPr>
          <w:rFonts w:cs="Arial"/>
        </w:rPr>
      </w:pPr>
      <w:r w:rsidRPr="00FE6C4F">
        <w:rPr>
          <w:rFonts w:cs="Arial"/>
        </w:rPr>
        <w:t>10.3</w:t>
      </w:r>
      <w:r w:rsidRPr="00FE6C4F">
        <w:rPr>
          <w:rFonts w:cs="Arial"/>
        </w:rPr>
        <w:tab/>
        <w:t xml:space="preserve">The </w:t>
      </w:r>
      <w:r w:rsidR="00F10F53" w:rsidRPr="00FE6C4F">
        <w:rPr>
          <w:rFonts w:cs="Arial"/>
        </w:rPr>
        <w:t>Service</w:t>
      </w:r>
      <w:r w:rsidRPr="00FE6C4F">
        <w:rPr>
          <w:rFonts w:cs="Arial"/>
        </w:rPr>
        <w:t xml:space="preserve"> Provider shall not, without the prior written consent of the Employer, assign the Contract or any part thereof, or any benefit or interest there under, except in the following cases:</w:t>
      </w:r>
    </w:p>
    <w:p w14:paraId="1DB4DF34" w14:textId="1C971A6D" w:rsidR="0078326D" w:rsidRPr="00FE6C4F" w:rsidRDefault="0078326D" w:rsidP="00AC75EC">
      <w:pPr>
        <w:autoSpaceDE w:val="0"/>
        <w:autoSpaceDN w:val="0"/>
        <w:adjustRightInd w:val="0"/>
        <w:ind w:left="1418" w:hanging="567"/>
        <w:jc w:val="both"/>
        <w:rPr>
          <w:rFonts w:cs="Arial"/>
        </w:rPr>
      </w:pPr>
      <w:r w:rsidRPr="00FE6C4F">
        <w:rPr>
          <w:rFonts w:cs="Arial"/>
        </w:rPr>
        <w:t>(a)</w:t>
      </w:r>
      <w:r w:rsidRPr="00FE6C4F">
        <w:rPr>
          <w:rFonts w:cs="Arial"/>
        </w:rPr>
        <w:tab/>
        <w:t xml:space="preserve">by a charge in favour of </w:t>
      </w:r>
      <w:r w:rsidR="003C09C3" w:rsidRPr="00FE6C4F">
        <w:rPr>
          <w:rFonts w:cs="Arial"/>
        </w:rPr>
        <w:t xml:space="preserve">the </w:t>
      </w:r>
      <w:r w:rsidR="00F10F53" w:rsidRPr="00FE6C4F">
        <w:rPr>
          <w:rFonts w:cs="Arial"/>
        </w:rPr>
        <w:t>Service</w:t>
      </w:r>
      <w:r w:rsidRPr="00FE6C4F">
        <w:rPr>
          <w:rFonts w:cs="Arial"/>
        </w:rPr>
        <w:t xml:space="preserve"> Provider’s bankers of any monies due or to become due under the Contract; or</w:t>
      </w:r>
    </w:p>
    <w:p w14:paraId="3EE3997E" w14:textId="2B937065" w:rsidR="0078326D" w:rsidRPr="00FE6C4F" w:rsidRDefault="0078326D" w:rsidP="00AC75EC">
      <w:pPr>
        <w:autoSpaceDE w:val="0"/>
        <w:autoSpaceDN w:val="0"/>
        <w:adjustRightInd w:val="0"/>
        <w:ind w:left="1418" w:hanging="567"/>
        <w:jc w:val="both"/>
        <w:rPr>
          <w:rFonts w:cs="Arial"/>
        </w:rPr>
      </w:pPr>
      <w:r w:rsidRPr="00FE6C4F">
        <w:rPr>
          <w:rFonts w:cs="Arial"/>
        </w:rPr>
        <w:t>(b)</w:t>
      </w:r>
      <w:r w:rsidRPr="00FE6C4F">
        <w:rPr>
          <w:rFonts w:cs="Arial"/>
        </w:rPr>
        <w:tab/>
        <w:t xml:space="preserve">by assignment to </w:t>
      </w:r>
      <w:r w:rsidR="003C09C3" w:rsidRPr="00FE6C4F">
        <w:rPr>
          <w:rFonts w:cs="Arial"/>
        </w:rPr>
        <w:t xml:space="preserve">the </w:t>
      </w:r>
      <w:r w:rsidR="00F10F53" w:rsidRPr="00FE6C4F">
        <w:rPr>
          <w:rFonts w:cs="Arial"/>
        </w:rPr>
        <w:t>Service</w:t>
      </w:r>
      <w:r w:rsidRPr="00FE6C4F">
        <w:rPr>
          <w:rFonts w:cs="Arial"/>
        </w:rPr>
        <w:t xml:space="preserve"> provider’s insurers of </w:t>
      </w:r>
      <w:r w:rsidR="003C09C3" w:rsidRPr="00FE6C4F">
        <w:rPr>
          <w:rFonts w:cs="Arial"/>
        </w:rPr>
        <w:t xml:space="preserve">the </w:t>
      </w:r>
      <w:r w:rsidR="00F10F53" w:rsidRPr="00FE6C4F">
        <w:rPr>
          <w:rFonts w:cs="Arial"/>
        </w:rPr>
        <w:t>Service</w:t>
      </w:r>
      <w:r w:rsidRPr="00FE6C4F">
        <w:rPr>
          <w:rFonts w:cs="Arial"/>
        </w:rPr>
        <w:t xml:space="preserve"> Provider’s right to obtain relief against any other person liable in cases where the insurers have discharged </w:t>
      </w:r>
      <w:proofErr w:type="gramStart"/>
      <w:r w:rsidRPr="00FE6C4F">
        <w:rPr>
          <w:rFonts w:cs="Arial"/>
        </w:rPr>
        <w:t>the  ’</w:t>
      </w:r>
      <w:proofErr w:type="gramEnd"/>
      <w:r w:rsidRPr="00FE6C4F">
        <w:rPr>
          <w:rFonts w:cs="Arial"/>
        </w:rPr>
        <w:t>s loss or liability.</w:t>
      </w:r>
    </w:p>
    <w:p w14:paraId="3C845B2E" w14:textId="77777777" w:rsidR="0078326D" w:rsidRPr="00FE6C4F" w:rsidRDefault="0078326D" w:rsidP="00AC75EC">
      <w:pPr>
        <w:autoSpaceDE w:val="0"/>
        <w:autoSpaceDN w:val="0"/>
        <w:adjustRightInd w:val="0"/>
        <w:ind w:left="567" w:hanging="567"/>
        <w:jc w:val="both"/>
        <w:rPr>
          <w:rFonts w:cs="Arial"/>
        </w:rPr>
      </w:pPr>
    </w:p>
    <w:p w14:paraId="3CAAB679" w14:textId="524B941A" w:rsidR="0078326D" w:rsidRPr="00FE6C4F" w:rsidRDefault="0078326D" w:rsidP="00773494">
      <w:pPr>
        <w:tabs>
          <w:tab w:val="left" w:pos="851"/>
        </w:tabs>
        <w:autoSpaceDE w:val="0"/>
        <w:autoSpaceDN w:val="0"/>
        <w:adjustRightInd w:val="0"/>
        <w:ind w:left="851" w:hanging="851"/>
        <w:jc w:val="both"/>
        <w:rPr>
          <w:rFonts w:cs="Arial"/>
        </w:rPr>
      </w:pPr>
      <w:r w:rsidRPr="00FE6C4F">
        <w:rPr>
          <w:rFonts w:cs="Arial"/>
        </w:rPr>
        <w:t>10.4</w:t>
      </w:r>
      <w:r w:rsidRPr="00FE6C4F">
        <w:rPr>
          <w:rFonts w:cs="Arial"/>
        </w:rPr>
        <w:tab/>
        <w:t xml:space="preserve">The approval of an assignment by the Employer shall not relieve the </w:t>
      </w:r>
      <w:r w:rsidR="00F10F53" w:rsidRPr="00FE6C4F">
        <w:rPr>
          <w:rFonts w:cs="Arial"/>
        </w:rPr>
        <w:t>Service</w:t>
      </w:r>
      <w:r w:rsidRPr="00FE6C4F">
        <w:rPr>
          <w:rFonts w:cs="Arial"/>
        </w:rPr>
        <w:t xml:space="preserve"> Provider of his obligations for the part of the Contract already performed or the part not assigned.</w:t>
      </w:r>
    </w:p>
    <w:p w14:paraId="7C2713B9" w14:textId="77777777" w:rsidR="0078326D" w:rsidRPr="00FE6C4F" w:rsidRDefault="0078326D" w:rsidP="00773494">
      <w:pPr>
        <w:autoSpaceDE w:val="0"/>
        <w:autoSpaceDN w:val="0"/>
        <w:adjustRightInd w:val="0"/>
        <w:ind w:left="567" w:hanging="567"/>
        <w:jc w:val="both"/>
        <w:rPr>
          <w:rFonts w:cs="Arial"/>
        </w:rPr>
      </w:pPr>
    </w:p>
    <w:p w14:paraId="022CA343" w14:textId="387D993D" w:rsidR="0078326D" w:rsidRPr="00FE6C4F" w:rsidRDefault="0078326D" w:rsidP="00773494">
      <w:pPr>
        <w:tabs>
          <w:tab w:val="left" w:pos="851"/>
        </w:tabs>
        <w:autoSpaceDE w:val="0"/>
        <w:autoSpaceDN w:val="0"/>
        <w:adjustRightInd w:val="0"/>
        <w:ind w:left="851" w:hanging="851"/>
        <w:jc w:val="both"/>
        <w:rPr>
          <w:rFonts w:cs="Arial"/>
        </w:rPr>
      </w:pPr>
      <w:r w:rsidRPr="00FE6C4F">
        <w:rPr>
          <w:rFonts w:cs="Arial"/>
        </w:rPr>
        <w:t>10.5</w:t>
      </w:r>
      <w:r w:rsidRPr="00FE6C4F">
        <w:rPr>
          <w:rFonts w:cs="Arial"/>
        </w:rPr>
        <w:tab/>
        <w:t xml:space="preserve">If the </w:t>
      </w:r>
      <w:r w:rsidR="00F10F53" w:rsidRPr="00FE6C4F">
        <w:rPr>
          <w:rFonts w:cs="Arial"/>
        </w:rPr>
        <w:t>Service</w:t>
      </w:r>
      <w:r w:rsidRPr="00FE6C4F">
        <w:rPr>
          <w:rFonts w:cs="Arial"/>
        </w:rPr>
        <w:t xml:space="preserve"> Provider has assigned his Contract or part thereof without authorization, the Employer may forthwith terminate the Contract.</w:t>
      </w:r>
    </w:p>
    <w:p w14:paraId="057FE8FB" w14:textId="77777777" w:rsidR="0078326D" w:rsidRPr="00FE6C4F" w:rsidRDefault="0078326D" w:rsidP="00773494">
      <w:pPr>
        <w:autoSpaceDE w:val="0"/>
        <w:autoSpaceDN w:val="0"/>
        <w:adjustRightInd w:val="0"/>
        <w:ind w:left="567" w:hanging="567"/>
        <w:jc w:val="both"/>
        <w:rPr>
          <w:rFonts w:cs="Arial"/>
          <w:bCs/>
        </w:rPr>
      </w:pPr>
    </w:p>
    <w:p w14:paraId="778BE7F7" w14:textId="77777777" w:rsidR="0078326D" w:rsidRPr="00FE6C4F" w:rsidRDefault="0078326D" w:rsidP="00773494">
      <w:pPr>
        <w:pStyle w:val="Heading6"/>
        <w:tabs>
          <w:tab w:val="clear" w:pos="720"/>
          <w:tab w:val="clear" w:pos="900"/>
          <w:tab w:val="left" w:pos="851"/>
        </w:tabs>
        <w:rPr>
          <w:lang w:val="en-ZA"/>
        </w:rPr>
      </w:pPr>
      <w:bookmarkStart w:id="268" w:name="_Toc130784561"/>
      <w:bookmarkStart w:id="269" w:name="_Toc381268440"/>
      <w:bookmarkStart w:id="270" w:name="_Toc223705497"/>
      <w:r w:rsidRPr="00FE6C4F">
        <w:rPr>
          <w:lang w:val="en-ZA"/>
        </w:rPr>
        <w:lastRenderedPageBreak/>
        <w:t>11.</w:t>
      </w:r>
      <w:r w:rsidRPr="00FE6C4F">
        <w:rPr>
          <w:lang w:val="en-ZA"/>
        </w:rPr>
        <w:tab/>
        <w:t>SUB-CONTRACTING</w:t>
      </w:r>
      <w:bookmarkEnd w:id="268"/>
      <w:bookmarkEnd w:id="269"/>
      <w:bookmarkEnd w:id="270"/>
    </w:p>
    <w:p w14:paraId="4D4EE32B" w14:textId="77777777" w:rsidR="0078326D" w:rsidRPr="00FE6C4F" w:rsidRDefault="0078326D" w:rsidP="00773494">
      <w:pPr>
        <w:tabs>
          <w:tab w:val="left" w:pos="851"/>
        </w:tabs>
        <w:autoSpaceDE w:val="0"/>
        <w:autoSpaceDN w:val="0"/>
        <w:adjustRightInd w:val="0"/>
        <w:ind w:left="851" w:hanging="851"/>
        <w:jc w:val="both"/>
        <w:rPr>
          <w:rFonts w:cs="Arial"/>
        </w:rPr>
      </w:pPr>
    </w:p>
    <w:p w14:paraId="666DCCF3" w14:textId="0A0A82AC" w:rsidR="0078326D" w:rsidRPr="00FE6C4F" w:rsidRDefault="0078326D" w:rsidP="00773494">
      <w:pPr>
        <w:tabs>
          <w:tab w:val="left" w:pos="851"/>
        </w:tabs>
        <w:autoSpaceDE w:val="0"/>
        <w:autoSpaceDN w:val="0"/>
        <w:adjustRightInd w:val="0"/>
        <w:ind w:left="851" w:hanging="851"/>
        <w:jc w:val="both"/>
        <w:rPr>
          <w:rFonts w:cs="Arial"/>
        </w:rPr>
      </w:pPr>
      <w:r w:rsidRPr="00FE6C4F">
        <w:rPr>
          <w:rFonts w:cs="Arial"/>
        </w:rPr>
        <w:t>11.1</w:t>
      </w:r>
      <w:r w:rsidRPr="00FE6C4F">
        <w:rPr>
          <w:rFonts w:cs="Arial"/>
        </w:rPr>
        <w:tab/>
        <w:t xml:space="preserve">A sub-contract shall be valid only if it is a written agreement by which the </w:t>
      </w:r>
      <w:r w:rsidR="00F10F53" w:rsidRPr="00FE6C4F">
        <w:rPr>
          <w:rFonts w:cs="Arial"/>
        </w:rPr>
        <w:t>Service</w:t>
      </w:r>
      <w:r w:rsidRPr="00FE6C4F">
        <w:rPr>
          <w:rFonts w:cs="Arial"/>
        </w:rPr>
        <w:t xml:space="preserve"> Provider entrusts performance of a part of </w:t>
      </w:r>
      <w:r w:rsidR="00475FAE" w:rsidRPr="00FE6C4F">
        <w:rPr>
          <w:rFonts w:cs="Arial"/>
        </w:rPr>
        <w:t>the Service</w:t>
      </w:r>
      <w:r w:rsidR="004B3861" w:rsidRPr="00FE6C4F">
        <w:rPr>
          <w:rFonts w:cs="Arial"/>
        </w:rPr>
        <w:t>s</w:t>
      </w:r>
      <w:r w:rsidRPr="00FE6C4F">
        <w:rPr>
          <w:rFonts w:cs="Arial"/>
        </w:rPr>
        <w:t xml:space="preserve"> to others.</w:t>
      </w:r>
    </w:p>
    <w:p w14:paraId="1D5C6870" w14:textId="77777777" w:rsidR="0078326D" w:rsidRPr="00FE6C4F" w:rsidRDefault="0078326D" w:rsidP="00773494">
      <w:pPr>
        <w:tabs>
          <w:tab w:val="left" w:pos="851"/>
        </w:tabs>
        <w:autoSpaceDE w:val="0"/>
        <w:autoSpaceDN w:val="0"/>
        <w:adjustRightInd w:val="0"/>
        <w:ind w:left="851" w:hanging="851"/>
        <w:jc w:val="both"/>
        <w:rPr>
          <w:rFonts w:cs="Arial"/>
        </w:rPr>
      </w:pPr>
    </w:p>
    <w:p w14:paraId="7D1F4236" w14:textId="44BD50A9" w:rsidR="0078326D" w:rsidRPr="00FE6C4F" w:rsidRDefault="0078326D" w:rsidP="00773494">
      <w:pPr>
        <w:tabs>
          <w:tab w:val="left" w:pos="851"/>
        </w:tabs>
        <w:autoSpaceDE w:val="0"/>
        <w:autoSpaceDN w:val="0"/>
        <w:adjustRightInd w:val="0"/>
        <w:ind w:left="851" w:hanging="851"/>
        <w:jc w:val="both"/>
        <w:rPr>
          <w:rFonts w:cs="Arial"/>
        </w:rPr>
      </w:pPr>
      <w:r w:rsidRPr="00FE6C4F">
        <w:rPr>
          <w:rFonts w:cs="Arial"/>
        </w:rPr>
        <w:t xml:space="preserve">11.2 </w:t>
      </w:r>
      <w:r w:rsidRPr="00FE6C4F">
        <w:rPr>
          <w:rFonts w:cs="Arial"/>
        </w:rPr>
        <w:tab/>
        <w:t xml:space="preserve">The </w:t>
      </w:r>
      <w:r w:rsidR="00F10F53" w:rsidRPr="00FE6C4F">
        <w:rPr>
          <w:rFonts w:cs="Arial"/>
        </w:rPr>
        <w:t>Service</w:t>
      </w:r>
      <w:r w:rsidRPr="00FE6C4F">
        <w:rPr>
          <w:rFonts w:cs="Arial"/>
        </w:rPr>
        <w:t xml:space="preserve"> Provider shall not sub-contract to nor engage a Sub-contractor to perform any part of </w:t>
      </w:r>
      <w:r w:rsidR="00475FAE" w:rsidRPr="00FE6C4F">
        <w:rPr>
          <w:rFonts w:cs="Arial"/>
        </w:rPr>
        <w:t>the Service</w:t>
      </w:r>
      <w:r w:rsidR="004B3861" w:rsidRPr="00FE6C4F">
        <w:rPr>
          <w:rFonts w:cs="Arial"/>
        </w:rPr>
        <w:t>s</w:t>
      </w:r>
      <w:r w:rsidRPr="00FE6C4F">
        <w:rPr>
          <w:rFonts w:cs="Arial"/>
        </w:rPr>
        <w:t xml:space="preserve"> without the prior written authorization of the Employer. The services to be sub-contracted and the identity of the Sub-contractor shall be notified to the Employer. The Employer shall, within 14 days of receipt of the notification and a full motivation why such services are to be sub-contracted, notify </w:t>
      </w:r>
      <w:r w:rsidR="00475FAE" w:rsidRPr="00FE6C4F">
        <w:rPr>
          <w:rFonts w:cs="Arial"/>
        </w:rPr>
        <w:t>the Service</w:t>
      </w:r>
      <w:r w:rsidRPr="00FE6C4F">
        <w:rPr>
          <w:rFonts w:cs="Arial"/>
        </w:rPr>
        <w:t xml:space="preserve"> Provider of his decision, stating reasons, should he withhold such authorization, failing which the Sub-contractor shall be deemed to be approved by the Employer. If the </w:t>
      </w:r>
      <w:r w:rsidR="00F10F53" w:rsidRPr="00FE6C4F">
        <w:rPr>
          <w:rFonts w:cs="Arial"/>
        </w:rPr>
        <w:t>Service</w:t>
      </w:r>
      <w:r w:rsidRPr="00FE6C4F">
        <w:rPr>
          <w:rFonts w:cs="Arial"/>
        </w:rPr>
        <w:t xml:space="preserve"> Provider </w:t>
      </w:r>
      <w:proofErr w:type="gramStart"/>
      <w:r w:rsidRPr="00FE6C4F">
        <w:rPr>
          <w:rFonts w:cs="Arial"/>
        </w:rPr>
        <w:t>enters into</w:t>
      </w:r>
      <w:proofErr w:type="gramEnd"/>
      <w:r w:rsidRPr="00FE6C4F">
        <w:rPr>
          <w:rFonts w:cs="Arial"/>
        </w:rPr>
        <w:t xml:space="preserve"> a sub-contract with a Sub-contractor without prior approval, the Employer may forthwith terminate the Contract.</w:t>
      </w:r>
    </w:p>
    <w:p w14:paraId="333C144B" w14:textId="77777777" w:rsidR="0078326D" w:rsidRPr="00FE6C4F" w:rsidRDefault="0078326D" w:rsidP="00773494">
      <w:pPr>
        <w:tabs>
          <w:tab w:val="left" w:pos="851"/>
        </w:tabs>
        <w:autoSpaceDE w:val="0"/>
        <w:autoSpaceDN w:val="0"/>
        <w:adjustRightInd w:val="0"/>
        <w:ind w:left="851" w:hanging="851"/>
        <w:jc w:val="both"/>
        <w:rPr>
          <w:rFonts w:cs="Arial"/>
        </w:rPr>
      </w:pPr>
    </w:p>
    <w:p w14:paraId="22E352B2" w14:textId="4B11A1F9" w:rsidR="0078326D" w:rsidRPr="00FE6C4F" w:rsidRDefault="0078326D" w:rsidP="00773494">
      <w:pPr>
        <w:tabs>
          <w:tab w:val="left" w:pos="851"/>
        </w:tabs>
        <w:autoSpaceDE w:val="0"/>
        <w:autoSpaceDN w:val="0"/>
        <w:adjustRightInd w:val="0"/>
        <w:ind w:left="851" w:hanging="851"/>
        <w:jc w:val="both"/>
        <w:rPr>
          <w:rFonts w:cs="Arial"/>
        </w:rPr>
      </w:pPr>
      <w:r w:rsidRPr="00FE6C4F">
        <w:rPr>
          <w:rFonts w:cs="Arial"/>
        </w:rPr>
        <w:t xml:space="preserve">11.3 </w:t>
      </w:r>
      <w:r w:rsidRPr="00FE6C4F">
        <w:rPr>
          <w:rFonts w:cs="Arial"/>
        </w:rPr>
        <w:tab/>
        <w:t xml:space="preserve">The Employer shall have no contractual relationships with Sub-contractors. However, if a Sub-contractor is found by the Employer to be incompetent, the Employer may request </w:t>
      </w:r>
      <w:r w:rsidR="00475FAE" w:rsidRPr="00FE6C4F">
        <w:rPr>
          <w:rFonts w:cs="Arial"/>
        </w:rPr>
        <w:t>the Service</w:t>
      </w:r>
      <w:r w:rsidRPr="00FE6C4F">
        <w:rPr>
          <w:rFonts w:cs="Arial"/>
        </w:rPr>
        <w:t xml:space="preserve"> Provider either to provide a Sub-contractor with qualifications and experience acceptable to the Employer as a replacement, or to resume the performance of the relevant part of </w:t>
      </w:r>
      <w:r w:rsidR="00475FAE" w:rsidRPr="00FE6C4F">
        <w:rPr>
          <w:rFonts w:cs="Arial"/>
        </w:rPr>
        <w:t>the Service</w:t>
      </w:r>
      <w:r w:rsidR="004B3861" w:rsidRPr="00FE6C4F">
        <w:rPr>
          <w:rFonts w:cs="Arial"/>
        </w:rPr>
        <w:t>s</w:t>
      </w:r>
      <w:r w:rsidRPr="00FE6C4F">
        <w:rPr>
          <w:rFonts w:cs="Arial"/>
        </w:rPr>
        <w:t xml:space="preserve"> himself.</w:t>
      </w:r>
    </w:p>
    <w:p w14:paraId="05E83B27" w14:textId="77777777" w:rsidR="0078326D" w:rsidRPr="00FE6C4F" w:rsidRDefault="0078326D" w:rsidP="00773494">
      <w:pPr>
        <w:tabs>
          <w:tab w:val="left" w:pos="851"/>
        </w:tabs>
        <w:autoSpaceDE w:val="0"/>
        <w:autoSpaceDN w:val="0"/>
        <w:adjustRightInd w:val="0"/>
        <w:ind w:left="851" w:hanging="851"/>
        <w:jc w:val="both"/>
        <w:rPr>
          <w:rFonts w:cs="Arial"/>
        </w:rPr>
      </w:pPr>
    </w:p>
    <w:p w14:paraId="3931FB65" w14:textId="04E841C4" w:rsidR="0078326D" w:rsidRPr="00FE6C4F" w:rsidRDefault="0078326D" w:rsidP="00773494">
      <w:pPr>
        <w:tabs>
          <w:tab w:val="left" w:pos="851"/>
        </w:tabs>
        <w:autoSpaceDE w:val="0"/>
        <w:autoSpaceDN w:val="0"/>
        <w:adjustRightInd w:val="0"/>
        <w:ind w:left="851" w:hanging="851"/>
        <w:jc w:val="both"/>
        <w:rPr>
          <w:rFonts w:cs="Arial"/>
        </w:rPr>
      </w:pPr>
      <w:r w:rsidRPr="00FE6C4F">
        <w:rPr>
          <w:rFonts w:cs="Arial"/>
        </w:rPr>
        <w:t xml:space="preserve">11.4 </w:t>
      </w:r>
      <w:r w:rsidRPr="00FE6C4F">
        <w:rPr>
          <w:rFonts w:cs="Arial"/>
        </w:rPr>
        <w:tab/>
        <w:t xml:space="preserve">The </w:t>
      </w:r>
      <w:r w:rsidR="00F10F53" w:rsidRPr="00FE6C4F">
        <w:rPr>
          <w:rFonts w:cs="Arial"/>
        </w:rPr>
        <w:t>Service</w:t>
      </w:r>
      <w:r w:rsidRPr="00FE6C4F">
        <w:rPr>
          <w:rFonts w:cs="Arial"/>
        </w:rPr>
        <w:t xml:space="preserve"> Provider shall advise the Employer without delay of the variation or termination of any sub-contract for performance of all or part of </w:t>
      </w:r>
      <w:r w:rsidR="00475FAE" w:rsidRPr="00FE6C4F">
        <w:rPr>
          <w:rFonts w:cs="Arial"/>
        </w:rPr>
        <w:t>the Service</w:t>
      </w:r>
      <w:r w:rsidR="004B3861" w:rsidRPr="00FE6C4F">
        <w:rPr>
          <w:rFonts w:cs="Arial"/>
        </w:rPr>
        <w:t>s</w:t>
      </w:r>
      <w:r w:rsidRPr="00FE6C4F">
        <w:rPr>
          <w:rFonts w:cs="Arial"/>
        </w:rPr>
        <w:t>.</w:t>
      </w:r>
    </w:p>
    <w:p w14:paraId="4D861C52" w14:textId="77777777" w:rsidR="0078326D" w:rsidRPr="00FE6C4F" w:rsidRDefault="0078326D" w:rsidP="00773494">
      <w:pPr>
        <w:tabs>
          <w:tab w:val="left" w:pos="851"/>
        </w:tabs>
        <w:autoSpaceDE w:val="0"/>
        <w:autoSpaceDN w:val="0"/>
        <w:adjustRightInd w:val="0"/>
        <w:ind w:left="851" w:hanging="851"/>
        <w:jc w:val="both"/>
        <w:rPr>
          <w:rFonts w:cs="Arial"/>
        </w:rPr>
      </w:pPr>
    </w:p>
    <w:p w14:paraId="2CF94C55" w14:textId="7EEBF4B0" w:rsidR="0078326D" w:rsidRPr="00FE6C4F" w:rsidRDefault="0078326D" w:rsidP="00773494">
      <w:pPr>
        <w:tabs>
          <w:tab w:val="left" w:pos="851"/>
        </w:tabs>
        <w:autoSpaceDE w:val="0"/>
        <w:autoSpaceDN w:val="0"/>
        <w:adjustRightInd w:val="0"/>
        <w:ind w:left="851" w:hanging="851"/>
        <w:jc w:val="both"/>
        <w:rPr>
          <w:rFonts w:cs="Arial"/>
        </w:rPr>
      </w:pPr>
      <w:r w:rsidRPr="00FE6C4F">
        <w:rPr>
          <w:rFonts w:cs="Arial"/>
        </w:rPr>
        <w:t xml:space="preserve">11.5 </w:t>
      </w:r>
      <w:r w:rsidRPr="00FE6C4F">
        <w:rPr>
          <w:rFonts w:cs="Arial"/>
        </w:rPr>
        <w:tab/>
        <w:t xml:space="preserve">The </w:t>
      </w:r>
      <w:r w:rsidR="00F10F53" w:rsidRPr="00FE6C4F">
        <w:rPr>
          <w:rFonts w:cs="Arial"/>
        </w:rPr>
        <w:t>Service</w:t>
      </w:r>
      <w:r w:rsidRPr="00FE6C4F">
        <w:rPr>
          <w:rFonts w:cs="Arial"/>
        </w:rPr>
        <w:t xml:space="preserve"> Provider shall be responsible for the acts, defaults and negligence of Sub-contractors and their agents or employees in the performance of </w:t>
      </w:r>
      <w:r w:rsidR="00475FAE" w:rsidRPr="00FE6C4F">
        <w:rPr>
          <w:rFonts w:cs="Arial"/>
        </w:rPr>
        <w:t>the Service</w:t>
      </w:r>
      <w:r w:rsidR="004B3861" w:rsidRPr="00FE6C4F">
        <w:rPr>
          <w:rFonts w:cs="Arial"/>
        </w:rPr>
        <w:t>s</w:t>
      </w:r>
      <w:r w:rsidRPr="00FE6C4F">
        <w:rPr>
          <w:rFonts w:cs="Arial"/>
        </w:rPr>
        <w:t xml:space="preserve">, as if they were the acts, defaults or negligence of the </w:t>
      </w:r>
      <w:r w:rsidR="00F10F53" w:rsidRPr="00FE6C4F">
        <w:rPr>
          <w:rFonts w:cs="Arial"/>
        </w:rPr>
        <w:t>Service</w:t>
      </w:r>
      <w:r w:rsidRPr="00FE6C4F">
        <w:rPr>
          <w:rFonts w:cs="Arial"/>
        </w:rPr>
        <w:t xml:space="preserve"> Provider, his agents or employees. Approval by the Employer of the sub-contracting of any part of the Contract or of the engagement by the </w:t>
      </w:r>
      <w:r w:rsidR="00F10F53" w:rsidRPr="00FE6C4F">
        <w:rPr>
          <w:rFonts w:cs="Arial"/>
        </w:rPr>
        <w:t>Service</w:t>
      </w:r>
      <w:r w:rsidRPr="00FE6C4F">
        <w:rPr>
          <w:rFonts w:cs="Arial"/>
        </w:rPr>
        <w:t xml:space="preserve"> Provider of Sub-contractors to perform any part of </w:t>
      </w:r>
      <w:r w:rsidR="00475FAE" w:rsidRPr="00FE6C4F">
        <w:rPr>
          <w:rFonts w:cs="Arial"/>
        </w:rPr>
        <w:t>the Service</w:t>
      </w:r>
      <w:r w:rsidR="004B3861" w:rsidRPr="00FE6C4F">
        <w:rPr>
          <w:rFonts w:cs="Arial"/>
        </w:rPr>
        <w:t>s</w:t>
      </w:r>
      <w:r w:rsidRPr="00FE6C4F">
        <w:rPr>
          <w:rFonts w:cs="Arial"/>
        </w:rPr>
        <w:t xml:space="preserve"> shall not relieve the </w:t>
      </w:r>
      <w:r w:rsidR="00F10F53" w:rsidRPr="00FE6C4F">
        <w:rPr>
          <w:rFonts w:cs="Arial"/>
        </w:rPr>
        <w:t>Service</w:t>
      </w:r>
      <w:r w:rsidRPr="00FE6C4F">
        <w:rPr>
          <w:rFonts w:cs="Arial"/>
        </w:rPr>
        <w:t xml:space="preserve"> Provider of any of his obligations under the Contract.</w:t>
      </w:r>
    </w:p>
    <w:p w14:paraId="72F22AD9" w14:textId="77777777" w:rsidR="0078326D" w:rsidRPr="00FE6C4F" w:rsidRDefault="0078326D" w:rsidP="00773494">
      <w:pPr>
        <w:autoSpaceDE w:val="0"/>
        <w:autoSpaceDN w:val="0"/>
        <w:adjustRightInd w:val="0"/>
        <w:ind w:left="567" w:hanging="567"/>
        <w:jc w:val="both"/>
        <w:rPr>
          <w:rFonts w:cs="Arial"/>
        </w:rPr>
      </w:pPr>
    </w:p>
    <w:p w14:paraId="4F62BC18" w14:textId="77777777" w:rsidR="00D7008B" w:rsidRPr="00FE6C4F" w:rsidRDefault="00D7008B" w:rsidP="00773494">
      <w:pPr>
        <w:autoSpaceDE w:val="0"/>
        <w:autoSpaceDN w:val="0"/>
        <w:adjustRightInd w:val="0"/>
        <w:ind w:left="567" w:hanging="567"/>
        <w:jc w:val="both"/>
        <w:rPr>
          <w:rFonts w:cs="Arial"/>
        </w:rPr>
      </w:pPr>
    </w:p>
    <w:p w14:paraId="19D6C8E7" w14:textId="77777777" w:rsidR="0078326D" w:rsidRPr="00FE6C4F" w:rsidRDefault="0078326D" w:rsidP="00773494">
      <w:pPr>
        <w:pStyle w:val="Heading6"/>
        <w:tabs>
          <w:tab w:val="clear" w:pos="720"/>
          <w:tab w:val="clear" w:pos="900"/>
          <w:tab w:val="left" w:pos="851"/>
        </w:tabs>
        <w:rPr>
          <w:lang w:val="en-ZA"/>
        </w:rPr>
      </w:pPr>
      <w:bookmarkStart w:id="271" w:name="_Toc130784562"/>
      <w:bookmarkStart w:id="272" w:name="_Toc381268441"/>
      <w:bookmarkStart w:id="273" w:name="_Toc223705498"/>
      <w:r w:rsidRPr="00FE6C4F">
        <w:rPr>
          <w:lang w:val="en-ZA"/>
        </w:rPr>
        <w:t>12.</w:t>
      </w:r>
      <w:r w:rsidRPr="00FE6C4F">
        <w:rPr>
          <w:lang w:val="en-ZA"/>
        </w:rPr>
        <w:tab/>
        <w:t>RESOLUTION OF DISPUTES</w:t>
      </w:r>
      <w:bookmarkEnd w:id="271"/>
      <w:bookmarkEnd w:id="272"/>
      <w:bookmarkEnd w:id="273"/>
    </w:p>
    <w:p w14:paraId="5FE5F3C6" w14:textId="77777777" w:rsidR="0078326D" w:rsidRPr="00FE6C4F" w:rsidRDefault="0078326D" w:rsidP="00773494">
      <w:pPr>
        <w:autoSpaceDE w:val="0"/>
        <w:autoSpaceDN w:val="0"/>
        <w:adjustRightInd w:val="0"/>
        <w:jc w:val="both"/>
        <w:rPr>
          <w:rFonts w:cs="Arial"/>
          <w:bCs/>
        </w:rPr>
      </w:pPr>
    </w:p>
    <w:p w14:paraId="13C5D311" w14:textId="77777777" w:rsidR="0078326D" w:rsidRPr="00FE6C4F" w:rsidRDefault="0078326D" w:rsidP="00773494">
      <w:pPr>
        <w:pStyle w:val="Heading6"/>
        <w:tabs>
          <w:tab w:val="clear" w:pos="720"/>
          <w:tab w:val="clear" w:pos="900"/>
          <w:tab w:val="left" w:pos="851"/>
        </w:tabs>
        <w:rPr>
          <w:lang w:val="en-ZA"/>
        </w:rPr>
      </w:pPr>
      <w:bookmarkStart w:id="274" w:name="_Toc130784563"/>
      <w:bookmarkStart w:id="275" w:name="_Toc381268442"/>
      <w:bookmarkStart w:id="276" w:name="_Toc223705499"/>
      <w:r w:rsidRPr="00FE6C4F">
        <w:rPr>
          <w:lang w:val="en-ZA"/>
        </w:rPr>
        <w:t>12.1</w:t>
      </w:r>
      <w:r w:rsidRPr="00FE6C4F">
        <w:rPr>
          <w:lang w:val="en-ZA"/>
        </w:rPr>
        <w:tab/>
        <w:t>Settlement</w:t>
      </w:r>
      <w:bookmarkEnd w:id="274"/>
      <w:bookmarkEnd w:id="275"/>
      <w:bookmarkEnd w:id="276"/>
    </w:p>
    <w:p w14:paraId="273EE860" w14:textId="77777777" w:rsidR="0078326D" w:rsidRPr="00FE6C4F" w:rsidRDefault="0078326D" w:rsidP="00E21049">
      <w:pPr>
        <w:tabs>
          <w:tab w:val="left" w:pos="851"/>
        </w:tabs>
        <w:autoSpaceDE w:val="0"/>
        <w:autoSpaceDN w:val="0"/>
        <w:adjustRightInd w:val="0"/>
        <w:ind w:left="851" w:hanging="851"/>
        <w:jc w:val="both"/>
        <w:rPr>
          <w:rFonts w:cs="Arial"/>
        </w:rPr>
      </w:pPr>
    </w:p>
    <w:p w14:paraId="3365835E" w14:textId="77777777" w:rsidR="0078326D" w:rsidRPr="00FE6C4F" w:rsidRDefault="0078326D" w:rsidP="00E21049">
      <w:pPr>
        <w:tabs>
          <w:tab w:val="left" w:pos="851"/>
        </w:tabs>
        <w:autoSpaceDE w:val="0"/>
        <w:autoSpaceDN w:val="0"/>
        <w:adjustRightInd w:val="0"/>
        <w:ind w:left="851" w:hanging="851"/>
        <w:jc w:val="both"/>
        <w:rPr>
          <w:rFonts w:cs="Arial"/>
        </w:rPr>
      </w:pPr>
      <w:r w:rsidRPr="00FE6C4F">
        <w:rPr>
          <w:rFonts w:cs="Arial"/>
        </w:rPr>
        <w:t>12.1.1</w:t>
      </w:r>
      <w:r w:rsidRPr="00FE6C4F">
        <w:rPr>
          <w:rFonts w:cs="Arial"/>
        </w:rPr>
        <w:tab/>
        <w:t>Any dispute between the Parties shall arise by either party presenting to the other in writing the nature of the dispute and the facts to be dealt with. The Parties shall negotiate in good faith with a view to settling any dispute or claim arising out of or relating to the Contract and may not initiate any further proceedings until either Party has, by written notice to the other, declared that such negotiations have failed.</w:t>
      </w:r>
    </w:p>
    <w:p w14:paraId="586D747B" w14:textId="77777777" w:rsidR="0078326D" w:rsidRPr="00FE6C4F" w:rsidRDefault="0078326D" w:rsidP="00E21049">
      <w:pPr>
        <w:tabs>
          <w:tab w:val="left" w:pos="851"/>
        </w:tabs>
        <w:autoSpaceDE w:val="0"/>
        <w:autoSpaceDN w:val="0"/>
        <w:adjustRightInd w:val="0"/>
        <w:ind w:left="851" w:hanging="851"/>
        <w:jc w:val="both"/>
        <w:rPr>
          <w:rFonts w:cs="Arial"/>
        </w:rPr>
      </w:pPr>
    </w:p>
    <w:p w14:paraId="7A1A6986" w14:textId="77777777" w:rsidR="00E21049" w:rsidRPr="00FE6C4F" w:rsidRDefault="0078326D" w:rsidP="00E21049">
      <w:pPr>
        <w:tabs>
          <w:tab w:val="left" w:pos="851"/>
        </w:tabs>
        <w:autoSpaceDE w:val="0"/>
        <w:autoSpaceDN w:val="0"/>
        <w:adjustRightInd w:val="0"/>
        <w:ind w:left="851" w:hanging="851"/>
        <w:jc w:val="both"/>
        <w:rPr>
          <w:rFonts w:cs="Arial"/>
        </w:rPr>
      </w:pPr>
      <w:r w:rsidRPr="00FE6C4F">
        <w:rPr>
          <w:rFonts w:cs="Arial"/>
        </w:rPr>
        <w:t>12.1.2</w:t>
      </w:r>
      <w:r w:rsidRPr="00FE6C4F">
        <w:rPr>
          <w:rFonts w:cs="Arial"/>
        </w:rPr>
        <w:tab/>
        <w:t>Any dispute or claim arising out of or relating to the Contract which cannot be settled between the Parties shall in the first instance be referred by the Parties to either mediation or adjudication as provided for in the Contract Data.</w:t>
      </w:r>
    </w:p>
    <w:p w14:paraId="624F2786" w14:textId="77777777" w:rsidR="00E21049" w:rsidRPr="00FE6C4F" w:rsidRDefault="00E21049" w:rsidP="00E21049">
      <w:pPr>
        <w:tabs>
          <w:tab w:val="left" w:pos="851"/>
        </w:tabs>
        <w:autoSpaceDE w:val="0"/>
        <w:autoSpaceDN w:val="0"/>
        <w:adjustRightInd w:val="0"/>
        <w:ind w:left="851" w:hanging="851"/>
        <w:jc w:val="both"/>
        <w:rPr>
          <w:rFonts w:cs="Arial"/>
        </w:rPr>
      </w:pPr>
    </w:p>
    <w:p w14:paraId="11AC249C" w14:textId="77777777" w:rsidR="0078326D" w:rsidRPr="00FE6C4F" w:rsidRDefault="0078326D" w:rsidP="00E21049">
      <w:pPr>
        <w:tabs>
          <w:tab w:val="left" w:pos="851"/>
        </w:tabs>
        <w:autoSpaceDE w:val="0"/>
        <w:autoSpaceDN w:val="0"/>
        <w:adjustRightInd w:val="0"/>
        <w:ind w:left="851" w:hanging="851"/>
        <w:jc w:val="both"/>
        <w:rPr>
          <w:b/>
        </w:rPr>
      </w:pPr>
      <w:bookmarkStart w:id="277" w:name="_Toc130784564"/>
      <w:r w:rsidRPr="00FE6C4F">
        <w:rPr>
          <w:b/>
        </w:rPr>
        <w:t>12.2</w:t>
      </w:r>
      <w:r w:rsidRPr="00FE6C4F">
        <w:rPr>
          <w:b/>
        </w:rPr>
        <w:tab/>
        <w:t>Mediation</w:t>
      </w:r>
      <w:bookmarkEnd w:id="277"/>
    </w:p>
    <w:p w14:paraId="140541DA"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28BBFF1F"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12.2.1</w:t>
      </w:r>
      <w:r w:rsidRPr="00FE6C4F">
        <w:rPr>
          <w:rFonts w:cs="Arial"/>
        </w:rPr>
        <w:tab/>
        <w:t>If the Contract Data does not provide for dispute resolution by adjudication, not earlier than ten working days after having advised the other Party, in terms of Clause 12.1, that negotiations in regard to a dispute have failed, an aggrieved Party may require that the dispute be referred, without legal representation, to mediation by a single mediator. The mediator shall be selected by agreement between the Parties, or, failing such agreement, by the person named for this purpose in the Contract Data. The costs of the mediation shall be borne equally by the Parties.</w:t>
      </w:r>
    </w:p>
    <w:p w14:paraId="4F370135" w14:textId="77777777" w:rsidR="0078326D" w:rsidRPr="00FE6C4F" w:rsidRDefault="0078326D" w:rsidP="006B321E">
      <w:pPr>
        <w:tabs>
          <w:tab w:val="left" w:pos="851"/>
        </w:tabs>
        <w:autoSpaceDE w:val="0"/>
        <w:autoSpaceDN w:val="0"/>
        <w:adjustRightInd w:val="0"/>
        <w:ind w:left="851" w:hanging="851"/>
        <w:jc w:val="both"/>
        <w:rPr>
          <w:rFonts w:cs="Arial"/>
        </w:rPr>
      </w:pPr>
    </w:p>
    <w:p w14:paraId="0C3629E5"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12.2.2</w:t>
      </w:r>
      <w:r w:rsidRPr="00FE6C4F">
        <w:rPr>
          <w:rFonts w:cs="Arial"/>
        </w:rPr>
        <w:tab/>
        <w:t>The mediator shall convene a hearing of the Parties and may hold separate discussions with any Party and shall assist the Parties in reaching a mutually acceptable settlement of their differences through means of reconciliation, interpretation, clarification, suggestion and advice. The Parties shall record such agreement in writing and thereafter they shall be bound by such agreement.</w:t>
      </w:r>
    </w:p>
    <w:p w14:paraId="14F1EF4A" w14:textId="77777777" w:rsidR="0078326D" w:rsidRPr="00FE6C4F" w:rsidRDefault="0078326D" w:rsidP="006B321E">
      <w:pPr>
        <w:tabs>
          <w:tab w:val="left" w:pos="851"/>
        </w:tabs>
        <w:autoSpaceDE w:val="0"/>
        <w:autoSpaceDN w:val="0"/>
        <w:adjustRightInd w:val="0"/>
        <w:ind w:left="851" w:hanging="851"/>
        <w:jc w:val="both"/>
        <w:rPr>
          <w:rFonts w:cs="Arial"/>
        </w:rPr>
      </w:pPr>
    </w:p>
    <w:p w14:paraId="2075AD19"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12.2.3</w:t>
      </w:r>
      <w:r w:rsidRPr="00FE6C4F">
        <w:rPr>
          <w:rFonts w:cs="Arial"/>
        </w:rPr>
        <w:tab/>
        <w:t xml:space="preserve">The mediator is authorised to end the mediation process whenever in his opinion further efforts at mediation would not contribute to a resolution of the dispute between the Parties and shall do so, if after a period of ninety days from </w:t>
      </w:r>
      <w:proofErr w:type="gramStart"/>
      <w:r w:rsidRPr="00FE6C4F">
        <w:rPr>
          <w:rFonts w:cs="Arial"/>
        </w:rPr>
        <w:t>entering into</w:t>
      </w:r>
      <w:proofErr w:type="gramEnd"/>
      <w:r w:rsidRPr="00FE6C4F">
        <w:rPr>
          <w:rFonts w:cs="Arial"/>
        </w:rPr>
        <w:t xml:space="preserve"> the mediation process, no resolution has been achieved.</w:t>
      </w:r>
    </w:p>
    <w:p w14:paraId="5D7E48EF"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ind w:left="1134" w:hanging="1134"/>
        <w:jc w:val="both"/>
        <w:rPr>
          <w:rFonts w:cs="Arial"/>
        </w:rPr>
      </w:pPr>
    </w:p>
    <w:p w14:paraId="50C0E326"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lastRenderedPageBreak/>
        <w:t>12.2.4</w:t>
      </w:r>
      <w:r w:rsidRPr="00FE6C4F">
        <w:rPr>
          <w:rFonts w:cs="Arial"/>
        </w:rPr>
        <w:tab/>
        <w:t xml:space="preserve">If either Party is dissatisfied with the opinion expressed by the mediator or should the mediation fail, then such Party may require that the dispute be referred to arbitration or litigation in a competent civil court, as provided for in the Contract </w:t>
      </w:r>
      <w:r w:rsidRPr="00FE6C4F">
        <w:rPr>
          <w:rFonts w:cs="Arial"/>
          <w:i/>
        </w:rPr>
        <w:t xml:space="preserve">Data; provided that the dissatisfied Party notifies the other in writing </w:t>
      </w:r>
      <w:r w:rsidRPr="00FE6C4F">
        <w:rPr>
          <w:rFonts w:cs="Arial"/>
        </w:rPr>
        <w:t xml:space="preserve">within </w:t>
      </w:r>
      <w:r w:rsidRPr="00FE6C4F">
        <w:rPr>
          <w:rFonts w:cs="Arial"/>
          <w:i/>
        </w:rPr>
        <w:t>28 Days</w:t>
      </w:r>
      <w:r w:rsidRPr="00FE6C4F">
        <w:rPr>
          <w:rFonts w:cs="Arial"/>
        </w:rPr>
        <w:t xml:space="preserve"> of mediator’s decision being issued or the mediator declaring the mediation to have ended, as provided for in the Contract Data. Claims not brought within the time periods set out herein will be deemed to be waived.</w:t>
      </w:r>
    </w:p>
    <w:p w14:paraId="12D6F8FB" w14:textId="77777777" w:rsidR="0078326D" w:rsidRPr="00FE6C4F" w:rsidRDefault="0078326D" w:rsidP="006B321E">
      <w:pPr>
        <w:autoSpaceDE w:val="0"/>
        <w:autoSpaceDN w:val="0"/>
        <w:adjustRightInd w:val="0"/>
        <w:ind w:left="851" w:hanging="851"/>
        <w:jc w:val="both"/>
        <w:rPr>
          <w:rFonts w:cs="Arial"/>
          <w:bCs/>
        </w:rPr>
      </w:pPr>
    </w:p>
    <w:p w14:paraId="5C1A764B" w14:textId="77777777" w:rsidR="0078326D" w:rsidRPr="00FE6C4F" w:rsidRDefault="0078326D" w:rsidP="006A6469">
      <w:pPr>
        <w:pStyle w:val="Heading6"/>
        <w:tabs>
          <w:tab w:val="clear" w:pos="720"/>
          <w:tab w:val="left" w:pos="851"/>
        </w:tabs>
        <w:rPr>
          <w:lang w:val="en-ZA"/>
        </w:rPr>
      </w:pPr>
      <w:bookmarkStart w:id="278" w:name="_Toc130784565"/>
      <w:bookmarkStart w:id="279" w:name="_Toc381268443"/>
      <w:bookmarkStart w:id="280" w:name="_Toc223705500"/>
      <w:r w:rsidRPr="00FE6C4F">
        <w:rPr>
          <w:lang w:val="en-ZA"/>
        </w:rPr>
        <w:t>12.3</w:t>
      </w:r>
      <w:r w:rsidRPr="00FE6C4F">
        <w:rPr>
          <w:lang w:val="en-ZA"/>
        </w:rPr>
        <w:tab/>
        <w:t>Adjudication</w:t>
      </w:r>
      <w:bookmarkEnd w:id="278"/>
      <w:bookmarkEnd w:id="279"/>
      <w:bookmarkEnd w:id="280"/>
    </w:p>
    <w:p w14:paraId="7E391587" w14:textId="77777777" w:rsidR="0078326D" w:rsidRPr="00FE6C4F" w:rsidRDefault="0078326D" w:rsidP="006B321E">
      <w:pPr>
        <w:tabs>
          <w:tab w:val="left" w:pos="851"/>
        </w:tabs>
        <w:autoSpaceDE w:val="0"/>
        <w:autoSpaceDN w:val="0"/>
        <w:adjustRightInd w:val="0"/>
        <w:ind w:left="851" w:hanging="851"/>
        <w:jc w:val="both"/>
        <w:rPr>
          <w:rFonts w:cs="Arial"/>
        </w:rPr>
      </w:pPr>
    </w:p>
    <w:p w14:paraId="6EFBC6AA"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12.3.1</w:t>
      </w:r>
      <w:r w:rsidRPr="00FE6C4F">
        <w:rPr>
          <w:rFonts w:cs="Arial"/>
        </w:rPr>
        <w:tab/>
        <w:t>If the Contract Data does not provide for dispute resolution by mediation, an aggrieved Party may refer the dispute to adjudication. Adjudication shall be in accordance with the latest edition of the separately published CIDB Adjudication Procedures.</w:t>
      </w:r>
    </w:p>
    <w:p w14:paraId="4C0153E1" w14:textId="77777777" w:rsidR="0078326D" w:rsidRPr="00FE6C4F" w:rsidRDefault="0078326D" w:rsidP="006B321E">
      <w:pPr>
        <w:tabs>
          <w:tab w:val="left" w:pos="851"/>
        </w:tabs>
        <w:autoSpaceDE w:val="0"/>
        <w:autoSpaceDN w:val="0"/>
        <w:adjustRightInd w:val="0"/>
        <w:ind w:left="851" w:hanging="851"/>
        <w:jc w:val="both"/>
        <w:rPr>
          <w:rFonts w:cs="Arial"/>
        </w:rPr>
      </w:pPr>
    </w:p>
    <w:p w14:paraId="69FBBCC5"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12.3.2</w:t>
      </w:r>
      <w:r w:rsidRPr="00FE6C4F">
        <w:rPr>
          <w:rFonts w:cs="Arial"/>
        </w:rPr>
        <w:tab/>
        <w:t>The adjudicator shall be appointed in terms of the Adjudicator’s Agreement bound in the Construction Industry Development Board’s Adjudication Procedure.</w:t>
      </w:r>
    </w:p>
    <w:p w14:paraId="7985D031" w14:textId="77777777" w:rsidR="0078326D" w:rsidRPr="00FE6C4F" w:rsidRDefault="0078326D" w:rsidP="006B321E">
      <w:pPr>
        <w:tabs>
          <w:tab w:val="left" w:pos="851"/>
        </w:tabs>
        <w:autoSpaceDE w:val="0"/>
        <w:autoSpaceDN w:val="0"/>
        <w:adjustRightInd w:val="0"/>
        <w:ind w:left="851" w:hanging="851"/>
        <w:jc w:val="both"/>
        <w:rPr>
          <w:rFonts w:cs="Arial"/>
        </w:rPr>
      </w:pPr>
    </w:p>
    <w:p w14:paraId="1D90E6F5"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12.3.2</w:t>
      </w:r>
      <w:r w:rsidRPr="00FE6C4F">
        <w:rPr>
          <w:rFonts w:cs="Arial"/>
        </w:rPr>
        <w:tab/>
        <w:t>The Adjudicator shall be any person agreed to by the parties or, failing such agreement, shall be nominated by the person named in the Contract Data. The Adjudicator shall be appointed in accordance with the Adjudicator’s Agreement contained in the CIDB Adjudication Procedure.</w:t>
      </w:r>
    </w:p>
    <w:p w14:paraId="5AF901EB" w14:textId="77777777" w:rsidR="0078326D" w:rsidRPr="00FE6C4F" w:rsidRDefault="0078326D" w:rsidP="006B321E">
      <w:pPr>
        <w:tabs>
          <w:tab w:val="left" w:pos="851"/>
        </w:tabs>
        <w:autoSpaceDE w:val="0"/>
        <w:autoSpaceDN w:val="0"/>
        <w:adjustRightInd w:val="0"/>
        <w:ind w:left="851" w:hanging="851"/>
        <w:jc w:val="both"/>
        <w:rPr>
          <w:rFonts w:cs="Arial"/>
        </w:rPr>
      </w:pPr>
    </w:p>
    <w:p w14:paraId="1DCB8810"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12.3.3</w:t>
      </w:r>
      <w:r w:rsidRPr="00FE6C4F">
        <w:rPr>
          <w:rFonts w:cs="Arial"/>
        </w:rPr>
        <w:tab/>
        <w:t xml:space="preserve">If a Party is dissatisfied with the decision of the Adjudicator, the Party may give the other Party </w:t>
      </w:r>
      <w:r w:rsidRPr="00FE6C4F">
        <w:rPr>
          <w:rFonts w:cs="Arial"/>
          <w:i/>
        </w:rPr>
        <w:t>written</w:t>
      </w:r>
      <w:r w:rsidRPr="00FE6C4F">
        <w:rPr>
          <w:rFonts w:cs="Arial"/>
        </w:rPr>
        <w:t xml:space="preserve"> notice of dissatisfaction within 28 days of the receipt of that decision and refer the dispute to arbitration or litigation in a competent civil court as provided for in the Contract Data. If notice of dissatisfaction is </w:t>
      </w:r>
      <w:r w:rsidRPr="00FE6C4F">
        <w:rPr>
          <w:rFonts w:cs="Arial"/>
          <w:i/>
        </w:rPr>
        <w:t>not</w:t>
      </w:r>
      <w:r w:rsidRPr="00FE6C4F">
        <w:rPr>
          <w:rFonts w:cs="Arial"/>
        </w:rPr>
        <w:t xml:space="preserve"> given within the specified time, the decision shall be final and binding on the Parties.</w:t>
      </w:r>
    </w:p>
    <w:p w14:paraId="242F92AC" w14:textId="77777777" w:rsidR="0078326D" w:rsidRPr="00FE6C4F" w:rsidRDefault="0078326D" w:rsidP="006B321E">
      <w:pPr>
        <w:tabs>
          <w:tab w:val="left" w:pos="851"/>
        </w:tabs>
        <w:autoSpaceDE w:val="0"/>
        <w:autoSpaceDN w:val="0"/>
        <w:adjustRightInd w:val="0"/>
        <w:ind w:left="851" w:hanging="851"/>
        <w:jc w:val="both"/>
        <w:rPr>
          <w:rFonts w:cs="Arial"/>
          <w:bCs/>
        </w:rPr>
      </w:pPr>
    </w:p>
    <w:p w14:paraId="501AA78D" w14:textId="77777777" w:rsidR="0078326D" w:rsidRPr="00FE6C4F" w:rsidRDefault="0078326D" w:rsidP="006B321E">
      <w:pPr>
        <w:pStyle w:val="Heading6"/>
        <w:tabs>
          <w:tab w:val="clear" w:pos="720"/>
          <w:tab w:val="clear" w:pos="900"/>
          <w:tab w:val="left" w:pos="851"/>
        </w:tabs>
        <w:rPr>
          <w:lang w:val="en-ZA"/>
        </w:rPr>
      </w:pPr>
      <w:bookmarkStart w:id="281" w:name="_Toc130784566"/>
      <w:bookmarkStart w:id="282" w:name="_Toc381268444"/>
      <w:bookmarkStart w:id="283" w:name="_Toc223705501"/>
      <w:r w:rsidRPr="00FE6C4F">
        <w:rPr>
          <w:lang w:val="en-ZA"/>
        </w:rPr>
        <w:t>12.4</w:t>
      </w:r>
      <w:r w:rsidRPr="00FE6C4F">
        <w:rPr>
          <w:lang w:val="en-ZA"/>
        </w:rPr>
        <w:tab/>
        <w:t>Arbitration</w:t>
      </w:r>
      <w:bookmarkEnd w:id="281"/>
      <w:bookmarkEnd w:id="282"/>
      <w:bookmarkEnd w:id="283"/>
    </w:p>
    <w:p w14:paraId="299AA89C" w14:textId="77777777" w:rsidR="0078326D" w:rsidRPr="00FE6C4F" w:rsidRDefault="0078326D" w:rsidP="006B321E">
      <w:pPr>
        <w:tabs>
          <w:tab w:val="left" w:pos="851"/>
        </w:tabs>
        <w:autoSpaceDE w:val="0"/>
        <w:autoSpaceDN w:val="0"/>
        <w:adjustRightInd w:val="0"/>
        <w:ind w:left="851" w:hanging="851"/>
        <w:jc w:val="both"/>
        <w:rPr>
          <w:rFonts w:cs="Arial"/>
        </w:rPr>
      </w:pPr>
    </w:p>
    <w:p w14:paraId="2D434117"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12.4.1</w:t>
      </w:r>
      <w:r w:rsidRPr="00FE6C4F">
        <w:rPr>
          <w:rFonts w:cs="Arial"/>
        </w:rPr>
        <w:tab/>
        <w:t>Arbitration, where provided for in the Contract Data, shall be by a single arbitrator in accordance with the provisions of the Arbitration Act of 1965 as amended and shall be conducted in accordance with such procedure as may be agreed between the Parties or, failing such agreement, in accordance with the Rules for the Conduct of Arbitrations, current at the date of the contract, published by the Association or Arbitrators.</w:t>
      </w:r>
    </w:p>
    <w:p w14:paraId="0824CFB9" w14:textId="77777777" w:rsidR="0078326D" w:rsidRPr="00FE6C4F" w:rsidRDefault="0078326D" w:rsidP="006B321E">
      <w:pPr>
        <w:tabs>
          <w:tab w:val="left" w:pos="851"/>
        </w:tabs>
        <w:autoSpaceDE w:val="0"/>
        <w:autoSpaceDN w:val="0"/>
        <w:adjustRightInd w:val="0"/>
        <w:ind w:left="851" w:hanging="851"/>
        <w:jc w:val="both"/>
        <w:rPr>
          <w:rFonts w:cs="Arial"/>
        </w:rPr>
      </w:pPr>
    </w:p>
    <w:p w14:paraId="0741A0CF"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12.4.2</w:t>
      </w:r>
      <w:r w:rsidRPr="00FE6C4F">
        <w:rPr>
          <w:rFonts w:cs="Arial"/>
        </w:rPr>
        <w:tab/>
        <w:t>The arbitrator shall be mutually agreed upon or, failing agreement, to be nominated by the person named in the Contract Data.</w:t>
      </w:r>
    </w:p>
    <w:p w14:paraId="7BC2EC4E" w14:textId="77777777" w:rsidR="0078326D" w:rsidRPr="00FE6C4F" w:rsidRDefault="0078326D" w:rsidP="006B321E">
      <w:pPr>
        <w:tabs>
          <w:tab w:val="left" w:pos="851"/>
        </w:tabs>
        <w:autoSpaceDE w:val="0"/>
        <w:autoSpaceDN w:val="0"/>
        <w:adjustRightInd w:val="0"/>
        <w:ind w:left="851" w:hanging="851"/>
        <w:jc w:val="both"/>
        <w:rPr>
          <w:rFonts w:cs="Arial"/>
          <w:bCs/>
        </w:rPr>
      </w:pPr>
    </w:p>
    <w:p w14:paraId="7FF054A2" w14:textId="77777777" w:rsidR="00D7008B" w:rsidRPr="00FE6C4F" w:rsidRDefault="00D7008B" w:rsidP="006B321E">
      <w:pPr>
        <w:tabs>
          <w:tab w:val="left" w:pos="851"/>
        </w:tabs>
        <w:autoSpaceDE w:val="0"/>
        <w:autoSpaceDN w:val="0"/>
        <w:adjustRightInd w:val="0"/>
        <w:ind w:left="851" w:hanging="851"/>
        <w:jc w:val="both"/>
        <w:rPr>
          <w:rFonts w:cs="Arial"/>
          <w:bCs/>
        </w:rPr>
      </w:pPr>
    </w:p>
    <w:p w14:paraId="41EBC50F" w14:textId="77777777" w:rsidR="0078326D" w:rsidRPr="00FE6C4F" w:rsidRDefault="0078326D" w:rsidP="006B321E">
      <w:pPr>
        <w:pStyle w:val="Heading6"/>
        <w:tabs>
          <w:tab w:val="clear" w:pos="720"/>
          <w:tab w:val="clear" w:pos="900"/>
          <w:tab w:val="left" w:pos="851"/>
        </w:tabs>
        <w:rPr>
          <w:lang w:val="en-ZA"/>
        </w:rPr>
      </w:pPr>
      <w:bookmarkStart w:id="284" w:name="_Toc130784567"/>
      <w:bookmarkStart w:id="285" w:name="_Toc381268445"/>
      <w:bookmarkStart w:id="286" w:name="_Toc223705502"/>
      <w:r w:rsidRPr="00FE6C4F">
        <w:rPr>
          <w:lang w:val="en-ZA"/>
        </w:rPr>
        <w:t>13.</w:t>
      </w:r>
      <w:r w:rsidRPr="00FE6C4F">
        <w:rPr>
          <w:lang w:val="en-ZA"/>
        </w:rPr>
        <w:tab/>
        <w:t>LIABILITY</w:t>
      </w:r>
      <w:bookmarkEnd w:id="284"/>
      <w:bookmarkEnd w:id="285"/>
      <w:bookmarkEnd w:id="286"/>
    </w:p>
    <w:p w14:paraId="0CF3B42F" w14:textId="77777777" w:rsidR="0078326D" w:rsidRPr="00FE6C4F" w:rsidRDefault="0078326D" w:rsidP="006A6469">
      <w:pPr>
        <w:tabs>
          <w:tab w:val="left" w:pos="567"/>
          <w:tab w:val="left" w:pos="851"/>
          <w:tab w:val="left" w:pos="1134"/>
          <w:tab w:val="left" w:pos="1701"/>
          <w:tab w:val="left" w:pos="2268"/>
          <w:tab w:val="left" w:pos="2835"/>
        </w:tabs>
        <w:autoSpaceDE w:val="0"/>
        <w:autoSpaceDN w:val="0"/>
        <w:adjustRightInd w:val="0"/>
        <w:jc w:val="both"/>
        <w:rPr>
          <w:rFonts w:cs="Arial"/>
          <w:bCs/>
        </w:rPr>
      </w:pPr>
    </w:p>
    <w:p w14:paraId="7C54197B" w14:textId="17093436" w:rsidR="0078326D" w:rsidRPr="00FE6C4F" w:rsidRDefault="0078326D" w:rsidP="006A6469">
      <w:pPr>
        <w:pStyle w:val="Heading6"/>
        <w:tabs>
          <w:tab w:val="clear" w:pos="720"/>
          <w:tab w:val="left" w:pos="851"/>
        </w:tabs>
        <w:rPr>
          <w:lang w:val="en-ZA"/>
        </w:rPr>
      </w:pPr>
      <w:bookmarkStart w:id="287" w:name="_Toc130784568"/>
      <w:bookmarkStart w:id="288" w:name="_Toc381268446"/>
      <w:bookmarkStart w:id="289" w:name="_Toc223705503"/>
      <w:r w:rsidRPr="00FE6C4F">
        <w:rPr>
          <w:lang w:val="en-ZA"/>
        </w:rPr>
        <w:t xml:space="preserve">13.1 </w:t>
      </w:r>
      <w:r w:rsidRPr="00FE6C4F">
        <w:rPr>
          <w:lang w:val="en-ZA"/>
        </w:rPr>
        <w:tab/>
        <w:t xml:space="preserve">Liability of </w:t>
      </w:r>
      <w:bookmarkEnd w:id="287"/>
      <w:r w:rsidRPr="00FE6C4F">
        <w:rPr>
          <w:lang w:val="en-ZA"/>
        </w:rPr>
        <w:t xml:space="preserve">the </w:t>
      </w:r>
      <w:r w:rsidR="00F10F53" w:rsidRPr="00FE6C4F">
        <w:rPr>
          <w:lang w:val="en-ZA"/>
        </w:rPr>
        <w:t>Service</w:t>
      </w:r>
      <w:r w:rsidRPr="00FE6C4F">
        <w:rPr>
          <w:lang w:val="en-ZA"/>
        </w:rPr>
        <w:t xml:space="preserve"> Provider</w:t>
      </w:r>
      <w:bookmarkEnd w:id="288"/>
      <w:bookmarkEnd w:id="289"/>
    </w:p>
    <w:p w14:paraId="41627C8B" w14:textId="77777777" w:rsidR="0078326D" w:rsidRPr="00FE6C4F" w:rsidRDefault="0078326D" w:rsidP="006B321E">
      <w:pPr>
        <w:tabs>
          <w:tab w:val="left" w:pos="851"/>
        </w:tabs>
        <w:autoSpaceDE w:val="0"/>
        <w:autoSpaceDN w:val="0"/>
        <w:adjustRightInd w:val="0"/>
        <w:ind w:left="851" w:hanging="851"/>
        <w:jc w:val="both"/>
        <w:rPr>
          <w:rFonts w:cs="Arial"/>
        </w:rPr>
      </w:pPr>
    </w:p>
    <w:p w14:paraId="7A50B9E2" w14:textId="5724C0B3"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13.1.1</w:t>
      </w:r>
      <w:r w:rsidRPr="00FE6C4F">
        <w:rPr>
          <w:rFonts w:cs="Arial"/>
        </w:rPr>
        <w:tab/>
        <w:t xml:space="preserve">The </w:t>
      </w:r>
      <w:r w:rsidR="00F10F53" w:rsidRPr="00FE6C4F">
        <w:rPr>
          <w:rFonts w:cs="Arial"/>
        </w:rPr>
        <w:t>Service</w:t>
      </w:r>
      <w:r w:rsidRPr="00FE6C4F">
        <w:rPr>
          <w:rFonts w:cs="Arial"/>
        </w:rPr>
        <w:t xml:space="preserve"> Provider shall be liable to the Employer</w:t>
      </w:r>
      <w:r w:rsidR="00A40018" w:rsidRPr="00FE6C4F">
        <w:rPr>
          <w:rFonts w:cs="Arial"/>
        </w:rPr>
        <w:t xml:space="preserve"> and Client</w:t>
      </w:r>
      <w:r w:rsidRPr="00FE6C4F">
        <w:rPr>
          <w:rFonts w:cs="Arial"/>
        </w:rPr>
        <w:t xml:space="preserve"> arising out of or in connection with the Contract if a breach of Clause 5.1 is established against him.</w:t>
      </w:r>
    </w:p>
    <w:p w14:paraId="05F807B2" w14:textId="77777777" w:rsidR="0078326D" w:rsidRPr="00FE6C4F" w:rsidRDefault="0078326D" w:rsidP="006B321E">
      <w:pPr>
        <w:tabs>
          <w:tab w:val="left" w:pos="851"/>
        </w:tabs>
        <w:autoSpaceDE w:val="0"/>
        <w:autoSpaceDN w:val="0"/>
        <w:adjustRightInd w:val="0"/>
        <w:ind w:left="851" w:hanging="851"/>
        <w:jc w:val="both"/>
        <w:rPr>
          <w:rFonts w:cs="Arial"/>
        </w:rPr>
      </w:pPr>
    </w:p>
    <w:p w14:paraId="174BDD0E" w14:textId="34494A62"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13.1.2</w:t>
      </w:r>
      <w:r w:rsidRPr="00FE6C4F">
        <w:rPr>
          <w:rFonts w:cs="Arial"/>
        </w:rPr>
        <w:tab/>
        <w:t xml:space="preserve">The </w:t>
      </w:r>
      <w:r w:rsidR="00F10F53" w:rsidRPr="00FE6C4F">
        <w:rPr>
          <w:rFonts w:cs="Arial"/>
        </w:rPr>
        <w:t>Service</w:t>
      </w:r>
      <w:r w:rsidRPr="00FE6C4F">
        <w:rPr>
          <w:rFonts w:cs="Arial"/>
        </w:rPr>
        <w:t xml:space="preserve"> Provider shall correct a Defect on becoming aware of it. If the </w:t>
      </w:r>
      <w:r w:rsidR="00F10F53" w:rsidRPr="00FE6C4F">
        <w:rPr>
          <w:rFonts w:cs="Arial"/>
        </w:rPr>
        <w:t>Service</w:t>
      </w:r>
      <w:r w:rsidRPr="00FE6C4F">
        <w:rPr>
          <w:rFonts w:cs="Arial"/>
        </w:rPr>
        <w:t xml:space="preserve"> Provider does not correct a Defect within a reasonable time and the Defect arose from a failure of the </w:t>
      </w:r>
      <w:r w:rsidR="00F10F53" w:rsidRPr="00FE6C4F">
        <w:rPr>
          <w:rFonts w:cs="Arial"/>
        </w:rPr>
        <w:t>Service</w:t>
      </w:r>
      <w:r w:rsidRPr="00FE6C4F">
        <w:rPr>
          <w:rFonts w:cs="Arial"/>
        </w:rPr>
        <w:t xml:space="preserve"> Provider to comply with his obligation to provide </w:t>
      </w:r>
      <w:r w:rsidR="00475FAE" w:rsidRPr="00FE6C4F">
        <w:rPr>
          <w:rFonts w:cs="Arial"/>
        </w:rPr>
        <w:t>the Service</w:t>
      </w:r>
      <w:r w:rsidR="004B3861" w:rsidRPr="00FE6C4F">
        <w:rPr>
          <w:rFonts w:cs="Arial"/>
        </w:rPr>
        <w:t>s</w:t>
      </w:r>
      <w:r w:rsidRPr="00FE6C4F">
        <w:rPr>
          <w:rFonts w:cs="Arial"/>
        </w:rPr>
        <w:t xml:space="preserve">, </w:t>
      </w:r>
      <w:r w:rsidR="003C09C3" w:rsidRPr="00FE6C4F">
        <w:rPr>
          <w:rFonts w:cs="Arial"/>
        </w:rPr>
        <w:t xml:space="preserve">the </w:t>
      </w:r>
      <w:r w:rsidR="00F10F53" w:rsidRPr="00FE6C4F">
        <w:rPr>
          <w:rFonts w:cs="Arial"/>
        </w:rPr>
        <w:t>Service</w:t>
      </w:r>
      <w:r w:rsidRPr="00FE6C4F">
        <w:rPr>
          <w:rFonts w:cs="Arial"/>
        </w:rPr>
        <w:t xml:space="preserve"> Provider shall pay to the Employer the amount which the latter assesses as being the cost of having such Defect corrected by Others.</w:t>
      </w:r>
    </w:p>
    <w:p w14:paraId="673795E3" w14:textId="77777777" w:rsidR="00B22388" w:rsidRPr="00FE6C4F" w:rsidRDefault="00B22388" w:rsidP="006B321E">
      <w:pPr>
        <w:tabs>
          <w:tab w:val="left" w:pos="851"/>
        </w:tabs>
        <w:autoSpaceDE w:val="0"/>
        <w:autoSpaceDN w:val="0"/>
        <w:adjustRightInd w:val="0"/>
        <w:ind w:left="851" w:hanging="851"/>
        <w:jc w:val="both"/>
        <w:rPr>
          <w:rFonts w:cs="Arial"/>
          <w:bCs/>
        </w:rPr>
      </w:pPr>
    </w:p>
    <w:p w14:paraId="5A7E23F1" w14:textId="77777777" w:rsidR="0078326D" w:rsidRPr="00FE6C4F" w:rsidRDefault="0078326D" w:rsidP="006B321E">
      <w:pPr>
        <w:pStyle w:val="Heading6"/>
        <w:tabs>
          <w:tab w:val="clear" w:pos="720"/>
          <w:tab w:val="clear" w:pos="900"/>
          <w:tab w:val="left" w:pos="851"/>
        </w:tabs>
        <w:rPr>
          <w:lang w:val="en-ZA"/>
        </w:rPr>
      </w:pPr>
      <w:bookmarkStart w:id="290" w:name="_Toc130784569"/>
      <w:bookmarkStart w:id="291" w:name="_Toc381268447"/>
      <w:bookmarkStart w:id="292" w:name="_Toc223705504"/>
      <w:r w:rsidRPr="00FE6C4F">
        <w:rPr>
          <w:lang w:val="en-ZA"/>
        </w:rPr>
        <w:t>13.2</w:t>
      </w:r>
      <w:r w:rsidRPr="00FE6C4F">
        <w:rPr>
          <w:lang w:val="en-ZA"/>
        </w:rPr>
        <w:tab/>
        <w:t>Liability of the Employer</w:t>
      </w:r>
      <w:bookmarkEnd w:id="290"/>
      <w:bookmarkEnd w:id="291"/>
      <w:bookmarkEnd w:id="292"/>
    </w:p>
    <w:p w14:paraId="3435C5C5" w14:textId="77777777" w:rsidR="0078326D" w:rsidRPr="00FE6C4F" w:rsidRDefault="0078326D" w:rsidP="006B321E">
      <w:pPr>
        <w:tabs>
          <w:tab w:val="left" w:pos="851"/>
        </w:tabs>
        <w:autoSpaceDE w:val="0"/>
        <w:autoSpaceDN w:val="0"/>
        <w:adjustRightInd w:val="0"/>
        <w:ind w:left="851"/>
        <w:jc w:val="both"/>
        <w:rPr>
          <w:rFonts w:cs="Arial"/>
        </w:rPr>
      </w:pPr>
    </w:p>
    <w:p w14:paraId="0DF0DBA7" w14:textId="4A21B246" w:rsidR="0078326D" w:rsidRPr="00FE6C4F" w:rsidRDefault="0078326D" w:rsidP="006B321E">
      <w:pPr>
        <w:tabs>
          <w:tab w:val="left" w:pos="851"/>
        </w:tabs>
        <w:autoSpaceDE w:val="0"/>
        <w:autoSpaceDN w:val="0"/>
        <w:adjustRightInd w:val="0"/>
        <w:ind w:left="851"/>
        <w:jc w:val="both"/>
        <w:rPr>
          <w:rFonts w:cs="Arial"/>
        </w:rPr>
      </w:pPr>
      <w:r w:rsidRPr="00FE6C4F">
        <w:rPr>
          <w:rFonts w:cs="Arial"/>
        </w:rPr>
        <w:t xml:space="preserve">The Employer shall be liable to the </w:t>
      </w:r>
      <w:r w:rsidR="00F10F53" w:rsidRPr="00FE6C4F">
        <w:rPr>
          <w:rFonts w:cs="Arial"/>
        </w:rPr>
        <w:t>Service</w:t>
      </w:r>
      <w:r w:rsidRPr="00FE6C4F">
        <w:rPr>
          <w:rFonts w:cs="Arial"/>
        </w:rPr>
        <w:t xml:space="preserve"> Provider arising out of or in connection with the Contract if a breach of an obligation of his in terms of the Contract is established. The </w:t>
      </w:r>
      <w:r w:rsidR="00F10F53" w:rsidRPr="00FE6C4F">
        <w:rPr>
          <w:rFonts w:cs="Arial"/>
        </w:rPr>
        <w:t>Service</w:t>
      </w:r>
      <w:r w:rsidRPr="00FE6C4F">
        <w:rPr>
          <w:rFonts w:cs="Arial"/>
        </w:rPr>
        <w:t xml:space="preserve"> Provider shall have no separate </w:t>
      </w:r>
      <w:proofErr w:type="spellStart"/>
      <w:r w:rsidRPr="00FE6C4F">
        <w:rPr>
          <w:rFonts w:cs="Arial"/>
        </w:rPr>
        <w:t>delictual</w:t>
      </w:r>
      <w:proofErr w:type="spellEnd"/>
      <w:r w:rsidRPr="00FE6C4F">
        <w:rPr>
          <w:rFonts w:cs="Arial"/>
        </w:rPr>
        <w:t xml:space="preserve"> right of action against the Employer.</w:t>
      </w:r>
    </w:p>
    <w:p w14:paraId="6C275B46" w14:textId="77777777" w:rsidR="0078326D" w:rsidRPr="00FE6C4F" w:rsidRDefault="0078326D" w:rsidP="006B321E">
      <w:pPr>
        <w:tabs>
          <w:tab w:val="left" w:pos="851"/>
        </w:tabs>
        <w:autoSpaceDE w:val="0"/>
        <w:autoSpaceDN w:val="0"/>
        <w:adjustRightInd w:val="0"/>
        <w:ind w:left="851"/>
        <w:jc w:val="both"/>
        <w:rPr>
          <w:rFonts w:cs="Arial"/>
          <w:bCs/>
        </w:rPr>
      </w:pPr>
    </w:p>
    <w:p w14:paraId="3CE582D1" w14:textId="77777777" w:rsidR="0078326D" w:rsidRPr="00FE6C4F" w:rsidRDefault="0078326D" w:rsidP="006B321E">
      <w:pPr>
        <w:pStyle w:val="Heading6"/>
        <w:tabs>
          <w:tab w:val="clear" w:pos="720"/>
          <w:tab w:val="clear" w:pos="900"/>
          <w:tab w:val="left" w:pos="851"/>
        </w:tabs>
        <w:rPr>
          <w:rFonts w:cs="Arial"/>
          <w:lang w:val="en-ZA"/>
        </w:rPr>
      </w:pPr>
      <w:bookmarkStart w:id="293" w:name="_Toc130784570"/>
      <w:bookmarkStart w:id="294" w:name="_Toc381268448"/>
      <w:bookmarkStart w:id="295" w:name="_Toc223705505"/>
      <w:r w:rsidRPr="00FE6C4F">
        <w:rPr>
          <w:lang w:val="en-ZA"/>
        </w:rPr>
        <w:t>13.3</w:t>
      </w:r>
      <w:r w:rsidRPr="00FE6C4F">
        <w:rPr>
          <w:lang w:val="en-ZA"/>
        </w:rPr>
        <w:tab/>
      </w:r>
      <w:r w:rsidRPr="00FE6C4F">
        <w:rPr>
          <w:rFonts w:cs="Arial"/>
          <w:lang w:val="en-ZA"/>
        </w:rPr>
        <w:t>Compensation</w:t>
      </w:r>
      <w:bookmarkEnd w:id="293"/>
      <w:bookmarkEnd w:id="294"/>
      <w:bookmarkEnd w:id="295"/>
    </w:p>
    <w:p w14:paraId="4BD86577" w14:textId="77777777" w:rsidR="0078326D" w:rsidRPr="00FE6C4F" w:rsidRDefault="0078326D" w:rsidP="006B321E">
      <w:pPr>
        <w:tabs>
          <w:tab w:val="left" w:pos="851"/>
        </w:tabs>
        <w:autoSpaceDE w:val="0"/>
        <w:autoSpaceDN w:val="0"/>
        <w:adjustRightInd w:val="0"/>
        <w:ind w:left="851"/>
        <w:jc w:val="both"/>
        <w:rPr>
          <w:rFonts w:cs="Arial"/>
        </w:rPr>
      </w:pPr>
    </w:p>
    <w:p w14:paraId="47B96264" w14:textId="77777777" w:rsidR="0078326D" w:rsidRPr="00FE6C4F" w:rsidRDefault="0078326D" w:rsidP="006B321E">
      <w:pPr>
        <w:tabs>
          <w:tab w:val="left" w:pos="851"/>
        </w:tabs>
        <w:autoSpaceDE w:val="0"/>
        <w:autoSpaceDN w:val="0"/>
        <w:adjustRightInd w:val="0"/>
        <w:ind w:left="851"/>
        <w:jc w:val="both"/>
        <w:rPr>
          <w:rFonts w:cs="Arial"/>
        </w:rPr>
      </w:pPr>
      <w:r w:rsidRPr="00FE6C4F">
        <w:rPr>
          <w:rFonts w:cs="Arial"/>
        </w:rPr>
        <w:t>If it is established that either Party is liable to the other, compensation shall be payable only on the following terms:</w:t>
      </w:r>
    </w:p>
    <w:p w14:paraId="2E008034" w14:textId="77777777" w:rsidR="0078326D" w:rsidRPr="00FE6C4F" w:rsidRDefault="0078326D" w:rsidP="006B321E">
      <w:pPr>
        <w:tabs>
          <w:tab w:val="left" w:pos="1418"/>
        </w:tabs>
        <w:autoSpaceDE w:val="0"/>
        <w:autoSpaceDN w:val="0"/>
        <w:adjustRightInd w:val="0"/>
        <w:ind w:left="1418" w:hanging="567"/>
        <w:jc w:val="both"/>
        <w:rPr>
          <w:rFonts w:cs="Arial"/>
        </w:rPr>
      </w:pPr>
      <w:r w:rsidRPr="00FE6C4F">
        <w:rPr>
          <w:rFonts w:cs="Arial"/>
        </w:rPr>
        <w:t>(a)</w:t>
      </w:r>
      <w:r w:rsidRPr="00FE6C4F">
        <w:rPr>
          <w:rFonts w:cs="Arial"/>
        </w:rPr>
        <w:tab/>
        <w:t xml:space="preserve">Compensation shall be limited to the amount of reasonably foreseeable loss and damage suffered </w:t>
      </w:r>
      <w:proofErr w:type="gramStart"/>
      <w:r w:rsidRPr="00FE6C4F">
        <w:rPr>
          <w:rFonts w:cs="Arial"/>
        </w:rPr>
        <w:t>as a result of</w:t>
      </w:r>
      <w:proofErr w:type="gramEnd"/>
      <w:r w:rsidRPr="00FE6C4F">
        <w:rPr>
          <w:rFonts w:cs="Arial"/>
        </w:rPr>
        <w:t xml:space="preserve"> the breach.</w:t>
      </w:r>
    </w:p>
    <w:p w14:paraId="6443179E" w14:textId="77777777" w:rsidR="0078326D" w:rsidRPr="00FE6C4F" w:rsidRDefault="0078326D" w:rsidP="006B321E">
      <w:pPr>
        <w:tabs>
          <w:tab w:val="left" w:pos="1418"/>
        </w:tabs>
        <w:autoSpaceDE w:val="0"/>
        <w:autoSpaceDN w:val="0"/>
        <w:adjustRightInd w:val="0"/>
        <w:ind w:left="1418" w:hanging="567"/>
        <w:jc w:val="both"/>
        <w:rPr>
          <w:rFonts w:cs="Arial"/>
        </w:rPr>
      </w:pPr>
      <w:r w:rsidRPr="00FE6C4F">
        <w:rPr>
          <w:rFonts w:cs="Arial"/>
        </w:rPr>
        <w:lastRenderedPageBreak/>
        <w:t>(b)</w:t>
      </w:r>
      <w:r w:rsidRPr="00FE6C4F">
        <w:rPr>
          <w:rFonts w:cs="Arial"/>
        </w:rPr>
        <w:tab/>
        <w:t>The compensation payable by either Party shall be reduced by the arbitrator/media</w:t>
      </w:r>
      <w:r w:rsidRPr="00FE6C4F">
        <w:rPr>
          <w:rFonts w:cs="Arial"/>
        </w:rPr>
        <w:softHyphen/>
        <w:t xml:space="preserve">tor/adjudicator to such extent as is deemed just and equitable having regard to the degree in which the other Party or any third party was at fault in relation to the loss or damage. The liability of the Parties is not </w:t>
      </w:r>
      <w:proofErr w:type="gramStart"/>
      <w:r w:rsidRPr="00FE6C4F">
        <w:rPr>
          <w:rFonts w:cs="Arial"/>
        </w:rPr>
        <w:t>joint</w:t>
      </w:r>
      <w:proofErr w:type="gramEnd"/>
      <w:r w:rsidRPr="00FE6C4F">
        <w:rPr>
          <w:rFonts w:cs="Arial"/>
        </w:rPr>
        <w:t xml:space="preserve"> and each Party shall only be liable for that proportion of the compensation which is attributable to his fault.</w:t>
      </w:r>
    </w:p>
    <w:p w14:paraId="7CEDE23C" w14:textId="77777777" w:rsidR="0078326D" w:rsidRPr="00FE6C4F" w:rsidRDefault="0078326D" w:rsidP="006B321E">
      <w:pPr>
        <w:tabs>
          <w:tab w:val="left" w:pos="1418"/>
        </w:tabs>
        <w:autoSpaceDE w:val="0"/>
        <w:autoSpaceDN w:val="0"/>
        <w:adjustRightInd w:val="0"/>
        <w:ind w:left="1418" w:hanging="567"/>
        <w:jc w:val="both"/>
        <w:rPr>
          <w:rFonts w:cs="Arial"/>
        </w:rPr>
      </w:pPr>
      <w:r w:rsidRPr="00FE6C4F">
        <w:rPr>
          <w:rFonts w:cs="Arial"/>
        </w:rPr>
        <w:t>(c)</w:t>
      </w:r>
      <w:r w:rsidRPr="00FE6C4F">
        <w:rPr>
          <w:rFonts w:cs="Arial"/>
        </w:rPr>
        <w:tab/>
        <w:t>In any event, the amount of compensation will be limited to the amount specified in Clause 13.5.</w:t>
      </w:r>
    </w:p>
    <w:p w14:paraId="4D0D0FD5" w14:textId="77777777" w:rsidR="0078326D" w:rsidRPr="00FE6C4F" w:rsidRDefault="0078326D" w:rsidP="006B321E">
      <w:pPr>
        <w:tabs>
          <w:tab w:val="left" w:pos="1418"/>
        </w:tabs>
        <w:autoSpaceDE w:val="0"/>
        <w:autoSpaceDN w:val="0"/>
        <w:adjustRightInd w:val="0"/>
        <w:ind w:left="1418" w:hanging="567"/>
        <w:jc w:val="both"/>
        <w:rPr>
          <w:rFonts w:cs="Arial"/>
          <w:bCs/>
        </w:rPr>
      </w:pPr>
    </w:p>
    <w:p w14:paraId="092537EC" w14:textId="77777777" w:rsidR="0078326D" w:rsidRPr="00FE6C4F" w:rsidRDefault="0078326D" w:rsidP="006B321E">
      <w:pPr>
        <w:pStyle w:val="Heading6"/>
        <w:tabs>
          <w:tab w:val="clear" w:pos="720"/>
          <w:tab w:val="clear" w:pos="900"/>
          <w:tab w:val="left" w:pos="851"/>
        </w:tabs>
        <w:rPr>
          <w:rFonts w:cs="Arial"/>
          <w:lang w:val="en-ZA"/>
        </w:rPr>
      </w:pPr>
      <w:bookmarkStart w:id="296" w:name="_Toc130784571"/>
      <w:bookmarkStart w:id="297" w:name="_Toc381268449"/>
      <w:bookmarkStart w:id="298" w:name="_Toc223705506"/>
      <w:r w:rsidRPr="00FE6C4F">
        <w:rPr>
          <w:rFonts w:cs="Arial"/>
          <w:lang w:val="en-ZA"/>
        </w:rPr>
        <w:t>13.4</w:t>
      </w:r>
      <w:r w:rsidRPr="00FE6C4F">
        <w:rPr>
          <w:rFonts w:cs="Arial"/>
          <w:lang w:val="en-ZA"/>
        </w:rPr>
        <w:tab/>
        <w:t>Duration of liability</w:t>
      </w:r>
      <w:bookmarkEnd w:id="296"/>
      <w:bookmarkEnd w:id="297"/>
      <w:bookmarkEnd w:id="298"/>
    </w:p>
    <w:p w14:paraId="73DF0E88" w14:textId="77777777" w:rsidR="0078326D" w:rsidRPr="00FE6C4F" w:rsidRDefault="0078326D" w:rsidP="006B321E">
      <w:pPr>
        <w:tabs>
          <w:tab w:val="left" w:pos="851"/>
          <w:tab w:val="left" w:pos="1701"/>
        </w:tabs>
        <w:autoSpaceDE w:val="0"/>
        <w:autoSpaceDN w:val="0"/>
        <w:adjustRightInd w:val="0"/>
        <w:ind w:left="851"/>
        <w:jc w:val="both"/>
        <w:rPr>
          <w:rFonts w:cs="Arial"/>
          <w:bCs/>
        </w:rPr>
      </w:pPr>
    </w:p>
    <w:p w14:paraId="4F3D6148" w14:textId="51E782E7" w:rsidR="0078326D" w:rsidRPr="00FE6C4F" w:rsidRDefault="0078326D" w:rsidP="006B321E">
      <w:pPr>
        <w:tabs>
          <w:tab w:val="left" w:pos="851"/>
          <w:tab w:val="left" w:pos="1701"/>
        </w:tabs>
        <w:autoSpaceDE w:val="0"/>
        <w:autoSpaceDN w:val="0"/>
        <w:adjustRightInd w:val="0"/>
        <w:ind w:left="851"/>
        <w:jc w:val="both"/>
        <w:rPr>
          <w:rFonts w:cs="Arial"/>
        </w:rPr>
      </w:pPr>
      <w:r w:rsidRPr="00FE6C4F">
        <w:rPr>
          <w:rFonts w:cs="Arial"/>
        </w:rPr>
        <w:t xml:space="preserve">Notwithstanding the terms of the Prescription Act No. 68 of 1969 (as amended) or any other applicable statute of limitation neither the Employer nor the </w:t>
      </w:r>
      <w:r w:rsidR="00F10F53" w:rsidRPr="00FE6C4F">
        <w:rPr>
          <w:rFonts w:cs="Arial"/>
        </w:rPr>
        <w:t>Service</w:t>
      </w:r>
      <w:r w:rsidRPr="00FE6C4F">
        <w:rPr>
          <w:rFonts w:cs="Arial"/>
        </w:rPr>
        <w:t xml:space="preserve"> Provider shall be held liable for any loss or damage resulting from any occurrence unless a claim is formally made within the period stated in the Contract Data or, where no such period is stated, within a period of </w:t>
      </w:r>
      <w:r w:rsidR="00A07B22" w:rsidRPr="00FE6C4F">
        <w:rPr>
          <w:rFonts w:cs="Arial"/>
        </w:rPr>
        <w:t xml:space="preserve">one </w:t>
      </w:r>
      <w:r w:rsidRPr="00FE6C4F">
        <w:rPr>
          <w:rFonts w:cs="Arial"/>
        </w:rPr>
        <w:t>year from the date of termination or completion of the Contract.</w:t>
      </w:r>
    </w:p>
    <w:p w14:paraId="00C9D3F6" w14:textId="77777777" w:rsidR="0078326D" w:rsidRPr="00FE6C4F" w:rsidRDefault="0078326D" w:rsidP="006B321E">
      <w:pPr>
        <w:tabs>
          <w:tab w:val="left" w:pos="851"/>
          <w:tab w:val="left" w:pos="1701"/>
        </w:tabs>
        <w:autoSpaceDE w:val="0"/>
        <w:autoSpaceDN w:val="0"/>
        <w:adjustRightInd w:val="0"/>
        <w:ind w:left="851"/>
        <w:jc w:val="both"/>
        <w:rPr>
          <w:rFonts w:cs="Arial"/>
          <w:bCs/>
        </w:rPr>
      </w:pPr>
    </w:p>
    <w:p w14:paraId="59D53ECF" w14:textId="77777777" w:rsidR="0078326D" w:rsidRPr="00FE6C4F" w:rsidRDefault="0078326D" w:rsidP="006B321E">
      <w:pPr>
        <w:pStyle w:val="Heading6"/>
        <w:tabs>
          <w:tab w:val="clear" w:pos="720"/>
        </w:tabs>
        <w:rPr>
          <w:rFonts w:cs="Arial"/>
          <w:lang w:val="en-ZA"/>
        </w:rPr>
      </w:pPr>
      <w:bookmarkStart w:id="299" w:name="_Toc130784572"/>
      <w:bookmarkStart w:id="300" w:name="_Toc381268450"/>
      <w:bookmarkStart w:id="301" w:name="_Toc223705507"/>
      <w:r w:rsidRPr="00FE6C4F">
        <w:rPr>
          <w:rFonts w:cs="Arial"/>
          <w:lang w:val="en-ZA"/>
        </w:rPr>
        <w:t>13.5</w:t>
      </w:r>
      <w:r w:rsidRPr="00FE6C4F">
        <w:rPr>
          <w:rFonts w:cs="Arial"/>
          <w:lang w:val="en-ZA"/>
        </w:rPr>
        <w:tab/>
        <w:t>Limit of compensation</w:t>
      </w:r>
      <w:bookmarkEnd w:id="299"/>
      <w:bookmarkEnd w:id="300"/>
      <w:bookmarkEnd w:id="301"/>
    </w:p>
    <w:p w14:paraId="64D77F1D" w14:textId="77777777" w:rsidR="0078326D" w:rsidRPr="00FE6C4F" w:rsidRDefault="0078326D" w:rsidP="006B321E">
      <w:pPr>
        <w:tabs>
          <w:tab w:val="left" w:pos="851"/>
        </w:tabs>
        <w:autoSpaceDE w:val="0"/>
        <w:autoSpaceDN w:val="0"/>
        <w:adjustRightInd w:val="0"/>
        <w:ind w:left="851" w:hanging="851"/>
        <w:jc w:val="both"/>
        <w:rPr>
          <w:rFonts w:cs="Arial"/>
        </w:rPr>
      </w:pPr>
    </w:p>
    <w:p w14:paraId="3A3460C4"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13.5.1</w:t>
      </w:r>
      <w:r w:rsidRPr="00FE6C4F">
        <w:rPr>
          <w:rFonts w:cs="Arial"/>
        </w:rPr>
        <w:tab/>
        <w:t>The maximum amount of compensation payable by either Party to the other in respect of liability under the Contract is limited to:</w:t>
      </w:r>
    </w:p>
    <w:p w14:paraId="067101E5" w14:textId="77777777" w:rsidR="0078326D" w:rsidRPr="00FE6C4F" w:rsidRDefault="0078326D" w:rsidP="006B321E">
      <w:pPr>
        <w:tabs>
          <w:tab w:val="left" w:pos="1418"/>
        </w:tabs>
        <w:autoSpaceDE w:val="0"/>
        <w:autoSpaceDN w:val="0"/>
        <w:adjustRightInd w:val="0"/>
        <w:ind w:left="1418" w:hanging="567"/>
        <w:jc w:val="both"/>
        <w:rPr>
          <w:rFonts w:cs="Arial"/>
        </w:rPr>
      </w:pPr>
      <w:r w:rsidRPr="00FE6C4F">
        <w:rPr>
          <w:rFonts w:cs="Arial"/>
        </w:rPr>
        <w:t>a)</w:t>
      </w:r>
      <w:r w:rsidRPr="00FE6C4F">
        <w:rPr>
          <w:rFonts w:cs="Arial"/>
        </w:rPr>
        <w:tab/>
        <w:t>the sum insured in terms of 5.4. in respect of insurable event; and</w:t>
      </w:r>
    </w:p>
    <w:p w14:paraId="386254A1" w14:textId="406F1E87" w:rsidR="0078326D" w:rsidRPr="00FE6C4F" w:rsidRDefault="0078326D" w:rsidP="006B321E">
      <w:pPr>
        <w:tabs>
          <w:tab w:val="left" w:pos="1418"/>
        </w:tabs>
        <w:autoSpaceDE w:val="0"/>
        <w:autoSpaceDN w:val="0"/>
        <w:adjustRightInd w:val="0"/>
        <w:ind w:left="1418" w:hanging="567"/>
        <w:jc w:val="both"/>
        <w:rPr>
          <w:rFonts w:cs="Arial"/>
          <w:i/>
        </w:rPr>
      </w:pPr>
      <w:r w:rsidRPr="00FE6C4F">
        <w:rPr>
          <w:rFonts w:cs="Arial"/>
        </w:rPr>
        <w:t>b)</w:t>
      </w:r>
      <w:r w:rsidRPr="00FE6C4F">
        <w:rPr>
          <w:rFonts w:cs="Arial"/>
        </w:rPr>
        <w:tab/>
        <w:t xml:space="preserve">the sum stated in the Contract Data or, where no such amount is stated, to an amount </w:t>
      </w:r>
      <w:r w:rsidRPr="00FE6C4F">
        <w:rPr>
          <w:rFonts w:cs="Arial"/>
          <w:i/>
        </w:rPr>
        <w:t xml:space="preserve">equal to </w:t>
      </w:r>
      <w:r w:rsidR="00C34C81" w:rsidRPr="00FE6C4F">
        <w:rPr>
          <w:rFonts w:cs="Arial"/>
          <w:i/>
        </w:rPr>
        <w:t>twice</w:t>
      </w:r>
      <w:r w:rsidRPr="00FE6C4F">
        <w:rPr>
          <w:rFonts w:cs="Arial"/>
          <w:i/>
        </w:rPr>
        <w:t xml:space="preserve"> the Contract Price (inclusive of VAT) payable to </w:t>
      </w:r>
      <w:r w:rsidR="003C09C3" w:rsidRPr="00FE6C4F">
        <w:rPr>
          <w:rFonts w:cs="Arial"/>
          <w:i/>
        </w:rPr>
        <w:t xml:space="preserve">the </w:t>
      </w:r>
      <w:r w:rsidR="00F10F53" w:rsidRPr="00FE6C4F">
        <w:rPr>
          <w:rFonts w:cs="Arial"/>
          <w:i/>
        </w:rPr>
        <w:t>Service</w:t>
      </w:r>
      <w:r w:rsidRPr="00FE6C4F">
        <w:rPr>
          <w:rFonts w:cs="Arial"/>
          <w:i/>
        </w:rPr>
        <w:t xml:space="preserve"> Provider under the Contract.</w:t>
      </w:r>
    </w:p>
    <w:p w14:paraId="2F55854C" w14:textId="77777777" w:rsidR="0078326D" w:rsidRPr="00FE6C4F" w:rsidRDefault="0078326D" w:rsidP="006B321E">
      <w:pPr>
        <w:tabs>
          <w:tab w:val="left" w:pos="851"/>
        </w:tabs>
        <w:autoSpaceDE w:val="0"/>
        <w:autoSpaceDN w:val="0"/>
        <w:adjustRightInd w:val="0"/>
        <w:ind w:left="851" w:hanging="851"/>
        <w:jc w:val="both"/>
        <w:rPr>
          <w:rFonts w:cs="Arial"/>
        </w:rPr>
      </w:pPr>
    </w:p>
    <w:p w14:paraId="7EE78228"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13.5.2</w:t>
      </w:r>
      <w:r w:rsidRPr="00FE6C4F">
        <w:rPr>
          <w:rFonts w:cs="Arial"/>
        </w:rPr>
        <w:tab/>
        <w:t>Each Party agrees to waive all claims against the other insofar as the aggregate of compen</w:t>
      </w:r>
      <w:r w:rsidRPr="00FE6C4F">
        <w:rPr>
          <w:rFonts w:cs="Arial"/>
        </w:rPr>
        <w:softHyphen/>
        <w:t>sation which might otherwise be payable exceeds the aforesaid maximum amount payable.</w:t>
      </w:r>
    </w:p>
    <w:p w14:paraId="127938A9" w14:textId="77777777" w:rsidR="0078326D" w:rsidRPr="00FE6C4F" w:rsidRDefault="0078326D" w:rsidP="006B321E">
      <w:pPr>
        <w:tabs>
          <w:tab w:val="left" w:pos="851"/>
        </w:tabs>
        <w:autoSpaceDE w:val="0"/>
        <w:autoSpaceDN w:val="0"/>
        <w:adjustRightInd w:val="0"/>
        <w:ind w:left="851" w:hanging="851"/>
        <w:jc w:val="both"/>
        <w:rPr>
          <w:rFonts w:cs="Arial"/>
        </w:rPr>
      </w:pPr>
    </w:p>
    <w:p w14:paraId="4F7F763F" w14:textId="77777777" w:rsidR="0078326D" w:rsidRPr="00FE6C4F" w:rsidRDefault="0078326D" w:rsidP="006B321E">
      <w:pPr>
        <w:tabs>
          <w:tab w:val="left" w:pos="851"/>
        </w:tabs>
        <w:autoSpaceDE w:val="0"/>
        <w:autoSpaceDN w:val="0"/>
        <w:adjustRightInd w:val="0"/>
        <w:ind w:left="851" w:hanging="851"/>
        <w:jc w:val="both"/>
        <w:rPr>
          <w:rFonts w:cs="Arial"/>
        </w:rPr>
      </w:pPr>
      <w:r w:rsidRPr="00FE6C4F">
        <w:rPr>
          <w:rFonts w:cs="Arial"/>
        </w:rPr>
        <w:t>13.5.3</w:t>
      </w:r>
      <w:r w:rsidRPr="00FE6C4F">
        <w:rPr>
          <w:rFonts w:cs="Arial"/>
        </w:rPr>
        <w:tab/>
        <w:t xml:space="preserve">If either Party makes a claim for compensation against the other Party and this is not </w:t>
      </w:r>
      <w:proofErr w:type="gramStart"/>
      <w:r w:rsidRPr="00FE6C4F">
        <w:rPr>
          <w:rFonts w:cs="Arial"/>
        </w:rPr>
        <w:t>established,</w:t>
      </w:r>
      <w:proofErr w:type="gramEnd"/>
      <w:r w:rsidRPr="00FE6C4F">
        <w:rPr>
          <w:rFonts w:cs="Arial"/>
        </w:rPr>
        <w:t xml:space="preserve"> the claimant shall reimburse the other for his reasonable costs incurred </w:t>
      </w:r>
      <w:proofErr w:type="gramStart"/>
      <w:r w:rsidRPr="00FE6C4F">
        <w:rPr>
          <w:rFonts w:cs="Arial"/>
        </w:rPr>
        <w:t>as a result of</w:t>
      </w:r>
      <w:proofErr w:type="gramEnd"/>
      <w:r w:rsidRPr="00FE6C4F">
        <w:rPr>
          <w:rFonts w:cs="Arial"/>
        </w:rPr>
        <w:t xml:space="preserve"> the claim or if proceedings are initiated in terms of Clause 12 for such costs as may be awarded.</w:t>
      </w:r>
    </w:p>
    <w:p w14:paraId="67E83A55" w14:textId="77777777" w:rsidR="0078326D" w:rsidRPr="00FE6C4F" w:rsidRDefault="0078326D" w:rsidP="006B321E">
      <w:pPr>
        <w:tabs>
          <w:tab w:val="left" w:pos="851"/>
        </w:tabs>
        <w:autoSpaceDE w:val="0"/>
        <w:autoSpaceDN w:val="0"/>
        <w:adjustRightInd w:val="0"/>
        <w:ind w:left="851" w:hanging="851"/>
        <w:jc w:val="both"/>
        <w:rPr>
          <w:rFonts w:cs="Arial"/>
          <w:bCs/>
        </w:rPr>
      </w:pPr>
    </w:p>
    <w:p w14:paraId="5312BADA" w14:textId="77777777" w:rsidR="0078326D" w:rsidRPr="00FE6C4F" w:rsidRDefault="0078326D" w:rsidP="006B321E">
      <w:pPr>
        <w:pStyle w:val="Heading6"/>
        <w:tabs>
          <w:tab w:val="clear" w:pos="720"/>
          <w:tab w:val="clear" w:pos="900"/>
          <w:tab w:val="left" w:pos="851"/>
        </w:tabs>
        <w:rPr>
          <w:rFonts w:cs="Arial"/>
          <w:lang w:val="en-ZA"/>
        </w:rPr>
      </w:pPr>
      <w:bookmarkStart w:id="302" w:name="_Toc130784573"/>
      <w:bookmarkStart w:id="303" w:name="_Toc381268451"/>
      <w:bookmarkStart w:id="304" w:name="_Toc223705508"/>
      <w:r w:rsidRPr="00FE6C4F">
        <w:rPr>
          <w:rFonts w:cs="Arial"/>
          <w:lang w:val="en-ZA"/>
        </w:rPr>
        <w:t>13.6</w:t>
      </w:r>
      <w:r w:rsidRPr="00FE6C4F">
        <w:rPr>
          <w:rFonts w:cs="Arial"/>
          <w:lang w:val="en-ZA"/>
        </w:rPr>
        <w:tab/>
        <w:t>Indemnity by the Employer</w:t>
      </w:r>
      <w:bookmarkEnd w:id="302"/>
      <w:bookmarkEnd w:id="303"/>
      <w:bookmarkEnd w:id="304"/>
    </w:p>
    <w:p w14:paraId="10970D39" w14:textId="77777777" w:rsidR="0078326D" w:rsidRPr="00FE6C4F" w:rsidRDefault="0078326D" w:rsidP="006B321E">
      <w:pPr>
        <w:tabs>
          <w:tab w:val="left" w:pos="851"/>
        </w:tabs>
        <w:autoSpaceDE w:val="0"/>
        <w:autoSpaceDN w:val="0"/>
        <w:adjustRightInd w:val="0"/>
        <w:ind w:left="851"/>
        <w:jc w:val="both"/>
        <w:rPr>
          <w:rFonts w:cs="Arial"/>
        </w:rPr>
      </w:pPr>
    </w:p>
    <w:p w14:paraId="0DE2F6E3" w14:textId="4C592C67" w:rsidR="0078326D" w:rsidRPr="00FE6C4F" w:rsidRDefault="0078326D" w:rsidP="006B321E">
      <w:pPr>
        <w:tabs>
          <w:tab w:val="left" w:pos="851"/>
        </w:tabs>
        <w:autoSpaceDE w:val="0"/>
        <w:autoSpaceDN w:val="0"/>
        <w:adjustRightInd w:val="0"/>
        <w:ind w:left="851"/>
        <w:jc w:val="both"/>
        <w:rPr>
          <w:rFonts w:cs="Arial"/>
        </w:rPr>
      </w:pPr>
      <w:r w:rsidRPr="00FE6C4F">
        <w:rPr>
          <w:rFonts w:cs="Arial"/>
        </w:rPr>
        <w:t xml:space="preserve">The Employer shall indemnify </w:t>
      </w:r>
      <w:r w:rsidR="00475FAE" w:rsidRPr="00FE6C4F">
        <w:rPr>
          <w:rFonts w:cs="Arial"/>
        </w:rPr>
        <w:t>the Service</w:t>
      </w:r>
      <w:r w:rsidRPr="00FE6C4F">
        <w:rPr>
          <w:rFonts w:cs="Arial"/>
        </w:rPr>
        <w:t xml:space="preserve"> Provider against all claims by third parties which arise out of or in connection with the performance of </w:t>
      </w:r>
      <w:r w:rsidR="00475FAE" w:rsidRPr="00FE6C4F">
        <w:rPr>
          <w:rFonts w:cs="Arial"/>
        </w:rPr>
        <w:t>the Service</w:t>
      </w:r>
      <w:r w:rsidR="004B3861" w:rsidRPr="00FE6C4F">
        <w:rPr>
          <w:rFonts w:cs="Arial"/>
        </w:rPr>
        <w:t>s</w:t>
      </w:r>
      <w:r w:rsidRPr="00FE6C4F">
        <w:rPr>
          <w:rFonts w:cs="Arial"/>
        </w:rPr>
        <w:t xml:space="preserve"> save to the extent that such claims do not in the aggregate exceed the limit of compensation in Clause 13.5 or are covered by the insurances arranged under the terms of Clause 5.4.</w:t>
      </w:r>
    </w:p>
    <w:p w14:paraId="57261843" w14:textId="77777777" w:rsidR="0078326D" w:rsidRPr="00FE6C4F" w:rsidRDefault="0078326D" w:rsidP="006B321E">
      <w:pPr>
        <w:tabs>
          <w:tab w:val="left" w:pos="851"/>
        </w:tabs>
        <w:autoSpaceDE w:val="0"/>
        <w:autoSpaceDN w:val="0"/>
        <w:adjustRightInd w:val="0"/>
        <w:ind w:left="851"/>
        <w:jc w:val="both"/>
        <w:rPr>
          <w:rFonts w:cs="Arial"/>
          <w:bCs/>
        </w:rPr>
      </w:pPr>
    </w:p>
    <w:p w14:paraId="6B7DAC36" w14:textId="77777777" w:rsidR="0078326D" w:rsidRPr="00FE6C4F" w:rsidRDefault="0078326D" w:rsidP="006B321E">
      <w:pPr>
        <w:pStyle w:val="Heading6"/>
        <w:tabs>
          <w:tab w:val="clear" w:pos="720"/>
          <w:tab w:val="clear" w:pos="900"/>
          <w:tab w:val="left" w:pos="851"/>
        </w:tabs>
        <w:rPr>
          <w:rFonts w:cs="Arial"/>
          <w:lang w:val="en-ZA"/>
        </w:rPr>
      </w:pPr>
      <w:bookmarkStart w:id="305" w:name="_Toc130784574"/>
      <w:bookmarkStart w:id="306" w:name="_Toc381268452"/>
      <w:bookmarkStart w:id="307" w:name="_Toc223705509"/>
      <w:r w:rsidRPr="00FE6C4F">
        <w:rPr>
          <w:rFonts w:cs="Arial"/>
          <w:lang w:val="en-ZA"/>
        </w:rPr>
        <w:t>13.7</w:t>
      </w:r>
      <w:r w:rsidRPr="00FE6C4F">
        <w:rPr>
          <w:rFonts w:cs="Arial"/>
          <w:lang w:val="en-ZA"/>
        </w:rPr>
        <w:tab/>
        <w:t>Exceptions</w:t>
      </w:r>
      <w:bookmarkEnd w:id="305"/>
      <w:bookmarkEnd w:id="306"/>
      <w:bookmarkEnd w:id="307"/>
    </w:p>
    <w:p w14:paraId="4F4486B5" w14:textId="77777777" w:rsidR="0078326D" w:rsidRPr="00FE6C4F" w:rsidRDefault="0078326D" w:rsidP="00D6772E">
      <w:pPr>
        <w:tabs>
          <w:tab w:val="left" w:pos="851"/>
        </w:tabs>
        <w:autoSpaceDE w:val="0"/>
        <w:autoSpaceDN w:val="0"/>
        <w:adjustRightInd w:val="0"/>
        <w:ind w:left="851" w:hanging="851"/>
        <w:jc w:val="both"/>
        <w:rPr>
          <w:rFonts w:cs="Arial"/>
        </w:rPr>
      </w:pPr>
    </w:p>
    <w:p w14:paraId="12F0A799" w14:textId="77777777" w:rsidR="0078326D" w:rsidRPr="00FE6C4F" w:rsidRDefault="0078326D" w:rsidP="00D6772E">
      <w:pPr>
        <w:tabs>
          <w:tab w:val="left" w:pos="851"/>
        </w:tabs>
        <w:autoSpaceDE w:val="0"/>
        <w:autoSpaceDN w:val="0"/>
        <w:adjustRightInd w:val="0"/>
        <w:ind w:left="851" w:hanging="851"/>
        <w:jc w:val="both"/>
        <w:rPr>
          <w:rFonts w:cs="Arial"/>
        </w:rPr>
      </w:pPr>
      <w:r w:rsidRPr="00FE6C4F">
        <w:rPr>
          <w:rFonts w:cs="Arial"/>
        </w:rPr>
        <w:t>13.7.1</w:t>
      </w:r>
      <w:r w:rsidRPr="00FE6C4F">
        <w:rPr>
          <w:rFonts w:cs="Arial"/>
        </w:rPr>
        <w:tab/>
        <w:t>Clauses 13.5 and 13.6 shall not apply to claims arising from deliberate misconduct.</w:t>
      </w:r>
    </w:p>
    <w:p w14:paraId="355A43E4" w14:textId="77777777" w:rsidR="0078326D" w:rsidRPr="00FE6C4F" w:rsidRDefault="0078326D" w:rsidP="00D6772E">
      <w:pPr>
        <w:tabs>
          <w:tab w:val="left" w:pos="851"/>
        </w:tabs>
        <w:autoSpaceDE w:val="0"/>
        <w:autoSpaceDN w:val="0"/>
        <w:adjustRightInd w:val="0"/>
        <w:ind w:left="851" w:hanging="851"/>
        <w:jc w:val="both"/>
        <w:rPr>
          <w:rFonts w:cs="Arial"/>
        </w:rPr>
      </w:pPr>
    </w:p>
    <w:p w14:paraId="62EB5B37" w14:textId="61C8A137" w:rsidR="0078326D" w:rsidRPr="00FE6C4F" w:rsidRDefault="0078326D" w:rsidP="00D6772E">
      <w:pPr>
        <w:tabs>
          <w:tab w:val="left" w:pos="851"/>
        </w:tabs>
        <w:autoSpaceDE w:val="0"/>
        <w:autoSpaceDN w:val="0"/>
        <w:adjustRightInd w:val="0"/>
        <w:ind w:left="851" w:hanging="851"/>
        <w:jc w:val="both"/>
        <w:rPr>
          <w:rFonts w:cs="Arial"/>
        </w:rPr>
      </w:pPr>
      <w:r w:rsidRPr="00FE6C4F">
        <w:rPr>
          <w:rFonts w:cs="Arial"/>
        </w:rPr>
        <w:t>13.7.2</w:t>
      </w:r>
      <w:r w:rsidRPr="00FE6C4F">
        <w:rPr>
          <w:rFonts w:cs="Arial"/>
        </w:rPr>
        <w:tab/>
        <w:t xml:space="preserve">The </w:t>
      </w:r>
      <w:r w:rsidR="00F10F53" w:rsidRPr="00FE6C4F">
        <w:rPr>
          <w:rFonts w:cs="Arial"/>
        </w:rPr>
        <w:t>Service</w:t>
      </w:r>
      <w:r w:rsidRPr="00FE6C4F">
        <w:rPr>
          <w:rFonts w:cs="Arial"/>
        </w:rPr>
        <w:t xml:space="preserve"> Provider shall have no liability whatsoever for actions, claims, losses or damages occasioned by:</w:t>
      </w:r>
    </w:p>
    <w:p w14:paraId="7A174191" w14:textId="408ADF7B" w:rsidR="0078326D" w:rsidRPr="00FE6C4F" w:rsidRDefault="0078326D" w:rsidP="00D6772E">
      <w:pPr>
        <w:autoSpaceDE w:val="0"/>
        <w:autoSpaceDN w:val="0"/>
        <w:adjustRightInd w:val="0"/>
        <w:ind w:left="1418" w:hanging="567"/>
        <w:jc w:val="both"/>
        <w:rPr>
          <w:rFonts w:cs="Arial"/>
        </w:rPr>
      </w:pPr>
      <w:r w:rsidRPr="00FE6C4F">
        <w:rPr>
          <w:rFonts w:cs="Arial"/>
        </w:rPr>
        <w:t xml:space="preserve">a) </w:t>
      </w:r>
      <w:r w:rsidRPr="00FE6C4F">
        <w:rPr>
          <w:rFonts w:cs="Arial"/>
        </w:rPr>
        <w:tab/>
        <w:t xml:space="preserve">the Employer omitting to act on any recommendation, or overriding any act, decision or recommendation, of the </w:t>
      </w:r>
      <w:r w:rsidR="00F10F53" w:rsidRPr="00FE6C4F">
        <w:rPr>
          <w:rFonts w:cs="Arial"/>
        </w:rPr>
        <w:t>Service</w:t>
      </w:r>
      <w:r w:rsidRPr="00FE6C4F">
        <w:rPr>
          <w:rFonts w:cs="Arial"/>
        </w:rPr>
        <w:t xml:space="preserve"> Provider, or requiring </w:t>
      </w:r>
      <w:r w:rsidR="00475FAE" w:rsidRPr="00FE6C4F">
        <w:rPr>
          <w:rFonts w:cs="Arial"/>
        </w:rPr>
        <w:t>the Service</w:t>
      </w:r>
      <w:r w:rsidRPr="00FE6C4F">
        <w:rPr>
          <w:rFonts w:cs="Arial"/>
        </w:rPr>
        <w:t xml:space="preserve"> Provider to implement a decision or recommendation with which </w:t>
      </w:r>
      <w:r w:rsidR="00475FAE" w:rsidRPr="00FE6C4F">
        <w:rPr>
          <w:rFonts w:cs="Arial"/>
        </w:rPr>
        <w:t>the Service</w:t>
      </w:r>
      <w:r w:rsidRPr="00FE6C4F">
        <w:rPr>
          <w:rFonts w:cs="Arial"/>
        </w:rPr>
        <w:t xml:space="preserve"> Provider disagrees or on which he expresses a serious reservation; or</w:t>
      </w:r>
    </w:p>
    <w:p w14:paraId="693B49CA" w14:textId="6662B091" w:rsidR="0078326D" w:rsidRPr="00FE6C4F" w:rsidRDefault="0078326D" w:rsidP="00D6772E">
      <w:pPr>
        <w:autoSpaceDE w:val="0"/>
        <w:autoSpaceDN w:val="0"/>
        <w:adjustRightInd w:val="0"/>
        <w:ind w:left="1418" w:hanging="567"/>
        <w:jc w:val="both"/>
        <w:rPr>
          <w:rFonts w:cs="Arial"/>
        </w:rPr>
      </w:pPr>
      <w:r w:rsidRPr="00FE6C4F">
        <w:rPr>
          <w:rFonts w:cs="Arial"/>
        </w:rPr>
        <w:t xml:space="preserve">b) </w:t>
      </w:r>
      <w:r w:rsidRPr="00FE6C4F">
        <w:rPr>
          <w:rFonts w:cs="Arial"/>
        </w:rPr>
        <w:tab/>
        <w:t xml:space="preserve">the improper execution of </w:t>
      </w:r>
      <w:r w:rsidR="003C09C3" w:rsidRPr="00FE6C4F">
        <w:rPr>
          <w:rFonts w:cs="Arial"/>
        </w:rPr>
        <w:t xml:space="preserve">the </w:t>
      </w:r>
      <w:r w:rsidR="00F10F53" w:rsidRPr="00FE6C4F">
        <w:rPr>
          <w:rFonts w:cs="Arial"/>
        </w:rPr>
        <w:t>Service</w:t>
      </w:r>
      <w:r w:rsidRPr="00FE6C4F">
        <w:rPr>
          <w:rFonts w:cs="Arial"/>
        </w:rPr>
        <w:t xml:space="preserve"> Provider’s instructions by agents, employees or independent contractors of the Employer.</w:t>
      </w:r>
    </w:p>
    <w:p w14:paraId="3F79C5F6" w14:textId="41CD27C5" w:rsidR="000B44BD" w:rsidRPr="00FE6C4F" w:rsidRDefault="000B44BD">
      <w:pPr>
        <w:rPr>
          <w:rFonts w:cs="Arial"/>
          <w:b/>
          <w:bCs/>
        </w:rPr>
      </w:pPr>
      <w:bookmarkStart w:id="308" w:name="_Toc130784575"/>
      <w:bookmarkStart w:id="309" w:name="_Toc381268453"/>
    </w:p>
    <w:p w14:paraId="3DAC3EC4" w14:textId="731C9B24" w:rsidR="0078326D" w:rsidRPr="00FE6C4F" w:rsidRDefault="0078326D" w:rsidP="00DC1BBF">
      <w:pPr>
        <w:pStyle w:val="Heading6"/>
        <w:tabs>
          <w:tab w:val="clear" w:pos="720"/>
          <w:tab w:val="clear" w:pos="900"/>
          <w:tab w:val="left" w:pos="851"/>
        </w:tabs>
        <w:rPr>
          <w:rFonts w:cs="Arial"/>
          <w:lang w:val="en-ZA"/>
        </w:rPr>
      </w:pPr>
      <w:bookmarkStart w:id="310" w:name="_Toc223705510"/>
      <w:r w:rsidRPr="00FE6C4F">
        <w:rPr>
          <w:rFonts w:cs="Arial"/>
          <w:lang w:val="en-ZA"/>
        </w:rPr>
        <w:t>14.</w:t>
      </w:r>
      <w:r w:rsidR="00DC1BBF" w:rsidRPr="00FE6C4F">
        <w:rPr>
          <w:rFonts w:cs="Arial"/>
          <w:lang w:val="en-ZA"/>
        </w:rPr>
        <w:tab/>
      </w:r>
      <w:r w:rsidRPr="00FE6C4F">
        <w:rPr>
          <w:rFonts w:cs="Arial"/>
          <w:lang w:val="en-ZA"/>
        </w:rPr>
        <w:t xml:space="preserve">REMUNERATION AND REIMBURSEMENT </w:t>
      </w:r>
      <w:bookmarkEnd w:id="308"/>
      <w:r w:rsidRPr="00FE6C4F">
        <w:rPr>
          <w:rFonts w:cs="Arial"/>
          <w:lang w:val="en-ZA"/>
        </w:rPr>
        <w:t xml:space="preserve">OF </w:t>
      </w:r>
      <w:r w:rsidR="00F10F53" w:rsidRPr="00FE6C4F">
        <w:rPr>
          <w:rFonts w:cs="Arial"/>
          <w:lang w:val="en-ZA"/>
        </w:rPr>
        <w:t>SERVICE</w:t>
      </w:r>
      <w:r w:rsidRPr="00FE6C4F">
        <w:rPr>
          <w:rFonts w:cs="Arial"/>
          <w:lang w:val="en-ZA"/>
        </w:rPr>
        <w:t xml:space="preserve"> PROVIDER</w:t>
      </w:r>
      <w:bookmarkEnd w:id="309"/>
      <w:bookmarkEnd w:id="310"/>
    </w:p>
    <w:p w14:paraId="13F0BB39" w14:textId="77777777" w:rsidR="0078326D" w:rsidRPr="00FE6C4F" w:rsidRDefault="0078326D" w:rsidP="00DC1BBF">
      <w:pPr>
        <w:autoSpaceDE w:val="0"/>
        <w:autoSpaceDN w:val="0"/>
        <w:adjustRightInd w:val="0"/>
        <w:ind w:left="851"/>
        <w:jc w:val="both"/>
        <w:rPr>
          <w:rFonts w:cs="Arial"/>
        </w:rPr>
      </w:pPr>
    </w:p>
    <w:p w14:paraId="154B4144" w14:textId="5FF261FD" w:rsidR="0078326D" w:rsidRPr="00FE6C4F" w:rsidRDefault="0078326D" w:rsidP="00DC1BBF">
      <w:pPr>
        <w:autoSpaceDE w:val="0"/>
        <w:autoSpaceDN w:val="0"/>
        <w:adjustRightInd w:val="0"/>
        <w:ind w:left="851"/>
        <w:jc w:val="both"/>
        <w:rPr>
          <w:rFonts w:cs="Arial"/>
        </w:rPr>
      </w:pPr>
      <w:r w:rsidRPr="00FE6C4F">
        <w:rPr>
          <w:rFonts w:cs="Arial"/>
        </w:rPr>
        <w:t xml:space="preserve">The Employer shall remunerate and reimburse the </w:t>
      </w:r>
      <w:r w:rsidR="00F10F53" w:rsidRPr="00FE6C4F">
        <w:rPr>
          <w:rFonts w:cs="Arial"/>
        </w:rPr>
        <w:t>Service</w:t>
      </w:r>
      <w:r w:rsidRPr="00FE6C4F">
        <w:rPr>
          <w:rFonts w:cs="Arial"/>
        </w:rPr>
        <w:t xml:space="preserve"> Provider for the performance of </w:t>
      </w:r>
      <w:r w:rsidR="00475FAE" w:rsidRPr="00FE6C4F">
        <w:rPr>
          <w:rFonts w:cs="Arial"/>
        </w:rPr>
        <w:t>the Service</w:t>
      </w:r>
      <w:r w:rsidR="004B3861" w:rsidRPr="00FE6C4F">
        <w:rPr>
          <w:rFonts w:cs="Arial"/>
        </w:rPr>
        <w:t>s</w:t>
      </w:r>
      <w:r w:rsidRPr="00FE6C4F">
        <w:rPr>
          <w:rFonts w:cs="Arial"/>
        </w:rPr>
        <w:t xml:space="preserve"> as set out in the Pricing Data </w:t>
      </w:r>
      <w:r w:rsidRPr="00FE6C4F">
        <w:rPr>
          <w:rFonts w:cs="Arial"/>
          <w:i/>
        </w:rPr>
        <w:t>and Scope of Works</w:t>
      </w:r>
      <w:r w:rsidRPr="00FE6C4F">
        <w:rPr>
          <w:rFonts w:cs="Arial"/>
        </w:rPr>
        <w:t>. If not otherwise stated in the Pricing Data, the following shall apply:</w:t>
      </w:r>
    </w:p>
    <w:p w14:paraId="03139317" w14:textId="77777777" w:rsidR="0078326D" w:rsidRPr="00FE6C4F" w:rsidRDefault="0078326D" w:rsidP="00DC1BBF">
      <w:pPr>
        <w:tabs>
          <w:tab w:val="left" w:pos="851"/>
        </w:tabs>
        <w:autoSpaceDE w:val="0"/>
        <w:autoSpaceDN w:val="0"/>
        <w:adjustRightInd w:val="0"/>
        <w:ind w:left="851" w:hanging="851"/>
        <w:jc w:val="both"/>
        <w:rPr>
          <w:rFonts w:cs="Arial"/>
        </w:rPr>
      </w:pPr>
    </w:p>
    <w:p w14:paraId="20FE947A" w14:textId="6E11F0D4" w:rsidR="0078326D" w:rsidRPr="00FE6C4F" w:rsidRDefault="0078326D" w:rsidP="00DC1BBF">
      <w:pPr>
        <w:tabs>
          <w:tab w:val="left" w:pos="851"/>
        </w:tabs>
        <w:autoSpaceDE w:val="0"/>
        <w:autoSpaceDN w:val="0"/>
        <w:adjustRightInd w:val="0"/>
        <w:ind w:left="851" w:hanging="851"/>
        <w:jc w:val="both"/>
        <w:rPr>
          <w:rFonts w:cs="Arial"/>
        </w:rPr>
      </w:pPr>
      <w:r w:rsidRPr="00FE6C4F">
        <w:rPr>
          <w:rFonts w:cs="Arial"/>
        </w:rPr>
        <w:t>14.1</w:t>
      </w:r>
      <w:r w:rsidRPr="00FE6C4F">
        <w:rPr>
          <w:rFonts w:cs="Arial"/>
        </w:rPr>
        <w:tab/>
        <w:t xml:space="preserve">The </w:t>
      </w:r>
      <w:r w:rsidR="00F10F53" w:rsidRPr="00FE6C4F">
        <w:rPr>
          <w:rFonts w:cs="Arial"/>
        </w:rPr>
        <w:t>Service</w:t>
      </w:r>
      <w:r w:rsidRPr="00FE6C4F">
        <w:rPr>
          <w:rFonts w:cs="Arial"/>
        </w:rPr>
        <w:t xml:space="preserve"> Provider shall be entitled to render interim monthly accounts for fees and reimbursements throughout the duration of the Contract. Interim amounts of lump sum fees due </w:t>
      </w:r>
      <w:r w:rsidRPr="00FE6C4F">
        <w:rPr>
          <w:rFonts w:cs="Arial"/>
          <w:i/>
        </w:rPr>
        <w:t>(or any specified fixed-progressed payments due that have been delayed by the acts of the Employer)</w:t>
      </w:r>
      <w:r w:rsidRPr="00FE6C4F">
        <w:rPr>
          <w:rFonts w:cs="Arial"/>
        </w:rPr>
        <w:t xml:space="preserve"> shall be based on progress.</w:t>
      </w:r>
    </w:p>
    <w:p w14:paraId="6192CBDC" w14:textId="77777777" w:rsidR="0078326D" w:rsidRPr="00FE6C4F" w:rsidRDefault="0078326D" w:rsidP="00DC1BBF">
      <w:pPr>
        <w:tabs>
          <w:tab w:val="left" w:pos="851"/>
        </w:tabs>
        <w:autoSpaceDE w:val="0"/>
        <w:autoSpaceDN w:val="0"/>
        <w:adjustRightInd w:val="0"/>
        <w:ind w:left="851" w:hanging="851"/>
        <w:jc w:val="both"/>
        <w:rPr>
          <w:rFonts w:cs="Arial"/>
        </w:rPr>
      </w:pPr>
    </w:p>
    <w:p w14:paraId="57A3A8F6" w14:textId="2C5AAD35" w:rsidR="0078326D" w:rsidRPr="00FE6C4F" w:rsidRDefault="0078326D" w:rsidP="00DC1BBF">
      <w:pPr>
        <w:tabs>
          <w:tab w:val="left" w:pos="851"/>
        </w:tabs>
        <w:autoSpaceDE w:val="0"/>
        <w:autoSpaceDN w:val="0"/>
        <w:adjustRightInd w:val="0"/>
        <w:ind w:left="851" w:hanging="851"/>
        <w:jc w:val="both"/>
        <w:rPr>
          <w:rFonts w:cs="Arial"/>
        </w:rPr>
      </w:pPr>
      <w:r w:rsidRPr="00FE6C4F">
        <w:rPr>
          <w:rFonts w:cs="Arial"/>
        </w:rPr>
        <w:lastRenderedPageBreak/>
        <w:t>14.2</w:t>
      </w:r>
      <w:r w:rsidRPr="00FE6C4F">
        <w:rPr>
          <w:rFonts w:cs="Arial"/>
        </w:rPr>
        <w:tab/>
        <w:t xml:space="preserve">Amounts due to the </w:t>
      </w:r>
      <w:r w:rsidR="00F10F53" w:rsidRPr="00FE6C4F">
        <w:rPr>
          <w:rFonts w:cs="Arial"/>
        </w:rPr>
        <w:t>Service</w:t>
      </w:r>
      <w:r w:rsidRPr="00FE6C4F">
        <w:rPr>
          <w:rFonts w:cs="Arial"/>
        </w:rPr>
        <w:t xml:space="preserve"> Provider shall be paid by the Employer within thirty (30) days of receipt by him of the relevant invoices. If </w:t>
      </w:r>
      <w:r w:rsidR="00475FAE" w:rsidRPr="00FE6C4F">
        <w:rPr>
          <w:rFonts w:cs="Arial"/>
        </w:rPr>
        <w:t>the Service</w:t>
      </w:r>
      <w:r w:rsidRPr="00FE6C4F">
        <w:rPr>
          <w:rFonts w:cs="Arial"/>
        </w:rPr>
        <w:t xml:space="preserve"> Provider does not receive payment by the due date, he shall be entitled to charge interest on the unpaid amount, which is payable by the Employer, at the overdraft rate charged him by his bank plus 2% per annum, compounded monthly and calculated from the due date of payment.</w:t>
      </w:r>
    </w:p>
    <w:p w14:paraId="3C95D0BD" w14:textId="77777777" w:rsidR="0078326D" w:rsidRPr="00FE6C4F" w:rsidRDefault="0078326D" w:rsidP="00DC1BBF">
      <w:pPr>
        <w:tabs>
          <w:tab w:val="left" w:pos="851"/>
        </w:tabs>
        <w:autoSpaceDE w:val="0"/>
        <w:autoSpaceDN w:val="0"/>
        <w:adjustRightInd w:val="0"/>
        <w:ind w:left="851" w:hanging="851"/>
        <w:jc w:val="both"/>
        <w:rPr>
          <w:rFonts w:cs="Arial"/>
        </w:rPr>
      </w:pPr>
    </w:p>
    <w:p w14:paraId="5A75C7AA" w14:textId="3983BA07" w:rsidR="0078326D" w:rsidRPr="00FE6C4F" w:rsidRDefault="0078326D" w:rsidP="00DC1BBF">
      <w:pPr>
        <w:tabs>
          <w:tab w:val="left" w:pos="851"/>
        </w:tabs>
        <w:autoSpaceDE w:val="0"/>
        <w:autoSpaceDN w:val="0"/>
        <w:adjustRightInd w:val="0"/>
        <w:ind w:left="851" w:hanging="851"/>
        <w:jc w:val="both"/>
        <w:rPr>
          <w:rFonts w:cs="Arial"/>
        </w:rPr>
      </w:pPr>
      <w:r w:rsidRPr="00FE6C4F">
        <w:rPr>
          <w:rFonts w:cs="Arial"/>
        </w:rPr>
        <w:t>14.3</w:t>
      </w:r>
      <w:r w:rsidRPr="00FE6C4F">
        <w:rPr>
          <w:rFonts w:cs="Arial"/>
        </w:rPr>
        <w:tab/>
        <w:t xml:space="preserve">If any item or part of an item in an invoice submitted by the </w:t>
      </w:r>
      <w:r w:rsidR="00F10F53" w:rsidRPr="00FE6C4F">
        <w:rPr>
          <w:rFonts w:cs="Arial"/>
        </w:rPr>
        <w:t>Service</w:t>
      </w:r>
      <w:r w:rsidRPr="00FE6C4F">
        <w:rPr>
          <w:rFonts w:cs="Arial"/>
        </w:rPr>
        <w:t xml:space="preserve"> Provider is disputed by the Employer, the latter shall, before the due date of payment, give notice thereof with reasons to the </w:t>
      </w:r>
      <w:r w:rsidR="00F10F53" w:rsidRPr="00FE6C4F">
        <w:rPr>
          <w:rFonts w:cs="Arial"/>
        </w:rPr>
        <w:t>Service</w:t>
      </w:r>
      <w:r w:rsidRPr="00FE6C4F">
        <w:rPr>
          <w:rFonts w:cs="Arial"/>
        </w:rPr>
        <w:t xml:space="preserve"> Provider, but shall not delay payment of the balance of the invoice. Clause 14.2 shall apply to disputed amounts which are finally determined to be payable to the </w:t>
      </w:r>
      <w:r w:rsidR="00F10F53" w:rsidRPr="00FE6C4F">
        <w:rPr>
          <w:rFonts w:cs="Arial"/>
        </w:rPr>
        <w:t>Service</w:t>
      </w:r>
      <w:r w:rsidRPr="00FE6C4F">
        <w:rPr>
          <w:rFonts w:cs="Arial"/>
        </w:rPr>
        <w:t xml:space="preserve"> Provider.</w:t>
      </w:r>
    </w:p>
    <w:p w14:paraId="737998E6" w14:textId="77777777" w:rsidR="0078326D" w:rsidRPr="00FE6C4F" w:rsidRDefault="0078326D" w:rsidP="00DC1BBF">
      <w:pPr>
        <w:tabs>
          <w:tab w:val="left" w:pos="851"/>
        </w:tabs>
        <w:autoSpaceDE w:val="0"/>
        <w:autoSpaceDN w:val="0"/>
        <w:adjustRightInd w:val="0"/>
        <w:ind w:left="851" w:hanging="851"/>
        <w:jc w:val="both"/>
        <w:rPr>
          <w:rFonts w:cs="Arial"/>
        </w:rPr>
      </w:pPr>
    </w:p>
    <w:p w14:paraId="1AEBAF16" w14:textId="2AAC3CB0" w:rsidR="0078326D" w:rsidRPr="00FE6C4F" w:rsidRDefault="0078326D" w:rsidP="00DC1BBF">
      <w:pPr>
        <w:tabs>
          <w:tab w:val="left" w:pos="851"/>
        </w:tabs>
        <w:autoSpaceDE w:val="0"/>
        <w:autoSpaceDN w:val="0"/>
        <w:adjustRightInd w:val="0"/>
        <w:ind w:left="851" w:hanging="851"/>
        <w:jc w:val="both"/>
        <w:rPr>
          <w:rFonts w:cs="Arial"/>
        </w:rPr>
      </w:pPr>
      <w:r w:rsidRPr="00FE6C4F">
        <w:rPr>
          <w:rFonts w:cs="Arial"/>
        </w:rPr>
        <w:t>14.4</w:t>
      </w:r>
      <w:r w:rsidRPr="00FE6C4F">
        <w:rPr>
          <w:rFonts w:cs="Arial"/>
        </w:rPr>
        <w:tab/>
        <w:t xml:space="preserve">In respect of </w:t>
      </w:r>
      <w:r w:rsidR="004B3861" w:rsidRPr="00FE6C4F">
        <w:rPr>
          <w:rFonts w:cs="Arial"/>
        </w:rPr>
        <w:t>Services</w:t>
      </w:r>
      <w:r w:rsidRPr="00FE6C4F">
        <w:rPr>
          <w:rFonts w:cs="Arial"/>
        </w:rPr>
        <w:t xml:space="preserve"> charged for on a time basis and all other reimbursable expenses the </w:t>
      </w:r>
      <w:r w:rsidR="00F10F53" w:rsidRPr="00FE6C4F">
        <w:rPr>
          <w:rFonts w:cs="Arial"/>
        </w:rPr>
        <w:t>Service</w:t>
      </w:r>
      <w:r w:rsidRPr="00FE6C4F">
        <w:rPr>
          <w:rFonts w:cs="Arial"/>
        </w:rPr>
        <w:t xml:space="preserve"> Provider shall maintain records in support of such charges and expenses for a period of six months after the completion or termination of the Contract. Within this period the Employer may, on not less than 14 </w:t>
      </w:r>
      <w:proofErr w:type="spellStart"/>
      <w:r w:rsidRPr="00FE6C4F">
        <w:rPr>
          <w:rFonts w:cs="Arial"/>
        </w:rPr>
        <w:t>days notice</w:t>
      </w:r>
      <w:proofErr w:type="spellEnd"/>
      <w:r w:rsidRPr="00FE6C4F">
        <w:rPr>
          <w:rFonts w:cs="Arial"/>
        </w:rPr>
        <w:t xml:space="preserve">, require that a reputable and independent firm of accountants, nominated by him at his expense, audit any claims made by </w:t>
      </w:r>
      <w:r w:rsidR="003C09C3" w:rsidRPr="00FE6C4F">
        <w:rPr>
          <w:rFonts w:cs="Arial"/>
        </w:rPr>
        <w:t xml:space="preserve">the </w:t>
      </w:r>
      <w:r w:rsidR="00F10F53" w:rsidRPr="00FE6C4F">
        <w:rPr>
          <w:rFonts w:cs="Arial"/>
        </w:rPr>
        <w:t>Service</w:t>
      </w:r>
      <w:r w:rsidRPr="00FE6C4F">
        <w:rPr>
          <w:rFonts w:cs="Arial"/>
        </w:rPr>
        <w:t xml:space="preserve"> Provider for time charges and expenses by attending during normal working hours at the office where the records are maintained.</w:t>
      </w:r>
    </w:p>
    <w:p w14:paraId="5EA89876" w14:textId="77777777" w:rsidR="0078326D" w:rsidRPr="00FE6C4F" w:rsidRDefault="0078326D" w:rsidP="00DC1BBF">
      <w:pPr>
        <w:tabs>
          <w:tab w:val="left" w:pos="851"/>
        </w:tabs>
        <w:autoSpaceDE w:val="0"/>
        <w:autoSpaceDN w:val="0"/>
        <w:adjustRightInd w:val="0"/>
        <w:ind w:left="851" w:hanging="851"/>
        <w:jc w:val="both"/>
        <w:rPr>
          <w:rFonts w:cs="Arial"/>
          <w:b/>
          <w:bCs/>
        </w:rPr>
      </w:pPr>
    </w:p>
    <w:p w14:paraId="04EDCCEC" w14:textId="77777777" w:rsidR="0078326D" w:rsidRPr="00FE6C4F" w:rsidRDefault="0078326D" w:rsidP="00DC1BBF">
      <w:pPr>
        <w:tabs>
          <w:tab w:val="left" w:pos="851"/>
        </w:tabs>
        <w:autoSpaceDE w:val="0"/>
        <w:autoSpaceDN w:val="0"/>
        <w:adjustRightInd w:val="0"/>
        <w:ind w:left="851" w:hanging="851"/>
        <w:jc w:val="both"/>
        <w:rPr>
          <w:rFonts w:cs="Arial"/>
          <w:bCs/>
        </w:rPr>
      </w:pPr>
      <w:r w:rsidRPr="00FE6C4F">
        <w:rPr>
          <w:rFonts w:cs="Arial"/>
          <w:bCs/>
        </w:rPr>
        <w:t>14.5</w:t>
      </w:r>
      <w:r w:rsidRPr="00FE6C4F">
        <w:rPr>
          <w:rFonts w:cs="Arial"/>
          <w:bCs/>
        </w:rPr>
        <w:tab/>
        <w:t>All accounts presented for payment shall be according to the Employer’s prescribed format.</w:t>
      </w:r>
    </w:p>
    <w:p w14:paraId="31DB3C59" w14:textId="77777777" w:rsidR="0078326D" w:rsidRPr="00FE6C4F" w:rsidRDefault="0078326D" w:rsidP="00DC1BBF">
      <w:pPr>
        <w:tabs>
          <w:tab w:val="left" w:pos="851"/>
        </w:tabs>
        <w:autoSpaceDE w:val="0"/>
        <w:autoSpaceDN w:val="0"/>
        <w:adjustRightInd w:val="0"/>
        <w:ind w:left="851" w:hanging="851"/>
        <w:jc w:val="both"/>
        <w:rPr>
          <w:rFonts w:cs="Arial"/>
          <w:bCs/>
        </w:rPr>
      </w:pPr>
    </w:p>
    <w:p w14:paraId="42A6E82A" w14:textId="77777777" w:rsidR="0078326D" w:rsidRPr="00FE6C4F" w:rsidRDefault="0078326D" w:rsidP="00DC1BBF">
      <w:pPr>
        <w:tabs>
          <w:tab w:val="left" w:pos="851"/>
        </w:tabs>
        <w:autoSpaceDE w:val="0"/>
        <w:autoSpaceDN w:val="0"/>
        <w:adjustRightInd w:val="0"/>
        <w:ind w:left="851" w:hanging="851"/>
        <w:jc w:val="both"/>
        <w:rPr>
          <w:rFonts w:cs="Arial"/>
          <w:bCs/>
        </w:rPr>
      </w:pPr>
      <w:r w:rsidRPr="00FE6C4F">
        <w:rPr>
          <w:rFonts w:cs="Arial"/>
          <w:bCs/>
        </w:rPr>
        <w:t>14.6</w:t>
      </w:r>
      <w:r w:rsidRPr="00FE6C4F">
        <w:rPr>
          <w:rFonts w:cs="Arial"/>
          <w:bCs/>
        </w:rPr>
        <w:tab/>
        <w:t>Payments due shall be subject to the deduction of retention monies as stated in the Contract Data. The retention monies so deducted shall be released in accordance with the phases and conditions stated in the Contract Data.</w:t>
      </w:r>
    </w:p>
    <w:p w14:paraId="18257830" w14:textId="77777777" w:rsidR="0078326D" w:rsidRPr="00FE6C4F" w:rsidRDefault="0078326D" w:rsidP="00DC1BBF">
      <w:pPr>
        <w:tabs>
          <w:tab w:val="left" w:pos="851"/>
        </w:tabs>
        <w:autoSpaceDE w:val="0"/>
        <w:autoSpaceDN w:val="0"/>
        <w:adjustRightInd w:val="0"/>
        <w:ind w:left="851" w:hanging="851"/>
        <w:jc w:val="both"/>
        <w:rPr>
          <w:rFonts w:cs="Arial"/>
          <w:bCs/>
        </w:rPr>
      </w:pPr>
    </w:p>
    <w:p w14:paraId="7080969C" w14:textId="77777777" w:rsidR="0078326D" w:rsidRPr="00FE6C4F" w:rsidRDefault="0078326D" w:rsidP="00DC1BBF">
      <w:pPr>
        <w:tabs>
          <w:tab w:val="left" w:pos="851"/>
        </w:tabs>
        <w:ind w:left="851" w:hanging="851"/>
        <w:jc w:val="both"/>
        <w:rPr>
          <w:rFonts w:cs="Arial"/>
          <w:bCs/>
        </w:rPr>
      </w:pPr>
      <w:r w:rsidRPr="00FE6C4F">
        <w:rPr>
          <w:rFonts w:cs="Arial"/>
          <w:bCs/>
        </w:rPr>
        <w:t>14.7</w:t>
      </w:r>
      <w:r w:rsidRPr="00FE6C4F">
        <w:rPr>
          <w:rFonts w:cs="Arial"/>
          <w:bCs/>
        </w:rPr>
        <w:tab/>
        <w:t>If applicable, Contract Price Adjustment will be paid according to the method stated in the Contract Data.</w:t>
      </w:r>
    </w:p>
    <w:p w14:paraId="101EE253" w14:textId="77777777" w:rsidR="008C191D" w:rsidRPr="00FE6C4F" w:rsidRDefault="00DC1BBF" w:rsidP="00DC1BBF">
      <w:pPr>
        <w:pStyle w:val="Heading5"/>
        <w:tabs>
          <w:tab w:val="clear" w:pos="720"/>
          <w:tab w:val="clear" w:pos="900"/>
          <w:tab w:val="left" w:pos="1134"/>
        </w:tabs>
        <w:rPr>
          <w:rFonts w:cs="Arial"/>
          <w:lang w:val="en-ZA"/>
        </w:rPr>
      </w:pPr>
      <w:r w:rsidRPr="00FE6C4F">
        <w:rPr>
          <w:rFonts w:cs="Arial"/>
          <w:b w:val="0"/>
          <w:lang w:val="en-ZA"/>
        </w:rPr>
        <w:br w:type="page"/>
      </w:r>
      <w:bookmarkStart w:id="311" w:name="_Toc223705431"/>
      <w:bookmarkStart w:id="312" w:name="_Toc223944418"/>
      <w:r w:rsidR="008C191D" w:rsidRPr="00FE6C4F">
        <w:rPr>
          <w:lang w:val="en-ZA"/>
        </w:rPr>
        <w:lastRenderedPageBreak/>
        <w:t>C1.2.2</w:t>
      </w:r>
      <w:r w:rsidR="008C191D" w:rsidRPr="00FE6C4F">
        <w:rPr>
          <w:lang w:val="en-ZA"/>
        </w:rPr>
        <w:tab/>
      </w:r>
      <w:r w:rsidR="008C191D" w:rsidRPr="00FE6C4F">
        <w:rPr>
          <w:rFonts w:cs="Arial"/>
          <w:lang w:val="en-ZA"/>
        </w:rPr>
        <w:t>CONTRACT DATA:  INFORMATION PROVIDED BY THE EMPLOYER</w:t>
      </w:r>
      <w:bookmarkEnd w:id="311"/>
    </w:p>
    <w:bookmarkEnd w:id="312"/>
    <w:p w14:paraId="0BDD432D" w14:textId="77777777" w:rsidR="008C191D" w:rsidRPr="00FE6C4F" w:rsidRDefault="008C191D" w:rsidP="006A6469">
      <w:pPr>
        <w:tabs>
          <w:tab w:val="left" w:pos="851"/>
        </w:tabs>
        <w:autoSpaceDE w:val="0"/>
        <w:autoSpaceDN w:val="0"/>
        <w:adjustRightInd w:val="0"/>
        <w:rPr>
          <w:rFonts w:cs="Arial"/>
          <w:bCs/>
        </w:rPr>
      </w:pPr>
    </w:p>
    <w:p w14:paraId="4266D197" w14:textId="77777777" w:rsidR="008C191D" w:rsidRPr="00FE6C4F" w:rsidRDefault="008C191D" w:rsidP="006A6469">
      <w:pPr>
        <w:tabs>
          <w:tab w:val="left" w:pos="851"/>
        </w:tabs>
        <w:autoSpaceDE w:val="0"/>
        <w:autoSpaceDN w:val="0"/>
        <w:adjustRightInd w:val="0"/>
        <w:rPr>
          <w:rFonts w:cs="Arial"/>
          <w:bCs/>
        </w:rPr>
      </w:pPr>
    </w:p>
    <w:tbl>
      <w:tblPr>
        <w:tblW w:w="10296" w:type="dxa"/>
        <w:tblLook w:val="01E0" w:firstRow="1" w:lastRow="1" w:firstColumn="1" w:lastColumn="1" w:noHBand="0" w:noVBand="0"/>
      </w:tblPr>
      <w:tblGrid>
        <w:gridCol w:w="862"/>
        <w:gridCol w:w="10"/>
        <w:gridCol w:w="9424"/>
      </w:tblGrid>
      <w:tr w:rsidR="008C191D" w:rsidRPr="00FE6C4F" w14:paraId="5ADDA798" w14:textId="77777777" w:rsidTr="00FE6C4F">
        <w:tc>
          <w:tcPr>
            <w:tcW w:w="872" w:type="dxa"/>
            <w:gridSpan w:val="2"/>
          </w:tcPr>
          <w:p w14:paraId="7D836931" w14:textId="77777777" w:rsidR="008C191D" w:rsidRPr="00FE6C4F" w:rsidRDefault="008C191D" w:rsidP="006A6469">
            <w:pPr>
              <w:tabs>
                <w:tab w:val="left" w:pos="851"/>
              </w:tabs>
              <w:autoSpaceDE w:val="0"/>
              <w:autoSpaceDN w:val="0"/>
              <w:adjustRightInd w:val="0"/>
              <w:rPr>
                <w:rFonts w:cs="Arial"/>
                <w:b/>
                <w:bCs/>
              </w:rPr>
            </w:pPr>
            <w:r w:rsidRPr="00FE6C4F">
              <w:rPr>
                <w:rFonts w:cs="Arial"/>
                <w:b/>
                <w:bCs/>
              </w:rPr>
              <w:t>Clause No</w:t>
            </w:r>
          </w:p>
        </w:tc>
        <w:tc>
          <w:tcPr>
            <w:tcW w:w="9424" w:type="dxa"/>
          </w:tcPr>
          <w:p w14:paraId="356766C0" w14:textId="77777777" w:rsidR="008C191D" w:rsidRPr="00FE6C4F" w:rsidRDefault="008C191D" w:rsidP="006A6469">
            <w:pPr>
              <w:tabs>
                <w:tab w:val="left" w:pos="851"/>
              </w:tabs>
              <w:autoSpaceDE w:val="0"/>
              <w:autoSpaceDN w:val="0"/>
              <w:adjustRightInd w:val="0"/>
              <w:rPr>
                <w:rFonts w:cs="Arial"/>
                <w:b/>
                <w:bCs/>
              </w:rPr>
            </w:pPr>
            <w:r w:rsidRPr="00FE6C4F">
              <w:rPr>
                <w:rFonts w:cs="Arial"/>
                <w:b/>
                <w:bCs/>
              </w:rPr>
              <w:t>Contract Data</w:t>
            </w:r>
          </w:p>
        </w:tc>
      </w:tr>
      <w:tr w:rsidR="008C191D" w:rsidRPr="00FE6C4F" w14:paraId="26B59882" w14:textId="77777777" w:rsidTr="00FE6C4F">
        <w:tc>
          <w:tcPr>
            <w:tcW w:w="872" w:type="dxa"/>
            <w:gridSpan w:val="2"/>
          </w:tcPr>
          <w:p w14:paraId="047355E1" w14:textId="77777777" w:rsidR="008C191D" w:rsidRPr="00FE6C4F" w:rsidRDefault="008C191D" w:rsidP="006A6469">
            <w:pPr>
              <w:tabs>
                <w:tab w:val="left" w:pos="851"/>
              </w:tabs>
              <w:autoSpaceDE w:val="0"/>
              <w:autoSpaceDN w:val="0"/>
              <w:adjustRightInd w:val="0"/>
              <w:rPr>
                <w:rFonts w:cs="Arial"/>
                <w:bCs/>
              </w:rPr>
            </w:pPr>
            <w:r w:rsidRPr="00FE6C4F">
              <w:rPr>
                <w:rFonts w:cs="Arial"/>
                <w:bCs/>
              </w:rPr>
              <w:t>1</w:t>
            </w:r>
          </w:p>
        </w:tc>
        <w:tc>
          <w:tcPr>
            <w:tcW w:w="9424" w:type="dxa"/>
          </w:tcPr>
          <w:p w14:paraId="57B23C2E" w14:textId="097965C5" w:rsidR="008C191D" w:rsidRPr="00FE6C4F" w:rsidRDefault="008C191D" w:rsidP="00E06A71">
            <w:pPr>
              <w:tabs>
                <w:tab w:val="left" w:pos="851"/>
                <w:tab w:val="left" w:pos="8308"/>
              </w:tabs>
              <w:autoSpaceDE w:val="0"/>
              <w:autoSpaceDN w:val="0"/>
              <w:adjustRightInd w:val="0"/>
              <w:ind w:left="-21" w:firstLine="21"/>
              <w:rPr>
                <w:rFonts w:cs="Arial"/>
              </w:rPr>
            </w:pPr>
            <w:r w:rsidRPr="00FE6C4F">
              <w:rPr>
                <w:rFonts w:cs="Arial"/>
              </w:rPr>
              <w:t xml:space="preserve">The Employer is </w:t>
            </w:r>
            <w:r w:rsidR="00D66B56" w:rsidRPr="00FE6C4F">
              <w:rPr>
                <w:rFonts w:cs="Arial"/>
              </w:rPr>
              <w:t>Nyeleti/JG Afrika Joint Venture</w:t>
            </w:r>
            <w:r w:rsidR="00E06A71" w:rsidRPr="00FE6C4F">
              <w:rPr>
                <w:rFonts w:cs="Arial"/>
                <w:color w:val="A6A6A6"/>
              </w:rPr>
              <w:t>.</w:t>
            </w:r>
          </w:p>
          <w:p w14:paraId="6BBB8753" w14:textId="77777777" w:rsidR="008C191D" w:rsidRPr="00FE6C4F" w:rsidRDefault="008C191D" w:rsidP="006A6469">
            <w:pPr>
              <w:tabs>
                <w:tab w:val="left" w:pos="851"/>
              </w:tabs>
              <w:autoSpaceDE w:val="0"/>
              <w:autoSpaceDN w:val="0"/>
              <w:adjustRightInd w:val="0"/>
              <w:rPr>
                <w:rFonts w:cs="Arial"/>
              </w:rPr>
            </w:pPr>
          </w:p>
          <w:p w14:paraId="14437A75" w14:textId="77777777" w:rsidR="008C191D" w:rsidRPr="00FE6C4F" w:rsidRDefault="008C191D" w:rsidP="006A6469">
            <w:pPr>
              <w:tabs>
                <w:tab w:val="left" w:pos="851"/>
              </w:tabs>
              <w:autoSpaceDE w:val="0"/>
              <w:autoSpaceDN w:val="0"/>
              <w:adjustRightInd w:val="0"/>
              <w:rPr>
                <w:rFonts w:cs="Arial"/>
              </w:rPr>
            </w:pPr>
            <w:r w:rsidRPr="00FE6C4F">
              <w:rPr>
                <w:rFonts w:cs="Arial"/>
              </w:rPr>
              <w:t xml:space="preserve">The Employer’s </w:t>
            </w:r>
            <w:proofErr w:type="spellStart"/>
            <w:r w:rsidRPr="00FE6C4F">
              <w:rPr>
                <w:rFonts w:cs="Arial"/>
              </w:rPr>
              <w:t>domicilium</w:t>
            </w:r>
            <w:proofErr w:type="spellEnd"/>
            <w:r w:rsidRPr="00FE6C4F">
              <w:rPr>
                <w:rFonts w:cs="Arial"/>
              </w:rPr>
              <w:t xml:space="preserve"> </w:t>
            </w:r>
            <w:proofErr w:type="spellStart"/>
            <w:r w:rsidRPr="00FE6C4F">
              <w:rPr>
                <w:rFonts w:cs="Arial"/>
              </w:rPr>
              <w:t>citandi</w:t>
            </w:r>
            <w:proofErr w:type="spellEnd"/>
            <w:r w:rsidRPr="00FE6C4F">
              <w:rPr>
                <w:rFonts w:cs="Arial"/>
              </w:rPr>
              <w:t xml:space="preserve"> et </w:t>
            </w:r>
            <w:proofErr w:type="spellStart"/>
            <w:r w:rsidRPr="00FE6C4F">
              <w:rPr>
                <w:rFonts w:cs="Arial"/>
              </w:rPr>
              <w:t>executandi</w:t>
            </w:r>
            <w:proofErr w:type="spellEnd"/>
            <w:r w:rsidRPr="00FE6C4F">
              <w:rPr>
                <w:rFonts w:cs="Arial"/>
              </w:rPr>
              <w:t xml:space="preserve"> (permanent physical business address) is:</w:t>
            </w:r>
          </w:p>
          <w:p w14:paraId="7BBDA55B" w14:textId="77777777" w:rsidR="008C191D" w:rsidRPr="00FE6C4F" w:rsidRDefault="008C191D" w:rsidP="006A6469">
            <w:pPr>
              <w:tabs>
                <w:tab w:val="left" w:pos="851"/>
              </w:tabs>
              <w:autoSpaceDE w:val="0"/>
              <w:autoSpaceDN w:val="0"/>
              <w:adjustRightInd w:val="0"/>
              <w:rPr>
                <w:rFonts w:cs="Arial"/>
              </w:rPr>
            </w:pPr>
          </w:p>
          <w:p w14:paraId="07066596" w14:textId="2957B2B0" w:rsidR="00CD041B" w:rsidRPr="00FE6C4F" w:rsidRDefault="00D66B56" w:rsidP="006A6469">
            <w:pPr>
              <w:tabs>
                <w:tab w:val="left" w:pos="851"/>
              </w:tabs>
              <w:autoSpaceDE w:val="0"/>
              <w:autoSpaceDN w:val="0"/>
              <w:adjustRightInd w:val="0"/>
              <w:rPr>
                <w:rFonts w:cs="Arial"/>
              </w:rPr>
            </w:pPr>
            <w:r w:rsidRPr="00FE6C4F">
              <w:rPr>
                <w:rFonts w:cs="Arial"/>
              </w:rPr>
              <w:t>Nyeleti/JG Afrika Joint Venture</w:t>
            </w:r>
          </w:p>
          <w:p w14:paraId="7E865005" w14:textId="5FD3C65B" w:rsidR="00D65DC2" w:rsidRPr="00FE6C4F" w:rsidRDefault="00D65DC2" w:rsidP="00D65DC2">
            <w:pPr>
              <w:tabs>
                <w:tab w:val="left" w:pos="851"/>
              </w:tabs>
              <w:autoSpaceDE w:val="0"/>
              <w:autoSpaceDN w:val="0"/>
              <w:adjustRightInd w:val="0"/>
              <w:rPr>
                <w:rFonts w:cs="Arial"/>
              </w:rPr>
            </w:pPr>
            <w:r w:rsidRPr="00FE6C4F">
              <w:rPr>
                <w:rFonts w:cs="Arial"/>
              </w:rPr>
              <w:t>6 Pin Oak Avenue</w:t>
            </w:r>
            <w:r w:rsidR="00AA3D9C" w:rsidRPr="00FE6C4F">
              <w:rPr>
                <w:rFonts w:cs="Arial"/>
              </w:rPr>
              <w:t>,</w:t>
            </w:r>
          </w:p>
          <w:p w14:paraId="01B8CA54" w14:textId="767B7E1D" w:rsidR="00D65DC2" w:rsidRPr="00FE6C4F" w:rsidRDefault="00D65DC2" w:rsidP="00D65DC2">
            <w:pPr>
              <w:tabs>
                <w:tab w:val="left" w:pos="851"/>
              </w:tabs>
              <w:autoSpaceDE w:val="0"/>
              <w:autoSpaceDN w:val="0"/>
              <w:adjustRightInd w:val="0"/>
              <w:rPr>
                <w:rFonts w:cs="Arial"/>
              </w:rPr>
            </w:pPr>
            <w:r w:rsidRPr="00FE6C4F">
              <w:rPr>
                <w:rFonts w:cs="Arial"/>
              </w:rPr>
              <w:t xml:space="preserve">Hilton, </w:t>
            </w:r>
          </w:p>
          <w:p w14:paraId="315A01FC" w14:textId="01928E33" w:rsidR="00D65DC2" w:rsidRPr="00FE6C4F" w:rsidRDefault="00D65DC2" w:rsidP="00D65DC2">
            <w:pPr>
              <w:tabs>
                <w:tab w:val="left" w:pos="851"/>
              </w:tabs>
              <w:autoSpaceDE w:val="0"/>
              <w:autoSpaceDN w:val="0"/>
              <w:adjustRightInd w:val="0"/>
              <w:rPr>
                <w:rFonts w:cs="Arial"/>
              </w:rPr>
            </w:pPr>
            <w:r w:rsidRPr="00FE6C4F">
              <w:rPr>
                <w:rFonts w:cs="Arial"/>
              </w:rPr>
              <w:t xml:space="preserve">Pietermaritzburg, 3201, </w:t>
            </w:r>
          </w:p>
          <w:p w14:paraId="2A9163FD" w14:textId="4C5B3941" w:rsidR="008C191D" w:rsidRPr="00FE6C4F" w:rsidRDefault="00D65DC2" w:rsidP="00685BDD">
            <w:pPr>
              <w:tabs>
                <w:tab w:val="left" w:pos="851"/>
              </w:tabs>
              <w:autoSpaceDE w:val="0"/>
              <w:autoSpaceDN w:val="0"/>
              <w:adjustRightInd w:val="0"/>
              <w:rPr>
                <w:rFonts w:cs="Arial"/>
                <w:b/>
                <w:bCs/>
              </w:rPr>
            </w:pPr>
            <w:r w:rsidRPr="00FE6C4F">
              <w:rPr>
                <w:rFonts w:cs="Arial"/>
              </w:rPr>
              <w:t>South Africa</w:t>
            </w:r>
          </w:p>
        </w:tc>
      </w:tr>
      <w:tr w:rsidR="008C191D" w:rsidRPr="00FE6C4F" w14:paraId="4AE6A71C" w14:textId="77777777" w:rsidTr="00FE6C4F">
        <w:tc>
          <w:tcPr>
            <w:tcW w:w="872" w:type="dxa"/>
            <w:gridSpan w:val="2"/>
          </w:tcPr>
          <w:p w14:paraId="1FA88487" w14:textId="77777777" w:rsidR="008C191D" w:rsidRPr="00FE6C4F" w:rsidRDefault="008C191D" w:rsidP="006A6469">
            <w:pPr>
              <w:tabs>
                <w:tab w:val="left" w:pos="851"/>
              </w:tabs>
              <w:autoSpaceDE w:val="0"/>
              <w:autoSpaceDN w:val="0"/>
              <w:adjustRightInd w:val="0"/>
              <w:rPr>
                <w:rFonts w:cs="Arial"/>
                <w:b/>
                <w:bCs/>
              </w:rPr>
            </w:pPr>
          </w:p>
        </w:tc>
        <w:tc>
          <w:tcPr>
            <w:tcW w:w="9424" w:type="dxa"/>
          </w:tcPr>
          <w:p w14:paraId="1EF0E598" w14:textId="77777777" w:rsidR="008A5AED" w:rsidRPr="00FE6C4F" w:rsidRDefault="008C191D" w:rsidP="006A6469">
            <w:pPr>
              <w:tabs>
                <w:tab w:val="left" w:pos="851"/>
                <w:tab w:val="left" w:leader="dot" w:pos="8280"/>
              </w:tabs>
              <w:rPr>
                <w:rFonts w:cs="Arial"/>
              </w:rPr>
            </w:pPr>
            <w:r w:rsidRPr="00FE6C4F">
              <w:rPr>
                <w:rFonts w:cs="Arial"/>
              </w:rPr>
              <w:t>The authorised and designated representative of the Employer is:</w:t>
            </w:r>
            <w:r w:rsidR="008A5AED" w:rsidRPr="00FE6C4F">
              <w:rPr>
                <w:rFonts w:cs="Arial"/>
              </w:rPr>
              <w:t xml:space="preserve"> </w:t>
            </w:r>
          </w:p>
          <w:p w14:paraId="3BB48DD1" w14:textId="77777777" w:rsidR="008C191D" w:rsidRPr="00FE6C4F" w:rsidRDefault="008C191D" w:rsidP="006A6469">
            <w:pPr>
              <w:tabs>
                <w:tab w:val="left" w:pos="851"/>
                <w:tab w:val="left" w:leader="dot" w:pos="6480"/>
                <w:tab w:val="left" w:leader="dot" w:pos="8280"/>
              </w:tabs>
              <w:rPr>
                <w:rFonts w:cs="Arial"/>
              </w:rPr>
            </w:pPr>
          </w:p>
          <w:p w14:paraId="18B16884" w14:textId="4448DE12" w:rsidR="008C191D" w:rsidRPr="00FE6C4F" w:rsidRDefault="008C191D" w:rsidP="006A6469">
            <w:pPr>
              <w:tabs>
                <w:tab w:val="left" w:pos="851"/>
                <w:tab w:val="left" w:leader="dot" w:pos="8280"/>
              </w:tabs>
              <w:rPr>
                <w:rFonts w:cs="Arial"/>
              </w:rPr>
            </w:pPr>
            <w:r w:rsidRPr="00FE6C4F">
              <w:rPr>
                <w:rFonts w:cs="Arial"/>
              </w:rPr>
              <w:t>Name:</w:t>
            </w:r>
            <w:r w:rsidRPr="00FE6C4F">
              <w:rPr>
                <w:rFonts w:cs="Arial"/>
              </w:rPr>
              <w:tab/>
            </w:r>
            <w:r w:rsidR="00A63C70" w:rsidRPr="00FE6C4F">
              <w:rPr>
                <w:rFonts w:cs="Arial"/>
              </w:rPr>
              <w:t>Mr Shalen Jangali</w:t>
            </w:r>
          </w:p>
          <w:p w14:paraId="69033E68" w14:textId="77777777" w:rsidR="008C191D" w:rsidRPr="00FE6C4F" w:rsidRDefault="008C191D" w:rsidP="006A6469">
            <w:pPr>
              <w:tabs>
                <w:tab w:val="left" w:pos="851"/>
                <w:tab w:val="left" w:leader="dot" w:pos="8280"/>
              </w:tabs>
              <w:rPr>
                <w:rFonts w:cs="Arial"/>
              </w:rPr>
            </w:pPr>
          </w:p>
          <w:p w14:paraId="3C7E0D4C" w14:textId="578ACEF0" w:rsidR="008C191D" w:rsidRPr="00FE6C4F" w:rsidRDefault="008C191D" w:rsidP="006A6469">
            <w:pPr>
              <w:tabs>
                <w:tab w:val="left" w:pos="851"/>
                <w:tab w:val="left" w:leader="dot" w:pos="8280"/>
              </w:tabs>
              <w:rPr>
                <w:rFonts w:cs="Arial"/>
              </w:rPr>
            </w:pPr>
            <w:r w:rsidRPr="00FE6C4F">
              <w:rPr>
                <w:rFonts w:cs="Arial"/>
              </w:rPr>
              <w:t>Telephone:</w:t>
            </w:r>
            <w:r w:rsidR="004F0499" w:rsidRPr="00FE6C4F">
              <w:rPr>
                <w:rFonts w:cs="Arial"/>
              </w:rPr>
              <w:t xml:space="preserve"> 033</w:t>
            </w:r>
            <w:r w:rsidR="007A5103" w:rsidRPr="00FE6C4F">
              <w:rPr>
                <w:rFonts w:cs="Arial"/>
              </w:rPr>
              <w:t> </w:t>
            </w:r>
            <w:r w:rsidR="004F0499" w:rsidRPr="00FE6C4F">
              <w:rPr>
                <w:rFonts w:cs="Arial"/>
              </w:rPr>
              <w:t>3</w:t>
            </w:r>
            <w:r w:rsidR="007A5103" w:rsidRPr="00FE6C4F">
              <w:rPr>
                <w:rFonts w:cs="Arial"/>
              </w:rPr>
              <w:t>43 6700</w:t>
            </w:r>
          </w:p>
          <w:p w14:paraId="4AD0FD91" w14:textId="77777777" w:rsidR="008C191D" w:rsidRPr="00FE6C4F" w:rsidRDefault="008C191D" w:rsidP="006A6469">
            <w:pPr>
              <w:tabs>
                <w:tab w:val="left" w:pos="851"/>
                <w:tab w:val="left" w:leader="dot" w:pos="8280"/>
              </w:tabs>
              <w:rPr>
                <w:rFonts w:cs="Arial"/>
              </w:rPr>
            </w:pPr>
          </w:p>
          <w:p w14:paraId="4E9C7F2A" w14:textId="5F185C66" w:rsidR="008C191D" w:rsidRPr="00FE6C4F" w:rsidRDefault="008C191D" w:rsidP="006A6469">
            <w:pPr>
              <w:tabs>
                <w:tab w:val="left" w:pos="851"/>
                <w:tab w:val="left" w:leader="dot" w:pos="8280"/>
              </w:tabs>
              <w:rPr>
                <w:rFonts w:cs="Arial"/>
              </w:rPr>
            </w:pPr>
            <w:r w:rsidRPr="00FE6C4F">
              <w:rPr>
                <w:rFonts w:cs="Arial"/>
              </w:rPr>
              <w:t>Facsimile:</w:t>
            </w:r>
            <w:r w:rsidR="004F0499" w:rsidRPr="00FE6C4F">
              <w:rPr>
                <w:rFonts w:cs="Arial"/>
              </w:rPr>
              <w:t xml:space="preserve"> </w:t>
            </w:r>
            <w:r w:rsidR="007A5103" w:rsidRPr="00FE6C4F">
              <w:rPr>
                <w:rFonts w:cs="Arial"/>
              </w:rPr>
              <w:t>033 343 6700</w:t>
            </w:r>
          </w:p>
          <w:p w14:paraId="64C73FC7" w14:textId="77777777" w:rsidR="008C191D" w:rsidRPr="00FE6C4F" w:rsidRDefault="008C191D" w:rsidP="006A6469">
            <w:pPr>
              <w:tabs>
                <w:tab w:val="left" w:pos="851"/>
                <w:tab w:val="left" w:leader="dot" w:pos="8280"/>
              </w:tabs>
              <w:rPr>
                <w:rFonts w:cs="Arial"/>
              </w:rPr>
            </w:pPr>
          </w:p>
        </w:tc>
      </w:tr>
      <w:tr w:rsidR="008C191D" w:rsidRPr="00FE6C4F" w14:paraId="56E5EC0F" w14:textId="77777777" w:rsidTr="00FE6C4F">
        <w:tc>
          <w:tcPr>
            <w:tcW w:w="872" w:type="dxa"/>
            <w:gridSpan w:val="2"/>
          </w:tcPr>
          <w:p w14:paraId="0DA5B3A4" w14:textId="77777777" w:rsidR="008C191D" w:rsidRPr="00FE6C4F" w:rsidRDefault="008C191D" w:rsidP="006A6469">
            <w:pPr>
              <w:tabs>
                <w:tab w:val="left" w:pos="851"/>
              </w:tabs>
              <w:autoSpaceDE w:val="0"/>
              <w:autoSpaceDN w:val="0"/>
              <w:adjustRightInd w:val="0"/>
              <w:rPr>
                <w:rFonts w:cs="Arial"/>
                <w:bCs/>
              </w:rPr>
            </w:pPr>
            <w:r w:rsidRPr="00FE6C4F">
              <w:rPr>
                <w:rFonts w:cs="Arial"/>
                <w:bCs/>
              </w:rPr>
              <w:t>3.4</w:t>
            </w:r>
          </w:p>
        </w:tc>
        <w:tc>
          <w:tcPr>
            <w:tcW w:w="9424" w:type="dxa"/>
          </w:tcPr>
          <w:p w14:paraId="28E96595" w14:textId="77777777" w:rsidR="008C191D" w:rsidRPr="00FE6C4F" w:rsidRDefault="008C191D" w:rsidP="006A6469">
            <w:pPr>
              <w:tabs>
                <w:tab w:val="left" w:pos="851"/>
                <w:tab w:val="left" w:leader="dot" w:pos="8280"/>
              </w:tabs>
              <w:rPr>
                <w:rFonts w:cs="Arial"/>
              </w:rPr>
            </w:pPr>
            <w:r w:rsidRPr="00FE6C4F">
              <w:rPr>
                <w:rFonts w:cs="Arial"/>
              </w:rPr>
              <w:t>The address for receipt of communications is:</w:t>
            </w:r>
          </w:p>
          <w:p w14:paraId="1CEAD827" w14:textId="77777777" w:rsidR="008C191D" w:rsidRPr="00FE6C4F" w:rsidRDefault="008C191D" w:rsidP="006A6469">
            <w:pPr>
              <w:tabs>
                <w:tab w:val="left" w:pos="851"/>
                <w:tab w:val="left" w:leader="dot" w:pos="6480"/>
                <w:tab w:val="left" w:leader="dot" w:pos="8280"/>
              </w:tabs>
              <w:rPr>
                <w:rFonts w:cs="Arial"/>
              </w:rPr>
            </w:pPr>
          </w:p>
          <w:p w14:paraId="78730D88" w14:textId="77777777" w:rsidR="008C191D" w:rsidRPr="00FE6C4F" w:rsidRDefault="008C191D" w:rsidP="006A6469">
            <w:pPr>
              <w:tabs>
                <w:tab w:val="left" w:pos="851"/>
                <w:tab w:val="left" w:leader="dot" w:pos="8280"/>
              </w:tabs>
              <w:rPr>
                <w:rFonts w:cs="Arial"/>
              </w:rPr>
            </w:pPr>
            <w:r w:rsidRPr="00FE6C4F">
              <w:rPr>
                <w:rFonts w:cs="Arial"/>
              </w:rPr>
              <w:t>Name:</w:t>
            </w:r>
            <w:r w:rsidRPr="00FE6C4F">
              <w:rPr>
                <w:rFonts w:cs="Arial"/>
              </w:rPr>
              <w:tab/>
            </w:r>
            <w:r w:rsidRPr="00FE6C4F">
              <w:rPr>
                <w:rFonts w:cs="Arial"/>
              </w:rPr>
              <w:tab/>
            </w:r>
          </w:p>
          <w:p w14:paraId="70DB118A" w14:textId="77777777" w:rsidR="008C191D" w:rsidRPr="00FE6C4F" w:rsidRDefault="008C191D" w:rsidP="006A6469">
            <w:pPr>
              <w:tabs>
                <w:tab w:val="left" w:pos="851"/>
              </w:tabs>
              <w:autoSpaceDE w:val="0"/>
              <w:autoSpaceDN w:val="0"/>
              <w:adjustRightInd w:val="0"/>
              <w:rPr>
                <w:rFonts w:cs="Arial"/>
              </w:rPr>
            </w:pPr>
          </w:p>
          <w:p w14:paraId="1F3CD425" w14:textId="77777777" w:rsidR="008C191D" w:rsidRPr="00FE6C4F" w:rsidRDefault="008C191D" w:rsidP="006A6469">
            <w:pPr>
              <w:tabs>
                <w:tab w:val="left" w:pos="851"/>
                <w:tab w:val="left" w:leader="dot" w:pos="8280"/>
              </w:tabs>
              <w:rPr>
                <w:rFonts w:cs="Arial"/>
              </w:rPr>
            </w:pPr>
            <w:r w:rsidRPr="00FE6C4F">
              <w:rPr>
                <w:rFonts w:cs="Arial"/>
              </w:rPr>
              <w:t>Telephone:</w:t>
            </w:r>
            <w:r w:rsidRPr="00FE6C4F">
              <w:rPr>
                <w:rFonts w:cs="Arial"/>
              </w:rPr>
              <w:tab/>
            </w:r>
          </w:p>
          <w:p w14:paraId="7BA35067" w14:textId="77777777" w:rsidR="008C191D" w:rsidRPr="00FE6C4F" w:rsidRDefault="008C191D" w:rsidP="006A6469">
            <w:pPr>
              <w:tabs>
                <w:tab w:val="left" w:pos="851"/>
                <w:tab w:val="left" w:leader="dot" w:pos="8280"/>
              </w:tabs>
              <w:rPr>
                <w:rFonts w:cs="Arial"/>
              </w:rPr>
            </w:pPr>
          </w:p>
          <w:p w14:paraId="43506BC4" w14:textId="77777777" w:rsidR="008C191D" w:rsidRPr="00FE6C4F" w:rsidRDefault="008C191D" w:rsidP="006A6469">
            <w:pPr>
              <w:tabs>
                <w:tab w:val="left" w:pos="851"/>
                <w:tab w:val="left" w:leader="dot" w:pos="8280"/>
              </w:tabs>
              <w:rPr>
                <w:rFonts w:cs="Arial"/>
              </w:rPr>
            </w:pPr>
            <w:r w:rsidRPr="00FE6C4F">
              <w:rPr>
                <w:rFonts w:cs="Arial"/>
              </w:rPr>
              <w:t>Facsimile:</w:t>
            </w:r>
            <w:r w:rsidRPr="00FE6C4F">
              <w:rPr>
                <w:rFonts w:cs="Arial"/>
              </w:rPr>
              <w:tab/>
            </w:r>
          </w:p>
          <w:p w14:paraId="7F430ADA" w14:textId="77777777" w:rsidR="008C191D" w:rsidRPr="00FE6C4F" w:rsidRDefault="008C191D" w:rsidP="006A6469">
            <w:pPr>
              <w:tabs>
                <w:tab w:val="left" w:pos="851"/>
                <w:tab w:val="left" w:leader="dot" w:pos="8280"/>
              </w:tabs>
              <w:rPr>
                <w:rFonts w:cs="Arial"/>
              </w:rPr>
            </w:pPr>
          </w:p>
          <w:p w14:paraId="4A04466E" w14:textId="77777777" w:rsidR="008C191D" w:rsidRPr="00FE6C4F" w:rsidRDefault="008C191D" w:rsidP="006A6469">
            <w:pPr>
              <w:tabs>
                <w:tab w:val="left" w:pos="851"/>
                <w:tab w:val="left" w:leader="dot" w:pos="8280"/>
              </w:tabs>
              <w:rPr>
                <w:rFonts w:cs="Arial"/>
              </w:rPr>
            </w:pPr>
            <w:r w:rsidRPr="00FE6C4F">
              <w:rPr>
                <w:rFonts w:cs="Arial"/>
              </w:rPr>
              <w:t xml:space="preserve">E-mail: </w:t>
            </w:r>
            <w:r w:rsidRPr="00FE6C4F">
              <w:rPr>
                <w:rFonts w:cs="Arial"/>
              </w:rPr>
              <w:tab/>
            </w:r>
            <w:r w:rsidRPr="00FE6C4F">
              <w:rPr>
                <w:rFonts w:cs="Arial"/>
              </w:rPr>
              <w:tab/>
            </w:r>
          </w:p>
          <w:p w14:paraId="210EBFE8" w14:textId="77777777" w:rsidR="008C191D" w:rsidRPr="00FE6C4F" w:rsidRDefault="008C191D" w:rsidP="006A6469">
            <w:pPr>
              <w:tabs>
                <w:tab w:val="left" w:pos="851"/>
                <w:tab w:val="left" w:leader="dot" w:pos="8280"/>
              </w:tabs>
              <w:rPr>
                <w:rFonts w:cs="Arial"/>
              </w:rPr>
            </w:pPr>
          </w:p>
          <w:p w14:paraId="4DE4E7DE" w14:textId="77777777" w:rsidR="008C191D" w:rsidRPr="00FE6C4F" w:rsidRDefault="008C191D" w:rsidP="006A6469">
            <w:pPr>
              <w:tabs>
                <w:tab w:val="left" w:pos="851"/>
                <w:tab w:val="left" w:leader="dot" w:pos="8280"/>
              </w:tabs>
              <w:rPr>
                <w:rFonts w:cs="Arial"/>
              </w:rPr>
            </w:pPr>
            <w:r w:rsidRPr="00FE6C4F">
              <w:rPr>
                <w:rFonts w:cs="Arial"/>
              </w:rPr>
              <w:t>Address:</w:t>
            </w:r>
            <w:r w:rsidRPr="00FE6C4F">
              <w:rPr>
                <w:rFonts w:cs="Arial"/>
              </w:rPr>
              <w:tab/>
            </w:r>
            <w:r w:rsidRPr="00FE6C4F">
              <w:rPr>
                <w:rFonts w:cs="Arial"/>
              </w:rPr>
              <w:tab/>
            </w:r>
          </w:p>
          <w:p w14:paraId="61A01F84" w14:textId="77777777" w:rsidR="008C191D" w:rsidRPr="00FE6C4F" w:rsidRDefault="008C191D" w:rsidP="006A6469">
            <w:pPr>
              <w:tabs>
                <w:tab w:val="left" w:pos="851"/>
              </w:tabs>
              <w:autoSpaceDE w:val="0"/>
              <w:autoSpaceDN w:val="0"/>
              <w:adjustRightInd w:val="0"/>
              <w:rPr>
                <w:rFonts w:cs="Arial"/>
              </w:rPr>
            </w:pPr>
          </w:p>
        </w:tc>
      </w:tr>
      <w:tr w:rsidR="008C191D" w:rsidRPr="00FE6C4F" w14:paraId="09178CB3" w14:textId="77777777" w:rsidTr="00FE6C4F">
        <w:tc>
          <w:tcPr>
            <w:tcW w:w="872" w:type="dxa"/>
            <w:gridSpan w:val="2"/>
          </w:tcPr>
          <w:p w14:paraId="4D9DE4DF" w14:textId="77777777" w:rsidR="008C191D" w:rsidRPr="00FE6C4F" w:rsidRDefault="008C191D" w:rsidP="006A6469">
            <w:pPr>
              <w:tabs>
                <w:tab w:val="left" w:pos="851"/>
              </w:tabs>
              <w:autoSpaceDE w:val="0"/>
              <w:autoSpaceDN w:val="0"/>
              <w:adjustRightInd w:val="0"/>
              <w:rPr>
                <w:rFonts w:cs="Arial"/>
                <w:bCs/>
              </w:rPr>
            </w:pPr>
            <w:r w:rsidRPr="00FE6C4F">
              <w:rPr>
                <w:rFonts w:cs="Arial"/>
                <w:bCs/>
              </w:rPr>
              <w:t>3.5</w:t>
            </w:r>
          </w:p>
        </w:tc>
        <w:tc>
          <w:tcPr>
            <w:tcW w:w="9424" w:type="dxa"/>
          </w:tcPr>
          <w:p w14:paraId="1FEF32DE" w14:textId="600A5C7D" w:rsidR="008C191D" w:rsidRPr="00FE6C4F" w:rsidRDefault="00A571BE" w:rsidP="009001FC">
            <w:pPr>
              <w:tabs>
                <w:tab w:val="right" w:leader="dot" w:pos="9356"/>
              </w:tabs>
              <w:jc w:val="both"/>
              <w:rPr>
                <w:rFonts w:cs="Arial"/>
                <w:b/>
              </w:rPr>
            </w:pPr>
            <w:r w:rsidRPr="00FE6C4F">
              <w:rPr>
                <w:rFonts w:cs="Arial"/>
                <w:b/>
              </w:rPr>
              <w:t>Independent Road Safety Audit Services for the Upgrade to National Route 2 Section 27 from Ballito (km7,40) to Tinley Manor Interchange (km18,93)</w:t>
            </w:r>
          </w:p>
          <w:p w14:paraId="12AF7A5F" w14:textId="77777777" w:rsidR="009001FC" w:rsidRPr="00FE6C4F" w:rsidRDefault="009001FC" w:rsidP="009001FC">
            <w:pPr>
              <w:tabs>
                <w:tab w:val="right" w:leader="dot" w:pos="9356"/>
              </w:tabs>
              <w:jc w:val="both"/>
              <w:rPr>
                <w:rFonts w:cs="Arial"/>
              </w:rPr>
            </w:pPr>
          </w:p>
          <w:p w14:paraId="6871027B" w14:textId="6EE98E3C" w:rsidR="008C191D" w:rsidRPr="00FE6C4F" w:rsidRDefault="008C191D" w:rsidP="009001FC">
            <w:pPr>
              <w:tabs>
                <w:tab w:val="left" w:pos="851"/>
                <w:tab w:val="left" w:leader="dot" w:pos="8280"/>
              </w:tabs>
              <w:rPr>
                <w:rFonts w:cs="Arial"/>
              </w:rPr>
            </w:pPr>
            <w:r w:rsidRPr="00FE6C4F">
              <w:rPr>
                <w:rFonts w:cs="Arial"/>
              </w:rPr>
              <w:t xml:space="preserve">The location for the performance of the Project is in the </w:t>
            </w:r>
            <w:r w:rsidR="00BD43C6" w:rsidRPr="00FE6C4F">
              <w:rPr>
                <w:rFonts w:cs="Arial"/>
              </w:rPr>
              <w:t>Kwa</w:t>
            </w:r>
            <w:r w:rsidR="00A55CA9" w:rsidRPr="00FE6C4F">
              <w:rPr>
                <w:rFonts w:cs="Arial"/>
              </w:rPr>
              <w:t>Dukuza Municipality</w:t>
            </w:r>
            <w:r w:rsidRPr="00FE6C4F">
              <w:rPr>
                <w:rFonts w:cs="Arial"/>
              </w:rPr>
              <w:t xml:space="preserve"> in the province of </w:t>
            </w:r>
            <w:r w:rsidR="00A55CA9" w:rsidRPr="00FE6C4F">
              <w:rPr>
                <w:rFonts w:cs="Arial"/>
              </w:rPr>
              <w:t>KwaZulu-Natal.</w:t>
            </w:r>
          </w:p>
          <w:p w14:paraId="52790DE9" w14:textId="110293A1" w:rsidR="008C191D" w:rsidRPr="00FE6C4F" w:rsidRDefault="009001FC" w:rsidP="006A6469">
            <w:pPr>
              <w:tabs>
                <w:tab w:val="left" w:pos="851"/>
                <w:tab w:val="left" w:leader="dot" w:pos="8280"/>
              </w:tabs>
              <w:rPr>
                <w:rFonts w:cs="Arial"/>
              </w:rPr>
            </w:pPr>
            <w:r w:rsidRPr="00FE6C4F">
              <w:rPr>
                <w:rFonts w:cs="Arial"/>
              </w:rPr>
              <w:t xml:space="preserve"> </w:t>
            </w:r>
          </w:p>
        </w:tc>
      </w:tr>
      <w:tr w:rsidR="008C191D" w:rsidRPr="00FE6C4F" w14:paraId="4F096CD6" w14:textId="77777777" w:rsidTr="00FE6C4F">
        <w:tc>
          <w:tcPr>
            <w:tcW w:w="872" w:type="dxa"/>
            <w:gridSpan w:val="2"/>
          </w:tcPr>
          <w:p w14:paraId="677D5577" w14:textId="77777777" w:rsidR="008C191D" w:rsidRPr="00FE6C4F" w:rsidRDefault="008C191D" w:rsidP="006A6469">
            <w:pPr>
              <w:tabs>
                <w:tab w:val="left" w:pos="851"/>
              </w:tabs>
              <w:autoSpaceDE w:val="0"/>
              <w:autoSpaceDN w:val="0"/>
              <w:adjustRightInd w:val="0"/>
              <w:rPr>
                <w:rFonts w:cs="Arial"/>
                <w:bCs/>
              </w:rPr>
            </w:pPr>
            <w:r w:rsidRPr="00FE6C4F">
              <w:rPr>
                <w:rFonts w:cs="Arial"/>
                <w:bCs/>
              </w:rPr>
              <w:t>3.6</w:t>
            </w:r>
          </w:p>
        </w:tc>
        <w:tc>
          <w:tcPr>
            <w:tcW w:w="9424" w:type="dxa"/>
          </w:tcPr>
          <w:p w14:paraId="4E44970A" w14:textId="77777777" w:rsidR="008C191D" w:rsidRPr="00FE6C4F" w:rsidRDefault="008C191D" w:rsidP="006A6469">
            <w:pPr>
              <w:tabs>
                <w:tab w:val="left" w:pos="851"/>
                <w:tab w:val="left" w:leader="dot" w:pos="8280"/>
              </w:tabs>
              <w:rPr>
                <w:rFonts w:cs="Arial"/>
              </w:rPr>
            </w:pPr>
            <w:r w:rsidRPr="00FE6C4F">
              <w:rPr>
                <w:rFonts w:cs="Arial"/>
              </w:rPr>
              <w:t>The Service Provider may only release public or media statements or publish material related to the Services or Project subject to the approval of the Employer.</w:t>
            </w:r>
          </w:p>
          <w:p w14:paraId="3863282F" w14:textId="77777777" w:rsidR="008C191D" w:rsidRPr="00FE6C4F" w:rsidRDefault="008C191D" w:rsidP="006A6469">
            <w:pPr>
              <w:tabs>
                <w:tab w:val="left" w:pos="851"/>
                <w:tab w:val="left" w:leader="dot" w:pos="8280"/>
              </w:tabs>
              <w:rPr>
                <w:rFonts w:cs="Arial"/>
              </w:rPr>
            </w:pPr>
          </w:p>
        </w:tc>
      </w:tr>
      <w:tr w:rsidR="008C191D" w:rsidRPr="00FE6C4F" w14:paraId="1EBFCAC3" w14:textId="77777777" w:rsidTr="00FE6C4F">
        <w:tc>
          <w:tcPr>
            <w:tcW w:w="872" w:type="dxa"/>
            <w:gridSpan w:val="2"/>
          </w:tcPr>
          <w:p w14:paraId="37A13ECF" w14:textId="77777777" w:rsidR="008C191D" w:rsidRPr="00FE6C4F" w:rsidRDefault="008C191D" w:rsidP="006A6469">
            <w:pPr>
              <w:tabs>
                <w:tab w:val="left" w:pos="851"/>
              </w:tabs>
              <w:autoSpaceDE w:val="0"/>
              <w:autoSpaceDN w:val="0"/>
              <w:adjustRightInd w:val="0"/>
              <w:rPr>
                <w:rFonts w:cs="Arial"/>
                <w:bCs/>
              </w:rPr>
            </w:pPr>
            <w:r w:rsidRPr="00FE6C4F">
              <w:rPr>
                <w:rFonts w:cs="Arial"/>
                <w:bCs/>
              </w:rPr>
              <w:t>3.11.1</w:t>
            </w:r>
          </w:p>
          <w:p w14:paraId="7804DBF7" w14:textId="77777777" w:rsidR="008C191D" w:rsidRPr="00FE6C4F" w:rsidRDefault="008C191D" w:rsidP="006A6469">
            <w:pPr>
              <w:tabs>
                <w:tab w:val="left" w:pos="851"/>
              </w:tabs>
              <w:autoSpaceDE w:val="0"/>
              <w:autoSpaceDN w:val="0"/>
              <w:adjustRightInd w:val="0"/>
              <w:rPr>
                <w:rFonts w:cs="Arial"/>
                <w:bCs/>
              </w:rPr>
            </w:pPr>
          </w:p>
        </w:tc>
        <w:tc>
          <w:tcPr>
            <w:tcW w:w="9424" w:type="dxa"/>
          </w:tcPr>
          <w:p w14:paraId="6D77885E" w14:textId="25378E35" w:rsidR="008C191D" w:rsidRPr="00FE6C4F" w:rsidRDefault="008C191D" w:rsidP="006A6469">
            <w:pPr>
              <w:tabs>
                <w:tab w:val="left" w:pos="851"/>
                <w:tab w:val="left" w:pos="2160"/>
                <w:tab w:val="left" w:leader="dot" w:pos="2850"/>
                <w:tab w:val="left" w:leader="dot" w:pos="8280"/>
              </w:tabs>
              <w:rPr>
                <w:rFonts w:cs="Arial"/>
              </w:rPr>
            </w:pPr>
            <w:r w:rsidRPr="00FE6C4F">
              <w:rPr>
                <w:rFonts w:cs="Arial"/>
              </w:rPr>
              <w:t xml:space="preserve">The penalty payable is </w:t>
            </w:r>
            <w:r w:rsidR="00EF672C" w:rsidRPr="00FE6C4F">
              <w:rPr>
                <w:rFonts w:cs="Arial"/>
              </w:rPr>
              <w:t>R1,500.00</w:t>
            </w:r>
            <w:r w:rsidRPr="00FE6C4F">
              <w:rPr>
                <w:rFonts w:cs="Arial"/>
              </w:rPr>
              <w:t xml:space="preserve"> per day subject to a maximum amount of </w:t>
            </w:r>
            <w:r w:rsidR="00EF672C" w:rsidRPr="00FE6C4F">
              <w:rPr>
                <w:rFonts w:cs="Arial"/>
              </w:rPr>
              <w:t>R50,000.00</w:t>
            </w:r>
            <w:r w:rsidR="00DA6FDB" w:rsidRPr="00FE6C4F">
              <w:rPr>
                <w:rFonts w:cs="Arial"/>
              </w:rPr>
              <w:t>.</w:t>
            </w:r>
            <w:r w:rsidRPr="00FE6C4F">
              <w:rPr>
                <w:rFonts w:cs="Arial"/>
              </w:rPr>
              <w:t xml:space="preserve"> </w:t>
            </w:r>
          </w:p>
          <w:p w14:paraId="1DB75EE2" w14:textId="77777777" w:rsidR="008C191D" w:rsidRPr="00FE6C4F" w:rsidRDefault="008C191D" w:rsidP="006A6469">
            <w:pPr>
              <w:tabs>
                <w:tab w:val="left" w:pos="360"/>
                <w:tab w:val="left" w:pos="851"/>
                <w:tab w:val="left" w:leader="dot" w:pos="3690"/>
                <w:tab w:val="left" w:leader="dot" w:pos="8280"/>
              </w:tabs>
              <w:rPr>
                <w:rFonts w:cs="Arial"/>
              </w:rPr>
            </w:pPr>
          </w:p>
        </w:tc>
      </w:tr>
      <w:tr w:rsidR="008C191D" w:rsidRPr="00FE6C4F" w14:paraId="1B0D18FE" w14:textId="77777777" w:rsidTr="00FE6C4F">
        <w:tc>
          <w:tcPr>
            <w:tcW w:w="872" w:type="dxa"/>
            <w:gridSpan w:val="2"/>
          </w:tcPr>
          <w:p w14:paraId="3ED25955" w14:textId="77777777" w:rsidR="008C191D" w:rsidRPr="00FE6C4F" w:rsidRDefault="008C191D" w:rsidP="006A6469">
            <w:pPr>
              <w:tabs>
                <w:tab w:val="left" w:pos="851"/>
              </w:tabs>
              <w:autoSpaceDE w:val="0"/>
              <w:autoSpaceDN w:val="0"/>
              <w:adjustRightInd w:val="0"/>
              <w:rPr>
                <w:rFonts w:cs="Arial"/>
                <w:bCs/>
              </w:rPr>
            </w:pPr>
            <w:r w:rsidRPr="00FE6C4F">
              <w:rPr>
                <w:rFonts w:cs="Arial"/>
                <w:bCs/>
              </w:rPr>
              <w:t>3.14</w:t>
            </w:r>
          </w:p>
        </w:tc>
        <w:tc>
          <w:tcPr>
            <w:tcW w:w="9424" w:type="dxa"/>
          </w:tcPr>
          <w:p w14:paraId="26B9D817" w14:textId="77777777" w:rsidR="008C191D" w:rsidRPr="00FE6C4F" w:rsidRDefault="008C191D" w:rsidP="006A6469">
            <w:pPr>
              <w:tabs>
                <w:tab w:val="left" w:pos="851"/>
                <w:tab w:val="left" w:pos="3600"/>
                <w:tab w:val="left" w:leader="dot" w:pos="4215"/>
                <w:tab w:val="left" w:leader="dot" w:pos="8280"/>
              </w:tabs>
              <w:rPr>
                <w:rFonts w:cs="Arial"/>
              </w:rPr>
            </w:pPr>
            <w:r w:rsidRPr="00FE6C4F">
              <w:rPr>
                <w:rFonts w:cs="Arial"/>
              </w:rPr>
              <w:t>The programme shall be submitted within 14 days of the award of the Contract.</w:t>
            </w:r>
          </w:p>
          <w:p w14:paraId="42A3A566" w14:textId="77777777" w:rsidR="008C191D" w:rsidRPr="00FE6C4F" w:rsidRDefault="008C191D" w:rsidP="006A6469">
            <w:pPr>
              <w:tabs>
                <w:tab w:val="left" w:pos="851"/>
                <w:tab w:val="left" w:pos="2160"/>
                <w:tab w:val="left" w:leader="dot" w:pos="2850"/>
                <w:tab w:val="left" w:leader="dot" w:pos="8280"/>
              </w:tabs>
              <w:rPr>
                <w:rFonts w:cs="Arial"/>
              </w:rPr>
            </w:pPr>
          </w:p>
        </w:tc>
      </w:tr>
      <w:tr w:rsidR="008C191D" w:rsidRPr="00FE6C4F" w14:paraId="22DBE4C0" w14:textId="77777777" w:rsidTr="00FE6C4F">
        <w:tc>
          <w:tcPr>
            <w:tcW w:w="872" w:type="dxa"/>
            <w:gridSpan w:val="2"/>
          </w:tcPr>
          <w:p w14:paraId="60848111" w14:textId="77777777" w:rsidR="008C191D" w:rsidRPr="00FE6C4F" w:rsidRDefault="008C191D" w:rsidP="006A6469">
            <w:pPr>
              <w:tabs>
                <w:tab w:val="left" w:pos="851"/>
              </w:tabs>
              <w:autoSpaceDE w:val="0"/>
              <w:autoSpaceDN w:val="0"/>
              <w:adjustRightInd w:val="0"/>
              <w:rPr>
                <w:rFonts w:cs="Arial"/>
                <w:bCs/>
              </w:rPr>
            </w:pPr>
            <w:r w:rsidRPr="00FE6C4F">
              <w:rPr>
                <w:rFonts w:cs="Arial"/>
                <w:bCs/>
              </w:rPr>
              <w:t>5.4</w:t>
            </w:r>
          </w:p>
        </w:tc>
        <w:tc>
          <w:tcPr>
            <w:tcW w:w="9424" w:type="dxa"/>
          </w:tcPr>
          <w:p w14:paraId="56585D3D" w14:textId="77777777" w:rsidR="008C191D" w:rsidRPr="00FE6C4F" w:rsidRDefault="008C191D" w:rsidP="006A6469">
            <w:pPr>
              <w:tabs>
                <w:tab w:val="left" w:pos="851"/>
                <w:tab w:val="left" w:leader="dot" w:pos="8280"/>
              </w:tabs>
              <w:rPr>
                <w:rFonts w:cs="Arial"/>
              </w:rPr>
            </w:pPr>
            <w:r w:rsidRPr="00FE6C4F">
              <w:rPr>
                <w:rFonts w:cs="Arial"/>
              </w:rPr>
              <w:t>The Service Provider is required to provide the Service with all reasonable care, diligence and skill in accordance with generally accepted professional techniques and standards.</w:t>
            </w:r>
          </w:p>
          <w:p w14:paraId="16FDD4DD" w14:textId="77777777" w:rsidR="008C191D" w:rsidRPr="00FE6C4F" w:rsidRDefault="008C191D" w:rsidP="006A6469">
            <w:pPr>
              <w:tabs>
                <w:tab w:val="left" w:pos="851"/>
                <w:tab w:val="left" w:pos="3600"/>
                <w:tab w:val="left" w:leader="dot" w:pos="4215"/>
                <w:tab w:val="left" w:leader="dot" w:pos="8280"/>
              </w:tabs>
              <w:rPr>
                <w:rFonts w:cs="Arial"/>
              </w:rPr>
            </w:pPr>
          </w:p>
        </w:tc>
      </w:tr>
      <w:tr w:rsidR="008C191D" w:rsidRPr="00FE6C4F" w14:paraId="47AE7C44" w14:textId="77777777" w:rsidTr="005D779F">
        <w:tc>
          <w:tcPr>
            <w:tcW w:w="862" w:type="dxa"/>
          </w:tcPr>
          <w:p w14:paraId="73C0141C" w14:textId="77777777" w:rsidR="008C191D" w:rsidRPr="00FE6C4F" w:rsidRDefault="008C191D" w:rsidP="006A6469">
            <w:pPr>
              <w:tabs>
                <w:tab w:val="left" w:pos="851"/>
              </w:tabs>
              <w:autoSpaceDE w:val="0"/>
              <w:autoSpaceDN w:val="0"/>
              <w:adjustRightInd w:val="0"/>
              <w:rPr>
                <w:rFonts w:cs="Arial"/>
                <w:bCs/>
              </w:rPr>
            </w:pPr>
          </w:p>
          <w:p w14:paraId="2AD068F7" w14:textId="77777777" w:rsidR="008C191D" w:rsidRPr="00FE6C4F" w:rsidRDefault="008C191D" w:rsidP="006A6469">
            <w:pPr>
              <w:tabs>
                <w:tab w:val="left" w:pos="851"/>
              </w:tabs>
              <w:rPr>
                <w:rFonts w:cs="Arial"/>
              </w:rPr>
            </w:pPr>
          </w:p>
          <w:p w14:paraId="185789B3" w14:textId="77777777" w:rsidR="008C191D" w:rsidRPr="00FE6C4F" w:rsidRDefault="008C191D" w:rsidP="006A6469">
            <w:pPr>
              <w:tabs>
                <w:tab w:val="left" w:pos="851"/>
              </w:tabs>
              <w:rPr>
                <w:rFonts w:cs="Arial"/>
              </w:rPr>
            </w:pPr>
            <w:r w:rsidRPr="00FE6C4F">
              <w:rPr>
                <w:rFonts w:cs="Arial"/>
              </w:rPr>
              <w:t xml:space="preserve">  </w:t>
            </w:r>
          </w:p>
        </w:tc>
        <w:tc>
          <w:tcPr>
            <w:tcW w:w="9434" w:type="dxa"/>
            <w:gridSpan w:val="2"/>
          </w:tcPr>
          <w:p w14:paraId="714A53D1" w14:textId="77777777" w:rsidR="008C191D" w:rsidRPr="00FE6C4F" w:rsidRDefault="008C191D" w:rsidP="009371BA">
            <w:pPr>
              <w:tabs>
                <w:tab w:val="left" w:pos="851"/>
                <w:tab w:val="left" w:leader="dot" w:pos="8280"/>
              </w:tabs>
              <w:rPr>
                <w:rFonts w:cs="Arial"/>
              </w:rPr>
            </w:pPr>
            <w:r w:rsidRPr="00FE6C4F">
              <w:rPr>
                <w:rFonts w:cs="Arial"/>
              </w:rPr>
              <w:t>The Service Provider is required to provide the following insurances:</w:t>
            </w:r>
          </w:p>
          <w:p w14:paraId="4B7E772E" w14:textId="77777777" w:rsidR="008C191D" w:rsidRPr="00FE6C4F" w:rsidRDefault="008C191D" w:rsidP="006A6469">
            <w:pPr>
              <w:tabs>
                <w:tab w:val="left" w:pos="851"/>
                <w:tab w:val="left" w:pos="1800"/>
                <w:tab w:val="left" w:leader="dot" w:pos="8280"/>
              </w:tabs>
              <w:rPr>
                <w:rFonts w:cs="Arial"/>
              </w:rPr>
            </w:pPr>
          </w:p>
          <w:p w14:paraId="4DAEFC19" w14:textId="77777777" w:rsidR="008C191D" w:rsidRPr="00FE6C4F" w:rsidRDefault="00006A91" w:rsidP="006A6469">
            <w:pPr>
              <w:tabs>
                <w:tab w:val="left" w:pos="851"/>
                <w:tab w:val="left" w:pos="1800"/>
                <w:tab w:val="left" w:leader="dot" w:pos="8280"/>
              </w:tabs>
              <w:rPr>
                <w:rFonts w:cs="Arial"/>
              </w:rPr>
            </w:pPr>
            <w:r w:rsidRPr="00FE6C4F">
              <w:rPr>
                <w:rFonts w:cs="Arial"/>
              </w:rPr>
              <w:t>1</w:t>
            </w:r>
            <w:r w:rsidR="008C191D" w:rsidRPr="00FE6C4F">
              <w:rPr>
                <w:rFonts w:cs="Arial"/>
              </w:rPr>
              <w:t>.</w:t>
            </w:r>
            <w:r w:rsidR="00E06A71" w:rsidRPr="00FE6C4F">
              <w:rPr>
                <w:rFonts w:cs="Arial"/>
              </w:rPr>
              <w:tab/>
              <w:t>I</w:t>
            </w:r>
            <w:r w:rsidR="008C191D" w:rsidRPr="00FE6C4F">
              <w:rPr>
                <w:rFonts w:cs="Arial"/>
              </w:rPr>
              <w:t xml:space="preserve">nsurance against </w:t>
            </w:r>
            <w:proofErr w:type="gramStart"/>
            <w:r w:rsidR="008C191D" w:rsidRPr="00FE6C4F">
              <w:rPr>
                <w:rFonts w:cs="Arial"/>
              </w:rPr>
              <w:t>general public</w:t>
            </w:r>
            <w:proofErr w:type="gramEnd"/>
            <w:r w:rsidR="008C191D" w:rsidRPr="00FE6C4F">
              <w:rPr>
                <w:rFonts w:cs="Arial"/>
              </w:rPr>
              <w:t xml:space="preserve"> liability</w:t>
            </w:r>
          </w:p>
          <w:p w14:paraId="4D0A237F" w14:textId="5F574152" w:rsidR="008C191D" w:rsidRPr="00FE6C4F" w:rsidRDefault="00E06A71" w:rsidP="006A6469">
            <w:pPr>
              <w:tabs>
                <w:tab w:val="left" w:pos="851"/>
                <w:tab w:val="left" w:pos="1800"/>
                <w:tab w:val="left" w:leader="dot" w:pos="8280"/>
              </w:tabs>
              <w:rPr>
                <w:rFonts w:cs="Arial"/>
                <w:i/>
                <w:color w:val="000000"/>
              </w:rPr>
            </w:pPr>
            <w:r w:rsidRPr="00FE6C4F">
              <w:rPr>
                <w:rFonts w:cs="Arial"/>
              </w:rPr>
              <w:tab/>
            </w:r>
            <w:r w:rsidR="008C191D" w:rsidRPr="00FE6C4F">
              <w:rPr>
                <w:rFonts w:cs="Arial"/>
              </w:rPr>
              <w:t>Cover is:</w:t>
            </w:r>
            <w:r w:rsidRPr="00FE6C4F">
              <w:rPr>
                <w:rFonts w:cs="Arial"/>
              </w:rPr>
              <w:t xml:space="preserve"> </w:t>
            </w:r>
            <w:r w:rsidR="008C191D" w:rsidRPr="00FE6C4F">
              <w:rPr>
                <w:rFonts w:cs="Arial"/>
              </w:rPr>
              <w:t>R</w:t>
            </w:r>
            <w:r w:rsidR="00823993" w:rsidRPr="00FE6C4F">
              <w:rPr>
                <w:rFonts w:cs="Arial"/>
              </w:rPr>
              <w:t>1,000,000.00</w:t>
            </w:r>
          </w:p>
          <w:p w14:paraId="1900A5DE" w14:textId="77777777" w:rsidR="00006A91" w:rsidRPr="00FE6C4F" w:rsidRDefault="00006A91" w:rsidP="006A6469">
            <w:pPr>
              <w:tabs>
                <w:tab w:val="left" w:pos="851"/>
                <w:tab w:val="left" w:pos="1800"/>
                <w:tab w:val="left" w:leader="dot" w:pos="8280"/>
              </w:tabs>
              <w:rPr>
                <w:rFonts w:cs="Arial"/>
              </w:rPr>
            </w:pPr>
          </w:p>
          <w:p w14:paraId="48E7EA3F" w14:textId="77777777" w:rsidR="00006A91" w:rsidRPr="00FE6C4F" w:rsidRDefault="00006A91" w:rsidP="00006A91">
            <w:pPr>
              <w:tabs>
                <w:tab w:val="left" w:pos="851"/>
                <w:tab w:val="left" w:pos="1800"/>
                <w:tab w:val="left" w:leader="dot" w:pos="8280"/>
              </w:tabs>
              <w:rPr>
                <w:rFonts w:cs="Arial"/>
              </w:rPr>
            </w:pPr>
            <w:r w:rsidRPr="00FE6C4F">
              <w:rPr>
                <w:rFonts w:cs="Arial"/>
              </w:rPr>
              <w:t>2.</w:t>
            </w:r>
            <w:r w:rsidRPr="00FE6C4F">
              <w:rPr>
                <w:rFonts w:cs="Arial"/>
              </w:rPr>
              <w:tab/>
              <w:t>Insurance against third party liability</w:t>
            </w:r>
          </w:p>
          <w:p w14:paraId="0412605C" w14:textId="3171DE3A" w:rsidR="00006A91" w:rsidRPr="00FE6C4F" w:rsidRDefault="00006A91" w:rsidP="00006A91">
            <w:pPr>
              <w:tabs>
                <w:tab w:val="left" w:pos="851"/>
                <w:tab w:val="left" w:pos="1800"/>
                <w:tab w:val="left" w:leader="dot" w:pos="8280"/>
              </w:tabs>
              <w:rPr>
                <w:rFonts w:cs="Arial"/>
                <w:i/>
                <w:color w:val="000000"/>
              </w:rPr>
            </w:pPr>
            <w:r w:rsidRPr="00FE6C4F">
              <w:rPr>
                <w:rFonts w:cs="Arial"/>
              </w:rPr>
              <w:tab/>
              <w:t>Cover is: R</w:t>
            </w:r>
            <w:r w:rsidR="00823993" w:rsidRPr="00FE6C4F">
              <w:rPr>
                <w:rFonts w:cs="Arial"/>
              </w:rPr>
              <w:t>1,000,000.00</w:t>
            </w:r>
          </w:p>
          <w:p w14:paraId="50076B5C" w14:textId="77777777" w:rsidR="008C191D" w:rsidRPr="00FE6C4F" w:rsidRDefault="008C191D" w:rsidP="006A6469">
            <w:pPr>
              <w:tabs>
                <w:tab w:val="left" w:pos="851"/>
                <w:tab w:val="left" w:leader="dot" w:pos="8280"/>
              </w:tabs>
              <w:rPr>
                <w:rFonts w:cs="Arial"/>
              </w:rPr>
            </w:pPr>
          </w:p>
        </w:tc>
      </w:tr>
      <w:tr w:rsidR="008C191D" w:rsidRPr="00FE6C4F" w14:paraId="66833C84" w14:textId="77777777" w:rsidTr="005D779F">
        <w:tc>
          <w:tcPr>
            <w:tcW w:w="862" w:type="dxa"/>
          </w:tcPr>
          <w:p w14:paraId="0BE2205C" w14:textId="77777777" w:rsidR="008C191D" w:rsidRPr="00FE6C4F" w:rsidRDefault="008C191D" w:rsidP="006A6469">
            <w:pPr>
              <w:tabs>
                <w:tab w:val="left" w:pos="851"/>
              </w:tabs>
              <w:autoSpaceDE w:val="0"/>
              <w:autoSpaceDN w:val="0"/>
              <w:adjustRightInd w:val="0"/>
              <w:rPr>
                <w:rFonts w:cs="Arial"/>
                <w:bCs/>
              </w:rPr>
            </w:pPr>
            <w:r w:rsidRPr="00FE6C4F">
              <w:rPr>
                <w:rFonts w:cs="Arial"/>
                <w:bCs/>
              </w:rPr>
              <w:t>5.5</w:t>
            </w:r>
          </w:p>
        </w:tc>
        <w:tc>
          <w:tcPr>
            <w:tcW w:w="9434" w:type="dxa"/>
            <w:gridSpan w:val="2"/>
          </w:tcPr>
          <w:p w14:paraId="7D003339" w14:textId="77777777" w:rsidR="008C191D" w:rsidRPr="00FE6C4F" w:rsidRDefault="008C191D" w:rsidP="006A6469">
            <w:pPr>
              <w:tabs>
                <w:tab w:val="left" w:pos="851"/>
                <w:tab w:val="left" w:leader="dot" w:pos="8280"/>
              </w:tabs>
              <w:rPr>
                <w:rFonts w:cs="Arial"/>
              </w:rPr>
            </w:pPr>
            <w:r w:rsidRPr="00FE6C4F">
              <w:rPr>
                <w:rFonts w:cs="Arial"/>
              </w:rPr>
              <w:t xml:space="preserve">The Service Provider is required to obtain the Employer’s prior approval in writing before taking any of the following actions: </w:t>
            </w:r>
          </w:p>
          <w:p w14:paraId="0BBA0EB1" w14:textId="77777777" w:rsidR="008C191D" w:rsidRPr="00FE6C4F" w:rsidRDefault="008C191D" w:rsidP="006A6469">
            <w:pPr>
              <w:tabs>
                <w:tab w:val="left" w:pos="851"/>
                <w:tab w:val="left" w:leader="dot" w:pos="8280"/>
              </w:tabs>
              <w:rPr>
                <w:rFonts w:cs="Arial"/>
              </w:rPr>
            </w:pPr>
          </w:p>
          <w:p w14:paraId="7BD24EE0" w14:textId="77777777" w:rsidR="008C191D" w:rsidRPr="00FE6C4F" w:rsidRDefault="008C191D" w:rsidP="006A6469">
            <w:pPr>
              <w:tabs>
                <w:tab w:val="left" w:pos="360"/>
                <w:tab w:val="left" w:pos="851"/>
                <w:tab w:val="left" w:leader="dot" w:pos="8280"/>
              </w:tabs>
              <w:rPr>
                <w:rFonts w:cs="Arial"/>
              </w:rPr>
            </w:pPr>
            <w:r w:rsidRPr="00FE6C4F">
              <w:rPr>
                <w:rFonts w:cs="Arial"/>
              </w:rPr>
              <w:t>1.</w:t>
            </w:r>
            <w:r w:rsidRPr="00FE6C4F">
              <w:rPr>
                <w:rFonts w:cs="Arial"/>
              </w:rPr>
              <w:tab/>
              <w:t>Appointing Key Personnel not listed by name in the Contract Data.</w:t>
            </w:r>
          </w:p>
          <w:p w14:paraId="4E28D884" w14:textId="77777777" w:rsidR="008C191D" w:rsidRPr="00FE6C4F" w:rsidRDefault="008C191D" w:rsidP="006A6469">
            <w:pPr>
              <w:tabs>
                <w:tab w:val="left" w:pos="360"/>
                <w:tab w:val="left" w:pos="851"/>
                <w:tab w:val="left" w:leader="dot" w:pos="8280"/>
              </w:tabs>
              <w:rPr>
                <w:rFonts w:cs="Arial"/>
              </w:rPr>
            </w:pPr>
            <w:r w:rsidRPr="00FE6C4F">
              <w:rPr>
                <w:rFonts w:cs="Arial"/>
              </w:rPr>
              <w:lastRenderedPageBreak/>
              <w:t>2.</w:t>
            </w:r>
            <w:r w:rsidRPr="00FE6C4F">
              <w:rPr>
                <w:rFonts w:cs="Arial"/>
              </w:rPr>
              <w:tab/>
              <w:t>Appointing sub-contractors for the performance of any part of the Service.</w:t>
            </w:r>
          </w:p>
          <w:p w14:paraId="10072496" w14:textId="77777777" w:rsidR="008C191D" w:rsidRPr="00FE6C4F" w:rsidRDefault="008C191D" w:rsidP="006A6469">
            <w:pPr>
              <w:tabs>
                <w:tab w:val="left" w:pos="360"/>
                <w:tab w:val="left" w:pos="851"/>
                <w:tab w:val="left" w:leader="dot" w:pos="8280"/>
              </w:tabs>
              <w:rPr>
                <w:rFonts w:cs="Arial"/>
              </w:rPr>
            </w:pPr>
            <w:r w:rsidRPr="00FE6C4F">
              <w:rPr>
                <w:rFonts w:cs="Arial"/>
              </w:rPr>
              <w:t>3.</w:t>
            </w:r>
            <w:r w:rsidRPr="00FE6C4F">
              <w:rPr>
                <w:rFonts w:cs="Arial"/>
              </w:rPr>
              <w:tab/>
              <w:t>Making statements to the media regarding the project.</w:t>
            </w:r>
          </w:p>
          <w:p w14:paraId="7D133FCB" w14:textId="77777777" w:rsidR="008C191D" w:rsidRPr="00FE6C4F" w:rsidRDefault="008C191D" w:rsidP="006A6469">
            <w:pPr>
              <w:tabs>
                <w:tab w:val="left" w:pos="360"/>
                <w:tab w:val="left" w:pos="851"/>
                <w:tab w:val="left" w:leader="dot" w:pos="8280"/>
              </w:tabs>
              <w:rPr>
                <w:rFonts w:cs="Arial"/>
              </w:rPr>
            </w:pPr>
          </w:p>
        </w:tc>
      </w:tr>
      <w:tr w:rsidR="008C191D" w:rsidRPr="00FE6C4F" w14:paraId="54B04DC9" w14:textId="77777777" w:rsidTr="005D779F">
        <w:tc>
          <w:tcPr>
            <w:tcW w:w="862" w:type="dxa"/>
          </w:tcPr>
          <w:p w14:paraId="6AE8E396" w14:textId="77777777" w:rsidR="008C191D" w:rsidRPr="00FE6C4F" w:rsidRDefault="008C191D" w:rsidP="006A6469">
            <w:pPr>
              <w:tabs>
                <w:tab w:val="left" w:pos="851"/>
              </w:tabs>
              <w:autoSpaceDE w:val="0"/>
              <w:autoSpaceDN w:val="0"/>
              <w:adjustRightInd w:val="0"/>
              <w:rPr>
                <w:rFonts w:cs="Arial"/>
                <w:bCs/>
              </w:rPr>
            </w:pPr>
            <w:r w:rsidRPr="00FE6C4F">
              <w:rPr>
                <w:rFonts w:cs="Arial"/>
                <w:bCs/>
              </w:rPr>
              <w:lastRenderedPageBreak/>
              <w:t>7.2</w:t>
            </w:r>
          </w:p>
        </w:tc>
        <w:tc>
          <w:tcPr>
            <w:tcW w:w="9434" w:type="dxa"/>
            <w:gridSpan w:val="2"/>
          </w:tcPr>
          <w:p w14:paraId="036FEC3B" w14:textId="77777777" w:rsidR="008C191D" w:rsidRPr="00FE6C4F" w:rsidRDefault="008C191D" w:rsidP="006A6469">
            <w:pPr>
              <w:tabs>
                <w:tab w:val="left" w:pos="851"/>
                <w:tab w:val="left" w:leader="dot" w:pos="8280"/>
              </w:tabs>
              <w:rPr>
                <w:rFonts w:cs="Arial"/>
                <w:i/>
              </w:rPr>
            </w:pPr>
            <w:r w:rsidRPr="00FE6C4F">
              <w:rPr>
                <w:rFonts w:cs="Arial"/>
              </w:rPr>
              <w:t>The Key Persons required for this project are:</w:t>
            </w:r>
          </w:p>
          <w:p w14:paraId="77C634EC" w14:textId="77777777" w:rsidR="008C191D" w:rsidRPr="00FE6C4F" w:rsidRDefault="008C191D" w:rsidP="006A6469">
            <w:pPr>
              <w:tabs>
                <w:tab w:val="left" w:pos="851"/>
                <w:tab w:val="left" w:leader="dot" w:pos="8280"/>
              </w:tabs>
              <w:rPr>
                <w:rFonts w:cs="Arial"/>
                <w:i/>
              </w:rPr>
            </w:pPr>
          </w:p>
          <w:p w14:paraId="09E9495C" w14:textId="77777777" w:rsidR="004E6614" w:rsidRPr="00FE6C4F" w:rsidRDefault="004E6614" w:rsidP="00E06A71">
            <w:pPr>
              <w:tabs>
                <w:tab w:val="right" w:leader="dot" w:pos="3402"/>
              </w:tabs>
              <w:rPr>
                <w:rFonts w:cs="Arial"/>
              </w:rPr>
            </w:pPr>
            <w:r w:rsidRPr="00FE6C4F">
              <w:rPr>
                <w:rFonts w:cs="Arial"/>
              </w:rPr>
              <w:t>Road Safety Audit Team Leader</w:t>
            </w:r>
          </w:p>
          <w:p w14:paraId="55AFF934" w14:textId="78671F13" w:rsidR="008C191D" w:rsidRPr="00FE6C4F" w:rsidRDefault="004E6614" w:rsidP="00E06A71">
            <w:pPr>
              <w:tabs>
                <w:tab w:val="right" w:leader="dot" w:pos="3402"/>
              </w:tabs>
              <w:rPr>
                <w:rFonts w:cs="Arial"/>
              </w:rPr>
            </w:pPr>
            <w:r w:rsidRPr="00FE6C4F">
              <w:rPr>
                <w:rFonts w:cs="Arial"/>
              </w:rPr>
              <w:t>Road Safety Audit Team Member 1</w:t>
            </w:r>
          </w:p>
          <w:p w14:paraId="5AF8353A" w14:textId="27200B19" w:rsidR="008C191D" w:rsidRPr="00FE6C4F" w:rsidRDefault="004E6614" w:rsidP="00E06A71">
            <w:pPr>
              <w:tabs>
                <w:tab w:val="right" w:leader="dot" w:pos="3402"/>
              </w:tabs>
              <w:rPr>
                <w:rFonts w:cs="Arial"/>
                <w:highlight w:val="yellow"/>
              </w:rPr>
            </w:pPr>
            <w:r w:rsidRPr="00FE6C4F">
              <w:rPr>
                <w:rFonts w:cs="Arial"/>
              </w:rPr>
              <w:t>Road Safety Audit Team Member 2 (QSE/EME)</w:t>
            </w:r>
          </w:p>
          <w:p w14:paraId="5E169D92" w14:textId="77777777" w:rsidR="00DA6FDB" w:rsidRPr="00FE6C4F" w:rsidRDefault="00DA6FDB" w:rsidP="006A6469">
            <w:pPr>
              <w:tabs>
                <w:tab w:val="left" w:pos="851"/>
                <w:tab w:val="left" w:leader="dot" w:pos="8280"/>
              </w:tabs>
              <w:rPr>
                <w:rFonts w:cs="Arial"/>
              </w:rPr>
            </w:pPr>
          </w:p>
          <w:p w14:paraId="24A7CEAB" w14:textId="77777777" w:rsidR="00DA6FDB" w:rsidRPr="00FE6C4F" w:rsidRDefault="00DA6FDB" w:rsidP="006A6469">
            <w:pPr>
              <w:tabs>
                <w:tab w:val="left" w:pos="851"/>
                <w:tab w:val="left" w:leader="dot" w:pos="8280"/>
              </w:tabs>
              <w:rPr>
                <w:rFonts w:cs="Arial"/>
              </w:rPr>
            </w:pPr>
          </w:p>
        </w:tc>
      </w:tr>
      <w:tr w:rsidR="008C191D" w:rsidRPr="00FE6C4F" w14:paraId="189F1FC3" w14:textId="77777777" w:rsidTr="005D779F">
        <w:tc>
          <w:tcPr>
            <w:tcW w:w="862" w:type="dxa"/>
          </w:tcPr>
          <w:p w14:paraId="0AA505CB" w14:textId="77777777" w:rsidR="008C191D" w:rsidRPr="00FE6C4F" w:rsidRDefault="008C191D" w:rsidP="006A6469">
            <w:pPr>
              <w:tabs>
                <w:tab w:val="left" w:pos="851"/>
              </w:tabs>
              <w:autoSpaceDE w:val="0"/>
              <w:autoSpaceDN w:val="0"/>
              <w:adjustRightInd w:val="0"/>
              <w:rPr>
                <w:rFonts w:cs="Arial"/>
                <w:bCs/>
              </w:rPr>
            </w:pPr>
            <w:r w:rsidRPr="00FE6C4F">
              <w:rPr>
                <w:rFonts w:cs="Arial"/>
                <w:bCs/>
              </w:rPr>
              <w:t>7.3</w:t>
            </w:r>
          </w:p>
        </w:tc>
        <w:tc>
          <w:tcPr>
            <w:tcW w:w="9434" w:type="dxa"/>
            <w:gridSpan w:val="2"/>
          </w:tcPr>
          <w:p w14:paraId="77DBF431" w14:textId="77777777" w:rsidR="008C191D" w:rsidRPr="00FE6C4F" w:rsidRDefault="008C191D" w:rsidP="006A6469">
            <w:pPr>
              <w:tabs>
                <w:tab w:val="left" w:pos="851"/>
                <w:tab w:val="left" w:leader="dot" w:pos="8280"/>
              </w:tabs>
              <w:rPr>
                <w:rFonts w:cs="Arial"/>
              </w:rPr>
            </w:pPr>
            <w:r w:rsidRPr="00FE6C4F">
              <w:rPr>
                <w:rFonts w:cs="Arial"/>
              </w:rPr>
              <w:t>The working hours and holiday for site staff are:</w:t>
            </w:r>
          </w:p>
          <w:p w14:paraId="4C33E586" w14:textId="77777777" w:rsidR="008C191D" w:rsidRPr="00FE6C4F" w:rsidRDefault="008C191D" w:rsidP="006A6469">
            <w:pPr>
              <w:tabs>
                <w:tab w:val="left" w:pos="851"/>
              </w:tabs>
              <w:rPr>
                <w:rFonts w:cs="Arial"/>
              </w:rPr>
            </w:pPr>
          </w:p>
          <w:p w14:paraId="7DF92AE8" w14:textId="135686D7" w:rsidR="008C191D" w:rsidRPr="00FE6C4F" w:rsidRDefault="008C191D" w:rsidP="00E06A71">
            <w:pPr>
              <w:tabs>
                <w:tab w:val="left" w:pos="414"/>
              </w:tabs>
              <w:rPr>
                <w:rFonts w:cs="Arial"/>
              </w:rPr>
            </w:pPr>
            <w:r w:rsidRPr="00FE6C4F">
              <w:rPr>
                <w:rFonts w:cs="Arial"/>
              </w:rPr>
              <w:t>•</w:t>
            </w:r>
            <w:r w:rsidR="00E06A71" w:rsidRPr="00FE6C4F">
              <w:rPr>
                <w:rFonts w:cs="Arial"/>
              </w:rPr>
              <w:tab/>
            </w:r>
            <w:r w:rsidR="004E6614" w:rsidRPr="00FE6C4F">
              <w:rPr>
                <w:rFonts w:cs="Arial"/>
              </w:rPr>
              <w:t>Normal s</w:t>
            </w:r>
            <w:r w:rsidRPr="00FE6C4F">
              <w:rPr>
                <w:rFonts w:cs="Arial"/>
              </w:rPr>
              <w:t>ite working hours</w:t>
            </w:r>
          </w:p>
          <w:p w14:paraId="5AEFEF54" w14:textId="77777777" w:rsidR="008C191D" w:rsidRPr="00FE6C4F" w:rsidRDefault="008C191D" w:rsidP="00E06A71">
            <w:pPr>
              <w:tabs>
                <w:tab w:val="left" w:pos="414"/>
              </w:tabs>
              <w:rPr>
                <w:rFonts w:cs="Arial"/>
              </w:rPr>
            </w:pPr>
            <w:r w:rsidRPr="00FE6C4F">
              <w:rPr>
                <w:rFonts w:cs="Arial"/>
              </w:rPr>
              <w:t>•</w:t>
            </w:r>
            <w:r w:rsidR="00E06A71" w:rsidRPr="00FE6C4F">
              <w:rPr>
                <w:rFonts w:cs="Arial"/>
              </w:rPr>
              <w:tab/>
            </w:r>
            <w:r w:rsidRPr="00FE6C4F">
              <w:rPr>
                <w:rFonts w:cs="Arial"/>
              </w:rPr>
              <w:t>Annual leave shall be taken during the recognized construction industry shutdown period.</w:t>
            </w:r>
          </w:p>
          <w:p w14:paraId="41BD5CD5" w14:textId="77777777" w:rsidR="008C191D" w:rsidRPr="00FE6C4F" w:rsidRDefault="008C191D" w:rsidP="006A6469">
            <w:pPr>
              <w:tabs>
                <w:tab w:val="left" w:pos="851"/>
                <w:tab w:val="left" w:leader="dot" w:pos="8280"/>
              </w:tabs>
              <w:rPr>
                <w:rFonts w:cs="Arial"/>
              </w:rPr>
            </w:pPr>
          </w:p>
        </w:tc>
      </w:tr>
      <w:tr w:rsidR="008C191D" w:rsidRPr="00FE6C4F" w14:paraId="41B50071" w14:textId="77777777" w:rsidTr="005D779F">
        <w:tc>
          <w:tcPr>
            <w:tcW w:w="862" w:type="dxa"/>
          </w:tcPr>
          <w:p w14:paraId="2B924126" w14:textId="77777777" w:rsidR="008C191D" w:rsidRPr="00FE6C4F" w:rsidRDefault="008C191D" w:rsidP="006A6469">
            <w:pPr>
              <w:tabs>
                <w:tab w:val="left" w:pos="851"/>
              </w:tabs>
              <w:autoSpaceDE w:val="0"/>
              <w:autoSpaceDN w:val="0"/>
              <w:adjustRightInd w:val="0"/>
              <w:rPr>
                <w:rFonts w:cs="Arial"/>
                <w:bCs/>
              </w:rPr>
            </w:pPr>
            <w:r w:rsidRPr="00FE6C4F">
              <w:rPr>
                <w:rFonts w:cs="Arial"/>
                <w:bCs/>
              </w:rPr>
              <w:t>8.1</w:t>
            </w:r>
          </w:p>
        </w:tc>
        <w:tc>
          <w:tcPr>
            <w:tcW w:w="9434" w:type="dxa"/>
            <w:gridSpan w:val="2"/>
          </w:tcPr>
          <w:p w14:paraId="24DA2952" w14:textId="7FD56ABD" w:rsidR="008C191D" w:rsidRPr="00FE6C4F" w:rsidRDefault="008C191D" w:rsidP="006A6469">
            <w:pPr>
              <w:tabs>
                <w:tab w:val="left" w:pos="851"/>
              </w:tabs>
              <w:rPr>
                <w:rFonts w:cs="Arial"/>
              </w:rPr>
            </w:pPr>
            <w:r w:rsidRPr="00FE6C4F">
              <w:rPr>
                <w:rFonts w:cs="Arial"/>
              </w:rPr>
              <w:t xml:space="preserve">The time to commence the performance of the Services is within </w:t>
            </w:r>
            <w:r w:rsidR="00507D0C" w:rsidRPr="00507D0C">
              <w:rPr>
                <w:rFonts w:cs="Arial"/>
                <w:iCs/>
              </w:rPr>
              <w:t>14 days</w:t>
            </w:r>
            <w:r w:rsidR="00B22388" w:rsidRPr="00FE6C4F">
              <w:rPr>
                <w:rFonts w:cs="Arial"/>
                <w:i/>
              </w:rPr>
              <w:t xml:space="preserve"> </w:t>
            </w:r>
            <w:r w:rsidRPr="00FE6C4F">
              <w:rPr>
                <w:rFonts w:cs="Arial"/>
              </w:rPr>
              <w:t>after the date that the Contract becomes effective.</w:t>
            </w:r>
          </w:p>
          <w:p w14:paraId="606FF273" w14:textId="77777777" w:rsidR="008C191D" w:rsidRPr="00FE6C4F" w:rsidRDefault="008C191D" w:rsidP="006A6469">
            <w:pPr>
              <w:tabs>
                <w:tab w:val="left" w:pos="851"/>
                <w:tab w:val="left" w:leader="dot" w:pos="8280"/>
              </w:tabs>
              <w:rPr>
                <w:rFonts w:cs="Arial"/>
              </w:rPr>
            </w:pPr>
          </w:p>
        </w:tc>
      </w:tr>
      <w:tr w:rsidR="008C191D" w:rsidRPr="00FE6C4F" w14:paraId="739AD1BF" w14:textId="77777777" w:rsidTr="005D779F">
        <w:tc>
          <w:tcPr>
            <w:tcW w:w="862" w:type="dxa"/>
          </w:tcPr>
          <w:p w14:paraId="57DEC0A6" w14:textId="77777777" w:rsidR="008C191D" w:rsidRPr="00FE6C4F" w:rsidRDefault="008C191D" w:rsidP="006A6469">
            <w:pPr>
              <w:tabs>
                <w:tab w:val="left" w:pos="851"/>
              </w:tabs>
              <w:autoSpaceDE w:val="0"/>
              <w:autoSpaceDN w:val="0"/>
              <w:adjustRightInd w:val="0"/>
              <w:rPr>
                <w:rFonts w:cs="Arial"/>
                <w:bCs/>
              </w:rPr>
            </w:pPr>
            <w:r w:rsidRPr="00FE6C4F">
              <w:rPr>
                <w:rFonts w:cs="Arial"/>
                <w:bCs/>
              </w:rPr>
              <w:t>8.2</w:t>
            </w:r>
          </w:p>
        </w:tc>
        <w:tc>
          <w:tcPr>
            <w:tcW w:w="9434" w:type="dxa"/>
            <w:gridSpan w:val="2"/>
          </w:tcPr>
          <w:p w14:paraId="179172BB" w14:textId="77777777" w:rsidR="008C191D" w:rsidRPr="00FE6C4F" w:rsidRDefault="008C191D" w:rsidP="006A6469">
            <w:pPr>
              <w:tabs>
                <w:tab w:val="left" w:pos="851"/>
              </w:tabs>
              <w:rPr>
                <w:rFonts w:cs="Arial"/>
              </w:rPr>
            </w:pPr>
            <w:r w:rsidRPr="00FE6C4F">
              <w:rPr>
                <w:rFonts w:cs="Arial"/>
              </w:rPr>
              <w:t>The Contract is concluded on the date when the Service Provider has completed all deliverables in accordance with the Scope of Work.</w:t>
            </w:r>
          </w:p>
          <w:p w14:paraId="41EB1BEB" w14:textId="77777777" w:rsidR="008C191D" w:rsidRPr="00FE6C4F" w:rsidRDefault="008C191D" w:rsidP="006A6469">
            <w:pPr>
              <w:tabs>
                <w:tab w:val="left" w:pos="851"/>
                <w:tab w:val="left" w:leader="dot" w:pos="8280"/>
              </w:tabs>
              <w:rPr>
                <w:rFonts w:cs="Arial"/>
              </w:rPr>
            </w:pPr>
          </w:p>
        </w:tc>
      </w:tr>
      <w:tr w:rsidR="008C191D" w:rsidRPr="00FE6C4F" w14:paraId="72BF2075" w14:textId="77777777" w:rsidTr="005D779F">
        <w:tc>
          <w:tcPr>
            <w:tcW w:w="862" w:type="dxa"/>
          </w:tcPr>
          <w:p w14:paraId="156D8240" w14:textId="77777777" w:rsidR="008C191D" w:rsidRPr="00FE6C4F" w:rsidRDefault="008C191D" w:rsidP="006A6469">
            <w:pPr>
              <w:tabs>
                <w:tab w:val="left" w:pos="851"/>
              </w:tabs>
              <w:autoSpaceDE w:val="0"/>
              <w:autoSpaceDN w:val="0"/>
              <w:adjustRightInd w:val="0"/>
              <w:rPr>
                <w:rFonts w:cs="Arial"/>
                <w:bCs/>
              </w:rPr>
            </w:pPr>
            <w:r w:rsidRPr="00FE6C4F">
              <w:rPr>
                <w:rFonts w:cs="Arial"/>
                <w:bCs/>
              </w:rPr>
              <w:t>9.1</w:t>
            </w:r>
          </w:p>
        </w:tc>
        <w:tc>
          <w:tcPr>
            <w:tcW w:w="9434" w:type="dxa"/>
            <w:gridSpan w:val="2"/>
          </w:tcPr>
          <w:p w14:paraId="252AA073" w14:textId="77777777" w:rsidR="008C191D" w:rsidRPr="00FE6C4F" w:rsidRDefault="008C191D" w:rsidP="006A6469">
            <w:pPr>
              <w:tabs>
                <w:tab w:val="left" w:pos="851"/>
                <w:tab w:val="left" w:leader="dot" w:pos="8280"/>
              </w:tabs>
              <w:rPr>
                <w:rFonts w:cs="Arial"/>
              </w:rPr>
            </w:pPr>
            <w:r w:rsidRPr="00FE6C4F">
              <w:rPr>
                <w:rFonts w:cs="Arial"/>
              </w:rPr>
              <w:t>Copyright of documents prepared for the Project shall be vested with the Employer.</w:t>
            </w:r>
          </w:p>
          <w:p w14:paraId="6F5A3564" w14:textId="77777777" w:rsidR="008C191D" w:rsidRPr="00FE6C4F" w:rsidRDefault="008C191D" w:rsidP="006A6469">
            <w:pPr>
              <w:tabs>
                <w:tab w:val="left" w:pos="851"/>
                <w:tab w:val="left" w:pos="2820"/>
                <w:tab w:val="left" w:leader="dot" w:pos="8280"/>
              </w:tabs>
              <w:rPr>
                <w:rFonts w:cs="Arial"/>
              </w:rPr>
            </w:pPr>
          </w:p>
        </w:tc>
      </w:tr>
      <w:tr w:rsidR="008C191D" w:rsidRPr="00FE6C4F" w14:paraId="5DBA7FE0" w14:textId="77777777" w:rsidTr="005D779F">
        <w:tc>
          <w:tcPr>
            <w:tcW w:w="862" w:type="dxa"/>
          </w:tcPr>
          <w:p w14:paraId="5B0391A7" w14:textId="77777777" w:rsidR="008C191D" w:rsidRPr="00FE6C4F" w:rsidRDefault="008C191D" w:rsidP="006A6469">
            <w:pPr>
              <w:tabs>
                <w:tab w:val="left" w:pos="851"/>
              </w:tabs>
              <w:autoSpaceDE w:val="0"/>
              <w:autoSpaceDN w:val="0"/>
              <w:adjustRightInd w:val="0"/>
              <w:rPr>
                <w:rFonts w:cs="Arial"/>
                <w:bCs/>
              </w:rPr>
            </w:pPr>
          </w:p>
        </w:tc>
        <w:tc>
          <w:tcPr>
            <w:tcW w:w="9434" w:type="dxa"/>
            <w:gridSpan w:val="2"/>
          </w:tcPr>
          <w:p w14:paraId="32F78BC9" w14:textId="77777777" w:rsidR="008C191D" w:rsidRPr="00FE6C4F" w:rsidRDefault="008C191D" w:rsidP="006A6469">
            <w:pPr>
              <w:tabs>
                <w:tab w:val="left" w:pos="851"/>
                <w:tab w:val="left" w:leader="dot" w:pos="8280"/>
              </w:tabs>
              <w:rPr>
                <w:rFonts w:cs="Arial"/>
              </w:rPr>
            </w:pPr>
          </w:p>
        </w:tc>
      </w:tr>
      <w:tr w:rsidR="008C191D" w:rsidRPr="00FE6C4F" w14:paraId="22083C0B" w14:textId="77777777" w:rsidTr="005D779F">
        <w:tc>
          <w:tcPr>
            <w:tcW w:w="862" w:type="dxa"/>
          </w:tcPr>
          <w:p w14:paraId="56C896C1" w14:textId="77777777" w:rsidR="008C191D" w:rsidRPr="00FE6C4F" w:rsidRDefault="008C191D" w:rsidP="006A6469">
            <w:pPr>
              <w:tabs>
                <w:tab w:val="left" w:pos="851"/>
              </w:tabs>
              <w:autoSpaceDE w:val="0"/>
              <w:autoSpaceDN w:val="0"/>
              <w:adjustRightInd w:val="0"/>
              <w:rPr>
                <w:rFonts w:cs="Arial"/>
                <w:bCs/>
              </w:rPr>
            </w:pPr>
            <w:r w:rsidRPr="00FE6C4F">
              <w:rPr>
                <w:rFonts w:cs="Arial"/>
                <w:bCs/>
              </w:rPr>
              <w:t>12.</w:t>
            </w:r>
          </w:p>
        </w:tc>
        <w:tc>
          <w:tcPr>
            <w:tcW w:w="9434" w:type="dxa"/>
            <w:gridSpan w:val="2"/>
          </w:tcPr>
          <w:p w14:paraId="684C56E8" w14:textId="77777777" w:rsidR="008C191D" w:rsidRPr="00FE6C4F" w:rsidRDefault="008C191D" w:rsidP="006A6469">
            <w:pPr>
              <w:tabs>
                <w:tab w:val="left" w:pos="851"/>
                <w:tab w:val="left" w:leader="dot" w:pos="8280"/>
              </w:tabs>
              <w:rPr>
                <w:rFonts w:cs="Arial"/>
              </w:rPr>
            </w:pPr>
            <w:r w:rsidRPr="00FE6C4F">
              <w:rPr>
                <w:rFonts w:cs="Arial"/>
              </w:rPr>
              <w:t>Interim settlement of disputes is to be by mediation.</w:t>
            </w:r>
          </w:p>
          <w:p w14:paraId="53AEF898" w14:textId="77777777" w:rsidR="008C191D" w:rsidRPr="00FE6C4F" w:rsidRDefault="008C191D" w:rsidP="006A6469">
            <w:pPr>
              <w:tabs>
                <w:tab w:val="left" w:pos="851"/>
                <w:tab w:val="left" w:leader="dot" w:pos="8280"/>
              </w:tabs>
              <w:rPr>
                <w:rFonts w:cs="Arial"/>
              </w:rPr>
            </w:pPr>
          </w:p>
          <w:p w14:paraId="7A83B1C9" w14:textId="77777777" w:rsidR="008C191D" w:rsidRPr="00FE6C4F" w:rsidRDefault="008C191D" w:rsidP="006A6469">
            <w:pPr>
              <w:tabs>
                <w:tab w:val="left" w:pos="851"/>
                <w:tab w:val="left" w:leader="dot" w:pos="8280"/>
              </w:tabs>
              <w:rPr>
                <w:rFonts w:cs="Arial"/>
              </w:rPr>
            </w:pPr>
            <w:r w:rsidRPr="00FE6C4F">
              <w:rPr>
                <w:rFonts w:cs="Arial"/>
              </w:rPr>
              <w:t>Final settlement is by litigation.</w:t>
            </w:r>
          </w:p>
          <w:p w14:paraId="294872AB" w14:textId="77777777" w:rsidR="008C191D" w:rsidRPr="00FE6C4F" w:rsidRDefault="008C191D" w:rsidP="006A6469">
            <w:pPr>
              <w:tabs>
                <w:tab w:val="left" w:pos="851"/>
                <w:tab w:val="left" w:leader="dot" w:pos="8280"/>
              </w:tabs>
              <w:rPr>
                <w:rFonts w:cs="Arial"/>
              </w:rPr>
            </w:pPr>
          </w:p>
          <w:p w14:paraId="5B63CD55" w14:textId="77777777" w:rsidR="008C191D" w:rsidRPr="00FE6C4F" w:rsidRDefault="008C191D" w:rsidP="006A6469">
            <w:pPr>
              <w:tabs>
                <w:tab w:val="left" w:pos="851"/>
                <w:tab w:val="left" w:leader="dot" w:pos="8280"/>
              </w:tabs>
              <w:rPr>
                <w:rFonts w:cs="Arial"/>
              </w:rPr>
            </w:pPr>
            <w:proofErr w:type="gramStart"/>
            <w:r w:rsidRPr="00FE6C4F">
              <w:rPr>
                <w:rFonts w:cs="Arial"/>
              </w:rPr>
              <w:t>In the event that</w:t>
            </w:r>
            <w:proofErr w:type="gramEnd"/>
            <w:r w:rsidRPr="00FE6C4F">
              <w:rPr>
                <w:rFonts w:cs="Arial"/>
              </w:rPr>
              <w:t xml:space="preserve"> the parties fail to agree on a mediator, the mediator is to be nominated by the President of the South African Institution of Civil Engineering.</w:t>
            </w:r>
          </w:p>
          <w:p w14:paraId="1EC90D19" w14:textId="77777777" w:rsidR="008C191D" w:rsidRPr="00FE6C4F" w:rsidRDefault="008C191D" w:rsidP="006A6469">
            <w:pPr>
              <w:tabs>
                <w:tab w:val="left" w:pos="851"/>
              </w:tabs>
              <w:rPr>
                <w:rFonts w:cs="Arial"/>
              </w:rPr>
            </w:pPr>
          </w:p>
        </w:tc>
      </w:tr>
      <w:tr w:rsidR="008C191D" w:rsidRPr="00FE6C4F" w14:paraId="061F7CA0" w14:textId="77777777" w:rsidTr="005D779F">
        <w:tc>
          <w:tcPr>
            <w:tcW w:w="862" w:type="dxa"/>
          </w:tcPr>
          <w:p w14:paraId="30F4422C" w14:textId="77777777" w:rsidR="008C191D" w:rsidRPr="00FE6C4F" w:rsidRDefault="008C191D" w:rsidP="00831721">
            <w:pPr>
              <w:autoSpaceDE w:val="0"/>
              <w:autoSpaceDN w:val="0"/>
              <w:adjustRightInd w:val="0"/>
              <w:rPr>
                <w:rFonts w:cs="Arial"/>
                <w:bCs/>
              </w:rPr>
            </w:pPr>
            <w:r w:rsidRPr="00FE6C4F">
              <w:rPr>
                <w:rFonts w:cs="Arial"/>
                <w:bCs/>
              </w:rPr>
              <w:t>13.4</w:t>
            </w:r>
          </w:p>
        </w:tc>
        <w:tc>
          <w:tcPr>
            <w:tcW w:w="9434" w:type="dxa"/>
            <w:gridSpan w:val="2"/>
          </w:tcPr>
          <w:p w14:paraId="259B5319" w14:textId="487950C4" w:rsidR="008C191D" w:rsidRPr="00FE6C4F" w:rsidRDefault="008C191D" w:rsidP="00831721">
            <w:pPr>
              <w:rPr>
                <w:rFonts w:cs="Arial"/>
              </w:rPr>
            </w:pPr>
            <w:r w:rsidRPr="00FE6C4F">
              <w:rPr>
                <w:rFonts w:cs="Arial"/>
              </w:rPr>
              <w:t xml:space="preserve">Neither </w:t>
            </w:r>
            <w:r w:rsidR="00DA6FDB" w:rsidRPr="00FE6C4F">
              <w:rPr>
                <w:rFonts w:cs="Arial"/>
              </w:rPr>
              <w:t>South African National Road Agency (</w:t>
            </w:r>
            <w:r w:rsidR="00263BD1" w:rsidRPr="00FE6C4F">
              <w:rPr>
                <w:rFonts w:cs="Arial"/>
              </w:rPr>
              <w:t>SOC</w:t>
            </w:r>
            <w:r w:rsidR="00DA6FDB" w:rsidRPr="00FE6C4F">
              <w:rPr>
                <w:rFonts w:cs="Arial"/>
              </w:rPr>
              <w:t xml:space="preserve">) </w:t>
            </w:r>
            <w:r w:rsidR="00FB6E4F" w:rsidRPr="00FE6C4F">
              <w:rPr>
                <w:rFonts w:cs="Arial"/>
              </w:rPr>
              <w:t xml:space="preserve">Limited </w:t>
            </w:r>
            <w:r w:rsidRPr="00FE6C4F">
              <w:rPr>
                <w:rFonts w:cs="Arial"/>
              </w:rPr>
              <w:t xml:space="preserve">nor </w:t>
            </w:r>
            <w:r w:rsidR="00D66B56" w:rsidRPr="00FE6C4F">
              <w:rPr>
                <w:rFonts w:cs="Arial"/>
              </w:rPr>
              <w:t>Nyeleti/JG Afrika Joint Venture</w:t>
            </w:r>
            <w:r w:rsidR="00251993" w:rsidRPr="00FE6C4F">
              <w:rPr>
                <w:rFonts w:cs="Arial"/>
              </w:rPr>
              <w:t xml:space="preserve"> </w:t>
            </w:r>
            <w:r w:rsidRPr="00FE6C4F">
              <w:rPr>
                <w:rFonts w:cs="Arial"/>
              </w:rPr>
              <w:t>is liable for any loss or damage resulting from any occurrence unless a claim is formally made within 36 months from the date of termination or completion of the Contract.</w:t>
            </w:r>
          </w:p>
          <w:p w14:paraId="52CFBA00" w14:textId="77777777" w:rsidR="008C191D" w:rsidRPr="00FE6C4F" w:rsidRDefault="008C191D" w:rsidP="00831721">
            <w:pPr>
              <w:tabs>
                <w:tab w:val="left" w:leader="dot" w:pos="8280"/>
              </w:tabs>
              <w:rPr>
                <w:rFonts w:cs="Arial"/>
              </w:rPr>
            </w:pPr>
          </w:p>
        </w:tc>
      </w:tr>
      <w:tr w:rsidR="008C191D" w:rsidRPr="00FE6C4F" w14:paraId="5A057C38" w14:textId="77777777" w:rsidTr="005D779F">
        <w:tc>
          <w:tcPr>
            <w:tcW w:w="862" w:type="dxa"/>
          </w:tcPr>
          <w:p w14:paraId="00FCCBD0" w14:textId="77777777" w:rsidR="008C191D" w:rsidRPr="00FE6C4F" w:rsidRDefault="008C191D" w:rsidP="00831721">
            <w:pPr>
              <w:autoSpaceDE w:val="0"/>
              <w:autoSpaceDN w:val="0"/>
              <w:adjustRightInd w:val="0"/>
              <w:rPr>
                <w:rFonts w:cs="Arial"/>
                <w:bCs/>
              </w:rPr>
            </w:pPr>
            <w:r w:rsidRPr="00FE6C4F">
              <w:rPr>
                <w:rFonts w:cs="Arial"/>
                <w:bCs/>
              </w:rPr>
              <w:t>13.5</w:t>
            </w:r>
          </w:p>
        </w:tc>
        <w:tc>
          <w:tcPr>
            <w:tcW w:w="9434" w:type="dxa"/>
            <w:gridSpan w:val="2"/>
          </w:tcPr>
          <w:p w14:paraId="7D239B30" w14:textId="080B0C52" w:rsidR="008C191D" w:rsidRPr="00FE6C4F" w:rsidRDefault="008C191D" w:rsidP="00D92EC3">
            <w:pPr>
              <w:rPr>
                <w:rFonts w:cs="Arial"/>
              </w:rPr>
            </w:pPr>
            <w:r w:rsidRPr="00FE6C4F">
              <w:rPr>
                <w:rFonts w:cs="Arial"/>
              </w:rPr>
              <w:t>The maximum amount of compensation payable by either Party to the other in respect of liability under the Contract is limited to R</w:t>
            </w:r>
            <w:r w:rsidR="006E71B1" w:rsidRPr="00FE6C4F">
              <w:rPr>
                <w:rFonts w:cs="Arial"/>
              </w:rPr>
              <w:t>1 000 000.00</w:t>
            </w:r>
            <w:r w:rsidR="00DA6FDB" w:rsidRPr="00FE6C4F">
              <w:rPr>
                <w:rFonts w:cs="Arial"/>
              </w:rPr>
              <w:t>.</w:t>
            </w:r>
          </w:p>
        </w:tc>
      </w:tr>
    </w:tbl>
    <w:p w14:paraId="1F7B586C" w14:textId="77777777" w:rsidR="008C191D" w:rsidRPr="00FE6C4F" w:rsidRDefault="008C191D" w:rsidP="008C191D">
      <w:pPr>
        <w:autoSpaceDE w:val="0"/>
        <w:autoSpaceDN w:val="0"/>
        <w:adjustRightInd w:val="0"/>
        <w:rPr>
          <w:rFonts w:cs="Arial"/>
          <w:bCs/>
        </w:rPr>
      </w:pPr>
    </w:p>
    <w:p w14:paraId="59FBE62C" w14:textId="77777777" w:rsidR="008C191D" w:rsidRPr="00FE6C4F" w:rsidRDefault="008C191D" w:rsidP="008C191D">
      <w:pPr>
        <w:rPr>
          <w:rFonts w:cs="Arial"/>
        </w:rPr>
      </w:pPr>
    </w:p>
    <w:p w14:paraId="2FBA1601" w14:textId="77777777" w:rsidR="008C191D" w:rsidRPr="00FE6C4F" w:rsidRDefault="008C191D" w:rsidP="008C191D">
      <w:pPr>
        <w:rPr>
          <w:rFonts w:cs="Arial"/>
        </w:rPr>
      </w:pPr>
      <w:r w:rsidRPr="00FE6C4F">
        <w:rPr>
          <w:rFonts w:cs="Arial"/>
        </w:rPr>
        <w:br w:type="page"/>
      </w:r>
    </w:p>
    <w:p w14:paraId="10EAED0C" w14:textId="77777777" w:rsidR="008C191D" w:rsidRPr="00FE6C4F" w:rsidRDefault="008C191D" w:rsidP="00E06A71">
      <w:pPr>
        <w:pStyle w:val="Heading5"/>
        <w:tabs>
          <w:tab w:val="clear" w:pos="720"/>
          <w:tab w:val="clear" w:pos="900"/>
          <w:tab w:val="left" w:pos="1134"/>
        </w:tabs>
        <w:rPr>
          <w:lang w:val="en-ZA"/>
        </w:rPr>
      </w:pPr>
      <w:bookmarkStart w:id="313" w:name="_Toc223944419"/>
      <w:bookmarkStart w:id="314" w:name="_Toc223705432"/>
      <w:r w:rsidRPr="00FE6C4F">
        <w:rPr>
          <w:lang w:val="en-ZA"/>
        </w:rPr>
        <w:lastRenderedPageBreak/>
        <w:t>C1.2.3</w:t>
      </w:r>
      <w:r w:rsidRPr="00FE6C4F">
        <w:rPr>
          <w:lang w:val="en-ZA"/>
        </w:rPr>
        <w:tab/>
        <w:t>CONTRACT DATA:</w:t>
      </w:r>
      <w:r w:rsidR="00D92EC3" w:rsidRPr="00FE6C4F">
        <w:rPr>
          <w:lang w:val="en-ZA"/>
        </w:rPr>
        <w:t xml:space="preserve"> </w:t>
      </w:r>
      <w:r w:rsidRPr="00FE6C4F">
        <w:rPr>
          <w:lang w:val="en-ZA"/>
        </w:rPr>
        <w:t>INFORMATION PROVIDED BY THE TENDERER</w:t>
      </w:r>
      <w:bookmarkEnd w:id="313"/>
      <w:bookmarkEnd w:id="314"/>
      <w:r w:rsidRPr="00FE6C4F">
        <w:rPr>
          <w:lang w:val="en-ZA"/>
        </w:rPr>
        <w:t xml:space="preserve"> </w:t>
      </w:r>
    </w:p>
    <w:p w14:paraId="1F94A02E" w14:textId="77777777" w:rsidR="008C191D" w:rsidRPr="00FE6C4F" w:rsidRDefault="008C191D" w:rsidP="008C191D">
      <w:pPr>
        <w:rPr>
          <w:rFonts w:cs="Arial"/>
        </w:rPr>
      </w:pPr>
    </w:p>
    <w:p w14:paraId="23D1CEBE" w14:textId="519B6295" w:rsidR="009F5431" w:rsidRPr="00FE6C4F" w:rsidRDefault="009E4190" w:rsidP="009F5431">
      <w:pPr>
        <w:jc w:val="both"/>
      </w:pPr>
      <w:r w:rsidRPr="00FE6C4F">
        <w:rPr>
          <w:b/>
          <w:szCs w:val="22"/>
        </w:rPr>
        <w:t>CONTRACT NRA N.002-270-2015/2D_RSA</w:t>
      </w:r>
    </w:p>
    <w:p w14:paraId="42F5142F" w14:textId="77777777" w:rsidR="009F5431" w:rsidRPr="00FE6C4F" w:rsidRDefault="009F5431" w:rsidP="009F5431">
      <w:pPr>
        <w:jc w:val="both"/>
      </w:pPr>
    </w:p>
    <w:p w14:paraId="4F141BA6" w14:textId="493BABD3" w:rsidR="009F5431" w:rsidRPr="00FE6C4F" w:rsidRDefault="00A12BB7" w:rsidP="009F5431">
      <w:pPr>
        <w:jc w:val="both"/>
        <w:rPr>
          <w:b/>
          <w:bCs/>
        </w:rPr>
      </w:pPr>
      <w:r w:rsidRPr="00FE6C4F">
        <w:rPr>
          <w:b/>
          <w:bCs/>
        </w:rPr>
        <w:t xml:space="preserve">Independent Road Safety Audit Services for </w:t>
      </w:r>
      <w:r w:rsidR="009D1DBA" w:rsidRPr="00FE6C4F">
        <w:rPr>
          <w:b/>
          <w:bCs/>
        </w:rPr>
        <w:t>the Upgrade to National Route 2 Section 27 from Ballito (km7,40) to Tinley Manor Interchange (km18,93)</w:t>
      </w:r>
    </w:p>
    <w:p w14:paraId="5175A192" w14:textId="77777777" w:rsidR="00BD6566" w:rsidRPr="00FE6C4F" w:rsidRDefault="00BD6566" w:rsidP="009F5431">
      <w:pPr>
        <w:tabs>
          <w:tab w:val="right" w:leader="dot" w:pos="5103"/>
        </w:tabs>
        <w:outlineLvl w:val="0"/>
        <w:rPr>
          <w:b/>
          <w:szCs w:val="22"/>
        </w:rPr>
      </w:pPr>
    </w:p>
    <w:tbl>
      <w:tblPr>
        <w:tblW w:w="9889" w:type="dxa"/>
        <w:tblLook w:val="01E0" w:firstRow="1" w:lastRow="1" w:firstColumn="1" w:lastColumn="1" w:noHBand="0" w:noVBand="0"/>
      </w:tblPr>
      <w:tblGrid>
        <w:gridCol w:w="9889"/>
      </w:tblGrid>
      <w:tr w:rsidR="008C191D" w:rsidRPr="00FE6C4F" w14:paraId="6DF6F600" w14:textId="77777777" w:rsidTr="00E06A71">
        <w:trPr>
          <w:trHeight w:val="3360"/>
        </w:trPr>
        <w:tc>
          <w:tcPr>
            <w:tcW w:w="9889" w:type="dxa"/>
          </w:tcPr>
          <w:p w14:paraId="28C437F4" w14:textId="77777777" w:rsidR="008C191D" w:rsidRPr="00FE6C4F" w:rsidRDefault="008C191D" w:rsidP="00831721">
            <w:pPr>
              <w:rPr>
                <w:rFonts w:cs="Arial"/>
                <w:bCs/>
              </w:rPr>
            </w:pPr>
          </w:p>
          <w:p w14:paraId="0AA36449" w14:textId="77777777" w:rsidR="008C191D" w:rsidRPr="00FE6C4F" w:rsidRDefault="008C191D" w:rsidP="00E06A71">
            <w:pPr>
              <w:tabs>
                <w:tab w:val="right" w:leader="dot" w:pos="9356"/>
              </w:tabs>
            </w:pPr>
            <w:r w:rsidRPr="00FE6C4F">
              <w:t xml:space="preserve">The Service Provider is </w:t>
            </w:r>
            <w:r w:rsidRPr="00FE6C4F">
              <w:tab/>
            </w:r>
          </w:p>
          <w:p w14:paraId="394AF36D" w14:textId="77777777" w:rsidR="008C191D" w:rsidRPr="00FE6C4F" w:rsidRDefault="008C191D" w:rsidP="00831721">
            <w:pPr>
              <w:tabs>
                <w:tab w:val="right" w:leader="dot" w:pos="9072"/>
              </w:tabs>
            </w:pPr>
          </w:p>
          <w:p w14:paraId="0B696B33" w14:textId="77777777" w:rsidR="008C191D" w:rsidRPr="00FE6C4F" w:rsidRDefault="008C191D" w:rsidP="00E06A71">
            <w:pPr>
              <w:tabs>
                <w:tab w:val="right" w:leader="dot" w:pos="9356"/>
              </w:tabs>
            </w:pPr>
            <w:r w:rsidRPr="00FE6C4F">
              <w:t xml:space="preserve">Physical Address: </w:t>
            </w:r>
            <w:r w:rsidRPr="00FE6C4F">
              <w:tab/>
            </w:r>
          </w:p>
          <w:p w14:paraId="66424BC2" w14:textId="77777777" w:rsidR="008C191D" w:rsidRPr="00FE6C4F" w:rsidRDefault="008C191D" w:rsidP="00831721">
            <w:pPr>
              <w:tabs>
                <w:tab w:val="right" w:leader="dot" w:pos="9072"/>
              </w:tabs>
            </w:pPr>
          </w:p>
          <w:p w14:paraId="18612F37" w14:textId="77777777" w:rsidR="008C191D" w:rsidRPr="00FE6C4F" w:rsidRDefault="008C191D" w:rsidP="00E06A71">
            <w:pPr>
              <w:tabs>
                <w:tab w:val="right" w:leader="dot" w:pos="9356"/>
              </w:tabs>
            </w:pPr>
            <w:r w:rsidRPr="00FE6C4F">
              <w:tab/>
            </w:r>
          </w:p>
          <w:p w14:paraId="635D0D5F" w14:textId="77777777" w:rsidR="008C191D" w:rsidRPr="00FE6C4F" w:rsidRDefault="008C191D" w:rsidP="00831721">
            <w:pPr>
              <w:tabs>
                <w:tab w:val="right" w:leader="dot" w:pos="9072"/>
              </w:tabs>
            </w:pPr>
          </w:p>
          <w:p w14:paraId="03D6DECA" w14:textId="77777777" w:rsidR="008C191D" w:rsidRPr="00FE6C4F" w:rsidRDefault="008C191D" w:rsidP="00E06A71">
            <w:pPr>
              <w:tabs>
                <w:tab w:val="right" w:leader="dot" w:pos="9356"/>
              </w:tabs>
            </w:pPr>
            <w:r w:rsidRPr="00FE6C4F">
              <w:t xml:space="preserve">Telephone: </w:t>
            </w:r>
            <w:r w:rsidRPr="00FE6C4F">
              <w:tab/>
            </w:r>
          </w:p>
          <w:p w14:paraId="652DA6B9" w14:textId="77777777" w:rsidR="008C191D" w:rsidRPr="00FE6C4F" w:rsidRDefault="008C191D" w:rsidP="00831721">
            <w:pPr>
              <w:tabs>
                <w:tab w:val="right" w:leader="dot" w:pos="9072"/>
              </w:tabs>
            </w:pPr>
          </w:p>
          <w:p w14:paraId="23620204" w14:textId="77777777" w:rsidR="008C191D" w:rsidRPr="00FE6C4F" w:rsidRDefault="008C191D" w:rsidP="00E06A71">
            <w:pPr>
              <w:tabs>
                <w:tab w:val="right" w:leader="dot" w:pos="9356"/>
              </w:tabs>
            </w:pPr>
            <w:r w:rsidRPr="00FE6C4F">
              <w:t xml:space="preserve">Facsimile: </w:t>
            </w:r>
            <w:r w:rsidRPr="00FE6C4F">
              <w:tab/>
            </w:r>
          </w:p>
          <w:p w14:paraId="01F42222" w14:textId="77777777" w:rsidR="008C191D" w:rsidRPr="00FE6C4F" w:rsidRDefault="008C191D" w:rsidP="00831721">
            <w:pPr>
              <w:tabs>
                <w:tab w:val="right" w:leader="dot" w:pos="9072"/>
              </w:tabs>
            </w:pPr>
          </w:p>
          <w:p w14:paraId="0DCE1B31" w14:textId="77777777" w:rsidR="008C191D" w:rsidRPr="00FE6C4F" w:rsidRDefault="008C191D" w:rsidP="00E06A71">
            <w:pPr>
              <w:tabs>
                <w:tab w:val="right" w:leader="dot" w:pos="9356"/>
              </w:tabs>
            </w:pPr>
            <w:r w:rsidRPr="00FE6C4F">
              <w:t xml:space="preserve">Email: </w:t>
            </w:r>
            <w:r w:rsidRPr="00FE6C4F">
              <w:tab/>
            </w:r>
          </w:p>
          <w:p w14:paraId="36F5DA0E" w14:textId="77777777" w:rsidR="008C191D" w:rsidRPr="00FE6C4F" w:rsidRDefault="008C191D" w:rsidP="00831721">
            <w:pPr>
              <w:tabs>
                <w:tab w:val="right" w:leader="dot" w:pos="9072"/>
              </w:tabs>
            </w:pPr>
          </w:p>
          <w:p w14:paraId="10BB1EDC" w14:textId="77777777" w:rsidR="008C191D" w:rsidRPr="00FE6C4F" w:rsidRDefault="008C191D" w:rsidP="00831721">
            <w:pPr>
              <w:tabs>
                <w:tab w:val="right" w:leader="dot" w:pos="9072"/>
              </w:tabs>
            </w:pPr>
            <w:r w:rsidRPr="00FE6C4F">
              <w:t>The authorised and designated representative of the Service Provider is:</w:t>
            </w:r>
          </w:p>
          <w:p w14:paraId="759B943E" w14:textId="77777777" w:rsidR="008C191D" w:rsidRPr="00FE6C4F" w:rsidRDefault="008C191D" w:rsidP="00831721">
            <w:pPr>
              <w:tabs>
                <w:tab w:val="right" w:leader="dot" w:pos="9072"/>
              </w:tabs>
            </w:pPr>
          </w:p>
          <w:p w14:paraId="6C9302CF" w14:textId="77777777" w:rsidR="008C191D" w:rsidRPr="00FE6C4F" w:rsidRDefault="008C191D" w:rsidP="00E06A71">
            <w:pPr>
              <w:tabs>
                <w:tab w:val="right" w:leader="dot" w:pos="9356"/>
              </w:tabs>
            </w:pPr>
            <w:r w:rsidRPr="00FE6C4F">
              <w:t xml:space="preserve">Name: </w:t>
            </w:r>
            <w:r w:rsidRPr="00FE6C4F">
              <w:tab/>
            </w:r>
          </w:p>
          <w:p w14:paraId="5EDFBBCE" w14:textId="77777777" w:rsidR="008C191D" w:rsidRPr="00FE6C4F" w:rsidRDefault="008C191D" w:rsidP="00831721">
            <w:pPr>
              <w:tabs>
                <w:tab w:val="right" w:leader="dot" w:pos="9072"/>
              </w:tabs>
            </w:pPr>
          </w:p>
          <w:p w14:paraId="4834AA5F" w14:textId="77777777" w:rsidR="008C191D" w:rsidRPr="00FE6C4F" w:rsidRDefault="008C191D" w:rsidP="00E06A71">
            <w:pPr>
              <w:tabs>
                <w:tab w:val="right" w:leader="dot" w:pos="9356"/>
              </w:tabs>
            </w:pPr>
            <w:r w:rsidRPr="00FE6C4F">
              <w:rPr>
                <w:b/>
              </w:rPr>
              <w:t>Postal address</w:t>
            </w:r>
            <w:r w:rsidRPr="00FE6C4F">
              <w:t xml:space="preserve"> for receipt of communications is: </w:t>
            </w:r>
            <w:r w:rsidRPr="00FE6C4F">
              <w:tab/>
            </w:r>
          </w:p>
          <w:p w14:paraId="2778E4DE" w14:textId="77777777" w:rsidR="008C191D" w:rsidRPr="00FE6C4F" w:rsidRDefault="008C191D" w:rsidP="00E06A71">
            <w:pPr>
              <w:tabs>
                <w:tab w:val="right" w:leader="dot" w:pos="9356"/>
              </w:tabs>
            </w:pPr>
          </w:p>
          <w:p w14:paraId="63F0D0C5" w14:textId="77777777" w:rsidR="008C191D" w:rsidRPr="00FE6C4F" w:rsidRDefault="008C191D" w:rsidP="00E06A71">
            <w:pPr>
              <w:tabs>
                <w:tab w:val="right" w:leader="dot" w:pos="9356"/>
              </w:tabs>
            </w:pPr>
            <w:r w:rsidRPr="00FE6C4F">
              <w:tab/>
            </w:r>
          </w:p>
          <w:p w14:paraId="2885F148" w14:textId="77777777" w:rsidR="008C191D" w:rsidRPr="00FE6C4F" w:rsidRDefault="008C191D" w:rsidP="00E06A71">
            <w:pPr>
              <w:tabs>
                <w:tab w:val="right" w:leader="dot" w:pos="9356"/>
              </w:tabs>
            </w:pPr>
          </w:p>
          <w:p w14:paraId="35861739" w14:textId="77777777" w:rsidR="008C191D" w:rsidRPr="00FE6C4F" w:rsidRDefault="008C191D" w:rsidP="00E06A71">
            <w:pPr>
              <w:tabs>
                <w:tab w:val="right" w:leader="dot" w:pos="9356"/>
              </w:tabs>
            </w:pPr>
            <w:r w:rsidRPr="00FE6C4F">
              <w:t xml:space="preserve">Telephone: </w:t>
            </w:r>
            <w:r w:rsidRPr="00FE6C4F">
              <w:tab/>
            </w:r>
          </w:p>
          <w:p w14:paraId="7435A4CB" w14:textId="77777777" w:rsidR="008C191D" w:rsidRPr="00FE6C4F" w:rsidRDefault="008C191D" w:rsidP="00E06A71">
            <w:pPr>
              <w:tabs>
                <w:tab w:val="right" w:leader="dot" w:pos="9356"/>
              </w:tabs>
            </w:pPr>
          </w:p>
          <w:p w14:paraId="48FFFDB3" w14:textId="77777777" w:rsidR="008C191D" w:rsidRPr="00FE6C4F" w:rsidRDefault="008C191D" w:rsidP="00E06A71">
            <w:pPr>
              <w:tabs>
                <w:tab w:val="right" w:leader="dot" w:pos="9356"/>
              </w:tabs>
            </w:pPr>
            <w:r w:rsidRPr="00FE6C4F">
              <w:t xml:space="preserve">Facsimile: </w:t>
            </w:r>
            <w:r w:rsidRPr="00FE6C4F">
              <w:tab/>
            </w:r>
          </w:p>
          <w:p w14:paraId="1FB4A2E8" w14:textId="77777777" w:rsidR="008C191D" w:rsidRPr="00FE6C4F" w:rsidRDefault="008C191D" w:rsidP="00E06A71">
            <w:pPr>
              <w:tabs>
                <w:tab w:val="right" w:leader="dot" w:pos="9356"/>
              </w:tabs>
            </w:pPr>
          </w:p>
          <w:p w14:paraId="6FDA60D1" w14:textId="77777777" w:rsidR="008C191D" w:rsidRPr="00FE6C4F" w:rsidRDefault="008C191D" w:rsidP="00E06A71">
            <w:pPr>
              <w:tabs>
                <w:tab w:val="right" w:leader="dot" w:pos="9356"/>
              </w:tabs>
            </w:pPr>
            <w:r w:rsidRPr="00FE6C4F">
              <w:t>Physical Address:</w:t>
            </w:r>
            <w:r w:rsidRPr="00FE6C4F">
              <w:tab/>
            </w:r>
          </w:p>
          <w:p w14:paraId="27C11728" w14:textId="77777777" w:rsidR="008C191D" w:rsidRPr="00FE6C4F" w:rsidRDefault="008C191D" w:rsidP="00E06A71">
            <w:pPr>
              <w:tabs>
                <w:tab w:val="right" w:leader="dot" w:pos="9356"/>
              </w:tabs>
            </w:pPr>
          </w:p>
          <w:p w14:paraId="35A21C4B" w14:textId="77777777" w:rsidR="008C191D" w:rsidRPr="00FE6C4F" w:rsidRDefault="008C191D" w:rsidP="00E06A71">
            <w:pPr>
              <w:tabs>
                <w:tab w:val="right" w:leader="dot" w:pos="9356"/>
              </w:tabs>
            </w:pPr>
            <w:r w:rsidRPr="00FE6C4F">
              <w:t xml:space="preserve">Email: </w:t>
            </w:r>
            <w:r w:rsidRPr="00FE6C4F">
              <w:tab/>
            </w:r>
          </w:p>
          <w:p w14:paraId="27243D05" w14:textId="77777777" w:rsidR="008C191D" w:rsidRPr="00FE6C4F" w:rsidRDefault="008C191D" w:rsidP="00E06A71">
            <w:pPr>
              <w:tabs>
                <w:tab w:val="right" w:leader="dot" w:pos="9356"/>
              </w:tabs>
              <w:rPr>
                <w:rFonts w:cs="Arial"/>
              </w:rPr>
            </w:pPr>
          </w:p>
          <w:p w14:paraId="34459F24" w14:textId="77777777" w:rsidR="008C191D" w:rsidRPr="00FE6C4F" w:rsidRDefault="008C191D" w:rsidP="00831721">
            <w:pPr>
              <w:rPr>
                <w:rFonts w:cs="Arial"/>
                <w:bCs/>
              </w:rPr>
            </w:pPr>
          </w:p>
        </w:tc>
      </w:tr>
    </w:tbl>
    <w:p w14:paraId="36485A9B" w14:textId="77777777" w:rsidR="00E06A71" w:rsidRPr="00FE6C4F" w:rsidRDefault="00E06A71" w:rsidP="00DB626F">
      <w:pPr>
        <w:outlineLvl w:val="0"/>
        <w:rPr>
          <w:b/>
          <w:szCs w:val="22"/>
        </w:rPr>
      </w:pPr>
    </w:p>
    <w:p w14:paraId="10C8C8D9" w14:textId="77777777" w:rsidR="00F36D60" w:rsidRPr="00FE6C4F" w:rsidRDefault="00E06A71" w:rsidP="00F36D60">
      <w:pPr>
        <w:pBdr>
          <w:bottom w:val="single" w:sz="12" w:space="1" w:color="auto"/>
        </w:pBdr>
        <w:rPr>
          <w:b/>
          <w:sz w:val="40"/>
          <w:szCs w:val="40"/>
        </w:rPr>
      </w:pPr>
      <w:r w:rsidRPr="00FE6C4F">
        <w:rPr>
          <w:b/>
          <w:sz w:val="40"/>
          <w:szCs w:val="40"/>
        </w:rPr>
        <w:br w:type="page"/>
      </w:r>
    </w:p>
    <w:p w14:paraId="01CDECD3" w14:textId="77777777" w:rsidR="00CA759B" w:rsidRPr="00FE6C4F" w:rsidRDefault="00CA759B" w:rsidP="00CA759B">
      <w:pPr>
        <w:pBdr>
          <w:bottom w:val="single" w:sz="12" w:space="1" w:color="auto"/>
        </w:pBdr>
        <w:rPr>
          <w:b/>
          <w:sz w:val="40"/>
          <w:szCs w:val="40"/>
        </w:rPr>
      </w:pPr>
      <w:bookmarkStart w:id="315" w:name="_Toc369083815"/>
      <w:bookmarkStart w:id="316" w:name="_Toc369084349"/>
    </w:p>
    <w:p w14:paraId="540312C6" w14:textId="77777777" w:rsidR="00CA759B" w:rsidRPr="00FE6C4F" w:rsidRDefault="00CA759B" w:rsidP="00CA759B">
      <w:pPr>
        <w:jc w:val="both"/>
        <w:rPr>
          <w:b/>
          <w:sz w:val="40"/>
          <w:szCs w:val="40"/>
        </w:rPr>
      </w:pPr>
    </w:p>
    <w:p w14:paraId="14F411A6" w14:textId="77777777" w:rsidR="00F36D60" w:rsidRPr="00FE6C4F" w:rsidRDefault="00F36D60" w:rsidP="00F36D60">
      <w:pPr>
        <w:pStyle w:val="Heading12"/>
        <w:rPr>
          <w:lang w:val="en-ZA"/>
        </w:rPr>
      </w:pPr>
      <w:bookmarkStart w:id="317" w:name="_Toc378234361"/>
      <w:bookmarkStart w:id="318" w:name="_Toc223705364"/>
      <w:r w:rsidRPr="00FE6C4F">
        <w:rPr>
          <w:lang w:val="en-ZA"/>
        </w:rPr>
        <w:t>Part C2:</w:t>
      </w:r>
      <w:r w:rsidRPr="00FE6C4F">
        <w:rPr>
          <w:lang w:val="en-ZA"/>
        </w:rPr>
        <w:tab/>
        <w:t>PRICING DATA</w:t>
      </w:r>
      <w:bookmarkEnd w:id="315"/>
      <w:bookmarkEnd w:id="316"/>
      <w:bookmarkEnd w:id="317"/>
      <w:bookmarkEnd w:id="318"/>
    </w:p>
    <w:p w14:paraId="7255BE01" w14:textId="77777777" w:rsidR="00F36D60" w:rsidRPr="00FE6C4F" w:rsidRDefault="00F36D60" w:rsidP="00F36D60">
      <w:pPr>
        <w:pBdr>
          <w:bottom w:val="single" w:sz="12" w:space="1" w:color="auto"/>
        </w:pBdr>
        <w:jc w:val="both"/>
        <w:rPr>
          <w:b/>
          <w:sz w:val="40"/>
          <w:szCs w:val="40"/>
        </w:rPr>
      </w:pPr>
    </w:p>
    <w:p w14:paraId="5E672F1D" w14:textId="77777777" w:rsidR="00F36D60" w:rsidRPr="00FE6C4F" w:rsidRDefault="00F36D60" w:rsidP="00DB626F">
      <w:pPr>
        <w:outlineLvl w:val="0"/>
        <w:rPr>
          <w:b/>
          <w:szCs w:val="22"/>
        </w:rPr>
      </w:pPr>
    </w:p>
    <w:p w14:paraId="37874407" w14:textId="77777777" w:rsidR="00F36D60" w:rsidRPr="00FE6C4F" w:rsidRDefault="00E06A71" w:rsidP="0056603B">
      <w:pPr>
        <w:rPr>
          <w:b/>
        </w:rPr>
      </w:pPr>
      <w:r w:rsidRPr="00FE6C4F">
        <w:br w:type="page"/>
      </w:r>
      <w:bookmarkStart w:id="319" w:name="_Toc342474140"/>
      <w:bookmarkStart w:id="320" w:name="_Toc378142614"/>
      <w:r w:rsidR="00F36D60" w:rsidRPr="00FE6C4F">
        <w:rPr>
          <w:b/>
        </w:rPr>
        <w:lastRenderedPageBreak/>
        <w:t>PART C2:</w:t>
      </w:r>
      <w:r w:rsidR="00F36D60" w:rsidRPr="00FE6C4F">
        <w:rPr>
          <w:b/>
        </w:rPr>
        <w:tab/>
        <w:t>PRICING DATA</w:t>
      </w:r>
      <w:bookmarkEnd w:id="319"/>
      <w:bookmarkEnd w:id="320"/>
    </w:p>
    <w:p w14:paraId="5B4987E0" w14:textId="77777777" w:rsidR="00F36D60" w:rsidRPr="00FE6C4F" w:rsidRDefault="00F36D60" w:rsidP="00F36D60">
      <w:pPr>
        <w:rPr>
          <w:rFonts w:cs="Arial"/>
          <w:b/>
          <w:color w:val="000000"/>
        </w:rPr>
      </w:pPr>
    </w:p>
    <w:p w14:paraId="2EEE7338" w14:textId="77777777" w:rsidR="00F36D60" w:rsidRPr="00FE6C4F" w:rsidRDefault="00F36D60" w:rsidP="00F36D60">
      <w:pPr>
        <w:jc w:val="both"/>
      </w:pPr>
    </w:p>
    <w:p w14:paraId="0CC6F2D4" w14:textId="77777777" w:rsidR="00F36D60" w:rsidRPr="00FE6C4F" w:rsidRDefault="00F36D60" w:rsidP="00862F66">
      <w:pPr>
        <w:tabs>
          <w:tab w:val="left" w:pos="0"/>
          <w:tab w:val="right" w:pos="9781"/>
        </w:tabs>
        <w:rPr>
          <w:rFonts w:cs="Arial"/>
          <w:b/>
          <w:caps/>
        </w:rPr>
      </w:pPr>
      <w:r w:rsidRPr="00FE6C4F">
        <w:rPr>
          <w:rFonts w:cs="Arial"/>
          <w:b/>
          <w:caps/>
        </w:rPr>
        <w:t>Table of Contents</w:t>
      </w:r>
      <w:r w:rsidRPr="00FE6C4F">
        <w:rPr>
          <w:rFonts w:cs="Arial"/>
          <w:b/>
          <w:caps/>
        </w:rPr>
        <w:tab/>
        <w:t>Page</w:t>
      </w:r>
    </w:p>
    <w:p w14:paraId="475E6D6E" w14:textId="77777777" w:rsidR="00F36D60" w:rsidRPr="00FE6C4F" w:rsidRDefault="00F36D60" w:rsidP="00F36D60">
      <w:pPr>
        <w:jc w:val="both"/>
      </w:pPr>
    </w:p>
    <w:p w14:paraId="68ED453E" w14:textId="62057AD8" w:rsidR="00AA3D9C" w:rsidRPr="00FE6C4F" w:rsidRDefault="0056603B">
      <w:pPr>
        <w:pStyle w:val="TOC1"/>
        <w:rPr>
          <w:rFonts w:asciiTheme="minorHAnsi" w:eastAsiaTheme="minorEastAsia" w:hAnsiTheme="minorHAnsi" w:cstheme="minorBidi"/>
          <w:b w:val="0"/>
          <w:caps w:val="0"/>
          <w:kern w:val="2"/>
          <w:sz w:val="24"/>
          <w:szCs w:val="24"/>
          <w:lang w:eastAsia="en-ZA"/>
          <w14:ligatures w14:val="standardContextual"/>
        </w:rPr>
      </w:pPr>
      <w:r w:rsidRPr="00FE6C4F">
        <w:fldChar w:fldCharType="begin"/>
      </w:r>
      <w:r w:rsidRPr="00FE6C4F">
        <w:instrText xml:space="preserve"> TOC \h \z \t "Heading 7,1" </w:instrText>
      </w:r>
      <w:r w:rsidRPr="00FE6C4F">
        <w:fldChar w:fldCharType="separate"/>
      </w:r>
      <w:hyperlink w:anchor="_Toc214975939" w:history="1">
        <w:r w:rsidR="00AA3D9C" w:rsidRPr="00FE6C4F">
          <w:rPr>
            <w:rStyle w:val="Hyperlink"/>
          </w:rPr>
          <w:t>C2.1</w:t>
        </w:r>
        <w:r w:rsidR="00AA3D9C" w:rsidRPr="00FE6C4F">
          <w:rPr>
            <w:rFonts w:asciiTheme="minorHAnsi" w:eastAsiaTheme="minorEastAsia" w:hAnsiTheme="minorHAnsi" w:cstheme="minorBidi"/>
            <w:b w:val="0"/>
            <w:caps w:val="0"/>
            <w:kern w:val="2"/>
            <w:sz w:val="24"/>
            <w:szCs w:val="24"/>
            <w:lang w:eastAsia="en-ZA"/>
            <w14:ligatures w14:val="standardContextual"/>
          </w:rPr>
          <w:tab/>
        </w:r>
        <w:r w:rsidR="00AA3D9C" w:rsidRPr="00FE6C4F">
          <w:rPr>
            <w:rStyle w:val="Hyperlink"/>
          </w:rPr>
          <w:t>PRICING INSTRUCTIONS</w:t>
        </w:r>
        <w:r w:rsidR="00AA3D9C" w:rsidRPr="00FE6C4F">
          <w:rPr>
            <w:webHidden/>
          </w:rPr>
          <w:tab/>
        </w:r>
        <w:r w:rsidR="00AA3D9C" w:rsidRPr="00FE6C4F">
          <w:rPr>
            <w:webHidden/>
          </w:rPr>
          <w:fldChar w:fldCharType="begin"/>
        </w:r>
        <w:r w:rsidR="00AA3D9C" w:rsidRPr="00FE6C4F">
          <w:rPr>
            <w:webHidden/>
          </w:rPr>
          <w:instrText xml:space="preserve"> PAGEREF _Toc214975939 \h </w:instrText>
        </w:r>
        <w:r w:rsidR="00AA3D9C" w:rsidRPr="00FE6C4F">
          <w:rPr>
            <w:webHidden/>
          </w:rPr>
        </w:r>
        <w:r w:rsidR="00AA3D9C" w:rsidRPr="00FE6C4F">
          <w:rPr>
            <w:webHidden/>
          </w:rPr>
          <w:fldChar w:fldCharType="separate"/>
        </w:r>
        <w:r w:rsidR="00311CC2">
          <w:rPr>
            <w:webHidden/>
          </w:rPr>
          <w:t>33</w:t>
        </w:r>
        <w:r w:rsidR="00AA3D9C" w:rsidRPr="00FE6C4F">
          <w:rPr>
            <w:webHidden/>
          </w:rPr>
          <w:fldChar w:fldCharType="end"/>
        </w:r>
      </w:hyperlink>
    </w:p>
    <w:p w14:paraId="718651D5" w14:textId="3C9B97AD" w:rsidR="00AA3D9C" w:rsidRPr="00FE6C4F" w:rsidRDefault="00AA3D9C">
      <w:pPr>
        <w:pStyle w:val="TOC1"/>
        <w:rPr>
          <w:rFonts w:asciiTheme="minorHAnsi" w:eastAsiaTheme="minorEastAsia" w:hAnsiTheme="minorHAnsi" w:cstheme="minorBidi"/>
          <w:b w:val="0"/>
          <w:caps w:val="0"/>
          <w:kern w:val="2"/>
          <w:sz w:val="24"/>
          <w:szCs w:val="24"/>
          <w:lang w:eastAsia="en-ZA"/>
          <w14:ligatures w14:val="standardContextual"/>
        </w:rPr>
      </w:pPr>
      <w:hyperlink w:anchor="_Toc214975940" w:history="1">
        <w:r w:rsidRPr="00FE6C4F">
          <w:rPr>
            <w:rStyle w:val="Hyperlink"/>
          </w:rPr>
          <w:t>C2.2</w:t>
        </w:r>
        <w:r w:rsidRPr="00FE6C4F">
          <w:rPr>
            <w:rFonts w:asciiTheme="minorHAnsi" w:eastAsiaTheme="minorEastAsia" w:hAnsiTheme="minorHAnsi" w:cstheme="minorBidi"/>
            <w:b w:val="0"/>
            <w:caps w:val="0"/>
            <w:kern w:val="2"/>
            <w:sz w:val="24"/>
            <w:szCs w:val="24"/>
            <w:lang w:eastAsia="en-ZA"/>
            <w14:ligatures w14:val="standardContextual"/>
          </w:rPr>
          <w:tab/>
        </w:r>
        <w:r w:rsidRPr="00FE6C4F">
          <w:rPr>
            <w:rStyle w:val="Hyperlink"/>
          </w:rPr>
          <w:t>PRICING SCHEDULE</w:t>
        </w:r>
        <w:r w:rsidRPr="00FE6C4F">
          <w:rPr>
            <w:webHidden/>
          </w:rPr>
          <w:tab/>
        </w:r>
        <w:r w:rsidRPr="00FE6C4F">
          <w:rPr>
            <w:webHidden/>
          </w:rPr>
          <w:fldChar w:fldCharType="begin"/>
        </w:r>
        <w:r w:rsidRPr="00FE6C4F">
          <w:rPr>
            <w:webHidden/>
          </w:rPr>
          <w:instrText xml:space="preserve"> PAGEREF _Toc214975940 \h </w:instrText>
        </w:r>
        <w:r w:rsidRPr="00FE6C4F">
          <w:rPr>
            <w:webHidden/>
          </w:rPr>
        </w:r>
        <w:r w:rsidRPr="00FE6C4F">
          <w:rPr>
            <w:webHidden/>
          </w:rPr>
          <w:fldChar w:fldCharType="separate"/>
        </w:r>
        <w:r w:rsidR="00311CC2">
          <w:rPr>
            <w:webHidden/>
          </w:rPr>
          <w:t>36</w:t>
        </w:r>
        <w:r w:rsidRPr="00FE6C4F">
          <w:rPr>
            <w:webHidden/>
          </w:rPr>
          <w:fldChar w:fldCharType="end"/>
        </w:r>
      </w:hyperlink>
    </w:p>
    <w:p w14:paraId="48FE5150" w14:textId="569376A0" w:rsidR="00AA3D9C" w:rsidRPr="00FE6C4F" w:rsidRDefault="00AA3D9C">
      <w:pPr>
        <w:pStyle w:val="TOC1"/>
        <w:rPr>
          <w:rFonts w:asciiTheme="minorHAnsi" w:eastAsiaTheme="minorEastAsia" w:hAnsiTheme="minorHAnsi" w:cstheme="minorBidi"/>
          <w:b w:val="0"/>
          <w:caps w:val="0"/>
          <w:kern w:val="2"/>
          <w:sz w:val="24"/>
          <w:szCs w:val="24"/>
          <w:lang w:eastAsia="en-ZA"/>
          <w14:ligatures w14:val="standardContextual"/>
        </w:rPr>
      </w:pPr>
      <w:hyperlink w:anchor="_Toc214975941" w:history="1">
        <w:r w:rsidRPr="00FE6C4F">
          <w:rPr>
            <w:rStyle w:val="Hyperlink"/>
          </w:rPr>
          <w:t>C2.3</w:t>
        </w:r>
        <w:r w:rsidRPr="00FE6C4F">
          <w:rPr>
            <w:rFonts w:asciiTheme="minorHAnsi" w:eastAsiaTheme="minorEastAsia" w:hAnsiTheme="minorHAnsi" w:cstheme="minorBidi"/>
            <w:b w:val="0"/>
            <w:caps w:val="0"/>
            <w:kern w:val="2"/>
            <w:sz w:val="24"/>
            <w:szCs w:val="24"/>
            <w:lang w:eastAsia="en-ZA"/>
            <w14:ligatures w14:val="standardContextual"/>
          </w:rPr>
          <w:tab/>
        </w:r>
        <w:r w:rsidRPr="00FE6C4F">
          <w:rPr>
            <w:rStyle w:val="Hyperlink"/>
          </w:rPr>
          <w:t>SUMMARY OF PRICING SCHEDULE</w:t>
        </w:r>
        <w:r w:rsidRPr="00FE6C4F">
          <w:rPr>
            <w:webHidden/>
          </w:rPr>
          <w:tab/>
        </w:r>
        <w:r w:rsidRPr="00FE6C4F">
          <w:rPr>
            <w:webHidden/>
          </w:rPr>
          <w:fldChar w:fldCharType="begin"/>
        </w:r>
        <w:r w:rsidRPr="00FE6C4F">
          <w:rPr>
            <w:webHidden/>
          </w:rPr>
          <w:instrText xml:space="preserve"> PAGEREF _Toc214975941 \h </w:instrText>
        </w:r>
        <w:r w:rsidRPr="00FE6C4F">
          <w:rPr>
            <w:webHidden/>
          </w:rPr>
        </w:r>
        <w:r w:rsidRPr="00FE6C4F">
          <w:rPr>
            <w:webHidden/>
          </w:rPr>
          <w:fldChar w:fldCharType="separate"/>
        </w:r>
        <w:r w:rsidR="00311CC2">
          <w:rPr>
            <w:webHidden/>
          </w:rPr>
          <w:t>37</w:t>
        </w:r>
        <w:r w:rsidRPr="00FE6C4F">
          <w:rPr>
            <w:webHidden/>
          </w:rPr>
          <w:fldChar w:fldCharType="end"/>
        </w:r>
      </w:hyperlink>
    </w:p>
    <w:p w14:paraId="047E3D71" w14:textId="77777777" w:rsidR="00F36D60" w:rsidRPr="00FE6C4F" w:rsidRDefault="0056603B" w:rsidP="00F36D60">
      <w:pPr>
        <w:outlineLvl w:val="0"/>
      </w:pPr>
      <w:r w:rsidRPr="00FE6C4F">
        <w:fldChar w:fldCharType="end"/>
      </w:r>
    </w:p>
    <w:p w14:paraId="7A07D411" w14:textId="77777777" w:rsidR="00E06A71" w:rsidRPr="00FE6C4F" w:rsidRDefault="00E06A71" w:rsidP="0056603B">
      <w:pPr>
        <w:pStyle w:val="Heading7"/>
        <w:rPr>
          <w:lang w:val="en-ZA"/>
        </w:rPr>
      </w:pPr>
      <w:r w:rsidRPr="00FE6C4F">
        <w:rPr>
          <w:lang w:val="en-ZA"/>
        </w:rPr>
        <w:br w:type="page"/>
      </w:r>
      <w:bookmarkStart w:id="321" w:name="_Toc381268454"/>
      <w:bookmarkStart w:id="322" w:name="_Toc214975939"/>
      <w:r w:rsidRPr="00FE6C4F">
        <w:rPr>
          <w:lang w:val="en-ZA"/>
        </w:rPr>
        <w:lastRenderedPageBreak/>
        <w:t>C2.1</w:t>
      </w:r>
      <w:r w:rsidRPr="00FE6C4F">
        <w:rPr>
          <w:lang w:val="en-ZA"/>
        </w:rPr>
        <w:tab/>
        <w:t>PRICING INSTRUCTIONS</w:t>
      </w:r>
      <w:bookmarkEnd w:id="321"/>
      <w:bookmarkEnd w:id="322"/>
    </w:p>
    <w:p w14:paraId="195F7CF9" w14:textId="77777777" w:rsidR="00F36D60" w:rsidRPr="00FE6C4F" w:rsidRDefault="00F36D60" w:rsidP="00F36D60">
      <w:pPr>
        <w:jc w:val="both"/>
        <w:rPr>
          <w:rFonts w:cs="Arial"/>
        </w:rPr>
      </w:pPr>
    </w:p>
    <w:p w14:paraId="7F4A2C67" w14:textId="77777777" w:rsidR="00F36D60" w:rsidRPr="00FE6C4F" w:rsidRDefault="00F36D60" w:rsidP="00E06A71">
      <w:pPr>
        <w:tabs>
          <w:tab w:val="left" w:pos="851"/>
        </w:tabs>
        <w:ind w:left="851" w:hanging="851"/>
        <w:jc w:val="both"/>
        <w:rPr>
          <w:rFonts w:cs="Arial"/>
        </w:rPr>
      </w:pPr>
      <w:r w:rsidRPr="00FE6C4F">
        <w:rPr>
          <w:rFonts w:cs="Arial"/>
        </w:rPr>
        <w:t>C2.1.1</w:t>
      </w:r>
      <w:r w:rsidRPr="00FE6C4F">
        <w:rPr>
          <w:rFonts w:cs="Arial"/>
        </w:rPr>
        <w:tab/>
        <w:t>For the purposes of this Pricing Schedule, the following words shall have the meanings hereby assigned to them.</w:t>
      </w:r>
    </w:p>
    <w:p w14:paraId="5B96645A" w14:textId="77777777" w:rsidR="00F36D60" w:rsidRPr="00FE6C4F" w:rsidRDefault="00F36D60" w:rsidP="00F36D60">
      <w:pPr>
        <w:tabs>
          <w:tab w:val="left" w:pos="851"/>
          <w:tab w:val="left" w:pos="1418"/>
          <w:tab w:val="left" w:pos="1985"/>
        </w:tabs>
        <w:jc w:val="both"/>
        <w:rPr>
          <w:rFonts w:cs="Arial"/>
        </w:rPr>
      </w:pPr>
    </w:p>
    <w:p w14:paraId="3394B121" w14:textId="77777777" w:rsidR="00F36D60" w:rsidRPr="00FE6C4F" w:rsidRDefault="00F36D60" w:rsidP="00E06A71">
      <w:pPr>
        <w:tabs>
          <w:tab w:val="left" w:pos="2552"/>
        </w:tabs>
        <w:ind w:left="2552" w:hanging="1701"/>
        <w:jc w:val="both"/>
        <w:rPr>
          <w:rFonts w:cs="Arial"/>
        </w:rPr>
      </w:pPr>
      <w:r w:rsidRPr="00FE6C4F">
        <w:rPr>
          <w:rFonts w:cs="Arial"/>
        </w:rPr>
        <w:t>Unit:</w:t>
      </w:r>
      <w:r w:rsidRPr="00FE6C4F">
        <w:rPr>
          <w:rFonts w:cs="Arial"/>
        </w:rPr>
        <w:tab/>
        <w:t>The unit of measurement for each item of work as defined in the standard specifications or the Scope of Works.</w:t>
      </w:r>
    </w:p>
    <w:p w14:paraId="6A5C100F" w14:textId="77777777" w:rsidR="00F36D60" w:rsidRPr="00FE6C4F" w:rsidRDefault="00F36D60" w:rsidP="00F36D60">
      <w:pPr>
        <w:tabs>
          <w:tab w:val="left" w:pos="851"/>
          <w:tab w:val="left" w:pos="2552"/>
        </w:tabs>
        <w:ind w:left="3403" w:hanging="2552"/>
        <w:jc w:val="both"/>
        <w:rPr>
          <w:rFonts w:cs="Arial"/>
        </w:rPr>
      </w:pPr>
    </w:p>
    <w:p w14:paraId="68E0FDD1" w14:textId="77777777" w:rsidR="00F36D60" w:rsidRPr="00FE6C4F" w:rsidRDefault="00F36D60" w:rsidP="00E06A71">
      <w:pPr>
        <w:tabs>
          <w:tab w:val="left" w:pos="2552"/>
        </w:tabs>
        <w:ind w:left="2552" w:hanging="1701"/>
        <w:jc w:val="both"/>
        <w:rPr>
          <w:rFonts w:cs="Arial"/>
        </w:rPr>
      </w:pPr>
      <w:r w:rsidRPr="00FE6C4F">
        <w:rPr>
          <w:rFonts w:cs="Arial"/>
        </w:rPr>
        <w:t>Quantity:</w:t>
      </w:r>
      <w:r w:rsidRPr="00FE6C4F">
        <w:rPr>
          <w:rFonts w:cs="Arial"/>
        </w:rPr>
        <w:tab/>
        <w:t>The number of units of work for each item as provided by the Employer or as tendered by the Service Provider.</w:t>
      </w:r>
    </w:p>
    <w:p w14:paraId="1A762A1F" w14:textId="77777777" w:rsidR="00F36D60" w:rsidRPr="00FE6C4F" w:rsidRDefault="00F36D60" w:rsidP="00F36D60">
      <w:pPr>
        <w:tabs>
          <w:tab w:val="left" w:pos="851"/>
          <w:tab w:val="left" w:pos="2552"/>
        </w:tabs>
        <w:ind w:left="3403" w:hanging="2552"/>
        <w:jc w:val="both"/>
        <w:rPr>
          <w:rFonts w:cs="Arial"/>
        </w:rPr>
      </w:pPr>
    </w:p>
    <w:p w14:paraId="423AB004" w14:textId="77777777" w:rsidR="00F36D60" w:rsidRPr="00FE6C4F" w:rsidRDefault="00F36D60" w:rsidP="00E06A71">
      <w:pPr>
        <w:tabs>
          <w:tab w:val="left" w:pos="2552"/>
        </w:tabs>
        <w:ind w:left="2552" w:hanging="1701"/>
        <w:jc w:val="both"/>
        <w:rPr>
          <w:rFonts w:cs="Arial"/>
        </w:rPr>
      </w:pPr>
      <w:r w:rsidRPr="00FE6C4F">
        <w:rPr>
          <w:rFonts w:cs="Arial"/>
        </w:rPr>
        <w:t>Rate:</w:t>
      </w:r>
      <w:r w:rsidRPr="00FE6C4F">
        <w:rPr>
          <w:rFonts w:cs="Arial"/>
        </w:rPr>
        <w:tab/>
        <w:t>The payment per unit of work for which a rate has been provided by the Employer or for which the Service Provider tenders to do the work.</w:t>
      </w:r>
    </w:p>
    <w:p w14:paraId="607F719A" w14:textId="77777777" w:rsidR="00F36D60" w:rsidRPr="00FE6C4F" w:rsidRDefault="00F36D60" w:rsidP="00F36D60">
      <w:pPr>
        <w:tabs>
          <w:tab w:val="left" w:pos="851"/>
          <w:tab w:val="left" w:pos="2552"/>
        </w:tabs>
        <w:ind w:left="3403" w:hanging="2552"/>
        <w:jc w:val="both"/>
        <w:rPr>
          <w:rFonts w:cs="Arial"/>
        </w:rPr>
      </w:pPr>
    </w:p>
    <w:p w14:paraId="14360D38" w14:textId="77777777" w:rsidR="00F36D60" w:rsidRPr="00FE6C4F" w:rsidRDefault="00F36D60" w:rsidP="00E06A71">
      <w:pPr>
        <w:tabs>
          <w:tab w:val="left" w:pos="2552"/>
        </w:tabs>
        <w:ind w:left="2552" w:hanging="1701"/>
        <w:jc w:val="both"/>
        <w:rPr>
          <w:rFonts w:cs="Arial"/>
        </w:rPr>
      </w:pPr>
      <w:r w:rsidRPr="00FE6C4F">
        <w:rPr>
          <w:rFonts w:cs="Arial"/>
        </w:rPr>
        <w:t>Amount:</w:t>
      </w:r>
      <w:r w:rsidRPr="00FE6C4F">
        <w:rPr>
          <w:rFonts w:cs="Arial"/>
        </w:rPr>
        <w:tab/>
        <w:t>The product of the quantity and the rate tendered for an item.</w:t>
      </w:r>
    </w:p>
    <w:p w14:paraId="78A5E2E0" w14:textId="77777777" w:rsidR="00F36D60" w:rsidRPr="00FE6C4F" w:rsidRDefault="00F36D60" w:rsidP="00F36D60">
      <w:pPr>
        <w:tabs>
          <w:tab w:val="left" w:pos="851"/>
          <w:tab w:val="left" w:pos="2552"/>
        </w:tabs>
        <w:ind w:left="3403" w:hanging="2552"/>
        <w:jc w:val="both"/>
        <w:rPr>
          <w:rFonts w:cs="Arial"/>
        </w:rPr>
      </w:pPr>
    </w:p>
    <w:p w14:paraId="0EFD9ACC" w14:textId="77777777" w:rsidR="00F36D60" w:rsidRPr="00FE6C4F" w:rsidRDefault="00F36D60" w:rsidP="00E06A71">
      <w:pPr>
        <w:tabs>
          <w:tab w:val="left" w:pos="2552"/>
        </w:tabs>
        <w:ind w:left="2552" w:hanging="1701"/>
        <w:jc w:val="both"/>
        <w:rPr>
          <w:rFonts w:cs="Arial"/>
        </w:rPr>
      </w:pPr>
      <w:r w:rsidRPr="00FE6C4F">
        <w:rPr>
          <w:rFonts w:cs="Arial"/>
        </w:rPr>
        <w:t>Lump Sum:</w:t>
      </w:r>
      <w:r w:rsidRPr="00FE6C4F">
        <w:rPr>
          <w:rFonts w:cs="Arial"/>
        </w:rPr>
        <w:tab/>
        <w:t>An amount tendered for an item, the extent of which is described in the Pricing Schedule, the Scope of Work or elsewhere, but of which the quantity of work is not measured in units.</w:t>
      </w:r>
    </w:p>
    <w:p w14:paraId="32283B7C" w14:textId="77777777" w:rsidR="00F36D60" w:rsidRPr="00FE6C4F" w:rsidRDefault="00F36D60" w:rsidP="00F36D60">
      <w:pPr>
        <w:tabs>
          <w:tab w:val="left" w:pos="851"/>
          <w:tab w:val="left" w:pos="2552"/>
        </w:tabs>
        <w:ind w:left="3403" w:hanging="2552"/>
        <w:jc w:val="both"/>
        <w:rPr>
          <w:rFonts w:cs="Arial"/>
        </w:rPr>
      </w:pPr>
    </w:p>
    <w:p w14:paraId="4C7EC070" w14:textId="77777777" w:rsidR="00F36D60" w:rsidRPr="00FE6C4F" w:rsidRDefault="00F36D60" w:rsidP="00E06A71">
      <w:pPr>
        <w:tabs>
          <w:tab w:val="left" w:pos="2552"/>
        </w:tabs>
        <w:ind w:left="2552" w:hanging="1701"/>
        <w:jc w:val="both"/>
        <w:rPr>
          <w:rFonts w:cs="Arial"/>
        </w:rPr>
      </w:pPr>
      <w:r w:rsidRPr="00FE6C4F">
        <w:rPr>
          <w:rFonts w:cs="Arial"/>
        </w:rPr>
        <w:t>Provisional Sum:</w:t>
      </w:r>
      <w:r w:rsidRPr="00FE6C4F">
        <w:rPr>
          <w:rFonts w:cs="Arial"/>
        </w:rPr>
        <w:tab/>
        <w:t>An amount allowed for in the Pricing Schedule for which the quantity of work is not known.</w:t>
      </w:r>
    </w:p>
    <w:p w14:paraId="35A971F6" w14:textId="77777777" w:rsidR="00F36D60" w:rsidRPr="00FE6C4F" w:rsidRDefault="00F36D60" w:rsidP="00F36D60">
      <w:pPr>
        <w:tabs>
          <w:tab w:val="left" w:pos="851"/>
          <w:tab w:val="left" w:pos="2552"/>
        </w:tabs>
        <w:ind w:left="3403" w:hanging="2552"/>
        <w:jc w:val="both"/>
        <w:rPr>
          <w:rFonts w:cs="Arial"/>
        </w:rPr>
      </w:pPr>
    </w:p>
    <w:p w14:paraId="4085CC13" w14:textId="38BDFD60" w:rsidR="00F36D60" w:rsidRPr="00FE6C4F" w:rsidRDefault="00F36D60" w:rsidP="00E06A71">
      <w:pPr>
        <w:tabs>
          <w:tab w:val="left" w:pos="2552"/>
        </w:tabs>
        <w:ind w:left="2552" w:hanging="1701"/>
        <w:jc w:val="both"/>
        <w:rPr>
          <w:rFonts w:cs="Arial"/>
        </w:rPr>
      </w:pPr>
      <w:r w:rsidRPr="00FE6C4F">
        <w:t>Prime Cost:</w:t>
      </w:r>
      <w:r w:rsidRPr="00FE6C4F">
        <w:tab/>
        <w:t xml:space="preserve">Is a specific type of Provisional Sum where payment is made on the production of invoices showing the cost price of the implementation or installation of the service required. Services rendered in this manner carry a mark-up for which a rate is offered at </w:t>
      </w:r>
      <w:r w:rsidR="00250019" w:rsidRPr="00FE6C4F">
        <w:t>quotation</w:t>
      </w:r>
      <w:r w:rsidRPr="00FE6C4F">
        <w:t xml:space="preserve"> stage to cover all the tenderer’s handling, supervision and liability costs in providing the item or services.</w:t>
      </w:r>
    </w:p>
    <w:p w14:paraId="67F2C958" w14:textId="77777777" w:rsidR="00F36D60" w:rsidRPr="00FE6C4F" w:rsidRDefault="00F36D60" w:rsidP="00995EF5">
      <w:pPr>
        <w:tabs>
          <w:tab w:val="left" w:pos="851"/>
        </w:tabs>
        <w:ind w:left="851" w:hanging="851"/>
        <w:jc w:val="both"/>
        <w:rPr>
          <w:rFonts w:cs="Arial"/>
        </w:rPr>
      </w:pPr>
    </w:p>
    <w:p w14:paraId="68232A01" w14:textId="6BAE25C9" w:rsidR="00F36D60" w:rsidRPr="00FE6C4F" w:rsidRDefault="00F36D60" w:rsidP="00995EF5">
      <w:pPr>
        <w:tabs>
          <w:tab w:val="left" w:pos="851"/>
        </w:tabs>
        <w:ind w:left="851" w:hanging="851"/>
        <w:jc w:val="both"/>
        <w:rPr>
          <w:rFonts w:cs="Arial"/>
        </w:rPr>
      </w:pPr>
      <w:r w:rsidRPr="00FE6C4F">
        <w:rPr>
          <w:rFonts w:cs="Arial"/>
        </w:rPr>
        <w:t>C2.1.2</w:t>
      </w:r>
      <w:r w:rsidRPr="00FE6C4F">
        <w:rPr>
          <w:rFonts w:cs="Arial"/>
        </w:rPr>
        <w:tab/>
        <w:t xml:space="preserve">The quantities provided by the Employer in the Pricing Schedule are only approximate quantities. The quantities of work finally accepted and certified for payment, and not the quantities given in the Pricing Schedule, will be used to determine payments to the </w:t>
      </w:r>
      <w:r w:rsidR="00F10F53" w:rsidRPr="00FE6C4F">
        <w:rPr>
          <w:rFonts w:cs="Arial"/>
        </w:rPr>
        <w:t>Service</w:t>
      </w:r>
      <w:r w:rsidRPr="00FE6C4F">
        <w:rPr>
          <w:rFonts w:cs="Arial"/>
        </w:rPr>
        <w:t xml:space="preserve"> provider.</w:t>
      </w:r>
    </w:p>
    <w:p w14:paraId="280F5DED" w14:textId="77777777" w:rsidR="00F36D60" w:rsidRPr="00FE6C4F" w:rsidRDefault="00F36D60" w:rsidP="00995EF5">
      <w:pPr>
        <w:tabs>
          <w:tab w:val="left" w:pos="851"/>
        </w:tabs>
        <w:ind w:left="851" w:hanging="851"/>
        <w:jc w:val="both"/>
        <w:rPr>
          <w:rFonts w:cs="Arial"/>
        </w:rPr>
      </w:pPr>
    </w:p>
    <w:p w14:paraId="709326B6" w14:textId="12EC8F07" w:rsidR="00F36D60" w:rsidRPr="00FE6C4F" w:rsidRDefault="00F36D60" w:rsidP="00995EF5">
      <w:pPr>
        <w:tabs>
          <w:tab w:val="left" w:pos="851"/>
        </w:tabs>
        <w:ind w:left="851"/>
        <w:jc w:val="both"/>
        <w:rPr>
          <w:rFonts w:cs="Arial"/>
        </w:rPr>
      </w:pPr>
      <w:r w:rsidRPr="00FE6C4F">
        <w:rPr>
          <w:rFonts w:cs="Arial"/>
        </w:rPr>
        <w:t xml:space="preserve">The quantities tendered by the </w:t>
      </w:r>
      <w:r w:rsidR="00F10F53" w:rsidRPr="00FE6C4F">
        <w:rPr>
          <w:rFonts w:cs="Arial"/>
        </w:rPr>
        <w:t>Service</w:t>
      </w:r>
      <w:r w:rsidRPr="00FE6C4F">
        <w:rPr>
          <w:rFonts w:cs="Arial"/>
        </w:rPr>
        <w:t xml:space="preserve"> provider will be certified for payment as final quantities.</w:t>
      </w:r>
    </w:p>
    <w:p w14:paraId="5840F73F" w14:textId="77777777" w:rsidR="00F36D60" w:rsidRPr="00FE6C4F" w:rsidRDefault="00F36D60" w:rsidP="00995EF5">
      <w:pPr>
        <w:tabs>
          <w:tab w:val="left" w:pos="851"/>
        </w:tabs>
        <w:ind w:left="851" w:hanging="851"/>
        <w:jc w:val="both"/>
        <w:rPr>
          <w:rFonts w:cs="Arial"/>
        </w:rPr>
      </w:pPr>
    </w:p>
    <w:p w14:paraId="4F5A11B7" w14:textId="77777777" w:rsidR="00F36D60" w:rsidRPr="00FE6C4F" w:rsidRDefault="00F36D60" w:rsidP="00995EF5">
      <w:pPr>
        <w:tabs>
          <w:tab w:val="left" w:pos="851"/>
        </w:tabs>
        <w:ind w:left="851"/>
        <w:jc w:val="both"/>
        <w:rPr>
          <w:rFonts w:cs="Arial"/>
        </w:rPr>
      </w:pPr>
      <w:r w:rsidRPr="00FE6C4F">
        <w:rPr>
          <w:rFonts w:cs="Arial"/>
        </w:rPr>
        <w:t>The validity of the Contract shall in no way be affected by differences between the quantities in the Pricing Schedule and the quantities finally certified for payment. Work is valued at the rates or lump sums tendered.</w:t>
      </w:r>
    </w:p>
    <w:p w14:paraId="4D666D8D" w14:textId="77777777" w:rsidR="00F36D60" w:rsidRPr="00FE6C4F" w:rsidRDefault="00F36D60" w:rsidP="00995EF5">
      <w:pPr>
        <w:tabs>
          <w:tab w:val="left" w:pos="851"/>
        </w:tabs>
        <w:ind w:left="851" w:hanging="851"/>
        <w:jc w:val="both"/>
        <w:rPr>
          <w:rFonts w:cs="Arial"/>
        </w:rPr>
      </w:pPr>
    </w:p>
    <w:p w14:paraId="6D858C6B" w14:textId="77777777" w:rsidR="00F36D60" w:rsidRPr="00FE6C4F" w:rsidRDefault="00F36D60" w:rsidP="00995EF5">
      <w:pPr>
        <w:tabs>
          <w:tab w:val="left" w:pos="851"/>
        </w:tabs>
        <w:ind w:left="851" w:hanging="851"/>
        <w:jc w:val="both"/>
        <w:rPr>
          <w:rFonts w:cs="Arial"/>
        </w:rPr>
      </w:pPr>
      <w:r w:rsidRPr="00FE6C4F">
        <w:rPr>
          <w:rFonts w:cs="Arial"/>
        </w:rPr>
        <w:t>C2.1.3</w:t>
      </w:r>
      <w:r w:rsidRPr="00FE6C4F">
        <w:rPr>
          <w:rFonts w:cs="Arial"/>
        </w:rPr>
        <w:tab/>
        <w:t>Rates and lump sums shall include full compensation for overheads, profits, incidentals, tax (other than VAT), etc, and for the completed items of work as specified in the Scope of Works and for all the risks, obligations and responsibilities specified in the General Conditions of Contract, Particular or Special Conditions of Contract, except in so far as the quantities given in the Pricing Schedule are only approximate.</w:t>
      </w:r>
    </w:p>
    <w:p w14:paraId="3768C8AD" w14:textId="77777777" w:rsidR="00F36D60" w:rsidRPr="00FE6C4F" w:rsidRDefault="00F36D60" w:rsidP="00995EF5">
      <w:pPr>
        <w:tabs>
          <w:tab w:val="left" w:pos="851"/>
        </w:tabs>
        <w:ind w:left="851" w:hanging="851"/>
        <w:jc w:val="both"/>
        <w:rPr>
          <w:rFonts w:cs="Arial"/>
        </w:rPr>
      </w:pPr>
    </w:p>
    <w:p w14:paraId="49E76C97" w14:textId="2B2F2040" w:rsidR="00F36D60" w:rsidRPr="00FE6C4F" w:rsidRDefault="00F36D60" w:rsidP="00995EF5">
      <w:pPr>
        <w:tabs>
          <w:tab w:val="left" w:pos="851"/>
        </w:tabs>
        <w:ind w:left="851" w:hanging="851"/>
        <w:jc w:val="both"/>
        <w:rPr>
          <w:rFonts w:cs="Arial"/>
        </w:rPr>
      </w:pPr>
      <w:r w:rsidRPr="00FE6C4F">
        <w:rPr>
          <w:rFonts w:cs="Arial"/>
        </w:rPr>
        <w:t>C2.1.4</w:t>
      </w:r>
      <w:r w:rsidRPr="00FE6C4F">
        <w:rPr>
          <w:rFonts w:cs="Arial"/>
        </w:rPr>
        <w:tab/>
        <w:t xml:space="preserve">The tenderer shall fill in a quantity or a rate or a lump sum for each item where provision is made. Items against which no rate or lump sum has been entered in the </w:t>
      </w:r>
      <w:r w:rsidR="003300A0" w:rsidRPr="00FE6C4F">
        <w:rPr>
          <w:rFonts w:cs="Arial"/>
        </w:rPr>
        <w:t>tender</w:t>
      </w:r>
      <w:r w:rsidRPr="00FE6C4F">
        <w:rPr>
          <w:rFonts w:cs="Arial"/>
        </w:rPr>
        <w:t xml:space="preserve"> will not be paid for when the work is executed, as payment for such work will be regarded as being covered by other rates or lump sums in the Pricing Schedule.</w:t>
      </w:r>
    </w:p>
    <w:p w14:paraId="4E3DAB3B" w14:textId="77777777" w:rsidR="00F36D60" w:rsidRPr="00FE6C4F" w:rsidRDefault="00F36D60" w:rsidP="00995EF5">
      <w:pPr>
        <w:tabs>
          <w:tab w:val="left" w:pos="851"/>
        </w:tabs>
        <w:ind w:left="851" w:hanging="851"/>
        <w:jc w:val="both"/>
        <w:rPr>
          <w:rFonts w:cs="Arial"/>
        </w:rPr>
      </w:pPr>
    </w:p>
    <w:p w14:paraId="2EDED020" w14:textId="77777777" w:rsidR="00F36D60" w:rsidRPr="00FE6C4F" w:rsidRDefault="00F36D60" w:rsidP="00995EF5">
      <w:pPr>
        <w:tabs>
          <w:tab w:val="left" w:pos="851"/>
        </w:tabs>
        <w:ind w:left="851"/>
        <w:jc w:val="both"/>
        <w:rPr>
          <w:rFonts w:cs="Arial"/>
        </w:rPr>
      </w:pPr>
      <w:r w:rsidRPr="00FE6C4F">
        <w:rPr>
          <w:rFonts w:cs="Arial"/>
        </w:rPr>
        <w:t xml:space="preserve">The tenderer shall fill in a rate against all items where the words “rate only” appears in the amount column. Although no work is foreseen under such item and no quantities are consequently given in the quantity column, the tendered rate shall apply should work under this item </w:t>
      </w:r>
      <w:proofErr w:type="gramStart"/>
      <w:r w:rsidRPr="00FE6C4F">
        <w:rPr>
          <w:rFonts w:cs="Arial"/>
        </w:rPr>
        <w:t>actually be</w:t>
      </w:r>
      <w:proofErr w:type="gramEnd"/>
      <w:r w:rsidRPr="00FE6C4F">
        <w:rPr>
          <w:rFonts w:cs="Arial"/>
        </w:rPr>
        <w:t xml:space="preserve"> required. Tenderers should note the provisions of clause C2.1.10 of these instructions.</w:t>
      </w:r>
    </w:p>
    <w:p w14:paraId="34E31F5C" w14:textId="77777777" w:rsidR="00F36D60" w:rsidRPr="00FE6C4F" w:rsidRDefault="00F36D60" w:rsidP="00F36D60">
      <w:pPr>
        <w:tabs>
          <w:tab w:val="left" w:pos="851"/>
          <w:tab w:val="left" w:pos="1418"/>
          <w:tab w:val="left" w:pos="1985"/>
        </w:tabs>
        <w:ind w:left="851"/>
        <w:jc w:val="both"/>
        <w:rPr>
          <w:rFonts w:cs="Arial"/>
        </w:rPr>
      </w:pPr>
    </w:p>
    <w:p w14:paraId="0836EE0F" w14:textId="565BD688" w:rsidR="00F36D60" w:rsidRPr="00FE6C4F" w:rsidRDefault="00F36D60" w:rsidP="00995EF5">
      <w:pPr>
        <w:tabs>
          <w:tab w:val="left" w:pos="851"/>
        </w:tabs>
        <w:ind w:left="851"/>
        <w:jc w:val="both"/>
        <w:rPr>
          <w:rFonts w:cs="Arial"/>
        </w:rPr>
      </w:pPr>
      <w:r w:rsidRPr="00FE6C4F">
        <w:rPr>
          <w:rFonts w:cs="Arial"/>
        </w:rPr>
        <w:t xml:space="preserve">If the tenderer should group a number of items together and </w:t>
      </w:r>
      <w:r w:rsidR="003300A0" w:rsidRPr="00FE6C4F">
        <w:rPr>
          <w:rFonts w:cs="Arial"/>
        </w:rPr>
        <w:t>tender</w:t>
      </w:r>
      <w:r w:rsidRPr="00FE6C4F">
        <w:rPr>
          <w:rFonts w:cs="Arial"/>
        </w:rPr>
        <w:t xml:space="preserve"> one lump sum for each group of items, this single tendered lump sum shall apply to that group of items and not to each individual item, or should he indicate that full compensation for any item has been included in the rate for another item, the rate for the item included in another item shall be deemed to be nil.</w:t>
      </w:r>
    </w:p>
    <w:p w14:paraId="3E575C90" w14:textId="77777777" w:rsidR="00F36D60" w:rsidRPr="00FE6C4F" w:rsidRDefault="00F36D60" w:rsidP="00995EF5">
      <w:pPr>
        <w:ind w:left="851"/>
        <w:jc w:val="both"/>
        <w:rPr>
          <w:rFonts w:cs="Arial"/>
        </w:rPr>
      </w:pPr>
    </w:p>
    <w:p w14:paraId="3886D31C" w14:textId="77777777" w:rsidR="00F36D60" w:rsidRPr="00FE6C4F" w:rsidRDefault="00F36D60" w:rsidP="00995EF5">
      <w:pPr>
        <w:ind w:left="851"/>
        <w:jc w:val="both"/>
        <w:rPr>
          <w:rFonts w:cs="Arial"/>
        </w:rPr>
      </w:pPr>
      <w:r w:rsidRPr="00FE6C4F">
        <w:rPr>
          <w:rFonts w:cs="Arial"/>
        </w:rPr>
        <w:t>The tendered lump sums and rates shall be valid irrespective of any change in the quantities during the execution of the contract.</w:t>
      </w:r>
    </w:p>
    <w:p w14:paraId="275DA800" w14:textId="77777777" w:rsidR="00F36D60" w:rsidRPr="00FE6C4F" w:rsidRDefault="00F36D60" w:rsidP="00995EF5">
      <w:pPr>
        <w:ind w:left="720" w:hanging="720"/>
        <w:jc w:val="both"/>
        <w:rPr>
          <w:rFonts w:cs="Arial"/>
        </w:rPr>
      </w:pPr>
    </w:p>
    <w:p w14:paraId="4F02BEC6" w14:textId="77777777" w:rsidR="00F36D60" w:rsidRPr="00FE6C4F" w:rsidRDefault="00F36D60" w:rsidP="00995EF5">
      <w:pPr>
        <w:tabs>
          <w:tab w:val="left" w:pos="851"/>
        </w:tabs>
        <w:ind w:left="851" w:hanging="851"/>
        <w:jc w:val="both"/>
        <w:rPr>
          <w:rFonts w:cs="Arial"/>
        </w:rPr>
      </w:pPr>
      <w:r w:rsidRPr="00FE6C4F">
        <w:rPr>
          <w:rFonts w:cs="Arial"/>
        </w:rPr>
        <w:t>C2.1.5</w:t>
      </w:r>
      <w:r w:rsidRPr="00FE6C4F">
        <w:rPr>
          <w:rFonts w:cs="Arial"/>
        </w:rPr>
        <w:tab/>
        <w:t>The short descriptions of the payment items in the Pricing Schedule are only given to identify the items and to provide specific details. Reference shall be made to the Scope of Works for more detailed information regarding the extent of work entailed under each item.</w:t>
      </w:r>
    </w:p>
    <w:p w14:paraId="375D834D" w14:textId="77777777" w:rsidR="00F36D60" w:rsidRPr="00FE6C4F" w:rsidRDefault="00F36D60" w:rsidP="00995EF5">
      <w:pPr>
        <w:tabs>
          <w:tab w:val="left" w:pos="851"/>
        </w:tabs>
        <w:ind w:left="851" w:hanging="851"/>
        <w:jc w:val="both"/>
        <w:rPr>
          <w:rFonts w:cs="Arial"/>
        </w:rPr>
      </w:pPr>
    </w:p>
    <w:p w14:paraId="198304DB" w14:textId="77777777" w:rsidR="00F36D60" w:rsidRPr="00FE6C4F" w:rsidRDefault="00F36D60" w:rsidP="00995EF5">
      <w:pPr>
        <w:tabs>
          <w:tab w:val="left" w:pos="851"/>
        </w:tabs>
        <w:ind w:left="851" w:hanging="851"/>
        <w:jc w:val="both"/>
        <w:rPr>
          <w:rFonts w:cs="Arial"/>
        </w:rPr>
      </w:pPr>
      <w:r w:rsidRPr="00FE6C4F">
        <w:rPr>
          <w:rFonts w:cs="Arial"/>
        </w:rPr>
        <w:t>C2.1.6</w:t>
      </w:r>
      <w:r w:rsidRPr="00FE6C4F">
        <w:rPr>
          <w:rFonts w:cs="Arial"/>
        </w:rPr>
        <w:tab/>
        <w:t>Prices or rates will be subject to adjustment for escalation as provided for below:</w:t>
      </w:r>
    </w:p>
    <w:p w14:paraId="525DFDE7" w14:textId="1C41FEA5" w:rsidR="00F36D60" w:rsidRPr="00FE6C4F" w:rsidRDefault="00F36D60" w:rsidP="00995EF5">
      <w:pPr>
        <w:numPr>
          <w:ilvl w:val="0"/>
          <w:numId w:val="2"/>
        </w:numPr>
        <w:tabs>
          <w:tab w:val="clear" w:pos="1080"/>
          <w:tab w:val="left" w:pos="851"/>
          <w:tab w:val="left" w:pos="1418"/>
        </w:tabs>
        <w:ind w:left="1418" w:hanging="567"/>
        <w:jc w:val="both"/>
        <w:rPr>
          <w:rFonts w:cs="Arial"/>
        </w:rPr>
      </w:pPr>
      <w:r w:rsidRPr="00FE6C4F">
        <w:rPr>
          <w:rFonts w:cs="Arial"/>
        </w:rPr>
        <w:t xml:space="preserve">The prices or rates shall be fixed for the first 12-month period determined from the </w:t>
      </w:r>
      <w:r w:rsidR="00250019" w:rsidRPr="00FE6C4F">
        <w:rPr>
          <w:rFonts w:cs="Arial"/>
        </w:rPr>
        <w:t>quotation</w:t>
      </w:r>
      <w:r w:rsidRPr="00FE6C4F">
        <w:rPr>
          <w:rFonts w:cs="Arial"/>
        </w:rPr>
        <w:t xml:space="preserve"> base date and no change during this period will be allowed for escalation.</w:t>
      </w:r>
    </w:p>
    <w:p w14:paraId="7AE27788" w14:textId="77777777" w:rsidR="00F36D60" w:rsidRPr="00FE6C4F" w:rsidRDefault="00F36D60" w:rsidP="00995EF5">
      <w:pPr>
        <w:numPr>
          <w:ilvl w:val="0"/>
          <w:numId w:val="2"/>
        </w:numPr>
        <w:tabs>
          <w:tab w:val="clear" w:pos="1080"/>
          <w:tab w:val="left" w:pos="851"/>
          <w:tab w:val="left" w:pos="1418"/>
        </w:tabs>
        <w:ind w:left="1418" w:hanging="567"/>
        <w:jc w:val="both"/>
        <w:rPr>
          <w:rFonts w:cs="Arial"/>
        </w:rPr>
      </w:pPr>
      <w:r w:rsidRPr="00FE6C4F">
        <w:rPr>
          <w:rFonts w:cs="Arial"/>
        </w:rPr>
        <w:t>On the 12-month anniversary date of the Contract base date the rates or sums shall be adjusted by the twelve-month year on year CPI index (as published in the monthly bulletin PO141. of Statistics South Africa under table B) and fixed at this value for the following 12-month period. Subsequent 12-month periods shall be dealt with on the same basis.</w:t>
      </w:r>
    </w:p>
    <w:p w14:paraId="5D109CD5" w14:textId="77777777" w:rsidR="00F36D60" w:rsidRPr="00FE6C4F" w:rsidRDefault="00F36D60" w:rsidP="00995EF5">
      <w:pPr>
        <w:numPr>
          <w:ilvl w:val="0"/>
          <w:numId w:val="2"/>
        </w:numPr>
        <w:tabs>
          <w:tab w:val="clear" w:pos="1080"/>
          <w:tab w:val="left" w:pos="851"/>
          <w:tab w:val="left" w:pos="1418"/>
        </w:tabs>
        <w:ind w:left="1418" w:hanging="567"/>
        <w:jc w:val="both"/>
        <w:rPr>
          <w:rFonts w:cs="Arial"/>
        </w:rPr>
      </w:pPr>
      <w:r w:rsidRPr="00FE6C4F">
        <w:rPr>
          <w:rFonts w:cs="Arial"/>
        </w:rPr>
        <w:t>Adjustment of lump sum prices for escalation shall only be applicable to that portion of the relevant Service which is incomplete at the end of the 12-month anniversary date and shall not be applicable to any progress payments already claimed.</w:t>
      </w:r>
    </w:p>
    <w:p w14:paraId="615D7E1B" w14:textId="77777777" w:rsidR="00F36D60" w:rsidRPr="00FE6C4F" w:rsidRDefault="00F36D60" w:rsidP="00F36D60">
      <w:pPr>
        <w:tabs>
          <w:tab w:val="left" w:pos="851"/>
          <w:tab w:val="left" w:pos="1418"/>
          <w:tab w:val="left" w:pos="1985"/>
        </w:tabs>
        <w:jc w:val="both"/>
        <w:rPr>
          <w:rFonts w:cs="Arial"/>
        </w:rPr>
      </w:pPr>
    </w:p>
    <w:p w14:paraId="5ABBACC5" w14:textId="77777777" w:rsidR="00F36D60" w:rsidRPr="00FE6C4F" w:rsidRDefault="00F36D60" w:rsidP="00995EF5">
      <w:pPr>
        <w:tabs>
          <w:tab w:val="left" w:pos="1418"/>
        </w:tabs>
        <w:ind w:left="851"/>
        <w:jc w:val="both"/>
        <w:rPr>
          <w:rFonts w:cs="Arial"/>
        </w:rPr>
      </w:pPr>
      <w:r w:rsidRPr="00FE6C4F">
        <w:rPr>
          <w:rFonts w:cs="Arial"/>
        </w:rPr>
        <w:t>Adjustment for escalation shall only be applicable for services or portions thereof, that are still within the prescribed programme and any approved extensions of time.</w:t>
      </w:r>
    </w:p>
    <w:p w14:paraId="6CDFEF09" w14:textId="77777777" w:rsidR="00F36D60" w:rsidRPr="00FE6C4F" w:rsidRDefault="00F36D60" w:rsidP="00995EF5">
      <w:pPr>
        <w:tabs>
          <w:tab w:val="left" w:pos="851"/>
        </w:tabs>
        <w:ind w:left="851" w:hanging="851"/>
        <w:jc w:val="both"/>
        <w:rPr>
          <w:rFonts w:cs="Arial"/>
        </w:rPr>
      </w:pPr>
    </w:p>
    <w:p w14:paraId="65E21491" w14:textId="77777777" w:rsidR="00F36D60" w:rsidRPr="00FE6C4F" w:rsidRDefault="00F36D60" w:rsidP="00995EF5">
      <w:pPr>
        <w:tabs>
          <w:tab w:val="left" w:pos="851"/>
        </w:tabs>
        <w:ind w:left="851" w:hanging="851"/>
        <w:jc w:val="both"/>
        <w:rPr>
          <w:rFonts w:cs="Arial"/>
        </w:rPr>
      </w:pPr>
      <w:r w:rsidRPr="00FE6C4F">
        <w:rPr>
          <w:rFonts w:cs="Arial"/>
        </w:rPr>
        <w:t>C2.1.7</w:t>
      </w:r>
      <w:r w:rsidRPr="00FE6C4F">
        <w:rPr>
          <w:rFonts w:cs="Arial"/>
        </w:rPr>
        <w:tab/>
        <w:t xml:space="preserve">Interim payments for lump sum payment items may be permitted. Such interim payments shall however be limited to proven progress achieved for that </w:t>
      </w:r>
      <w:proofErr w:type="gramStart"/>
      <w:r w:rsidRPr="00FE6C4F">
        <w:rPr>
          <w:rFonts w:cs="Arial"/>
        </w:rPr>
        <w:t>particular service</w:t>
      </w:r>
      <w:proofErr w:type="gramEnd"/>
      <w:r w:rsidRPr="00FE6C4F">
        <w:rPr>
          <w:rFonts w:cs="Arial"/>
        </w:rPr>
        <w:t xml:space="preserve"> deliverable. The sum of any progress payments made under a particular lump sum payment item shall be deducted prior to calculating any adjustments for escalation as described in clause C2.1.6 above.</w:t>
      </w:r>
    </w:p>
    <w:p w14:paraId="2D3BF8E3" w14:textId="77777777" w:rsidR="00F36D60" w:rsidRPr="00FE6C4F" w:rsidRDefault="00F36D60" w:rsidP="00995EF5">
      <w:pPr>
        <w:tabs>
          <w:tab w:val="left" w:pos="851"/>
        </w:tabs>
        <w:ind w:left="851" w:hanging="851"/>
        <w:jc w:val="both"/>
        <w:rPr>
          <w:rFonts w:cs="Arial"/>
        </w:rPr>
      </w:pPr>
    </w:p>
    <w:p w14:paraId="70C7D9C1" w14:textId="2AD2AE40" w:rsidR="00F36D60" w:rsidRPr="00FE6C4F" w:rsidRDefault="00F36D60" w:rsidP="00995EF5">
      <w:pPr>
        <w:tabs>
          <w:tab w:val="left" w:pos="851"/>
        </w:tabs>
        <w:ind w:left="851" w:hanging="851"/>
        <w:jc w:val="both"/>
        <w:rPr>
          <w:rFonts w:cs="Arial"/>
        </w:rPr>
      </w:pPr>
      <w:r w:rsidRPr="00FE6C4F">
        <w:rPr>
          <w:rFonts w:cs="Arial"/>
        </w:rPr>
        <w:t>C2.1.8</w:t>
      </w:r>
      <w:r w:rsidRPr="00FE6C4F">
        <w:rPr>
          <w:rFonts w:cs="Arial"/>
        </w:rPr>
        <w:tab/>
        <w:t xml:space="preserve">Provisional and Prime Cost Sums: Each Sum shall only be used, in whole or in part, in accordance with the Employer’s instructions and the Contract Price shall be adjusted accordingly. The total sum paid to the </w:t>
      </w:r>
      <w:r w:rsidR="00F10F53" w:rsidRPr="00FE6C4F">
        <w:rPr>
          <w:rFonts w:cs="Arial"/>
        </w:rPr>
        <w:t>Service</w:t>
      </w:r>
      <w:r w:rsidRPr="00FE6C4F">
        <w:rPr>
          <w:rFonts w:cs="Arial"/>
        </w:rPr>
        <w:t xml:space="preserve"> provider shall include only such amounts, for the work, supplies or services to which the Sum relates, as the Employer shall have instructed.</w:t>
      </w:r>
    </w:p>
    <w:p w14:paraId="3DF9B148" w14:textId="77777777" w:rsidR="00F36D60" w:rsidRPr="00FE6C4F" w:rsidRDefault="00F36D60" w:rsidP="00995EF5">
      <w:pPr>
        <w:tabs>
          <w:tab w:val="left" w:pos="851"/>
        </w:tabs>
        <w:ind w:left="851" w:hanging="851"/>
        <w:jc w:val="both"/>
        <w:rPr>
          <w:rFonts w:cs="Arial"/>
        </w:rPr>
      </w:pPr>
    </w:p>
    <w:p w14:paraId="2F12EDDA" w14:textId="6F738A77" w:rsidR="00F36D60" w:rsidRPr="00FE6C4F" w:rsidRDefault="00F36D60" w:rsidP="00995EF5">
      <w:pPr>
        <w:tabs>
          <w:tab w:val="left" w:pos="851"/>
        </w:tabs>
        <w:ind w:left="851"/>
        <w:jc w:val="both"/>
        <w:rPr>
          <w:rFonts w:cs="Arial"/>
        </w:rPr>
      </w:pPr>
      <w:r w:rsidRPr="00FE6C4F">
        <w:rPr>
          <w:rFonts w:cs="Arial"/>
        </w:rPr>
        <w:t xml:space="preserve">For each sum, the Employer may instruct plant, materials or services to be procured by the </w:t>
      </w:r>
      <w:r w:rsidR="00F10F53" w:rsidRPr="00FE6C4F">
        <w:rPr>
          <w:rFonts w:cs="Arial"/>
        </w:rPr>
        <w:t>Service</w:t>
      </w:r>
      <w:r w:rsidRPr="00FE6C4F">
        <w:rPr>
          <w:rFonts w:cs="Arial"/>
        </w:rPr>
        <w:t xml:space="preserve"> provider in accordance with the Employer’s policies, and for which there shall be included in the Contract Price:</w:t>
      </w:r>
    </w:p>
    <w:p w14:paraId="043B7DBF" w14:textId="5CD0DF3D" w:rsidR="00F36D60" w:rsidRPr="00FE6C4F" w:rsidRDefault="00F36D60" w:rsidP="009371BA">
      <w:pPr>
        <w:numPr>
          <w:ilvl w:val="0"/>
          <w:numId w:val="8"/>
        </w:numPr>
        <w:tabs>
          <w:tab w:val="clear" w:pos="1560"/>
          <w:tab w:val="left" w:pos="851"/>
          <w:tab w:val="left" w:pos="1418"/>
          <w:tab w:val="left" w:pos="1985"/>
        </w:tabs>
        <w:ind w:left="1418" w:hanging="567"/>
        <w:jc w:val="both"/>
        <w:rPr>
          <w:rFonts w:cs="Arial"/>
        </w:rPr>
      </w:pPr>
      <w:r w:rsidRPr="00FE6C4F">
        <w:rPr>
          <w:rFonts w:cs="Arial"/>
        </w:rPr>
        <w:t xml:space="preserve">The actual amounts paid (or due to be paid) by </w:t>
      </w:r>
      <w:r w:rsidR="00475FAE" w:rsidRPr="00FE6C4F">
        <w:rPr>
          <w:rFonts w:cs="Arial"/>
        </w:rPr>
        <w:t>the Service</w:t>
      </w:r>
      <w:r w:rsidRPr="00FE6C4F">
        <w:rPr>
          <w:rFonts w:cs="Arial"/>
        </w:rPr>
        <w:t xml:space="preserve"> provider, and</w:t>
      </w:r>
    </w:p>
    <w:p w14:paraId="7953A8AD" w14:textId="4A15B6B3" w:rsidR="00F36D60" w:rsidRPr="00FE6C4F" w:rsidRDefault="00F36D60" w:rsidP="009371BA">
      <w:pPr>
        <w:numPr>
          <w:ilvl w:val="0"/>
          <w:numId w:val="8"/>
        </w:numPr>
        <w:tabs>
          <w:tab w:val="clear" w:pos="1560"/>
          <w:tab w:val="left" w:pos="851"/>
          <w:tab w:val="left" w:pos="1418"/>
          <w:tab w:val="left" w:pos="1985"/>
        </w:tabs>
        <w:ind w:left="1418" w:hanging="567"/>
        <w:jc w:val="both"/>
        <w:rPr>
          <w:rFonts w:cs="Arial"/>
        </w:rPr>
      </w:pPr>
      <w:r w:rsidRPr="00FE6C4F">
        <w:rPr>
          <w:rFonts w:cs="Arial"/>
        </w:rPr>
        <w:t>A sum for compilation and printing of procurement documentation, quotation/</w:t>
      </w:r>
      <w:r w:rsidR="00250019" w:rsidRPr="00FE6C4F">
        <w:rPr>
          <w:rFonts w:cs="Arial"/>
        </w:rPr>
        <w:t>quotation</w:t>
      </w:r>
      <w:r w:rsidRPr="00FE6C4F">
        <w:rPr>
          <w:rFonts w:cs="Arial"/>
        </w:rPr>
        <w:t xml:space="preserve"> process and evaluation, and all overhead charges and profit, calculated as a percentage of these actual amounts by applying the relevant percentage rate tendered in the Pricing Schedule, provided that for Prime Cost sums only, the tendered rate excludes profit.</w:t>
      </w:r>
    </w:p>
    <w:p w14:paraId="197B0011" w14:textId="77777777" w:rsidR="00F36D60" w:rsidRPr="00FE6C4F" w:rsidRDefault="00F36D60" w:rsidP="00F36D60">
      <w:pPr>
        <w:tabs>
          <w:tab w:val="left" w:pos="851"/>
          <w:tab w:val="left" w:pos="1418"/>
          <w:tab w:val="left" w:pos="1985"/>
        </w:tabs>
        <w:jc w:val="both"/>
        <w:rPr>
          <w:rFonts w:cs="Arial"/>
        </w:rPr>
      </w:pPr>
    </w:p>
    <w:p w14:paraId="1EBE5289" w14:textId="3E0EC998" w:rsidR="00F36D60" w:rsidRPr="00FE6C4F" w:rsidRDefault="00F36D60" w:rsidP="00995EF5">
      <w:pPr>
        <w:tabs>
          <w:tab w:val="left" w:pos="851"/>
        </w:tabs>
        <w:ind w:left="851"/>
        <w:jc w:val="both"/>
        <w:rPr>
          <w:rFonts w:cs="Arial"/>
        </w:rPr>
      </w:pPr>
      <w:r w:rsidRPr="00FE6C4F">
        <w:rPr>
          <w:rFonts w:cs="Arial"/>
        </w:rPr>
        <w:t xml:space="preserve">The </w:t>
      </w:r>
      <w:r w:rsidR="00F10F53" w:rsidRPr="00FE6C4F">
        <w:rPr>
          <w:rFonts w:cs="Arial"/>
        </w:rPr>
        <w:t>Service</w:t>
      </w:r>
      <w:r w:rsidRPr="00FE6C4F">
        <w:rPr>
          <w:rFonts w:cs="Arial"/>
        </w:rPr>
        <w:t xml:space="preserve"> provider shall produce all quotations, invoices, vouchers and accounts or receipts in substantiation of any claim under a sum.</w:t>
      </w:r>
    </w:p>
    <w:p w14:paraId="06711AC1" w14:textId="77777777" w:rsidR="00F36D60" w:rsidRPr="00FE6C4F" w:rsidRDefault="00F36D60" w:rsidP="00995EF5">
      <w:pPr>
        <w:tabs>
          <w:tab w:val="left" w:pos="851"/>
        </w:tabs>
        <w:ind w:left="851"/>
        <w:jc w:val="both"/>
        <w:rPr>
          <w:rFonts w:cs="Arial"/>
        </w:rPr>
      </w:pPr>
    </w:p>
    <w:p w14:paraId="3C1C0E71" w14:textId="77777777" w:rsidR="00F36D60" w:rsidRPr="00FE6C4F" w:rsidRDefault="00F36D60" w:rsidP="00995EF5">
      <w:pPr>
        <w:tabs>
          <w:tab w:val="left" w:pos="851"/>
        </w:tabs>
        <w:ind w:left="851"/>
        <w:jc w:val="both"/>
        <w:rPr>
          <w:rFonts w:cs="Arial"/>
        </w:rPr>
      </w:pPr>
      <w:r w:rsidRPr="00FE6C4F">
        <w:rPr>
          <w:rFonts w:cs="Arial"/>
        </w:rPr>
        <w:t>Any percentage adjustment (mark-up) against the sum for handling fee, profits, etc. shall not be negative.</w:t>
      </w:r>
    </w:p>
    <w:p w14:paraId="1B62E4F6" w14:textId="77777777" w:rsidR="00F36D60" w:rsidRPr="00FE6C4F" w:rsidRDefault="00F36D60" w:rsidP="00995EF5">
      <w:pPr>
        <w:tabs>
          <w:tab w:val="left" w:pos="851"/>
        </w:tabs>
        <w:ind w:left="720" w:hanging="720"/>
        <w:jc w:val="both"/>
        <w:rPr>
          <w:rFonts w:cs="Arial"/>
        </w:rPr>
      </w:pPr>
    </w:p>
    <w:p w14:paraId="3BF67806" w14:textId="71CD9959" w:rsidR="00F36D60" w:rsidRPr="00FE6C4F" w:rsidRDefault="00995EF5" w:rsidP="00995EF5">
      <w:pPr>
        <w:tabs>
          <w:tab w:val="left" w:pos="851"/>
        </w:tabs>
        <w:ind w:left="851" w:hanging="851"/>
        <w:jc w:val="both"/>
        <w:rPr>
          <w:rFonts w:cs="Arial"/>
        </w:rPr>
      </w:pPr>
      <w:r w:rsidRPr="00FE6C4F">
        <w:rPr>
          <w:rFonts w:cs="Arial"/>
        </w:rPr>
        <w:br w:type="page"/>
      </w:r>
      <w:r w:rsidR="00F36D60" w:rsidRPr="00FE6C4F">
        <w:rPr>
          <w:rFonts w:cs="Arial"/>
        </w:rPr>
        <w:lastRenderedPageBreak/>
        <w:t>C2.1.9</w:t>
      </w:r>
      <w:r w:rsidR="00F36D60" w:rsidRPr="00FE6C4F">
        <w:rPr>
          <w:rFonts w:cs="Arial"/>
        </w:rPr>
        <w:tab/>
        <w:t xml:space="preserve">Subject to the conditions stated clause C2.1.10 below, the rates and lump sums filled in by the tenderer in the pricing schedule shall be final and binding with regard to submitting the </w:t>
      </w:r>
      <w:r w:rsidR="00250019" w:rsidRPr="00FE6C4F">
        <w:rPr>
          <w:rFonts w:cs="Arial"/>
        </w:rPr>
        <w:t>quotation</w:t>
      </w:r>
      <w:r w:rsidR="00F36D60" w:rsidRPr="00FE6C4F">
        <w:rPr>
          <w:rFonts w:cs="Arial"/>
        </w:rPr>
        <w:t xml:space="preserve">, and may not be adjusted should there be any mistakes in the extensions thereof and in the total sums appearing in the </w:t>
      </w:r>
      <w:r w:rsidR="00250019" w:rsidRPr="00FE6C4F">
        <w:rPr>
          <w:rFonts w:cs="Arial"/>
        </w:rPr>
        <w:t>quotation</w:t>
      </w:r>
      <w:r w:rsidR="00F36D60" w:rsidRPr="00FE6C4F">
        <w:rPr>
          <w:rFonts w:cs="Arial"/>
        </w:rPr>
        <w:t xml:space="preserve">. Should there be any discrepancies between the </w:t>
      </w:r>
      <w:r w:rsidR="003300A0" w:rsidRPr="00FE6C4F">
        <w:rPr>
          <w:rFonts w:cs="Arial"/>
        </w:rPr>
        <w:t>tender</w:t>
      </w:r>
      <w:r w:rsidR="00F36D60" w:rsidRPr="00FE6C4F">
        <w:rPr>
          <w:rFonts w:cs="Arial"/>
        </w:rPr>
        <w:t xml:space="preserve"> sum and the correctly extended and totalled Pricing Schedule, the rates will be regarded as being correct, and the Employer shall have the right to </w:t>
      </w:r>
      <w:proofErr w:type="gramStart"/>
      <w:r w:rsidR="00F36D60" w:rsidRPr="00FE6C4F">
        <w:rPr>
          <w:rFonts w:cs="Arial"/>
        </w:rPr>
        <w:t>make adjustments to</w:t>
      </w:r>
      <w:proofErr w:type="gramEnd"/>
      <w:r w:rsidR="00F36D60" w:rsidRPr="00FE6C4F">
        <w:rPr>
          <w:rFonts w:cs="Arial"/>
        </w:rPr>
        <w:t xml:space="preserve"> the </w:t>
      </w:r>
      <w:r w:rsidR="003300A0" w:rsidRPr="00FE6C4F">
        <w:rPr>
          <w:rFonts w:cs="Arial"/>
        </w:rPr>
        <w:t>tender</w:t>
      </w:r>
      <w:r w:rsidR="00F36D60" w:rsidRPr="00FE6C4F">
        <w:rPr>
          <w:rFonts w:cs="Arial"/>
        </w:rPr>
        <w:t xml:space="preserve"> sum to reconcile the </w:t>
      </w:r>
      <w:r w:rsidR="003300A0" w:rsidRPr="00FE6C4F">
        <w:rPr>
          <w:rFonts w:cs="Arial"/>
        </w:rPr>
        <w:t>tender</w:t>
      </w:r>
      <w:r w:rsidR="00F36D60" w:rsidRPr="00FE6C4F">
        <w:rPr>
          <w:rFonts w:cs="Arial"/>
        </w:rPr>
        <w:t xml:space="preserve"> sum with the total of the Pricing Schedule. In such an event the tenderer will be consulted but, failing agreement between the parties, the decision of the Employer shall be final and binding. Adjustment of the </w:t>
      </w:r>
      <w:r w:rsidR="003300A0" w:rsidRPr="00FE6C4F">
        <w:rPr>
          <w:rFonts w:cs="Arial"/>
        </w:rPr>
        <w:t>tender</w:t>
      </w:r>
      <w:r w:rsidR="00F36D60" w:rsidRPr="00FE6C4F">
        <w:rPr>
          <w:rFonts w:cs="Arial"/>
        </w:rPr>
        <w:t xml:space="preserve"> sum will take place prior to the signing of the contract. In their own interest tenderers must make doubly sure of the correctness of their tendered rates, the extensions and the </w:t>
      </w:r>
      <w:r w:rsidR="00250019" w:rsidRPr="00FE6C4F">
        <w:rPr>
          <w:rFonts w:cs="Arial"/>
        </w:rPr>
        <w:t>quotation</w:t>
      </w:r>
      <w:r w:rsidR="00F36D60" w:rsidRPr="00FE6C4F">
        <w:rPr>
          <w:rFonts w:cs="Arial"/>
        </w:rPr>
        <w:t xml:space="preserve"> sum.</w:t>
      </w:r>
    </w:p>
    <w:p w14:paraId="79676308" w14:textId="77777777" w:rsidR="00F36D60" w:rsidRPr="00FE6C4F" w:rsidRDefault="00F36D60" w:rsidP="00995EF5">
      <w:pPr>
        <w:tabs>
          <w:tab w:val="left" w:pos="851"/>
        </w:tabs>
        <w:ind w:left="851" w:hanging="851"/>
        <w:jc w:val="both"/>
        <w:rPr>
          <w:rFonts w:cs="Arial"/>
        </w:rPr>
      </w:pPr>
    </w:p>
    <w:p w14:paraId="0E4F167B" w14:textId="120211FD" w:rsidR="00F36D60" w:rsidRPr="00FE6C4F" w:rsidRDefault="00F36D60" w:rsidP="00995EF5">
      <w:pPr>
        <w:tabs>
          <w:tab w:val="left" w:pos="851"/>
        </w:tabs>
        <w:ind w:left="851" w:hanging="851"/>
        <w:jc w:val="both"/>
        <w:rPr>
          <w:rFonts w:cs="Arial"/>
        </w:rPr>
      </w:pPr>
      <w:r w:rsidRPr="00FE6C4F">
        <w:rPr>
          <w:rFonts w:cs="Arial"/>
        </w:rPr>
        <w:t>C2.1.10</w:t>
      </w:r>
      <w:r w:rsidRPr="00FE6C4F">
        <w:rPr>
          <w:rFonts w:cs="Arial"/>
        </w:rPr>
        <w:tab/>
        <w:t xml:space="preserve">A </w:t>
      </w:r>
      <w:r w:rsidR="00250019" w:rsidRPr="00FE6C4F">
        <w:rPr>
          <w:rFonts w:cs="Arial"/>
        </w:rPr>
        <w:t>quotation</w:t>
      </w:r>
      <w:r w:rsidRPr="00FE6C4F">
        <w:rPr>
          <w:rFonts w:cs="Arial"/>
        </w:rPr>
        <w:t xml:space="preserve"> may be deemed unresponsive if the unit rates or lump sums for some of the items in the Pricing Schedule are, in the opinion of the Employer, unreasonable or out of proportion, and if the tenderer fails, within a period of </w:t>
      </w:r>
      <w:r w:rsidR="00E505AA" w:rsidRPr="00FE6C4F">
        <w:rPr>
          <w:rFonts w:cs="Arial"/>
        </w:rPr>
        <w:t>three</w:t>
      </w:r>
      <w:r w:rsidR="00057028" w:rsidRPr="00FE6C4F">
        <w:rPr>
          <w:rFonts w:cs="Arial"/>
        </w:rPr>
        <w:t xml:space="preserve"> </w:t>
      </w:r>
      <w:r w:rsidRPr="00FE6C4F">
        <w:rPr>
          <w:rFonts w:cs="Arial"/>
        </w:rPr>
        <w:t>(</w:t>
      </w:r>
      <w:r w:rsidR="00057028" w:rsidRPr="00FE6C4F">
        <w:rPr>
          <w:rFonts w:cs="Arial"/>
        </w:rPr>
        <w:t>3</w:t>
      </w:r>
      <w:r w:rsidRPr="00FE6C4F">
        <w:rPr>
          <w:rFonts w:cs="Arial"/>
        </w:rPr>
        <w:t>) days of having been notified in writing by the Employer to adjust the unit rates or lump sums for such items, to make such adjustments.</w:t>
      </w:r>
    </w:p>
    <w:p w14:paraId="0B1E27CE" w14:textId="77777777" w:rsidR="00F36D60" w:rsidRPr="00FE6C4F" w:rsidRDefault="00F36D60" w:rsidP="00995EF5">
      <w:pPr>
        <w:tabs>
          <w:tab w:val="left" w:pos="851"/>
        </w:tabs>
        <w:ind w:left="851" w:hanging="851"/>
        <w:jc w:val="both"/>
        <w:rPr>
          <w:rFonts w:cs="Arial"/>
        </w:rPr>
      </w:pPr>
    </w:p>
    <w:p w14:paraId="1EE9C961" w14:textId="77777777" w:rsidR="00F36D60" w:rsidRPr="00FE6C4F" w:rsidRDefault="00F36D60" w:rsidP="00995EF5">
      <w:pPr>
        <w:tabs>
          <w:tab w:val="left" w:pos="851"/>
        </w:tabs>
        <w:ind w:left="851" w:hanging="851"/>
        <w:jc w:val="both"/>
        <w:rPr>
          <w:rFonts w:cs="Arial"/>
        </w:rPr>
      </w:pPr>
      <w:r w:rsidRPr="00FE6C4F">
        <w:rPr>
          <w:rFonts w:cs="Arial"/>
        </w:rPr>
        <w:t>C2.1.11</w:t>
      </w:r>
      <w:r w:rsidRPr="00FE6C4F">
        <w:rPr>
          <w:rFonts w:cs="Arial"/>
        </w:rPr>
        <w:tab/>
        <w:t>All rates and sums of money quoted in the Pricing Schedule shall be in South African Rand and whole cents</w:t>
      </w:r>
    </w:p>
    <w:p w14:paraId="09DF42EB" w14:textId="77777777" w:rsidR="00F36D60" w:rsidRPr="00FE6C4F" w:rsidRDefault="00F36D60" w:rsidP="00995EF5">
      <w:pPr>
        <w:tabs>
          <w:tab w:val="left" w:pos="851"/>
        </w:tabs>
        <w:ind w:left="851" w:hanging="851"/>
        <w:jc w:val="both"/>
        <w:rPr>
          <w:rFonts w:cs="Arial"/>
        </w:rPr>
      </w:pPr>
    </w:p>
    <w:p w14:paraId="5516D915" w14:textId="77777777" w:rsidR="00F36D60" w:rsidRPr="00FE6C4F" w:rsidRDefault="00F36D60" w:rsidP="00995EF5">
      <w:pPr>
        <w:tabs>
          <w:tab w:val="left" w:pos="851"/>
        </w:tabs>
        <w:ind w:left="851" w:hanging="851"/>
        <w:jc w:val="both"/>
        <w:rPr>
          <w:rFonts w:cs="Arial"/>
        </w:rPr>
      </w:pPr>
      <w:r w:rsidRPr="00FE6C4F">
        <w:rPr>
          <w:rFonts w:cs="Arial"/>
        </w:rPr>
        <w:t>C2.1.12</w:t>
      </w:r>
      <w:r w:rsidRPr="00FE6C4F">
        <w:rPr>
          <w:rFonts w:cs="Arial"/>
        </w:rPr>
        <w:tab/>
        <w:t>Item numbers appearing in the Pricing Schedule refer to the corresponding item numbers in the Scope of Work.</w:t>
      </w:r>
    </w:p>
    <w:p w14:paraId="6892DECE" w14:textId="77777777" w:rsidR="00F36D60" w:rsidRPr="00FE6C4F" w:rsidRDefault="00F36D60" w:rsidP="00995EF5">
      <w:pPr>
        <w:outlineLvl w:val="0"/>
      </w:pPr>
    </w:p>
    <w:p w14:paraId="657A7F6B" w14:textId="77777777" w:rsidR="00F36D60" w:rsidRPr="00FE6C4F" w:rsidRDefault="00F36D60" w:rsidP="00F36D60">
      <w:pPr>
        <w:outlineLvl w:val="0"/>
      </w:pPr>
    </w:p>
    <w:p w14:paraId="27770C02" w14:textId="77777777" w:rsidR="00F36D60" w:rsidRPr="00FE6C4F" w:rsidRDefault="002C4CC6" w:rsidP="0056603B">
      <w:pPr>
        <w:pStyle w:val="Heading7"/>
        <w:rPr>
          <w:rFonts w:cs="Arial"/>
          <w:lang w:val="en-ZA"/>
        </w:rPr>
      </w:pPr>
      <w:r w:rsidRPr="00FE6C4F">
        <w:rPr>
          <w:lang w:val="en-ZA"/>
        </w:rPr>
        <w:br w:type="page"/>
      </w:r>
      <w:bookmarkStart w:id="323" w:name="_Toc381268455"/>
      <w:bookmarkStart w:id="324" w:name="_Toc214975940"/>
      <w:r w:rsidRPr="00FE6C4F">
        <w:rPr>
          <w:rFonts w:cs="Arial"/>
          <w:lang w:val="en-ZA"/>
        </w:rPr>
        <w:lastRenderedPageBreak/>
        <w:t>C2.2</w:t>
      </w:r>
      <w:r w:rsidRPr="00FE6C4F">
        <w:rPr>
          <w:rFonts w:cs="Arial"/>
          <w:lang w:val="en-ZA"/>
        </w:rPr>
        <w:tab/>
        <w:t>PRICING SCHEDULE</w:t>
      </w:r>
      <w:bookmarkEnd w:id="323"/>
      <w:bookmarkEnd w:id="324"/>
    </w:p>
    <w:p w14:paraId="6A02D92F" w14:textId="77777777" w:rsidR="00A70B94" w:rsidRPr="00FE6C4F" w:rsidRDefault="00A70B94" w:rsidP="00A70B94">
      <w:pPr>
        <w:tabs>
          <w:tab w:val="left" w:pos="851"/>
          <w:tab w:val="left" w:pos="1418"/>
          <w:tab w:val="left" w:pos="1814"/>
          <w:tab w:val="left" w:pos="2325"/>
          <w:tab w:val="right" w:pos="8789"/>
        </w:tabs>
        <w:suppressAutoHyphens/>
        <w:jc w:val="both"/>
        <w:rPr>
          <w:rFonts w:cs="Arial"/>
          <w:spacing w:val="-2"/>
        </w:rPr>
      </w:pPr>
    </w:p>
    <w:tbl>
      <w:tblPr>
        <w:tblW w:w="9540" w:type="dxa"/>
        <w:tblInd w:w="93" w:type="dxa"/>
        <w:tblLook w:val="0000" w:firstRow="0" w:lastRow="0" w:firstColumn="0" w:lastColumn="0" w:noHBand="0" w:noVBand="0"/>
      </w:tblPr>
      <w:tblGrid>
        <w:gridCol w:w="9540"/>
      </w:tblGrid>
      <w:tr w:rsidR="001B0490" w:rsidRPr="00FE6C4F" w14:paraId="44E7C858" w14:textId="77777777" w:rsidTr="001B0490">
        <w:trPr>
          <w:trHeight w:val="285"/>
        </w:trPr>
        <w:tc>
          <w:tcPr>
            <w:tcW w:w="9540" w:type="dxa"/>
            <w:tcBorders>
              <w:top w:val="nil"/>
              <w:left w:val="nil"/>
              <w:bottom w:val="nil"/>
              <w:right w:val="nil"/>
            </w:tcBorders>
            <w:noWrap/>
            <w:vAlign w:val="bottom"/>
          </w:tcPr>
          <w:tbl>
            <w:tblPr>
              <w:tblW w:w="9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1"/>
              <w:gridCol w:w="1403"/>
              <w:gridCol w:w="1649"/>
              <w:gridCol w:w="1911"/>
            </w:tblGrid>
            <w:tr w:rsidR="001B0490" w:rsidRPr="00FE6C4F" w14:paraId="7011468D" w14:textId="77777777" w:rsidTr="005C381E">
              <w:trPr>
                <w:trHeight w:val="234"/>
              </w:trPr>
              <w:tc>
                <w:tcPr>
                  <w:tcW w:w="2336" w:type="pct"/>
                  <w:vMerge w:val="restart"/>
                </w:tcPr>
                <w:p w14:paraId="0A52DD48" w14:textId="77777777" w:rsidR="001B0490" w:rsidRPr="00FE6C4F" w:rsidRDefault="001B0490" w:rsidP="00D2601B">
                  <w:pPr>
                    <w:tabs>
                      <w:tab w:val="left" w:pos="330"/>
                      <w:tab w:val="left" w:pos="1100"/>
                      <w:tab w:val="left" w:pos="1218"/>
                      <w:tab w:val="left" w:pos="1430"/>
                    </w:tabs>
                    <w:suppressAutoHyphens/>
                    <w:outlineLvl w:val="0"/>
                    <w:rPr>
                      <w:b/>
                      <w:sz w:val="22"/>
                    </w:rPr>
                  </w:pPr>
                  <w:bookmarkStart w:id="325" w:name="_Hlk8369080"/>
                </w:p>
                <w:p w14:paraId="1D7383FF" w14:textId="39A90416" w:rsidR="001B0490" w:rsidRPr="00FE6C4F" w:rsidRDefault="001B0490" w:rsidP="00825629">
                  <w:pPr>
                    <w:pStyle w:val="ListParagraph"/>
                    <w:numPr>
                      <w:ilvl w:val="3"/>
                      <w:numId w:val="10"/>
                    </w:numPr>
                    <w:tabs>
                      <w:tab w:val="clear" w:pos="3240"/>
                      <w:tab w:val="num" w:pos="391"/>
                      <w:tab w:val="left" w:pos="498"/>
                      <w:tab w:val="left" w:pos="1218"/>
                      <w:tab w:val="left" w:pos="1430"/>
                    </w:tabs>
                    <w:suppressAutoHyphens/>
                    <w:ind w:left="391" w:hanging="391"/>
                    <w:outlineLvl w:val="0"/>
                    <w:rPr>
                      <w:b/>
                      <w:sz w:val="22"/>
                    </w:rPr>
                  </w:pPr>
                  <w:r w:rsidRPr="00FE6C4F">
                    <w:rPr>
                      <w:b/>
                    </w:rPr>
                    <w:t>PROFESSIONAL SERVICES WORK</w:t>
                  </w:r>
                  <w:r w:rsidR="00825629" w:rsidRPr="00FE6C4F">
                    <w:rPr>
                      <w:b/>
                    </w:rPr>
                    <w:t xml:space="preserve"> </w:t>
                  </w:r>
                  <w:r w:rsidRPr="00FE6C4F">
                    <w:rPr>
                      <w:b/>
                    </w:rPr>
                    <w:t>BREAKDOWN</w:t>
                  </w:r>
                </w:p>
              </w:tc>
              <w:tc>
                <w:tcPr>
                  <w:tcW w:w="2664" w:type="pct"/>
                  <w:gridSpan w:val="3"/>
                </w:tcPr>
                <w:p w14:paraId="317852E7" w14:textId="4485F986" w:rsidR="001B0490" w:rsidRPr="00FE6C4F" w:rsidRDefault="001B0490" w:rsidP="003300A0">
                  <w:pPr>
                    <w:tabs>
                      <w:tab w:val="left" w:pos="330"/>
                      <w:tab w:val="left" w:pos="1100"/>
                      <w:tab w:val="left" w:pos="1430"/>
                    </w:tabs>
                    <w:suppressAutoHyphens/>
                    <w:jc w:val="center"/>
                    <w:outlineLvl w:val="0"/>
                    <w:rPr>
                      <w:b/>
                    </w:rPr>
                  </w:pPr>
                  <w:r w:rsidRPr="00FE6C4F">
                    <w:rPr>
                      <w:b/>
                    </w:rPr>
                    <w:t>Hours</w:t>
                  </w:r>
                </w:p>
              </w:tc>
            </w:tr>
            <w:tr w:rsidR="001B0490" w:rsidRPr="00FE6C4F" w14:paraId="5DAB67C4" w14:textId="77777777" w:rsidTr="00D2601B">
              <w:trPr>
                <w:trHeight w:val="234"/>
              </w:trPr>
              <w:tc>
                <w:tcPr>
                  <w:tcW w:w="2336" w:type="pct"/>
                  <w:vMerge/>
                </w:tcPr>
                <w:p w14:paraId="61CC78DF" w14:textId="77777777" w:rsidR="001B0490" w:rsidRPr="00FE6C4F" w:rsidRDefault="001B0490" w:rsidP="003300A0">
                  <w:pPr>
                    <w:tabs>
                      <w:tab w:val="left" w:pos="330"/>
                      <w:tab w:val="left" w:pos="1100"/>
                      <w:tab w:val="left" w:pos="1430"/>
                    </w:tabs>
                    <w:suppressAutoHyphens/>
                    <w:outlineLvl w:val="0"/>
                    <w:rPr>
                      <w:b/>
                      <w:sz w:val="22"/>
                    </w:rPr>
                  </w:pPr>
                </w:p>
              </w:tc>
              <w:tc>
                <w:tcPr>
                  <w:tcW w:w="753" w:type="pct"/>
                </w:tcPr>
                <w:p w14:paraId="7C45E158" w14:textId="77777777" w:rsidR="001B0490" w:rsidRPr="00FE6C4F" w:rsidRDefault="001B0490" w:rsidP="003300A0">
                  <w:pPr>
                    <w:tabs>
                      <w:tab w:val="left" w:pos="330"/>
                      <w:tab w:val="left" w:pos="1100"/>
                      <w:tab w:val="left" w:pos="1430"/>
                    </w:tabs>
                    <w:suppressAutoHyphens/>
                    <w:jc w:val="center"/>
                    <w:outlineLvl w:val="0"/>
                    <w:rPr>
                      <w:b/>
                    </w:rPr>
                  </w:pPr>
                  <w:r w:rsidRPr="00FE6C4F">
                    <w:rPr>
                      <w:b/>
                    </w:rPr>
                    <w:t>Audit Team Leader</w:t>
                  </w:r>
                </w:p>
              </w:tc>
              <w:tc>
                <w:tcPr>
                  <w:tcW w:w="885" w:type="pct"/>
                </w:tcPr>
                <w:p w14:paraId="1FE2E11C" w14:textId="77777777" w:rsidR="001B0490" w:rsidRPr="00FE6C4F" w:rsidRDefault="001B0490" w:rsidP="003300A0">
                  <w:pPr>
                    <w:tabs>
                      <w:tab w:val="left" w:pos="0"/>
                      <w:tab w:val="left" w:pos="1430"/>
                    </w:tabs>
                    <w:suppressAutoHyphens/>
                    <w:jc w:val="center"/>
                    <w:outlineLvl w:val="0"/>
                    <w:rPr>
                      <w:b/>
                    </w:rPr>
                  </w:pPr>
                  <w:r w:rsidRPr="00FE6C4F">
                    <w:rPr>
                      <w:b/>
                    </w:rPr>
                    <w:t>Road Safety Audit Team Member</w:t>
                  </w:r>
                </w:p>
              </w:tc>
              <w:tc>
                <w:tcPr>
                  <w:tcW w:w="1026" w:type="pct"/>
                </w:tcPr>
                <w:p w14:paraId="5DE2B7A0" w14:textId="77777777" w:rsidR="001B0490" w:rsidRPr="00FE6C4F" w:rsidRDefault="001B0490" w:rsidP="003300A0">
                  <w:pPr>
                    <w:tabs>
                      <w:tab w:val="left" w:pos="0"/>
                      <w:tab w:val="left" w:pos="1430"/>
                    </w:tabs>
                    <w:suppressAutoHyphens/>
                    <w:jc w:val="center"/>
                    <w:outlineLvl w:val="0"/>
                    <w:rPr>
                      <w:b/>
                    </w:rPr>
                  </w:pPr>
                  <w:r w:rsidRPr="00FE6C4F">
                    <w:rPr>
                      <w:b/>
                    </w:rPr>
                    <w:t>Road Safety Audit Team Member (QSE/EME)</w:t>
                  </w:r>
                </w:p>
              </w:tc>
            </w:tr>
            <w:tr w:rsidR="001B0490" w:rsidRPr="00FE6C4F" w14:paraId="7FE3A13B" w14:textId="77777777" w:rsidTr="00D2601B">
              <w:trPr>
                <w:trHeight w:val="567"/>
              </w:trPr>
              <w:tc>
                <w:tcPr>
                  <w:tcW w:w="2336" w:type="pct"/>
                </w:tcPr>
                <w:p w14:paraId="13B8A099" w14:textId="62C25D26" w:rsidR="001B0490" w:rsidRPr="00FE6C4F" w:rsidRDefault="001B0490" w:rsidP="00AB0267">
                  <w:pPr>
                    <w:numPr>
                      <w:ilvl w:val="0"/>
                      <w:numId w:val="35"/>
                    </w:numPr>
                    <w:tabs>
                      <w:tab w:val="clear" w:pos="720"/>
                      <w:tab w:val="left" w:pos="1100"/>
                      <w:tab w:val="left" w:pos="1430"/>
                    </w:tabs>
                    <w:suppressAutoHyphens/>
                    <w:spacing w:before="40" w:after="40"/>
                    <w:ind w:left="391"/>
                    <w:outlineLvl w:val="0"/>
                  </w:pPr>
                  <w:r w:rsidRPr="00FE6C4F">
                    <w:t>Brief by Project Engineers regarding entire future road scheme</w:t>
                  </w:r>
                </w:p>
                <w:p w14:paraId="2CF5D19E" w14:textId="64F798CE" w:rsidR="001B0490" w:rsidRPr="00FE6C4F" w:rsidRDefault="001B0490" w:rsidP="00AB0267">
                  <w:pPr>
                    <w:tabs>
                      <w:tab w:val="left" w:pos="1100"/>
                      <w:tab w:val="left" w:pos="1430"/>
                    </w:tabs>
                    <w:suppressAutoHyphens/>
                    <w:spacing w:before="40" w:after="40"/>
                    <w:ind w:left="391"/>
                    <w:outlineLvl w:val="0"/>
                  </w:pPr>
                  <w:r w:rsidRPr="00FE6C4F">
                    <w:t xml:space="preserve">and implementation schedule via Video Conferencing facilities (e.g. </w:t>
                  </w:r>
                  <w:r w:rsidR="00A9504E" w:rsidRPr="00FE6C4F">
                    <w:t>MS Teams</w:t>
                  </w:r>
                  <w:r w:rsidRPr="00FE6C4F">
                    <w:t>)</w:t>
                  </w:r>
                </w:p>
              </w:tc>
              <w:tc>
                <w:tcPr>
                  <w:tcW w:w="753" w:type="pct"/>
                </w:tcPr>
                <w:p w14:paraId="6D77718A" w14:textId="77777777" w:rsidR="001B0490" w:rsidRPr="00FE6C4F" w:rsidRDefault="001B0490" w:rsidP="003300A0">
                  <w:pPr>
                    <w:tabs>
                      <w:tab w:val="left" w:pos="330"/>
                      <w:tab w:val="left" w:pos="1100"/>
                      <w:tab w:val="left" w:pos="1430"/>
                    </w:tabs>
                    <w:suppressAutoHyphens/>
                    <w:outlineLvl w:val="0"/>
                    <w:rPr>
                      <w:sz w:val="22"/>
                    </w:rPr>
                  </w:pPr>
                </w:p>
              </w:tc>
              <w:tc>
                <w:tcPr>
                  <w:tcW w:w="885" w:type="pct"/>
                </w:tcPr>
                <w:p w14:paraId="1A4B9E7E" w14:textId="77777777" w:rsidR="001B0490" w:rsidRPr="00FE6C4F" w:rsidRDefault="001B0490" w:rsidP="003300A0">
                  <w:pPr>
                    <w:tabs>
                      <w:tab w:val="left" w:pos="330"/>
                      <w:tab w:val="left" w:pos="1100"/>
                      <w:tab w:val="left" w:pos="1430"/>
                    </w:tabs>
                    <w:suppressAutoHyphens/>
                    <w:outlineLvl w:val="0"/>
                    <w:rPr>
                      <w:sz w:val="22"/>
                    </w:rPr>
                  </w:pPr>
                </w:p>
              </w:tc>
              <w:tc>
                <w:tcPr>
                  <w:tcW w:w="1026" w:type="pct"/>
                </w:tcPr>
                <w:p w14:paraId="620BF5DA" w14:textId="77777777" w:rsidR="001B0490" w:rsidRPr="00FE6C4F" w:rsidRDefault="001B0490" w:rsidP="003300A0">
                  <w:pPr>
                    <w:tabs>
                      <w:tab w:val="left" w:pos="330"/>
                      <w:tab w:val="left" w:pos="1100"/>
                      <w:tab w:val="left" w:pos="1430"/>
                    </w:tabs>
                    <w:suppressAutoHyphens/>
                    <w:outlineLvl w:val="0"/>
                    <w:rPr>
                      <w:sz w:val="22"/>
                    </w:rPr>
                  </w:pPr>
                </w:p>
              </w:tc>
            </w:tr>
            <w:tr w:rsidR="001B0490" w:rsidRPr="00FE6C4F" w14:paraId="68D8D693" w14:textId="77777777" w:rsidTr="00D2601B">
              <w:trPr>
                <w:trHeight w:val="567"/>
              </w:trPr>
              <w:tc>
                <w:tcPr>
                  <w:tcW w:w="2336" w:type="pct"/>
                </w:tcPr>
                <w:p w14:paraId="5AAD49FF" w14:textId="1FC7B898" w:rsidR="001B0490" w:rsidRPr="00FE6C4F" w:rsidRDefault="001B0490" w:rsidP="00AB0267">
                  <w:pPr>
                    <w:numPr>
                      <w:ilvl w:val="0"/>
                      <w:numId w:val="35"/>
                    </w:numPr>
                    <w:tabs>
                      <w:tab w:val="clear" w:pos="720"/>
                      <w:tab w:val="left" w:pos="1100"/>
                      <w:tab w:val="left" w:pos="1430"/>
                    </w:tabs>
                    <w:suppressAutoHyphens/>
                    <w:spacing w:before="40" w:after="40"/>
                    <w:ind w:left="391"/>
                    <w:outlineLvl w:val="0"/>
                  </w:pPr>
                  <w:r w:rsidRPr="00FE6C4F">
                    <w:t>On site Road Safety Inspection</w:t>
                  </w:r>
                </w:p>
              </w:tc>
              <w:tc>
                <w:tcPr>
                  <w:tcW w:w="753" w:type="pct"/>
                </w:tcPr>
                <w:p w14:paraId="44FC9553" w14:textId="77777777" w:rsidR="001B0490" w:rsidRPr="00FE6C4F" w:rsidRDefault="001B0490" w:rsidP="003300A0">
                  <w:pPr>
                    <w:tabs>
                      <w:tab w:val="left" w:pos="330"/>
                      <w:tab w:val="left" w:pos="1100"/>
                      <w:tab w:val="left" w:pos="1430"/>
                    </w:tabs>
                    <w:suppressAutoHyphens/>
                    <w:outlineLvl w:val="0"/>
                    <w:rPr>
                      <w:sz w:val="22"/>
                    </w:rPr>
                  </w:pPr>
                </w:p>
              </w:tc>
              <w:tc>
                <w:tcPr>
                  <w:tcW w:w="885" w:type="pct"/>
                </w:tcPr>
                <w:p w14:paraId="28F97B41" w14:textId="77777777" w:rsidR="001B0490" w:rsidRPr="00FE6C4F" w:rsidRDefault="001B0490" w:rsidP="003300A0">
                  <w:pPr>
                    <w:tabs>
                      <w:tab w:val="left" w:pos="330"/>
                      <w:tab w:val="left" w:pos="1100"/>
                      <w:tab w:val="left" w:pos="1430"/>
                    </w:tabs>
                    <w:suppressAutoHyphens/>
                    <w:outlineLvl w:val="0"/>
                    <w:rPr>
                      <w:sz w:val="22"/>
                    </w:rPr>
                  </w:pPr>
                </w:p>
              </w:tc>
              <w:tc>
                <w:tcPr>
                  <w:tcW w:w="1026" w:type="pct"/>
                </w:tcPr>
                <w:p w14:paraId="05FA27E3" w14:textId="77777777" w:rsidR="001B0490" w:rsidRPr="00FE6C4F" w:rsidRDefault="001B0490" w:rsidP="003300A0">
                  <w:pPr>
                    <w:tabs>
                      <w:tab w:val="left" w:pos="330"/>
                      <w:tab w:val="left" w:pos="1100"/>
                      <w:tab w:val="left" w:pos="1430"/>
                    </w:tabs>
                    <w:suppressAutoHyphens/>
                    <w:outlineLvl w:val="0"/>
                    <w:rPr>
                      <w:sz w:val="22"/>
                    </w:rPr>
                  </w:pPr>
                </w:p>
              </w:tc>
            </w:tr>
            <w:tr w:rsidR="001B0490" w:rsidRPr="00FE6C4F" w14:paraId="7F02C4AB" w14:textId="77777777" w:rsidTr="00D2601B">
              <w:trPr>
                <w:trHeight w:val="567"/>
              </w:trPr>
              <w:tc>
                <w:tcPr>
                  <w:tcW w:w="2336" w:type="pct"/>
                </w:tcPr>
                <w:p w14:paraId="403A284C" w14:textId="10405D30" w:rsidR="001B0490" w:rsidRPr="00FE6C4F" w:rsidRDefault="001B0490" w:rsidP="00AB0267">
                  <w:pPr>
                    <w:numPr>
                      <w:ilvl w:val="0"/>
                      <w:numId w:val="35"/>
                    </w:numPr>
                    <w:tabs>
                      <w:tab w:val="clear" w:pos="720"/>
                      <w:tab w:val="left" w:pos="1100"/>
                      <w:tab w:val="left" w:pos="1430"/>
                    </w:tabs>
                    <w:suppressAutoHyphens/>
                    <w:spacing w:before="40" w:after="40"/>
                    <w:ind w:left="391"/>
                    <w:outlineLvl w:val="0"/>
                  </w:pPr>
                  <w:r w:rsidRPr="00FE6C4F">
                    <w:t>Stage 3 Road Safety Audit of the detailed design, including compilation of the Road Safety Audit Report and engagement with the Employer for improvement</w:t>
                  </w:r>
                  <w:r w:rsidRPr="00FE6C4F" w:rsidDel="00857B90">
                    <w:t xml:space="preserve"> </w:t>
                  </w:r>
                </w:p>
              </w:tc>
              <w:tc>
                <w:tcPr>
                  <w:tcW w:w="753" w:type="pct"/>
                </w:tcPr>
                <w:p w14:paraId="1228B5DE" w14:textId="77777777" w:rsidR="001B0490" w:rsidRPr="00FE6C4F" w:rsidRDefault="001B0490" w:rsidP="003300A0">
                  <w:pPr>
                    <w:tabs>
                      <w:tab w:val="left" w:pos="330"/>
                      <w:tab w:val="left" w:pos="1100"/>
                      <w:tab w:val="left" w:pos="1430"/>
                    </w:tabs>
                    <w:suppressAutoHyphens/>
                    <w:outlineLvl w:val="0"/>
                    <w:rPr>
                      <w:sz w:val="22"/>
                    </w:rPr>
                  </w:pPr>
                </w:p>
              </w:tc>
              <w:tc>
                <w:tcPr>
                  <w:tcW w:w="885" w:type="pct"/>
                </w:tcPr>
                <w:p w14:paraId="3ED5B959" w14:textId="77777777" w:rsidR="001B0490" w:rsidRPr="00FE6C4F" w:rsidRDefault="001B0490" w:rsidP="003300A0">
                  <w:pPr>
                    <w:tabs>
                      <w:tab w:val="left" w:pos="330"/>
                      <w:tab w:val="left" w:pos="1100"/>
                      <w:tab w:val="left" w:pos="1430"/>
                    </w:tabs>
                    <w:suppressAutoHyphens/>
                    <w:outlineLvl w:val="0"/>
                    <w:rPr>
                      <w:sz w:val="22"/>
                    </w:rPr>
                  </w:pPr>
                </w:p>
              </w:tc>
              <w:tc>
                <w:tcPr>
                  <w:tcW w:w="1026" w:type="pct"/>
                </w:tcPr>
                <w:p w14:paraId="283471E9" w14:textId="77777777" w:rsidR="001B0490" w:rsidRPr="00FE6C4F" w:rsidRDefault="001B0490" w:rsidP="003300A0">
                  <w:pPr>
                    <w:tabs>
                      <w:tab w:val="left" w:pos="330"/>
                      <w:tab w:val="left" w:pos="1100"/>
                      <w:tab w:val="left" w:pos="1430"/>
                    </w:tabs>
                    <w:suppressAutoHyphens/>
                    <w:outlineLvl w:val="0"/>
                    <w:rPr>
                      <w:sz w:val="22"/>
                    </w:rPr>
                  </w:pPr>
                </w:p>
              </w:tc>
            </w:tr>
            <w:tr w:rsidR="001B0490" w:rsidRPr="00FE6C4F" w14:paraId="0A149402" w14:textId="77777777" w:rsidTr="00D2601B">
              <w:trPr>
                <w:trHeight w:val="567"/>
              </w:trPr>
              <w:tc>
                <w:tcPr>
                  <w:tcW w:w="2336" w:type="pct"/>
                </w:tcPr>
                <w:p w14:paraId="283FC9D6" w14:textId="6B368D31" w:rsidR="001B0490" w:rsidRPr="00FE6C4F" w:rsidRDefault="001B0490" w:rsidP="00AB0267">
                  <w:pPr>
                    <w:numPr>
                      <w:ilvl w:val="0"/>
                      <w:numId w:val="35"/>
                    </w:numPr>
                    <w:tabs>
                      <w:tab w:val="clear" w:pos="720"/>
                      <w:tab w:val="left" w:pos="1100"/>
                      <w:tab w:val="left" w:pos="1430"/>
                    </w:tabs>
                    <w:suppressAutoHyphens/>
                    <w:spacing w:before="40" w:after="40"/>
                    <w:ind w:left="391"/>
                    <w:outlineLvl w:val="0"/>
                  </w:pPr>
                  <w:r w:rsidRPr="00FE6C4F">
                    <w:t xml:space="preserve">Issuing the above reports (2 x hardcopies) and discussing the findings with the Employer and the Client (SANRAL </w:t>
                  </w:r>
                  <w:proofErr w:type="gramStart"/>
                  <w:r w:rsidRPr="00FE6C4F">
                    <w:t>Representative)  via</w:t>
                  </w:r>
                  <w:proofErr w:type="gramEnd"/>
                  <w:r w:rsidRPr="00FE6C4F">
                    <w:t xml:space="preserve"> Video Conferencing facilities (e.g. </w:t>
                  </w:r>
                  <w:r w:rsidR="00FC4886" w:rsidRPr="00FE6C4F">
                    <w:t>MS Teams</w:t>
                  </w:r>
                  <w:r w:rsidRPr="00FE6C4F">
                    <w:t>)</w:t>
                  </w:r>
                </w:p>
              </w:tc>
              <w:tc>
                <w:tcPr>
                  <w:tcW w:w="753" w:type="pct"/>
                </w:tcPr>
                <w:p w14:paraId="322ED802" w14:textId="77777777" w:rsidR="001B0490" w:rsidRPr="00FE6C4F" w:rsidRDefault="001B0490" w:rsidP="003300A0">
                  <w:pPr>
                    <w:tabs>
                      <w:tab w:val="left" w:pos="330"/>
                      <w:tab w:val="left" w:pos="1100"/>
                      <w:tab w:val="left" w:pos="1430"/>
                    </w:tabs>
                    <w:suppressAutoHyphens/>
                    <w:outlineLvl w:val="0"/>
                    <w:rPr>
                      <w:sz w:val="22"/>
                    </w:rPr>
                  </w:pPr>
                </w:p>
              </w:tc>
              <w:tc>
                <w:tcPr>
                  <w:tcW w:w="885" w:type="pct"/>
                </w:tcPr>
                <w:p w14:paraId="4A218038" w14:textId="77777777" w:rsidR="001B0490" w:rsidRPr="00FE6C4F" w:rsidRDefault="001B0490" w:rsidP="003300A0">
                  <w:pPr>
                    <w:tabs>
                      <w:tab w:val="left" w:pos="330"/>
                      <w:tab w:val="left" w:pos="1100"/>
                      <w:tab w:val="left" w:pos="1430"/>
                    </w:tabs>
                    <w:suppressAutoHyphens/>
                    <w:outlineLvl w:val="0"/>
                    <w:rPr>
                      <w:sz w:val="22"/>
                    </w:rPr>
                  </w:pPr>
                </w:p>
              </w:tc>
              <w:tc>
                <w:tcPr>
                  <w:tcW w:w="1026" w:type="pct"/>
                </w:tcPr>
                <w:p w14:paraId="0240C6BB" w14:textId="77777777" w:rsidR="001B0490" w:rsidRPr="00FE6C4F" w:rsidRDefault="001B0490" w:rsidP="003300A0">
                  <w:pPr>
                    <w:tabs>
                      <w:tab w:val="left" w:pos="330"/>
                      <w:tab w:val="left" w:pos="1100"/>
                      <w:tab w:val="left" w:pos="1430"/>
                    </w:tabs>
                    <w:suppressAutoHyphens/>
                    <w:outlineLvl w:val="0"/>
                    <w:rPr>
                      <w:sz w:val="22"/>
                    </w:rPr>
                  </w:pPr>
                </w:p>
              </w:tc>
            </w:tr>
            <w:tr w:rsidR="001B0490" w:rsidRPr="00FE6C4F" w14:paraId="0B1498F6" w14:textId="77777777" w:rsidTr="00D2601B">
              <w:trPr>
                <w:trHeight w:val="567"/>
              </w:trPr>
              <w:tc>
                <w:tcPr>
                  <w:tcW w:w="2336" w:type="pct"/>
                </w:tcPr>
                <w:p w14:paraId="527EBA50" w14:textId="01DC7A22" w:rsidR="001B0490" w:rsidRPr="00FE6C4F" w:rsidRDefault="001B0490" w:rsidP="00AB0267">
                  <w:pPr>
                    <w:numPr>
                      <w:ilvl w:val="0"/>
                      <w:numId w:val="35"/>
                    </w:numPr>
                    <w:tabs>
                      <w:tab w:val="clear" w:pos="720"/>
                      <w:tab w:val="left" w:pos="1100"/>
                      <w:tab w:val="left" w:pos="1430"/>
                    </w:tabs>
                    <w:suppressAutoHyphens/>
                    <w:spacing w:before="40" w:after="40"/>
                    <w:ind w:left="391"/>
                    <w:outlineLvl w:val="0"/>
                  </w:pPr>
                  <w:r w:rsidRPr="00FE6C4F">
                    <w:t>Initiating and conducting a completion meeting including finalization of the report and submission of 2 x hardcopies and 1 x digital version</w:t>
                  </w:r>
                </w:p>
              </w:tc>
              <w:tc>
                <w:tcPr>
                  <w:tcW w:w="753" w:type="pct"/>
                </w:tcPr>
                <w:p w14:paraId="62BE78A0" w14:textId="77777777" w:rsidR="001B0490" w:rsidRPr="00FE6C4F" w:rsidRDefault="001B0490" w:rsidP="003300A0">
                  <w:pPr>
                    <w:tabs>
                      <w:tab w:val="left" w:pos="330"/>
                      <w:tab w:val="left" w:pos="1100"/>
                      <w:tab w:val="left" w:pos="1430"/>
                    </w:tabs>
                    <w:suppressAutoHyphens/>
                    <w:outlineLvl w:val="0"/>
                    <w:rPr>
                      <w:sz w:val="22"/>
                    </w:rPr>
                  </w:pPr>
                </w:p>
              </w:tc>
              <w:tc>
                <w:tcPr>
                  <w:tcW w:w="885" w:type="pct"/>
                </w:tcPr>
                <w:p w14:paraId="4026806B" w14:textId="77777777" w:rsidR="001B0490" w:rsidRPr="00FE6C4F" w:rsidRDefault="001B0490" w:rsidP="003300A0">
                  <w:pPr>
                    <w:tabs>
                      <w:tab w:val="left" w:pos="330"/>
                      <w:tab w:val="left" w:pos="1100"/>
                      <w:tab w:val="left" w:pos="1430"/>
                    </w:tabs>
                    <w:suppressAutoHyphens/>
                    <w:outlineLvl w:val="0"/>
                    <w:rPr>
                      <w:sz w:val="22"/>
                    </w:rPr>
                  </w:pPr>
                </w:p>
              </w:tc>
              <w:tc>
                <w:tcPr>
                  <w:tcW w:w="1026" w:type="pct"/>
                </w:tcPr>
                <w:p w14:paraId="20197119" w14:textId="77777777" w:rsidR="001B0490" w:rsidRPr="00FE6C4F" w:rsidRDefault="001B0490" w:rsidP="003300A0">
                  <w:pPr>
                    <w:tabs>
                      <w:tab w:val="left" w:pos="330"/>
                      <w:tab w:val="left" w:pos="1100"/>
                      <w:tab w:val="left" w:pos="1430"/>
                    </w:tabs>
                    <w:suppressAutoHyphens/>
                    <w:outlineLvl w:val="0"/>
                    <w:rPr>
                      <w:sz w:val="22"/>
                    </w:rPr>
                  </w:pPr>
                </w:p>
              </w:tc>
            </w:tr>
            <w:tr w:rsidR="001B0490" w:rsidRPr="00FE6C4F" w14:paraId="0E9FA9AE" w14:textId="77777777" w:rsidTr="005C381E">
              <w:trPr>
                <w:trHeight w:val="567"/>
              </w:trPr>
              <w:tc>
                <w:tcPr>
                  <w:tcW w:w="2336" w:type="pct"/>
                </w:tcPr>
                <w:p w14:paraId="303CD6C8" w14:textId="4AAB81B6" w:rsidR="001B0490" w:rsidRPr="00FE6C4F" w:rsidRDefault="001B0490" w:rsidP="00AB0267">
                  <w:pPr>
                    <w:numPr>
                      <w:ilvl w:val="0"/>
                      <w:numId w:val="35"/>
                    </w:numPr>
                    <w:tabs>
                      <w:tab w:val="clear" w:pos="720"/>
                      <w:tab w:val="left" w:pos="1100"/>
                      <w:tab w:val="left" w:pos="1430"/>
                    </w:tabs>
                    <w:suppressAutoHyphens/>
                    <w:spacing w:before="40" w:after="40"/>
                    <w:ind w:left="391"/>
                    <w:outlineLvl w:val="0"/>
                  </w:pPr>
                  <w:r w:rsidRPr="00FE6C4F">
                    <w:t>Cost for managing, mentoring and guiding the</w:t>
                  </w:r>
                  <w:r w:rsidR="00265F15" w:rsidRPr="00FE6C4F">
                    <w:t xml:space="preserve"> QSE/</w:t>
                  </w:r>
                  <w:r w:rsidRPr="00FE6C4F">
                    <w:t>EME</w:t>
                  </w:r>
                </w:p>
              </w:tc>
              <w:tc>
                <w:tcPr>
                  <w:tcW w:w="753" w:type="pct"/>
                </w:tcPr>
                <w:p w14:paraId="29088016" w14:textId="77777777" w:rsidR="001B0490" w:rsidRPr="00FE6C4F" w:rsidRDefault="001B0490" w:rsidP="003300A0">
                  <w:pPr>
                    <w:tabs>
                      <w:tab w:val="left" w:pos="330"/>
                      <w:tab w:val="left" w:pos="1100"/>
                      <w:tab w:val="left" w:pos="1430"/>
                    </w:tabs>
                    <w:suppressAutoHyphens/>
                    <w:outlineLvl w:val="0"/>
                    <w:rPr>
                      <w:sz w:val="22"/>
                    </w:rPr>
                  </w:pPr>
                </w:p>
              </w:tc>
              <w:tc>
                <w:tcPr>
                  <w:tcW w:w="885" w:type="pct"/>
                </w:tcPr>
                <w:p w14:paraId="4626A622" w14:textId="77777777" w:rsidR="001B0490" w:rsidRPr="00FE6C4F" w:rsidRDefault="001B0490" w:rsidP="003300A0">
                  <w:pPr>
                    <w:tabs>
                      <w:tab w:val="left" w:pos="330"/>
                      <w:tab w:val="left" w:pos="1100"/>
                      <w:tab w:val="left" w:pos="1430"/>
                    </w:tabs>
                    <w:suppressAutoHyphens/>
                    <w:outlineLvl w:val="0"/>
                    <w:rPr>
                      <w:sz w:val="22"/>
                    </w:rPr>
                  </w:pPr>
                </w:p>
              </w:tc>
              <w:tc>
                <w:tcPr>
                  <w:tcW w:w="1026" w:type="pct"/>
                </w:tcPr>
                <w:p w14:paraId="53C02D88" w14:textId="77777777" w:rsidR="001B0490" w:rsidRPr="00FE6C4F" w:rsidRDefault="001B0490" w:rsidP="003300A0">
                  <w:pPr>
                    <w:tabs>
                      <w:tab w:val="left" w:pos="330"/>
                      <w:tab w:val="left" w:pos="1100"/>
                      <w:tab w:val="left" w:pos="1430"/>
                    </w:tabs>
                    <w:suppressAutoHyphens/>
                    <w:outlineLvl w:val="0"/>
                    <w:rPr>
                      <w:sz w:val="22"/>
                    </w:rPr>
                  </w:pPr>
                </w:p>
              </w:tc>
            </w:tr>
            <w:tr w:rsidR="001B0490" w:rsidRPr="00FE6C4F" w14:paraId="3C073692" w14:textId="77777777" w:rsidTr="00D2601B">
              <w:tc>
                <w:tcPr>
                  <w:tcW w:w="2336" w:type="pct"/>
                </w:tcPr>
                <w:p w14:paraId="1E3D2193" w14:textId="77777777" w:rsidR="001B0490" w:rsidRPr="00FE6C4F" w:rsidRDefault="001B0490" w:rsidP="003300A0">
                  <w:pPr>
                    <w:tabs>
                      <w:tab w:val="left" w:pos="330"/>
                      <w:tab w:val="left" w:pos="1100"/>
                      <w:tab w:val="left" w:pos="1430"/>
                    </w:tabs>
                    <w:suppressAutoHyphens/>
                    <w:outlineLvl w:val="0"/>
                    <w:rPr>
                      <w:b/>
                    </w:rPr>
                  </w:pPr>
                </w:p>
              </w:tc>
              <w:tc>
                <w:tcPr>
                  <w:tcW w:w="753" w:type="pct"/>
                </w:tcPr>
                <w:p w14:paraId="2A3DC212" w14:textId="77777777" w:rsidR="001B0490" w:rsidRPr="00FE6C4F" w:rsidRDefault="001B0490" w:rsidP="003300A0">
                  <w:pPr>
                    <w:tabs>
                      <w:tab w:val="left" w:pos="330"/>
                      <w:tab w:val="left" w:pos="1100"/>
                      <w:tab w:val="left" w:pos="1430"/>
                    </w:tabs>
                    <w:suppressAutoHyphens/>
                    <w:outlineLvl w:val="0"/>
                    <w:rPr>
                      <w:sz w:val="22"/>
                    </w:rPr>
                  </w:pPr>
                </w:p>
              </w:tc>
              <w:tc>
                <w:tcPr>
                  <w:tcW w:w="885" w:type="pct"/>
                </w:tcPr>
                <w:p w14:paraId="1E4AF2D3" w14:textId="77777777" w:rsidR="001B0490" w:rsidRPr="00FE6C4F" w:rsidRDefault="001B0490" w:rsidP="003300A0">
                  <w:pPr>
                    <w:tabs>
                      <w:tab w:val="left" w:pos="330"/>
                      <w:tab w:val="left" w:pos="1100"/>
                      <w:tab w:val="left" w:pos="1430"/>
                    </w:tabs>
                    <w:suppressAutoHyphens/>
                    <w:outlineLvl w:val="0"/>
                    <w:rPr>
                      <w:sz w:val="22"/>
                    </w:rPr>
                  </w:pPr>
                </w:p>
              </w:tc>
              <w:tc>
                <w:tcPr>
                  <w:tcW w:w="1026" w:type="pct"/>
                </w:tcPr>
                <w:p w14:paraId="3C524AAA" w14:textId="77777777" w:rsidR="001B0490" w:rsidRPr="00FE6C4F" w:rsidRDefault="001B0490" w:rsidP="003300A0">
                  <w:pPr>
                    <w:tabs>
                      <w:tab w:val="left" w:pos="330"/>
                      <w:tab w:val="left" w:pos="1100"/>
                      <w:tab w:val="left" w:pos="1430"/>
                    </w:tabs>
                    <w:suppressAutoHyphens/>
                    <w:outlineLvl w:val="0"/>
                    <w:rPr>
                      <w:sz w:val="22"/>
                    </w:rPr>
                  </w:pPr>
                </w:p>
              </w:tc>
            </w:tr>
            <w:tr w:rsidR="001B0490" w:rsidRPr="00FE6C4F" w14:paraId="0C212938" w14:textId="77777777" w:rsidTr="00D2601B">
              <w:tc>
                <w:tcPr>
                  <w:tcW w:w="2336" w:type="pct"/>
                </w:tcPr>
                <w:p w14:paraId="7BC55E92" w14:textId="77777777" w:rsidR="001B0490" w:rsidRPr="00FE6C4F" w:rsidRDefault="001B0490" w:rsidP="00B92962">
                  <w:pPr>
                    <w:tabs>
                      <w:tab w:val="left" w:pos="330"/>
                      <w:tab w:val="left" w:pos="1100"/>
                      <w:tab w:val="left" w:pos="1430"/>
                    </w:tabs>
                    <w:suppressAutoHyphens/>
                    <w:spacing w:before="60" w:after="60"/>
                    <w:outlineLvl w:val="0"/>
                    <w:rPr>
                      <w:b/>
                    </w:rPr>
                  </w:pPr>
                  <w:r w:rsidRPr="00FE6C4F">
                    <w:rPr>
                      <w:b/>
                    </w:rPr>
                    <w:t>TOTAL HOURS PER CATEGORY</w:t>
                  </w:r>
                </w:p>
              </w:tc>
              <w:tc>
                <w:tcPr>
                  <w:tcW w:w="753" w:type="pct"/>
                </w:tcPr>
                <w:p w14:paraId="5DC9F794" w14:textId="77777777" w:rsidR="001B0490" w:rsidRPr="00FE6C4F" w:rsidRDefault="001B0490" w:rsidP="00B92962">
                  <w:pPr>
                    <w:tabs>
                      <w:tab w:val="left" w:pos="330"/>
                      <w:tab w:val="left" w:pos="1100"/>
                      <w:tab w:val="left" w:pos="1430"/>
                    </w:tabs>
                    <w:suppressAutoHyphens/>
                    <w:spacing w:before="60" w:after="60"/>
                    <w:outlineLvl w:val="0"/>
                    <w:rPr>
                      <w:sz w:val="22"/>
                    </w:rPr>
                  </w:pPr>
                </w:p>
              </w:tc>
              <w:tc>
                <w:tcPr>
                  <w:tcW w:w="885" w:type="pct"/>
                </w:tcPr>
                <w:p w14:paraId="282BE260" w14:textId="77777777" w:rsidR="001B0490" w:rsidRPr="00FE6C4F" w:rsidRDefault="001B0490" w:rsidP="00B92962">
                  <w:pPr>
                    <w:tabs>
                      <w:tab w:val="left" w:pos="330"/>
                      <w:tab w:val="left" w:pos="1100"/>
                      <w:tab w:val="left" w:pos="1430"/>
                    </w:tabs>
                    <w:suppressAutoHyphens/>
                    <w:spacing w:before="60" w:after="60"/>
                    <w:outlineLvl w:val="0"/>
                    <w:rPr>
                      <w:sz w:val="22"/>
                    </w:rPr>
                  </w:pPr>
                </w:p>
              </w:tc>
              <w:tc>
                <w:tcPr>
                  <w:tcW w:w="1026" w:type="pct"/>
                </w:tcPr>
                <w:p w14:paraId="36984F26" w14:textId="77777777" w:rsidR="001B0490" w:rsidRPr="00FE6C4F" w:rsidRDefault="001B0490" w:rsidP="003300A0">
                  <w:pPr>
                    <w:tabs>
                      <w:tab w:val="left" w:pos="330"/>
                      <w:tab w:val="left" w:pos="1100"/>
                      <w:tab w:val="left" w:pos="1430"/>
                    </w:tabs>
                    <w:suppressAutoHyphens/>
                    <w:outlineLvl w:val="0"/>
                    <w:rPr>
                      <w:sz w:val="22"/>
                    </w:rPr>
                  </w:pPr>
                </w:p>
              </w:tc>
            </w:tr>
            <w:tr w:rsidR="001B0490" w:rsidRPr="00FE6C4F" w14:paraId="0751CA69" w14:textId="77777777" w:rsidTr="00D2601B">
              <w:tc>
                <w:tcPr>
                  <w:tcW w:w="2336" w:type="pct"/>
                </w:tcPr>
                <w:p w14:paraId="6F36F699" w14:textId="77777777" w:rsidR="001B0490" w:rsidRPr="00FE6C4F" w:rsidRDefault="001B0490" w:rsidP="00B92962">
                  <w:pPr>
                    <w:tabs>
                      <w:tab w:val="left" w:pos="330"/>
                      <w:tab w:val="left" w:pos="1100"/>
                      <w:tab w:val="left" w:pos="1430"/>
                    </w:tabs>
                    <w:suppressAutoHyphens/>
                    <w:spacing w:before="60" w:after="60"/>
                    <w:outlineLvl w:val="0"/>
                    <w:rPr>
                      <w:b/>
                    </w:rPr>
                  </w:pPr>
                  <w:r w:rsidRPr="00FE6C4F">
                    <w:rPr>
                      <w:b/>
                    </w:rPr>
                    <w:t>RATE PER CATEGORY (R per hour)</w:t>
                  </w:r>
                </w:p>
              </w:tc>
              <w:tc>
                <w:tcPr>
                  <w:tcW w:w="753" w:type="pct"/>
                </w:tcPr>
                <w:p w14:paraId="2A9F40B2" w14:textId="77777777" w:rsidR="001B0490" w:rsidRPr="00FE6C4F" w:rsidRDefault="001B0490" w:rsidP="00B92962">
                  <w:pPr>
                    <w:tabs>
                      <w:tab w:val="left" w:pos="330"/>
                      <w:tab w:val="left" w:pos="1100"/>
                      <w:tab w:val="left" w:pos="1430"/>
                    </w:tabs>
                    <w:suppressAutoHyphens/>
                    <w:spacing w:before="60" w:after="60"/>
                    <w:outlineLvl w:val="0"/>
                    <w:rPr>
                      <w:sz w:val="22"/>
                    </w:rPr>
                  </w:pPr>
                </w:p>
              </w:tc>
              <w:tc>
                <w:tcPr>
                  <w:tcW w:w="885" w:type="pct"/>
                </w:tcPr>
                <w:p w14:paraId="3A81C2E8" w14:textId="77777777" w:rsidR="001B0490" w:rsidRPr="00FE6C4F" w:rsidRDefault="001B0490" w:rsidP="00B92962">
                  <w:pPr>
                    <w:tabs>
                      <w:tab w:val="left" w:pos="330"/>
                      <w:tab w:val="left" w:pos="1100"/>
                      <w:tab w:val="left" w:pos="1430"/>
                    </w:tabs>
                    <w:suppressAutoHyphens/>
                    <w:spacing w:before="60" w:after="60"/>
                    <w:outlineLvl w:val="0"/>
                    <w:rPr>
                      <w:sz w:val="22"/>
                    </w:rPr>
                  </w:pPr>
                </w:p>
              </w:tc>
              <w:tc>
                <w:tcPr>
                  <w:tcW w:w="1026" w:type="pct"/>
                </w:tcPr>
                <w:p w14:paraId="1F1F1ABF" w14:textId="77777777" w:rsidR="001B0490" w:rsidRPr="00FE6C4F" w:rsidRDefault="001B0490" w:rsidP="003300A0">
                  <w:pPr>
                    <w:tabs>
                      <w:tab w:val="left" w:pos="330"/>
                      <w:tab w:val="left" w:pos="1100"/>
                      <w:tab w:val="left" w:pos="1430"/>
                    </w:tabs>
                    <w:suppressAutoHyphens/>
                    <w:outlineLvl w:val="0"/>
                    <w:rPr>
                      <w:sz w:val="22"/>
                    </w:rPr>
                  </w:pPr>
                </w:p>
              </w:tc>
            </w:tr>
            <w:tr w:rsidR="001B0490" w:rsidRPr="00FE6C4F" w14:paraId="0966D8C2" w14:textId="77777777" w:rsidTr="00D2601B">
              <w:tc>
                <w:tcPr>
                  <w:tcW w:w="2336" w:type="pct"/>
                </w:tcPr>
                <w:p w14:paraId="67CEDA63" w14:textId="77777777" w:rsidR="001B0490" w:rsidRPr="00FE6C4F" w:rsidRDefault="001B0490" w:rsidP="00B92962">
                  <w:pPr>
                    <w:tabs>
                      <w:tab w:val="left" w:pos="330"/>
                      <w:tab w:val="left" w:pos="1100"/>
                      <w:tab w:val="left" w:pos="1430"/>
                    </w:tabs>
                    <w:suppressAutoHyphens/>
                    <w:spacing w:before="60" w:after="60"/>
                    <w:outlineLvl w:val="0"/>
                    <w:rPr>
                      <w:b/>
                    </w:rPr>
                  </w:pPr>
                  <w:r w:rsidRPr="00FE6C4F">
                    <w:rPr>
                      <w:b/>
                    </w:rPr>
                    <w:t xml:space="preserve">TOTALS PER CATEGORY </w:t>
                  </w:r>
                </w:p>
              </w:tc>
              <w:tc>
                <w:tcPr>
                  <w:tcW w:w="753" w:type="pct"/>
                </w:tcPr>
                <w:p w14:paraId="059CE34E" w14:textId="77777777" w:rsidR="001B0490" w:rsidRPr="00FE6C4F" w:rsidRDefault="001B0490" w:rsidP="00B92962">
                  <w:pPr>
                    <w:tabs>
                      <w:tab w:val="left" w:pos="330"/>
                      <w:tab w:val="left" w:pos="1100"/>
                      <w:tab w:val="left" w:pos="1430"/>
                    </w:tabs>
                    <w:suppressAutoHyphens/>
                    <w:spacing w:before="60" w:after="60"/>
                    <w:outlineLvl w:val="0"/>
                    <w:rPr>
                      <w:sz w:val="22"/>
                    </w:rPr>
                  </w:pPr>
                </w:p>
              </w:tc>
              <w:tc>
                <w:tcPr>
                  <w:tcW w:w="885" w:type="pct"/>
                </w:tcPr>
                <w:p w14:paraId="6EC8EAEB" w14:textId="77777777" w:rsidR="001B0490" w:rsidRPr="00FE6C4F" w:rsidRDefault="001B0490" w:rsidP="00B92962">
                  <w:pPr>
                    <w:tabs>
                      <w:tab w:val="left" w:pos="330"/>
                      <w:tab w:val="left" w:pos="1100"/>
                      <w:tab w:val="left" w:pos="1430"/>
                    </w:tabs>
                    <w:suppressAutoHyphens/>
                    <w:spacing w:before="60" w:after="60"/>
                    <w:outlineLvl w:val="0"/>
                    <w:rPr>
                      <w:sz w:val="22"/>
                    </w:rPr>
                  </w:pPr>
                </w:p>
              </w:tc>
              <w:tc>
                <w:tcPr>
                  <w:tcW w:w="1026" w:type="pct"/>
                </w:tcPr>
                <w:p w14:paraId="2CE9336E" w14:textId="77777777" w:rsidR="001B0490" w:rsidRPr="00FE6C4F" w:rsidRDefault="001B0490" w:rsidP="003300A0">
                  <w:pPr>
                    <w:tabs>
                      <w:tab w:val="left" w:pos="330"/>
                      <w:tab w:val="left" w:pos="1100"/>
                      <w:tab w:val="left" w:pos="1430"/>
                    </w:tabs>
                    <w:suppressAutoHyphens/>
                    <w:outlineLvl w:val="0"/>
                    <w:rPr>
                      <w:sz w:val="22"/>
                    </w:rPr>
                  </w:pPr>
                </w:p>
              </w:tc>
            </w:tr>
            <w:tr w:rsidR="001B0490" w:rsidRPr="00FE6C4F" w14:paraId="488DC8A8" w14:textId="77777777" w:rsidTr="005C381E">
              <w:tc>
                <w:tcPr>
                  <w:tcW w:w="3974" w:type="pct"/>
                  <w:gridSpan w:val="3"/>
                </w:tcPr>
                <w:p w14:paraId="49963D21" w14:textId="024615D0" w:rsidR="001B0490" w:rsidRPr="00FE6C4F" w:rsidRDefault="001B0490" w:rsidP="00B92962">
                  <w:pPr>
                    <w:tabs>
                      <w:tab w:val="left" w:pos="330"/>
                      <w:tab w:val="left" w:pos="1100"/>
                      <w:tab w:val="left" w:pos="1430"/>
                    </w:tabs>
                    <w:suppressAutoHyphens/>
                    <w:spacing w:before="60" w:after="60"/>
                    <w:outlineLvl w:val="0"/>
                    <w:rPr>
                      <w:b/>
                    </w:rPr>
                  </w:pPr>
                  <w:r w:rsidRPr="00FE6C4F">
                    <w:rPr>
                      <w:b/>
                    </w:rPr>
                    <w:t>SUB-TOTAL PROFESSIONAL SERVICES</w:t>
                  </w:r>
                </w:p>
              </w:tc>
              <w:tc>
                <w:tcPr>
                  <w:tcW w:w="1026" w:type="pct"/>
                </w:tcPr>
                <w:p w14:paraId="23B3ECBD" w14:textId="77777777" w:rsidR="001B0490" w:rsidRPr="00FE6C4F" w:rsidRDefault="001B0490" w:rsidP="003300A0">
                  <w:pPr>
                    <w:tabs>
                      <w:tab w:val="left" w:pos="330"/>
                      <w:tab w:val="left" w:pos="1100"/>
                      <w:tab w:val="left" w:pos="1430"/>
                    </w:tabs>
                    <w:suppressAutoHyphens/>
                    <w:outlineLvl w:val="0"/>
                    <w:rPr>
                      <w:b/>
                    </w:rPr>
                  </w:pPr>
                </w:p>
              </w:tc>
            </w:tr>
          </w:tbl>
          <w:p w14:paraId="02579F24" w14:textId="77777777" w:rsidR="001B0490" w:rsidRPr="00FE6C4F" w:rsidRDefault="001B0490" w:rsidP="00494966">
            <w:pPr>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5"/>
              <w:gridCol w:w="993"/>
              <w:gridCol w:w="851"/>
              <w:gridCol w:w="1187"/>
              <w:gridCol w:w="1248"/>
            </w:tblGrid>
            <w:tr w:rsidR="001B0490" w:rsidRPr="00FE6C4F" w14:paraId="209EC322" w14:textId="77777777" w:rsidTr="009C71E2">
              <w:tc>
                <w:tcPr>
                  <w:tcW w:w="2703" w:type="pct"/>
                </w:tcPr>
                <w:p w14:paraId="46659FED" w14:textId="77777777" w:rsidR="001B0490" w:rsidRPr="00FE6C4F" w:rsidRDefault="001B0490" w:rsidP="001C393C">
                  <w:pPr>
                    <w:tabs>
                      <w:tab w:val="left" w:pos="249"/>
                      <w:tab w:val="left" w:pos="962"/>
                      <w:tab w:val="left" w:pos="1430"/>
                    </w:tabs>
                    <w:suppressAutoHyphens/>
                    <w:outlineLvl w:val="0"/>
                    <w:rPr>
                      <w:b/>
                    </w:rPr>
                  </w:pPr>
                  <w:r w:rsidRPr="00FE6C4F">
                    <w:rPr>
                      <w:b/>
                    </w:rPr>
                    <w:t>2.</w:t>
                  </w:r>
                  <w:r w:rsidRPr="00FE6C4F">
                    <w:rPr>
                      <w:b/>
                    </w:rPr>
                    <w:tab/>
                    <w:t>DISBURSEMENTS (incl. for QSE/EME member)</w:t>
                  </w:r>
                </w:p>
              </w:tc>
              <w:tc>
                <w:tcPr>
                  <w:tcW w:w="533" w:type="pct"/>
                </w:tcPr>
                <w:p w14:paraId="43B52A61" w14:textId="77777777" w:rsidR="001B0490" w:rsidRPr="00FE6C4F" w:rsidRDefault="001B0490" w:rsidP="00D2601B">
                  <w:pPr>
                    <w:tabs>
                      <w:tab w:val="left" w:pos="330"/>
                      <w:tab w:val="left" w:pos="1100"/>
                      <w:tab w:val="left" w:pos="1430"/>
                    </w:tabs>
                    <w:suppressAutoHyphens/>
                    <w:jc w:val="center"/>
                    <w:outlineLvl w:val="0"/>
                    <w:rPr>
                      <w:b/>
                    </w:rPr>
                  </w:pPr>
                  <w:r w:rsidRPr="00FE6C4F">
                    <w:rPr>
                      <w:b/>
                    </w:rPr>
                    <w:t>Unit</w:t>
                  </w:r>
                </w:p>
              </w:tc>
              <w:tc>
                <w:tcPr>
                  <w:tcW w:w="457" w:type="pct"/>
                </w:tcPr>
                <w:p w14:paraId="18279891" w14:textId="77777777" w:rsidR="001B0490" w:rsidRPr="00FE6C4F" w:rsidRDefault="001B0490" w:rsidP="00D2601B">
                  <w:pPr>
                    <w:tabs>
                      <w:tab w:val="left" w:pos="330"/>
                      <w:tab w:val="left" w:pos="1100"/>
                      <w:tab w:val="left" w:pos="1430"/>
                    </w:tabs>
                    <w:suppressAutoHyphens/>
                    <w:jc w:val="center"/>
                    <w:outlineLvl w:val="0"/>
                    <w:rPr>
                      <w:b/>
                    </w:rPr>
                  </w:pPr>
                  <w:r w:rsidRPr="00FE6C4F">
                    <w:rPr>
                      <w:b/>
                    </w:rPr>
                    <w:t>Qty</w:t>
                  </w:r>
                </w:p>
              </w:tc>
              <w:tc>
                <w:tcPr>
                  <w:tcW w:w="637" w:type="pct"/>
                </w:tcPr>
                <w:p w14:paraId="4214B789" w14:textId="77777777" w:rsidR="001B0490" w:rsidRPr="00FE6C4F" w:rsidRDefault="001B0490" w:rsidP="00D2601B">
                  <w:pPr>
                    <w:tabs>
                      <w:tab w:val="left" w:pos="330"/>
                      <w:tab w:val="left" w:pos="1100"/>
                      <w:tab w:val="left" w:pos="1430"/>
                    </w:tabs>
                    <w:suppressAutoHyphens/>
                    <w:jc w:val="center"/>
                    <w:outlineLvl w:val="0"/>
                    <w:rPr>
                      <w:b/>
                    </w:rPr>
                  </w:pPr>
                  <w:r w:rsidRPr="00FE6C4F">
                    <w:rPr>
                      <w:b/>
                    </w:rPr>
                    <w:t>Rate</w:t>
                  </w:r>
                </w:p>
              </w:tc>
              <w:tc>
                <w:tcPr>
                  <w:tcW w:w="670" w:type="pct"/>
                </w:tcPr>
                <w:p w14:paraId="2FD1D9D6" w14:textId="77777777" w:rsidR="001B0490" w:rsidRPr="00FE6C4F" w:rsidRDefault="001B0490" w:rsidP="00D2601B">
                  <w:pPr>
                    <w:tabs>
                      <w:tab w:val="left" w:pos="330"/>
                      <w:tab w:val="left" w:pos="1100"/>
                      <w:tab w:val="left" w:pos="1430"/>
                    </w:tabs>
                    <w:suppressAutoHyphens/>
                    <w:jc w:val="center"/>
                    <w:outlineLvl w:val="0"/>
                    <w:rPr>
                      <w:b/>
                    </w:rPr>
                  </w:pPr>
                  <w:r w:rsidRPr="00FE6C4F">
                    <w:rPr>
                      <w:b/>
                    </w:rPr>
                    <w:t>Amount</w:t>
                  </w:r>
                </w:p>
              </w:tc>
            </w:tr>
            <w:tr w:rsidR="001B0490" w:rsidRPr="00FE6C4F" w14:paraId="79F76C0B" w14:textId="77777777" w:rsidTr="00AB0267">
              <w:tc>
                <w:tcPr>
                  <w:tcW w:w="2703" w:type="pct"/>
                  <w:vAlign w:val="center"/>
                </w:tcPr>
                <w:p w14:paraId="05B0A168" w14:textId="64D95512" w:rsidR="001B0490" w:rsidRPr="00FE6C4F" w:rsidRDefault="001B0490" w:rsidP="00E14AC4">
                  <w:pPr>
                    <w:numPr>
                      <w:ilvl w:val="0"/>
                      <w:numId w:val="36"/>
                    </w:numPr>
                    <w:tabs>
                      <w:tab w:val="clear" w:pos="720"/>
                      <w:tab w:val="left" w:pos="1100"/>
                      <w:tab w:val="left" w:pos="1430"/>
                    </w:tabs>
                    <w:suppressAutoHyphens/>
                    <w:spacing w:before="40" w:after="40"/>
                    <w:ind w:left="391"/>
                    <w:outlineLvl w:val="0"/>
                  </w:pPr>
                  <w:r w:rsidRPr="00FE6C4F">
                    <w:t xml:space="preserve">Handling costs </w:t>
                  </w:r>
                  <w:proofErr w:type="spellStart"/>
                  <w:r w:rsidR="00B66284" w:rsidRPr="00FE6C4F">
                    <w:t>i.r.o.</w:t>
                  </w:r>
                  <w:proofErr w:type="spellEnd"/>
                  <w:r w:rsidRPr="00FE6C4F">
                    <w:t xml:space="preserve"> sub-item </w:t>
                  </w:r>
                  <w:r w:rsidR="00B92962" w:rsidRPr="00FE6C4F">
                    <w:t>1</w:t>
                  </w:r>
                  <w:r w:rsidRPr="00FE6C4F">
                    <w:t>(</w:t>
                  </w:r>
                  <w:r w:rsidR="00B66284" w:rsidRPr="00FE6C4F">
                    <w:t>f</w:t>
                  </w:r>
                  <w:r w:rsidRPr="00FE6C4F">
                    <w:t>)</w:t>
                  </w:r>
                </w:p>
              </w:tc>
              <w:tc>
                <w:tcPr>
                  <w:tcW w:w="533" w:type="pct"/>
                  <w:vAlign w:val="center"/>
                </w:tcPr>
                <w:p w14:paraId="642CD325" w14:textId="4C14E917" w:rsidR="001B0490" w:rsidRPr="00FE6C4F" w:rsidRDefault="001B0490" w:rsidP="00D65F88">
                  <w:pPr>
                    <w:tabs>
                      <w:tab w:val="left" w:pos="330"/>
                      <w:tab w:val="left" w:pos="1100"/>
                      <w:tab w:val="left" w:pos="1430"/>
                    </w:tabs>
                    <w:suppressAutoHyphens/>
                    <w:spacing w:before="40" w:after="40"/>
                    <w:outlineLvl w:val="0"/>
                  </w:pPr>
                  <w:r w:rsidRPr="00FE6C4F">
                    <w:t>L Sum</w:t>
                  </w:r>
                </w:p>
              </w:tc>
              <w:tc>
                <w:tcPr>
                  <w:tcW w:w="457" w:type="pct"/>
                  <w:vAlign w:val="center"/>
                </w:tcPr>
                <w:p w14:paraId="26AD0D68" w14:textId="77777777" w:rsidR="001B0490" w:rsidRPr="00FE6C4F" w:rsidRDefault="001B0490" w:rsidP="00D65F88">
                  <w:pPr>
                    <w:tabs>
                      <w:tab w:val="left" w:pos="330"/>
                      <w:tab w:val="left" w:pos="1100"/>
                      <w:tab w:val="left" w:pos="1430"/>
                    </w:tabs>
                    <w:suppressAutoHyphens/>
                    <w:spacing w:before="40" w:after="40"/>
                    <w:jc w:val="center"/>
                    <w:outlineLvl w:val="0"/>
                  </w:pPr>
                  <w:r w:rsidRPr="00FE6C4F">
                    <w:t>1</w:t>
                  </w:r>
                </w:p>
              </w:tc>
              <w:tc>
                <w:tcPr>
                  <w:tcW w:w="637" w:type="pct"/>
                  <w:vAlign w:val="center"/>
                </w:tcPr>
                <w:p w14:paraId="57E815E3" w14:textId="77777777" w:rsidR="001B0490" w:rsidRPr="00FE6C4F" w:rsidRDefault="001B0490" w:rsidP="000B20B7">
                  <w:pPr>
                    <w:tabs>
                      <w:tab w:val="left" w:pos="330"/>
                      <w:tab w:val="left" w:pos="1100"/>
                      <w:tab w:val="left" w:pos="1430"/>
                    </w:tabs>
                    <w:suppressAutoHyphens/>
                    <w:jc w:val="right"/>
                    <w:outlineLvl w:val="0"/>
                  </w:pPr>
                </w:p>
              </w:tc>
              <w:tc>
                <w:tcPr>
                  <w:tcW w:w="670" w:type="pct"/>
                  <w:vAlign w:val="center"/>
                </w:tcPr>
                <w:p w14:paraId="7D9C8DC3" w14:textId="77777777" w:rsidR="001B0490" w:rsidRPr="00FE6C4F" w:rsidRDefault="001B0490" w:rsidP="000B20B7">
                  <w:pPr>
                    <w:tabs>
                      <w:tab w:val="left" w:pos="330"/>
                      <w:tab w:val="left" w:pos="1100"/>
                      <w:tab w:val="left" w:pos="1430"/>
                    </w:tabs>
                    <w:suppressAutoHyphens/>
                    <w:jc w:val="right"/>
                    <w:outlineLvl w:val="0"/>
                  </w:pPr>
                </w:p>
              </w:tc>
            </w:tr>
            <w:tr w:rsidR="001B0490" w:rsidRPr="00FE6C4F" w14:paraId="7DEB092E" w14:textId="77777777" w:rsidTr="00AB0267">
              <w:tc>
                <w:tcPr>
                  <w:tcW w:w="2703" w:type="pct"/>
                  <w:vAlign w:val="center"/>
                </w:tcPr>
                <w:p w14:paraId="23F8EC17" w14:textId="374C8F18" w:rsidR="001B0490" w:rsidRPr="00FE6C4F" w:rsidRDefault="001B0490" w:rsidP="00E14AC4">
                  <w:pPr>
                    <w:numPr>
                      <w:ilvl w:val="0"/>
                      <w:numId w:val="36"/>
                    </w:numPr>
                    <w:tabs>
                      <w:tab w:val="clear" w:pos="720"/>
                      <w:tab w:val="left" w:pos="1100"/>
                      <w:tab w:val="left" w:pos="1430"/>
                    </w:tabs>
                    <w:suppressAutoHyphens/>
                    <w:spacing w:before="40" w:after="40"/>
                    <w:ind w:left="391"/>
                    <w:outlineLvl w:val="0"/>
                  </w:pPr>
                  <w:r w:rsidRPr="00FE6C4F">
                    <w:t>Travel</w:t>
                  </w:r>
                </w:p>
              </w:tc>
              <w:tc>
                <w:tcPr>
                  <w:tcW w:w="533" w:type="pct"/>
                  <w:vAlign w:val="center"/>
                </w:tcPr>
                <w:p w14:paraId="1F85FF35" w14:textId="1297DD2E" w:rsidR="001B0490" w:rsidRPr="00FE6C4F" w:rsidRDefault="009C71E2" w:rsidP="00D65F88">
                  <w:pPr>
                    <w:tabs>
                      <w:tab w:val="left" w:pos="330"/>
                      <w:tab w:val="left" w:pos="1100"/>
                      <w:tab w:val="left" w:pos="1430"/>
                    </w:tabs>
                    <w:suppressAutoHyphens/>
                    <w:spacing w:before="40" w:after="40"/>
                    <w:outlineLvl w:val="0"/>
                  </w:pPr>
                  <w:r w:rsidRPr="00FE6C4F">
                    <w:t>k</w:t>
                  </w:r>
                  <w:r w:rsidR="001B0490" w:rsidRPr="00FE6C4F">
                    <w:t>m</w:t>
                  </w:r>
                </w:p>
              </w:tc>
              <w:tc>
                <w:tcPr>
                  <w:tcW w:w="457" w:type="pct"/>
                  <w:vAlign w:val="center"/>
                </w:tcPr>
                <w:p w14:paraId="729C475A" w14:textId="57B2FA2E" w:rsidR="001B0490" w:rsidRPr="00FE6C4F" w:rsidRDefault="00B92962" w:rsidP="00D65F88">
                  <w:pPr>
                    <w:tabs>
                      <w:tab w:val="left" w:pos="330"/>
                      <w:tab w:val="left" w:pos="1100"/>
                      <w:tab w:val="left" w:pos="1430"/>
                    </w:tabs>
                    <w:suppressAutoHyphens/>
                    <w:spacing w:before="40" w:after="40"/>
                    <w:jc w:val="center"/>
                    <w:outlineLvl w:val="0"/>
                  </w:pPr>
                  <w:r w:rsidRPr="00FE6C4F">
                    <w:t>1 000</w:t>
                  </w:r>
                </w:p>
              </w:tc>
              <w:tc>
                <w:tcPr>
                  <w:tcW w:w="637" w:type="pct"/>
                  <w:vAlign w:val="center"/>
                </w:tcPr>
                <w:p w14:paraId="706A4340" w14:textId="77777777" w:rsidR="001B0490" w:rsidRPr="00FE6C4F" w:rsidRDefault="001B0490" w:rsidP="000B20B7">
                  <w:pPr>
                    <w:tabs>
                      <w:tab w:val="left" w:pos="330"/>
                      <w:tab w:val="left" w:pos="1100"/>
                      <w:tab w:val="left" w:pos="1430"/>
                    </w:tabs>
                    <w:suppressAutoHyphens/>
                    <w:jc w:val="right"/>
                    <w:outlineLvl w:val="0"/>
                  </w:pPr>
                </w:p>
              </w:tc>
              <w:tc>
                <w:tcPr>
                  <w:tcW w:w="670" w:type="pct"/>
                  <w:vAlign w:val="center"/>
                </w:tcPr>
                <w:p w14:paraId="37A2DC52" w14:textId="77777777" w:rsidR="001B0490" w:rsidRPr="00FE6C4F" w:rsidRDefault="001B0490" w:rsidP="000B20B7">
                  <w:pPr>
                    <w:tabs>
                      <w:tab w:val="left" w:pos="330"/>
                      <w:tab w:val="left" w:pos="1100"/>
                      <w:tab w:val="left" w:pos="1430"/>
                    </w:tabs>
                    <w:suppressAutoHyphens/>
                    <w:jc w:val="right"/>
                    <w:outlineLvl w:val="0"/>
                  </w:pPr>
                </w:p>
              </w:tc>
            </w:tr>
            <w:tr w:rsidR="001B0490" w:rsidRPr="00FE6C4F" w14:paraId="084EB8DC" w14:textId="77777777" w:rsidTr="00AB0267">
              <w:tc>
                <w:tcPr>
                  <w:tcW w:w="2703" w:type="pct"/>
                  <w:vAlign w:val="center"/>
                </w:tcPr>
                <w:p w14:paraId="3CCC3048" w14:textId="0F1A6B8E" w:rsidR="001B0490" w:rsidRPr="00FE6C4F" w:rsidRDefault="001B0490" w:rsidP="00E14AC4">
                  <w:pPr>
                    <w:numPr>
                      <w:ilvl w:val="0"/>
                      <w:numId w:val="36"/>
                    </w:numPr>
                    <w:tabs>
                      <w:tab w:val="clear" w:pos="720"/>
                      <w:tab w:val="left" w:pos="1100"/>
                      <w:tab w:val="left" w:pos="1430"/>
                    </w:tabs>
                    <w:suppressAutoHyphens/>
                    <w:spacing w:before="40" w:after="40"/>
                    <w:ind w:left="391"/>
                    <w:outlineLvl w:val="0"/>
                  </w:pPr>
                  <w:r w:rsidRPr="00FE6C4F">
                    <w:t>Accommodation</w:t>
                  </w:r>
                </w:p>
              </w:tc>
              <w:tc>
                <w:tcPr>
                  <w:tcW w:w="533" w:type="pct"/>
                  <w:vAlign w:val="center"/>
                </w:tcPr>
                <w:p w14:paraId="00651CB1" w14:textId="77777777" w:rsidR="001B0490" w:rsidRPr="00FE6C4F" w:rsidRDefault="001B0490" w:rsidP="00D65F88">
                  <w:pPr>
                    <w:tabs>
                      <w:tab w:val="left" w:pos="330"/>
                      <w:tab w:val="left" w:pos="1100"/>
                      <w:tab w:val="left" w:pos="1430"/>
                    </w:tabs>
                    <w:suppressAutoHyphens/>
                    <w:spacing w:before="40" w:after="40"/>
                    <w:outlineLvl w:val="0"/>
                  </w:pPr>
                  <w:r w:rsidRPr="00FE6C4F">
                    <w:t>Day</w:t>
                  </w:r>
                </w:p>
              </w:tc>
              <w:tc>
                <w:tcPr>
                  <w:tcW w:w="457" w:type="pct"/>
                  <w:vAlign w:val="center"/>
                </w:tcPr>
                <w:p w14:paraId="420A604F" w14:textId="08349174" w:rsidR="001B0490" w:rsidRPr="00FE6C4F" w:rsidRDefault="00B92962" w:rsidP="00D65F88">
                  <w:pPr>
                    <w:tabs>
                      <w:tab w:val="left" w:pos="330"/>
                      <w:tab w:val="left" w:pos="1100"/>
                      <w:tab w:val="left" w:pos="1430"/>
                    </w:tabs>
                    <w:suppressAutoHyphens/>
                    <w:spacing w:before="40" w:after="40"/>
                    <w:jc w:val="center"/>
                    <w:outlineLvl w:val="0"/>
                  </w:pPr>
                  <w:r w:rsidRPr="00FE6C4F">
                    <w:t>2</w:t>
                  </w:r>
                </w:p>
              </w:tc>
              <w:tc>
                <w:tcPr>
                  <w:tcW w:w="637" w:type="pct"/>
                  <w:vAlign w:val="center"/>
                </w:tcPr>
                <w:p w14:paraId="231D7E69" w14:textId="77777777" w:rsidR="001B0490" w:rsidRPr="00FE6C4F" w:rsidRDefault="001B0490" w:rsidP="000B20B7">
                  <w:pPr>
                    <w:tabs>
                      <w:tab w:val="left" w:pos="330"/>
                      <w:tab w:val="left" w:pos="1100"/>
                      <w:tab w:val="left" w:pos="1430"/>
                    </w:tabs>
                    <w:suppressAutoHyphens/>
                    <w:jc w:val="right"/>
                    <w:outlineLvl w:val="0"/>
                  </w:pPr>
                </w:p>
              </w:tc>
              <w:tc>
                <w:tcPr>
                  <w:tcW w:w="670" w:type="pct"/>
                  <w:vAlign w:val="center"/>
                </w:tcPr>
                <w:p w14:paraId="3D873D7D" w14:textId="77777777" w:rsidR="001B0490" w:rsidRPr="00FE6C4F" w:rsidRDefault="001B0490" w:rsidP="000B20B7">
                  <w:pPr>
                    <w:tabs>
                      <w:tab w:val="left" w:pos="330"/>
                      <w:tab w:val="left" w:pos="1100"/>
                      <w:tab w:val="left" w:pos="1430"/>
                    </w:tabs>
                    <w:suppressAutoHyphens/>
                    <w:jc w:val="right"/>
                    <w:outlineLvl w:val="0"/>
                  </w:pPr>
                </w:p>
              </w:tc>
            </w:tr>
            <w:tr w:rsidR="001B0490" w:rsidRPr="00FE6C4F" w14:paraId="18B2E632" w14:textId="77777777" w:rsidTr="00AB0267">
              <w:tc>
                <w:tcPr>
                  <w:tcW w:w="2703" w:type="pct"/>
                  <w:vAlign w:val="center"/>
                </w:tcPr>
                <w:p w14:paraId="4F16783C" w14:textId="55BF8D87" w:rsidR="001B0490" w:rsidRPr="00FE6C4F" w:rsidRDefault="001B0490" w:rsidP="00E14AC4">
                  <w:pPr>
                    <w:numPr>
                      <w:ilvl w:val="0"/>
                      <w:numId w:val="36"/>
                    </w:numPr>
                    <w:tabs>
                      <w:tab w:val="clear" w:pos="720"/>
                      <w:tab w:val="left" w:pos="1100"/>
                      <w:tab w:val="left" w:pos="1430"/>
                    </w:tabs>
                    <w:suppressAutoHyphens/>
                    <w:spacing w:before="40" w:after="40"/>
                    <w:ind w:left="391"/>
                    <w:outlineLvl w:val="0"/>
                  </w:pPr>
                  <w:r w:rsidRPr="00FE6C4F">
                    <w:t>Other (meetings, venues, photographs, printing of reports, etc.)</w:t>
                  </w:r>
                </w:p>
              </w:tc>
              <w:tc>
                <w:tcPr>
                  <w:tcW w:w="533" w:type="pct"/>
                  <w:vAlign w:val="center"/>
                </w:tcPr>
                <w:p w14:paraId="65A26440" w14:textId="4649983C" w:rsidR="001B0490" w:rsidRPr="00FE6C4F" w:rsidRDefault="001B0490" w:rsidP="00D65F88">
                  <w:pPr>
                    <w:tabs>
                      <w:tab w:val="left" w:pos="330"/>
                      <w:tab w:val="left" w:pos="1100"/>
                      <w:tab w:val="left" w:pos="1430"/>
                    </w:tabs>
                    <w:suppressAutoHyphens/>
                    <w:spacing w:before="40" w:after="40"/>
                    <w:outlineLvl w:val="0"/>
                  </w:pPr>
                  <w:r w:rsidRPr="00FE6C4F">
                    <w:t>L Sum</w:t>
                  </w:r>
                </w:p>
              </w:tc>
              <w:tc>
                <w:tcPr>
                  <w:tcW w:w="457" w:type="pct"/>
                  <w:vAlign w:val="center"/>
                </w:tcPr>
                <w:p w14:paraId="21ECCE62" w14:textId="77777777" w:rsidR="001B0490" w:rsidRPr="00FE6C4F" w:rsidRDefault="001B0490" w:rsidP="00D65F88">
                  <w:pPr>
                    <w:tabs>
                      <w:tab w:val="left" w:pos="330"/>
                      <w:tab w:val="left" w:pos="1100"/>
                      <w:tab w:val="left" w:pos="1430"/>
                    </w:tabs>
                    <w:suppressAutoHyphens/>
                    <w:spacing w:before="40" w:after="40"/>
                    <w:jc w:val="center"/>
                    <w:outlineLvl w:val="0"/>
                  </w:pPr>
                  <w:r w:rsidRPr="00FE6C4F">
                    <w:t>1</w:t>
                  </w:r>
                </w:p>
              </w:tc>
              <w:tc>
                <w:tcPr>
                  <w:tcW w:w="637" w:type="pct"/>
                  <w:vAlign w:val="center"/>
                </w:tcPr>
                <w:p w14:paraId="14B644FE" w14:textId="77777777" w:rsidR="001B0490" w:rsidRPr="00FE6C4F" w:rsidRDefault="001B0490" w:rsidP="000B20B7">
                  <w:pPr>
                    <w:tabs>
                      <w:tab w:val="left" w:pos="330"/>
                      <w:tab w:val="left" w:pos="1100"/>
                      <w:tab w:val="left" w:pos="1430"/>
                    </w:tabs>
                    <w:suppressAutoHyphens/>
                    <w:jc w:val="right"/>
                    <w:outlineLvl w:val="0"/>
                  </w:pPr>
                </w:p>
              </w:tc>
              <w:tc>
                <w:tcPr>
                  <w:tcW w:w="670" w:type="pct"/>
                  <w:vAlign w:val="center"/>
                </w:tcPr>
                <w:p w14:paraId="2F819160" w14:textId="77777777" w:rsidR="001B0490" w:rsidRPr="00FE6C4F" w:rsidRDefault="001B0490" w:rsidP="000B20B7">
                  <w:pPr>
                    <w:tabs>
                      <w:tab w:val="left" w:pos="330"/>
                      <w:tab w:val="left" w:pos="1100"/>
                      <w:tab w:val="left" w:pos="1430"/>
                    </w:tabs>
                    <w:suppressAutoHyphens/>
                    <w:jc w:val="right"/>
                    <w:outlineLvl w:val="0"/>
                  </w:pPr>
                </w:p>
              </w:tc>
            </w:tr>
            <w:tr w:rsidR="001B0490" w:rsidRPr="00FE6C4F" w14:paraId="1A7443DC" w14:textId="77777777" w:rsidTr="00AB0267">
              <w:tc>
                <w:tcPr>
                  <w:tcW w:w="2703" w:type="pct"/>
                  <w:tcBorders>
                    <w:bottom w:val="single" w:sz="4" w:space="0" w:color="auto"/>
                  </w:tcBorders>
                  <w:vAlign w:val="center"/>
                </w:tcPr>
                <w:p w14:paraId="2235C93C" w14:textId="51223556" w:rsidR="001B0490" w:rsidRPr="00FE6C4F" w:rsidRDefault="001B0490" w:rsidP="00E14AC4">
                  <w:pPr>
                    <w:numPr>
                      <w:ilvl w:val="0"/>
                      <w:numId w:val="36"/>
                    </w:numPr>
                    <w:tabs>
                      <w:tab w:val="clear" w:pos="720"/>
                      <w:tab w:val="left" w:pos="1100"/>
                      <w:tab w:val="left" w:pos="1430"/>
                    </w:tabs>
                    <w:suppressAutoHyphens/>
                    <w:spacing w:before="40" w:after="40"/>
                    <w:ind w:left="391"/>
                    <w:outlineLvl w:val="0"/>
                  </w:pPr>
                  <w:r w:rsidRPr="00FE6C4F">
                    <w:t>Allowance for additional Requirements by Employer</w:t>
                  </w:r>
                </w:p>
              </w:tc>
              <w:tc>
                <w:tcPr>
                  <w:tcW w:w="533" w:type="pct"/>
                  <w:tcBorders>
                    <w:bottom w:val="single" w:sz="4" w:space="0" w:color="auto"/>
                  </w:tcBorders>
                  <w:vAlign w:val="center"/>
                </w:tcPr>
                <w:p w14:paraId="0475B7B3" w14:textId="77777777" w:rsidR="001B0490" w:rsidRPr="00FE6C4F" w:rsidRDefault="001B0490" w:rsidP="00D65F88">
                  <w:pPr>
                    <w:tabs>
                      <w:tab w:val="left" w:pos="330"/>
                      <w:tab w:val="left" w:pos="1100"/>
                      <w:tab w:val="left" w:pos="1430"/>
                    </w:tabs>
                    <w:suppressAutoHyphens/>
                    <w:spacing w:before="40" w:after="40"/>
                    <w:outlineLvl w:val="0"/>
                  </w:pPr>
                  <w:proofErr w:type="spellStart"/>
                  <w:r w:rsidRPr="00FE6C4F">
                    <w:t>Prov</w:t>
                  </w:r>
                  <w:proofErr w:type="spellEnd"/>
                  <w:r w:rsidRPr="00FE6C4F">
                    <w:t xml:space="preserve"> Sum</w:t>
                  </w:r>
                </w:p>
              </w:tc>
              <w:tc>
                <w:tcPr>
                  <w:tcW w:w="457" w:type="pct"/>
                  <w:tcBorders>
                    <w:bottom w:val="single" w:sz="4" w:space="0" w:color="auto"/>
                  </w:tcBorders>
                  <w:vAlign w:val="center"/>
                </w:tcPr>
                <w:p w14:paraId="33150AA5" w14:textId="77777777" w:rsidR="001B0490" w:rsidRPr="00FE6C4F" w:rsidRDefault="001B0490" w:rsidP="00D65F88">
                  <w:pPr>
                    <w:tabs>
                      <w:tab w:val="left" w:pos="330"/>
                      <w:tab w:val="left" w:pos="1100"/>
                      <w:tab w:val="left" w:pos="1430"/>
                    </w:tabs>
                    <w:suppressAutoHyphens/>
                    <w:spacing w:before="40" w:after="40"/>
                    <w:jc w:val="center"/>
                    <w:outlineLvl w:val="0"/>
                  </w:pPr>
                  <w:r w:rsidRPr="00FE6C4F">
                    <w:t>1</w:t>
                  </w:r>
                </w:p>
              </w:tc>
              <w:tc>
                <w:tcPr>
                  <w:tcW w:w="637" w:type="pct"/>
                  <w:tcBorders>
                    <w:bottom w:val="single" w:sz="4" w:space="0" w:color="auto"/>
                  </w:tcBorders>
                  <w:vAlign w:val="center"/>
                </w:tcPr>
                <w:p w14:paraId="494633C2" w14:textId="1E72AF1C" w:rsidR="001B0490" w:rsidRPr="00FE6C4F" w:rsidRDefault="001B0490" w:rsidP="000B20B7">
                  <w:pPr>
                    <w:tabs>
                      <w:tab w:val="left" w:pos="330"/>
                      <w:tab w:val="left" w:pos="1100"/>
                      <w:tab w:val="left" w:pos="1430"/>
                    </w:tabs>
                    <w:suppressAutoHyphens/>
                    <w:jc w:val="right"/>
                    <w:outlineLvl w:val="0"/>
                  </w:pPr>
                  <w:r w:rsidRPr="00FE6C4F">
                    <w:t>50</w:t>
                  </w:r>
                  <w:r w:rsidR="00B92962" w:rsidRPr="00FE6C4F">
                    <w:t xml:space="preserve"> </w:t>
                  </w:r>
                  <w:r w:rsidRPr="00FE6C4F">
                    <w:t>000.00</w:t>
                  </w:r>
                </w:p>
              </w:tc>
              <w:tc>
                <w:tcPr>
                  <w:tcW w:w="670" w:type="pct"/>
                  <w:tcBorders>
                    <w:bottom w:val="single" w:sz="4" w:space="0" w:color="auto"/>
                  </w:tcBorders>
                  <w:vAlign w:val="center"/>
                </w:tcPr>
                <w:p w14:paraId="253C6ED2" w14:textId="77777777" w:rsidR="001B0490" w:rsidRPr="00FE6C4F" w:rsidRDefault="001B0490" w:rsidP="000B20B7">
                  <w:pPr>
                    <w:tabs>
                      <w:tab w:val="left" w:pos="330"/>
                      <w:tab w:val="left" w:pos="1100"/>
                      <w:tab w:val="left" w:pos="1430"/>
                    </w:tabs>
                    <w:suppressAutoHyphens/>
                    <w:jc w:val="right"/>
                    <w:outlineLvl w:val="0"/>
                  </w:pPr>
                  <w:r w:rsidRPr="00FE6C4F">
                    <w:t>50 000.00</w:t>
                  </w:r>
                </w:p>
              </w:tc>
            </w:tr>
            <w:tr w:rsidR="001B0490" w:rsidRPr="00FE6C4F" w14:paraId="760190AF" w14:textId="77777777" w:rsidTr="009C71E2">
              <w:tc>
                <w:tcPr>
                  <w:tcW w:w="3693" w:type="pct"/>
                  <w:gridSpan w:val="3"/>
                </w:tcPr>
                <w:p w14:paraId="795C1307" w14:textId="2864FC23" w:rsidR="001B0490" w:rsidRPr="00FE6C4F" w:rsidRDefault="001B0490" w:rsidP="00D65F88">
                  <w:pPr>
                    <w:tabs>
                      <w:tab w:val="left" w:pos="330"/>
                      <w:tab w:val="left" w:pos="1100"/>
                      <w:tab w:val="left" w:pos="1430"/>
                    </w:tabs>
                    <w:suppressAutoHyphens/>
                    <w:spacing w:before="40" w:after="40"/>
                    <w:outlineLvl w:val="0"/>
                    <w:rPr>
                      <w:sz w:val="22"/>
                    </w:rPr>
                  </w:pPr>
                  <w:r w:rsidRPr="00FE6C4F">
                    <w:rPr>
                      <w:b/>
                    </w:rPr>
                    <w:t xml:space="preserve">SUB-TOTAL DISBURSEMENTS </w:t>
                  </w:r>
                </w:p>
              </w:tc>
              <w:tc>
                <w:tcPr>
                  <w:tcW w:w="1307" w:type="pct"/>
                  <w:gridSpan w:val="2"/>
                </w:tcPr>
                <w:p w14:paraId="5C52F804" w14:textId="77777777" w:rsidR="001B0490" w:rsidRPr="00FE6C4F" w:rsidRDefault="001B0490" w:rsidP="00F94E27">
                  <w:pPr>
                    <w:tabs>
                      <w:tab w:val="left" w:pos="330"/>
                      <w:tab w:val="left" w:pos="1100"/>
                      <w:tab w:val="left" w:pos="1430"/>
                    </w:tabs>
                    <w:suppressAutoHyphens/>
                    <w:outlineLvl w:val="0"/>
                    <w:rPr>
                      <w:sz w:val="22"/>
                    </w:rPr>
                  </w:pPr>
                </w:p>
              </w:tc>
            </w:tr>
            <w:bookmarkEnd w:id="325"/>
          </w:tbl>
          <w:p w14:paraId="674B9A46" w14:textId="77777777" w:rsidR="001B0490" w:rsidRPr="00FE6C4F" w:rsidRDefault="001B0490">
            <w:pPr>
              <w:rPr>
                <w:rFonts w:cs="Arial"/>
              </w:rPr>
            </w:pPr>
          </w:p>
        </w:tc>
      </w:tr>
    </w:tbl>
    <w:p w14:paraId="32DC16CF" w14:textId="4063DA57" w:rsidR="001B0490" w:rsidRPr="00FE6C4F" w:rsidRDefault="001B0490">
      <w:pPr>
        <w:rPr>
          <w:b/>
          <w:bCs/>
        </w:rPr>
      </w:pPr>
      <w:bookmarkStart w:id="326" w:name="_Toc445370797"/>
      <w:bookmarkStart w:id="327" w:name="_Toc378142719"/>
      <w:bookmarkStart w:id="328" w:name="_Toc381268457"/>
      <w:r w:rsidRPr="00FE6C4F">
        <w:t xml:space="preserve"> </w:t>
      </w:r>
      <w:r w:rsidRPr="00FE6C4F">
        <w:br w:type="page"/>
      </w:r>
    </w:p>
    <w:p w14:paraId="52B0993B" w14:textId="6F91439F" w:rsidR="003E256D" w:rsidRPr="00FE6C4F" w:rsidRDefault="003E256D" w:rsidP="002D76DE">
      <w:pPr>
        <w:pStyle w:val="Heading7"/>
        <w:rPr>
          <w:lang w:val="en-ZA"/>
        </w:rPr>
      </w:pPr>
      <w:bookmarkStart w:id="329" w:name="_Toc214975941"/>
      <w:r w:rsidRPr="00FE6C4F">
        <w:rPr>
          <w:lang w:val="en-ZA"/>
        </w:rPr>
        <w:lastRenderedPageBreak/>
        <w:t>C2.3</w:t>
      </w:r>
      <w:r w:rsidRPr="00FE6C4F">
        <w:rPr>
          <w:lang w:val="en-ZA"/>
        </w:rPr>
        <w:tab/>
        <w:t>SUMMARY OF PRICING SCHEDULE</w:t>
      </w:r>
      <w:bookmarkEnd w:id="329"/>
    </w:p>
    <w:p w14:paraId="5BF360B9" w14:textId="77777777" w:rsidR="003E256D" w:rsidRPr="00FE6C4F" w:rsidRDefault="003E256D" w:rsidP="003E256D">
      <w:pPr>
        <w:rPr>
          <w:rFonts w:cs="Arial"/>
          <w:b/>
          <w:highlight w:val="yellow"/>
        </w:rPr>
      </w:pPr>
    </w:p>
    <w:p w14:paraId="22D26F74" w14:textId="77777777" w:rsidR="003E256D" w:rsidRPr="00FE6C4F" w:rsidRDefault="003E256D" w:rsidP="003E256D">
      <w:pPr>
        <w:rPr>
          <w:highlight w:val="yellow"/>
        </w:rPr>
      </w:pPr>
    </w:p>
    <w:p w14:paraId="7E0A6B3C" w14:textId="77777777" w:rsidR="003E256D" w:rsidRPr="00FE6C4F" w:rsidRDefault="003E256D" w:rsidP="003E256D">
      <w:pPr>
        <w:tabs>
          <w:tab w:val="left" w:pos="851"/>
          <w:tab w:val="left" w:pos="6804"/>
          <w:tab w:val="right" w:leader="dot" w:pos="9072"/>
        </w:tabs>
        <w:spacing w:line="360" w:lineRule="auto"/>
        <w:rPr>
          <w:b/>
        </w:rPr>
      </w:pPr>
      <w:r w:rsidRPr="00FE6C4F">
        <w:rPr>
          <w:b/>
        </w:rPr>
        <w:t>SUB-TOTALS CARRIED FORWARD FROM THE PRICING SCHEDULE</w:t>
      </w:r>
    </w:p>
    <w:p w14:paraId="70C0E28B" w14:textId="77777777" w:rsidR="003E256D" w:rsidRPr="00FE6C4F" w:rsidRDefault="003E256D" w:rsidP="003E256D">
      <w:pPr>
        <w:tabs>
          <w:tab w:val="left" w:pos="851"/>
          <w:tab w:val="left" w:pos="6804"/>
          <w:tab w:val="right" w:leader="dot" w:pos="9072"/>
        </w:tabs>
        <w:spacing w:line="360" w:lineRule="auto"/>
      </w:pPr>
    </w:p>
    <w:p w14:paraId="32BFD12E" w14:textId="5B6B1D75" w:rsidR="003E256D" w:rsidRPr="00FE6C4F" w:rsidRDefault="003E256D" w:rsidP="003E256D">
      <w:pPr>
        <w:tabs>
          <w:tab w:val="left" w:pos="851"/>
          <w:tab w:val="left" w:pos="6804"/>
          <w:tab w:val="right" w:leader="dot" w:pos="9072"/>
        </w:tabs>
        <w:spacing w:line="480" w:lineRule="auto"/>
      </w:pPr>
      <w:r w:rsidRPr="00FE6C4F">
        <w:t>1</w:t>
      </w:r>
      <w:r w:rsidRPr="00FE6C4F">
        <w:tab/>
      </w:r>
      <w:r w:rsidRPr="00FE6C4F">
        <w:rPr>
          <w:rFonts w:cs="Arial"/>
        </w:rPr>
        <w:t>PROFESSIONAL SERVICES</w:t>
      </w:r>
      <w:r w:rsidRPr="00FE6C4F">
        <w:tab/>
        <w:t>R</w:t>
      </w:r>
      <w:r w:rsidRPr="00FE6C4F">
        <w:tab/>
      </w:r>
    </w:p>
    <w:p w14:paraId="03C88DBC" w14:textId="7A4011F3" w:rsidR="003E256D" w:rsidRPr="00FE6C4F" w:rsidRDefault="005C381E">
      <w:pPr>
        <w:tabs>
          <w:tab w:val="left" w:pos="851"/>
          <w:tab w:val="left" w:pos="6804"/>
          <w:tab w:val="right" w:leader="dot" w:pos="9072"/>
        </w:tabs>
        <w:spacing w:line="480" w:lineRule="auto"/>
      </w:pPr>
      <w:r w:rsidRPr="00FE6C4F">
        <w:rPr>
          <w:rFonts w:cs="Arial"/>
        </w:rPr>
        <w:t>2</w:t>
      </w:r>
      <w:r w:rsidR="00C95D10" w:rsidRPr="00FE6C4F">
        <w:rPr>
          <w:rFonts w:cs="Arial"/>
        </w:rPr>
        <w:tab/>
      </w:r>
      <w:r w:rsidR="003E256D" w:rsidRPr="00FE6C4F">
        <w:rPr>
          <w:rFonts w:cs="Arial"/>
        </w:rPr>
        <w:t>DISBURSEMENTS</w:t>
      </w:r>
      <w:r w:rsidR="00036C61" w:rsidRPr="00FE6C4F">
        <w:rPr>
          <w:rFonts w:cs="Arial"/>
        </w:rPr>
        <w:t xml:space="preserve"> </w:t>
      </w:r>
      <w:r w:rsidR="00036C61" w:rsidRPr="00FE6C4F">
        <w:t>(incl. for QSE/EME member)</w:t>
      </w:r>
      <w:r w:rsidR="003E256D" w:rsidRPr="00FE6C4F">
        <w:tab/>
        <w:t>R</w:t>
      </w:r>
      <w:r w:rsidR="003E256D" w:rsidRPr="00FE6C4F">
        <w:tab/>
      </w:r>
    </w:p>
    <w:p w14:paraId="3FF2055E" w14:textId="77777777" w:rsidR="003E256D" w:rsidRPr="00FE6C4F" w:rsidRDefault="003E256D" w:rsidP="003E256D">
      <w:pPr>
        <w:tabs>
          <w:tab w:val="left" w:pos="851"/>
          <w:tab w:val="left" w:pos="6804"/>
          <w:tab w:val="right" w:leader="dot" w:pos="9072"/>
        </w:tabs>
        <w:spacing w:line="480" w:lineRule="auto"/>
      </w:pPr>
      <w:r w:rsidRPr="00FE6C4F">
        <w:t>SUB TOTAL</w:t>
      </w:r>
      <w:r w:rsidRPr="00FE6C4F">
        <w:tab/>
        <w:t>R</w:t>
      </w:r>
      <w:r w:rsidRPr="00FE6C4F">
        <w:tab/>
      </w:r>
    </w:p>
    <w:p w14:paraId="42C4B719" w14:textId="06FD9F80" w:rsidR="003E256D" w:rsidRPr="00FE6C4F" w:rsidRDefault="003E256D" w:rsidP="003E256D">
      <w:pPr>
        <w:pBdr>
          <w:bottom w:val="single" w:sz="12" w:space="1" w:color="auto"/>
        </w:pBdr>
        <w:tabs>
          <w:tab w:val="left" w:pos="851"/>
          <w:tab w:val="left" w:pos="6804"/>
          <w:tab w:val="right" w:leader="dot" w:pos="9072"/>
        </w:tabs>
        <w:spacing w:line="480" w:lineRule="auto"/>
      </w:pPr>
      <w:r w:rsidRPr="00FE6C4F">
        <w:t>VAT (1</w:t>
      </w:r>
      <w:r w:rsidR="00036C61" w:rsidRPr="00FE6C4F">
        <w:t>5</w:t>
      </w:r>
      <w:r w:rsidRPr="00FE6C4F">
        <w:t>%)</w:t>
      </w:r>
      <w:r w:rsidRPr="00FE6C4F">
        <w:tab/>
        <w:t>R</w:t>
      </w:r>
      <w:r w:rsidRPr="00FE6C4F">
        <w:tab/>
      </w:r>
    </w:p>
    <w:p w14:paraId="0FB10CA8" w14:textId="77777777" w:rsidR="003E256D" w:rsidRPr="00FE6C4F" w:rsidRDefault="003E256D" w:rsidP="003E256D">
      <w:pPr>
        <w:tabs>
          <w:tab w:val="left" w:pos="6660"/>
          <w:tab w:val="right" w:leader="dot" w:pos="8998"/>
        </w:tabs>
        <w:spacing w:line="360" w:lineRule="auto"/>
      </w:pPr>
    </w:p>
    <w:p w14:paraId="163F42F4" w14:textId="77777777" w:rsidR="003E256D" w:rsidRPr="00FE6C4F" w:rsidRDefault="003E256D" w:rsidP="003E256D">
      <w:pPr>
        <w:tabs>
          <w:tab w:val="left" w:pos="851"/>
          <w:tab w:val="left" w:pos="6804"/>
          <w:tab w:val="right" w:leader="dot" w:pos="9072"/>
        </w:tabs>
        <w:spacing w:line="360" w:lineRule="auto"/>
      </w:pPr>
      <w:r w:rsidRPr="00FE6C4F">
        <w:rPr>
          <w:rFonts w:cs="Arial"/>
        </w:rPr>
        <w:t>TOTAL QUOTATION SUM CARRIED TO FORM OF QUOTATION</w:t>
      </w:r>
      <w:r w:rsidRPr="00FE6C4F">
        <w:tab/>
        <w:t>R</w:t>
      </w:r>
      <w:r w:rsidRPr="00FE6C4F">
        <w:tab/>
      </w:r>
    </w:p>
    <w:p w14:paraId="13F84DC8" w14:textId="77777777" w:rsidR="003E256D" w:rsidRPr="00FE6C4F" w:rsidRDefault="003E256D" w:rsidP="003E256D">
      <w:pPr>
        <w:spacing w:line="360" w:lineRule="auto"/>
      </w:pPr>
      <w:r w:rsidRPr="00FE6C4F">
        <w:t>__________________________________________________________________________________</w:t>
      </w:r>
    </w:p>
    <w:p w14:paraId="37CC9B8B" w14:textId="77777777" w:rsidR="003E256D" w:rsidRPr="00FE6C4F" w:rsidRDefault="003E256D" w:rsidP="003E256D">
      <w:pPr>
        <w:spacing w:line="360" w:lineRule="auto"/>
      </w:pPr>
    </w:p>
    <w:p w14:paraId="3F77EB94" w14:textId="77777777" w:rsidR="003E256D" w:rsidRPr="00FE6C4F" w:rsidRDefault="003E256D" w:rsidP="003E256D">
      <w:pPr>
        <w:rPr>
          <w:rFonts w:cs="Arial"/>
        </w:rPr>
      </w:pPr>
    </w:p>
    <w:p w14:paraId="76955C90" w14:textId="77777777" w:rsidR="003E256D" w:rsidRPr="00FE6C4F" w:rsidRDefault="003E256D" w:rsidP="003E256D">
      <w:pPr>
        <w:tabs>
          <w:tab w:val="right" w:leader="dot" w:pos="9356"/>
        </w:tabs>
        <w:rPr>
          <w:rFonts w:cs="Arial"/>
        </w:rPr>
      </w:pPr>
      <w:r w:rsidRPr="00FE6C4F">
        <w:rPr>
          <w:rFonts w:cs="Arial"/>
        </w:rPr>
        <w:t>SIGNED ON BEHALF OF BIDDER</w:t>
      </w:r>
      <w:r w:rsidRPr="00FE6C4F">
        <w:rPr>
          <w:rFonts w:cs="Arial"/>
        </w:rPr>
        <w:tab/>
      </w:r>
    </w:p>
    <w:p w14:paraId="5B0CEB4F" w14:textId="77777777" w:rsidR="003E256D" w:rsidRPr="00FE6C4F" w:rsidRDefault="003E256D" w:rsidP="003E256D">
      <w:pPr>
        <w:rPr>
          <w:rFonts w:cs="Arial"/>
        </w:rPr>
      </w:pPr>
    </w:p>
    <w:p w14:paraId="19AC1E3A" w14:textId="77777777" w:rsidR="003E256D" w:rsidRPr="00FE6C4F" w:rsidRDefault="003E256D" w:rsidP="003E256D">
      <w:pPr>
        <w:rPr>
          <w:rFonts w:cs="Arial"/>
        </w:rPr>
      </w:pPr>
    </w:p>
    <w:p w14:paraId="7B105974" w14:textId="77777777" w:rsidR="003E256D" w:rsidRPr="00FE6C4F" w:rsidRDefault="003E256D">
      <w:pPr>
        <w:rPr>
          <w:color w:val="000000"/>
        </w:rPr>
      </w:pPr>
    </w:p>
    <w:p w14:paraId="3D44B4CC" w14:textId="77777777" w:rsidR="009F623B" w:rsidRPr="00FE6C4F" w:rsidRDefault="009F623B">
      <w:pPr>
        <w:rPr>
          <w:color w:val="000000"/>
        </w:rPr>
      </w:pPr>
      <w:r w:rsidRPr="00FE6C4F">
        <w:rPr>
          <w:color w:val="000000"/>
        </w:rPr>
        <w:br w:type="page"/>
      </w:r>
    </w:p>
    <w:bookmarkEnd w:id="326"/>
    <w:bookmarkEnd w:id="327"/>
    <w:bookmarkEnd w:id="328"/>
    <w:p w14:paraId="0FD8C11E" w14:textId="77777777" w:rsidR="00133CFD" w:rsidRPr="00FE6C4F" w:rsidRDefault="00133CFD" w:rsidP="009371BA">
      <w:pPr>
        <w:pBdr>
          <w:bottom w:val="single" w:sz="12" w:space="1" w:color="auto"/>
        </w:pBdr>
        <w:jc w:val="both"/>
        <w:rPr>
          <w:b/>
          <w:sz w:val="40"/>
          <w:szCs w:val="40"/>
        </w:rPr>
      </w:pPr>
    </w:p>
    <w:p w14:paraId="0975488F" w14:textId="77777777" w:rsidR="00CA759B" w:rsidRPr="00FE6C4F" w:rsidRDefault="00CA759B" w:rsidP="00CA759B">
      <w:pPr>
        <w:jc w:val="both"/>
        <w:rPr>
          <w:b/>
          <w:sz w:val="40"/>
          <w:szCs w:val="40"/>
        </w:rPr>
      </w:pPr>
      <w:bookmarkStart w:id="330" w:name="_Toc368997099"/>
      <w:bookmarkStart w:id="331" w:name="_Toc369083816"/>
      <w:bookmarkStart w:id="332" w:name="_Toc369084350"/>
      <w:bookmarkStart w:id="333" w:name="_Toc378234362"/>
    </w:p>
    <w:p w14:paraId="736D5350" w14:textId="77777777" w:rsidR="00A70B94" w:rsidRPr="00FE6C4F" w:rsidRDefault="00A70B94" w:rsidP="00A70B94">
      <w:pPr>
        <w:pStyle w:val="Heading12"/>
        <w:jc w:val="both"/>
        <w:rPr>
          <w:lang w:val="en-ZA"/>
        </w:rPr>
      </w:pPr>
      <w:bookmarkStart w:id="334" w:name="_Toc223705365"/>
      <w:r w:rsidRPr="00FE6C4F">
        <w:rPr>
          <w:lang w:val="en-ZA"/>
        </w:rPr>
        <w:t>Part C3:</w:t>
      </w:r>
      <w:r w:rsidRPr="00FE6C4F">
        <w:rPr>
          <w:lang w:val="en-ZA"/>
        </w:rPr>
        <w:tab/>
      </w:r>
      <w:bookmarkEnd w:id="330"/>
      <w:bookmarkEnd w:id="331"/>
      <w:bookmarkEnd w:id="332"/>
      <w:bookmarkEnd w:id="333"/>
      <w:r w:rsidRPr="00FE6C4F">
        <w:rPr>
          <w:lang w:val="en-ZA"/>
        </w:rPr>
        <w:t>PROJECT SPECIFICATIONS</w:t>
      </w:r>
      <w:bookmarkEnd w:id="334"/>
    </w:p>
    <w:p w14:paraId="44221B33" w14:textId="77777777" w:rsidR="00A70B94" w:rsidRPr="00FE6C4F" w:rsidRDefault="00A70B94" w:rsidP="00A70B94">
      <w:pPr>
        <w:pBdr>
          <w:bottom w:val="single" w:sz="12" w:space="1" w:color="auto"/>
        </w:pBdr>
        <w:jc w:val="both"/>
        <w:rPr>
          <w:b/>
          <w:sz w:val="40"/>
          <w:szCs w:val="40"/>
        </w:rPr>
      </w:pPr>
    </w:p>
    <w:p w14:paraId="6B7A462C" w14:textId="77777777" w:rsidR="00677058" w:rsidRPr="00FE6C4F" w:rsidRDefault="00677058" w:rsidP="00C96ADF">
      <w:pPr>
        <w:rPr>
          <w:b/>
          <w:sz w:val="40"/>
          <w:szCs w:val="40"/>
        </w:rPr>
      </w:pPr>
    </w:p>
    <w:p w14:paraId="4CE2ED3C" w14:textId="77777777" w:rsidR="00677058" w:rsidRPr="00FE6C4F" w:rsidRDefault="00677058" w:rsidP="00C96ADF">
      <w:pPr>
        <w:rPr>
          <w:b/>
          <w:sz w:val="40"/>
          <w:szCs w:val="40"/>
        </w:rPr>
      </w:pPr>
    </w:p>
    <w:p w14:paraId="38B3FC53" w14:textId="214D4DE8" w:rsidR="00C96ADF" w:rsidRPr="00FE6C4F" w:rsidRDefault="00677058" w:rsidP="00C96ADF">
      <w:pPr>
        <w:rPr>
          <w:rFonts w:cs="Arial"/>
          <w:b/>
          <w:bCs/>
        </w:rPr>
      </w:pPr>
      <w:r w:rsidRPr="00FE6C4F">
        <w:rPr>
          <w:b/>
          <w:sz w:val="22"/>
          <w:szCs w:val="40"/>
        </w:rPr>
        <w:t xml:space="preserve"> </w:t>
      </w:r>
      <w:r w:rsidR="00A70B94" w:rsidRPr="00FE6C4F">
        <w:rPr>
          <w:b/>
          <w:sz w:val="40"/>
          <w:szCs w:val="40"/>
        </w:rPr>
        <w:br w:type="page"/>
      </w:r>
      <w:r w:rsidR="00C96ADF" w:rsidRPr="00FE6C4F">
        <w:rPr>
          <w:rFonts w:cs="Arial"/>
          <w:b/>
        </w:rPr>
        <w:lastRenderedPageBreak/>
        <w:t xml:space="preserve">PART C3: </w:t>
      </w:r>
      <w:r w:rsidR="00C96ADF" w:rsidRPr="00FE6C4F">
        <w:rPr>
          <w:rFonts w:cs="Arial"/>
          <w:b/>
          <w:bCs/>
        </w:rPr>
        <w:t>PROJECT</w:t>
      </w:r>
      <w:r w:rsidR="00DA7EA0" w:rsidRPr="00FE6C4F">
        <w:rPr>
          <w:rFonts w:cs="Arial"/>
          <w:b/>
          <w:bCs/>
        </w:rPr>
        <w:t xml:space="preserve"> SPECIFICATIONS</w:t>
      </w:r>
    </w:p>
    <w:p w14:paraId="6BE3DAB6" w14:textId="77777777" w:rsidR="00C96ADF" w:rsidRPr="00FE6C4F" w:rsidRDefault="00C96ADF" w:rsidP="00C96ADF">
      <w:pPr>
        <w:rPr>
          <w:rFonts w:cs="Arial"/>
        </w:rPr>
      </w:pPr>
    </w:p>
    <w:p w14:paraId="1F4A5ACD" w14:textId="77777777" w:rsidR="00C96ADF" w:rsidRPr="00FE6C4F" w:rsidRDefault="00C96ADF" w:rsidP="00C96ADF">
      <w:pPr>
        <w:rPr>
          <w:rFonts w:cs="Arial"/>
        </w:rPr>
      </w:pPr>
    </w:p>
    <w:p w14:paraId="028A267F" w14:textId="77777777" w:rsidR="00150EB6" w:rsidRPr="00FE6C4F" w:rsidRDefault="00150EB6" w:rsidP="00150EB6"/>
    <w:p w14:paraId="08F37636" w14:textId="77777777" w:rsidR="00150EB6" w:rsidRPr="00FE6C4F" w:rsidRDefault="00150EB6" w:rsidP="00FE6C4F">
      <w:pPr>
        <w:tabs>
          <w:tab w:val="right" w:pos="9498"/>
        </w:tabs>
        <w:rPr>
          <w:b/>
        </w:rPr>
      </w:pPr>
      <w:r w:rsidRPr="00FE6C4F">
        <w:rPr>
          <w:b/>
        </w:rPr>
        <w:t>TABLE OF CONTENTS</w:t>
      </w:r>
      <w:r w:rsidRPr="00FE6C4F">
        <w:rPr>
          <w:b/>
        </w:rPr>
        <w:tab/>
        <w:t>PAGE</w:t>
      </w:r>
    </w:p>
    <w:p w14:paraId="7F0A9F34" w14:textId="77777777" w:rsidR="007D1693" w:rsidRPr="00FE6C4F" w:rsidRDefault="007D1693" w:rsidP="00150EB6">
      <w:pPr>
        <w:tabs>
          <w:tab w:val="right" w:pos="9072"/>
        </w:tabs>
        <w:rPr>
          <w:b/>
        </w:rPr>
      </w:pPr>
    </w:p>
    <w:p w14:paraId="27F5919A" w14:textId="54847777" w:rsidR="00971820" w:rsidRDefault="003E256D">
      <w:pPr>
        <w:pStyle w:val="TOC1"/>
        <w:rPr>
          <w:rFonts w:asciiTheme="minorHAnsi" w:eastAsiaTheme="minorEastAsia" w:hAnsiTheme="minorHAnsi" w:cstheme="minorBidi"/>
          <w:b w:val="0"/>
          <w:caps w:val="0"/>
          <w:kern w:val="2"/>
          <w:sz w:val="24"/>
          <w:szCs w:val="24"/>
          <w:lang w:eastAsia="en-ZA"/>
          <w14:ligatures w14:val="standardContextual"/>
        </w:rPr>
      </w:pPr>
      <w:r w:rsidRPr="00FE6C4F">
        <w:fldChar w:fldCharType="begin"/>
      </w:r>
      <w:r w:rsidRPr="00FE6C4F">
        <w:instrText xml:space="preserve"> TOC \h \z \t "Heading 8A,1" </w:instrText>
      </w:r>
      <w:r w:rsidRPr="00FE6C4F">
        <w:fldChar w:fldCharType="separate"/>
      </w:r>
      <w:hyperlink w:anchor="_Toc223705511" w:history="1">
        <w:r w:rsidR="00971820" w:rsidRPr="00D50B2F">
          <w:rPr>
            <w:rStyle w:val="Hyperlink"/>
            <w:bCs/>
          </w:rPr>
          <w:t>C3.1</w:t>
        </w:r>
        <w:r w:rsidR="00971820">
          <w:rPr>
            <w:rFonts w:asciiTheme="minorHAnsi" w:eastAsiaTheme="minorEastAsia" w:hAnsiTheme="minorHAnsi" w:cstheme="minorBidi"/>
            <w:b w:val="0"/>
            <w:caps w:val="0"/>
            <w:kern w:val="2"/>
            <w:sz w:val="24"/>
            <w:szCs w:val="24"/>
            <w:lang w:eastAsia="en-ZA"/>
            <w14:ligatures w14:val="standardContextual"/>
          </w:rPr>
          <w:tab/>
        </w:r>
        <w:r w:rsidR="00971820" w:rsidRPr="00D50B2F">
          <w:rPr>
            <w:rStyle w:val="Hyperlink"/>
          </w:rPr>
          <w:t>responsibilities of the SERVICE PROVIDER</w:t>
        </w:r>
        <w:r w:rsidR="00971820">
          <w:rPr>
            <w:webHidden/>
          </w:rPr>
          <w:tab/>
        </w:r>
        <w:r w:rsidR="00971820">
          <w:rPr>
            <w:webHidden/>
          </w:rPr>
          <w:fldChar w:fldCharType="begin"/>
        </w:r>
        <w:r w:rsidR="00971820">
          <w:rPr>
            <w:webHidden/>
          </w:rPr>
          <w:instrText xml:space="preserve"> PAGEREF _Toc223705511 \h </w:instrText>
        </w:r>
        <w:r w:rsidR="00971820">
          <w:rPr>
            <w:webHidden/>
          </w:rPr>
        </w:r>
        <w:r w:rsidR="00971820">
          <w:rPr>
            <w:webHidden/>
          </w:rPr>
          <w:fldChar w:fldCharType="separate"/>
        </w:r>
        <w:r w:rsidR="00311CC2">
          <w:rPr>
            <w:webHidden/>
          </w:rPr>
          <w:t>40</w:t>
        </w:r>
        <w:r w:rsidR="00971820">
          <w:rPr>
            <w:webHidden/>
          </w:rPr>
          <w:fldChar w:fldCharType="end"/>
        </w:r>
      </w:hyperlink>
    </w:p>
    <w:p w14:paraId="12DF7F37" w14:textId="75EE707B"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12" w:history="1">
        <w:r w:rsidRPr="00D50B2F">
          <w:rPr>
            <w:rStyle w:val="Hyperlink"/>
          </w:rPr>
          <w:t>C3.2</w:t>
        </w:r>
        <w:r>
          <w:rPr>
            <w:rFonts w:asciiTheme="minorHAnsi" w:eastAsiaTheme="minorEastAsia" w:hAnsiTheme="minorHAnsi" w:cstheme="minorBidi"/>
            <w:b w:val="0"/>
            <w:caps w:val="0"/>
            <w:kern w:val="2"/>
            <w:sz w:val="24"/>
            <w:szCs w:val="24"/>
            <w:lang w:eastAsia="en-ZA"/>
            <w14:ligatures w14:val="standardContextual"/>
          </w:rPr>
          <w:tab/>
        </w:r>
        <w:r w:rsidRPr="00D50B2F">
          <w:rPr>
            <w:rStyle w:val="Hyperlink"/>
          </w:rPr>
          <w:t>DEFINITIONS</w:t>
        </w:r>
        <w:r>
          <w:rPr>
            <w:webHidden/>
          </w:rPr>
          <w:tab/>
        </w:r>
        <w:r>
          <w:rPr>
            <w:webHidden/>
          </w:rPr>
          <w:fldChar w:fldCharType="begin"/>
        </w:r>
        <w:r>
          <w:rPr>
            <w:webHidden/>
          </w:rPr>
          <w:instrText xml:space="preserve"> PAGEREF _Toc223705512 \h </w:instrText>
        </w:r>
        <w:r>
          <w:rPr>
            <w:webHidden/>
          </w:rPr>
        </w:r>
        <w:r>
          <w:rPr>
            <w:webHidden/>
          </w:rPr>
          <w:fldChar w:fldCharType="separate"/>
        </w:r>
        <w:r w:rsidR="00311CC2">
          <w:rPr>
            <w:webHidden/>
          </w:rPr>
          <w:t>40</w:t>
        </w:r>
        <w:r>
          <w:rPr>
            <w:webHidden/>
          </w:rPr>
          <w:fldChar w:fldCharType="end"/>
        </w:r>
      </w:hyperlink>
    </w:p>
    <w:p w14:paraId="23201249" w14:textId="50833FD5"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13" w:history="1">
        <w:r w:rsidRPr="00D50B2F">
          <w:rPr>
            <w:rStyle w:val="Hyperlink"/>
          </w:rPr>
          <w:t>C3.3</w:t>
        </w:r>
        <w:r>
          <w:rPr>
            <w:rFonts w:asciiTheme="minorHAnsi" w:eastAsiaTheme="minorEastAsia" w:hAnsiTheme="minorHAnsi" w:cstheme="minorBidi"/>
            <w:b w:val="0"/>
            <w:caps w:val="0"/>
            <w:kern w:val="2"/>
            <w:sz w:val="24"/>
            <w:szCs w:val="24"/>
            <w:lang w:eastAsia="en-ZA"/>
            <w14:ligatures w14:val="standardContextual"/>
          </w:rPr>
          <w:tab/>
        </w:r>
        <w:r w:rsidRPr="00D50B2F">
          <w:rPr>
            <w:rStyle w:val="Hyperlink"/>
          </w:rPr>
          <w:t>DESCRIPTION OF THE ROAD SECTION</w:t>
        </w:r>
        <w:r>
          <w:rPr>
            <w:webHidden/>
          </w:rPr>
          <w:tab/>
        </w:r>
        <w:r>
          <w:rPr>
            <w:webHidden/>
          </w:rPr>
          <w:fldChar w:fldCharType="begin"/>
        </w:r>
        <w:r>
          <w:rPr>
            <w:webHidden/>
          </w:rPr>
          <w:instrText xml:space="preserve"> PAGEREF _Toc223705513 \h </w:instrText>
        </w:r>
        <w:r>
          <w:rPr>
            <w:webHidden/>
          </w:rPr>
        </w:r>
        <w:r>
          <w:rPr>
            <w:webHidden/>
          </w:rPr>
          <w:fldChar w:fldCharType="separate"/>
        </w:r>
        <w:r w:rsidR="00311CC2">
          <w:rPr>
            <w:webHidden/>
          </w:rPr>
          <w:t>40</w:t>
        </w:r>
        <w:r>
          <w:rPr>
            <w:webHidden/>
          </w:rPr>
          <w:fldChar w:fldCharType="end"/>
        </w:r>
      </w:hyperlink>
    </w:p>
    <w:p w14:paraId="206A41EE" w14:textId="3E2BD23F"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14" w:history="1">
        <w:r w:rsidRPr="00D50B2F">
          <w:rPr>
            <w:rStyle w:val="Hyperlink"/>
          </w:rPr>
          <w:t>C3.4</w:t>
        </w:r>
        <w:r>
          <w:rPr>
            <w:rFonts w:asciiTheme="minorHAnsi" w:eastAsiaTheme="minorEastAsia" w:hAnsiTheme="minorHAnsi" w:cstheme="minorBidi"/>
            <w:b w:val="0"/>
            <w:caps w:val="0"/>
            <w:kern w:val="2"/>
            <w:sz w:val="24"/>
            <w:szCs w:val="24"/>
            <w:lang w:eastAsia="en-ZA"/>
            <w14:ligatures w14:val="standardContextual"/>
          </w:rPr>
          <w:tab/>
        </w:r>
        <w:r w:rsidRPr="00D50B2F">
          <w:rPr>
            <w:rStyle w:val="Hyperlink"/>
          </w:rPr>
          <w:t>PROJECT BACKGROUND</w:t>
        </w:r>
        <w:r>
          <w:rPr>
            <w:webHidden/>
          </w:rPr>
          <w:tab/>
        </w:r>
        <w:r>
          <w:rPr>
            <w:webHidden/>
          </w:rPr>
          <w:fldChar w:fldCharType="begin"/>
        </w:r>
        <w:r>
          <w:rPr>
            <w:webHidden/>
          </w:rPr>
          <w:instrText xml:space="preserve"> PAGEREF _Toc223705514 \h </w:instrText>
        </w:r>
        <w:r>
          <w:rPr>
            <w:webHidden/>
          </w:rPr>
        </w:r>
        <w:r>
          <w:rPr>
            <w:webHidden/>
          </w:rPr>
          <w:fldChar w:fldCharType="separate"/>
        </w:r>
        <w:r w:rsidR="00311CC2">
          <w:rPr>
            <w:webHidden/>
          </w:rPr>
          <w:t>41</w:t>
        </w:r>
        <w:r>
          <w:rPr>
            <w:webHidden/>
          </w:rPr>
          <w:fldChar w:fldCharType="end"/>
        </w:r>
      </w:hyperlink>
    </w:p>
    <w:p w14:paraId="276FFEE9" w14:textId="1AE8C726"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15" w:history="1">
        <w:r w:rsidRPr="00D50B2F">
          <w:rPr>
            <w:rStyle w:val="Hyperlink"/>
          </w:rPr>
          <w:t>C3.5</w:t>
        </w:r>
        <w:r>
          <w:rPr>
            <w:rFonts w:asciiTheme="minorHAnsi" w:eastAsiaTheme="minorEastAsia" w:hAnsiTheme="minorHAnsi" w:cstheme="minorBidi"/>
            <w:b w:val="0"/>
            <w:caps w:val="0"/>
            <w:kern w:val="2"/>
            <w:sz w:val="24"/>
            <w:szCs w:val="24"/>
            <w:lang w:eastAsia="en-ZA"/>
            <w14:ligatures w14:val="standardContextual"/>
          </w:rPr>
          <w:tab/>
        </w:r>
        <w:r w:rsidRPr="00D50B2F">
          <w:rPr>
            <w:rStyle w:val="Hyperlink"/>
          </w:rPr>
          <w:t>PROJECT BRIEF</w:t>
        </w:r>
        <w:r>
          <w:rPr>
            <w:webHidden/>
          </w:rPr>
          <w:tab/>
        </w:r>
        <w:r>
          <w:rPr>
            <w:webHidden/>
          </w:rPr>
          <w:fldChar w:fldCharType="begin"/>
        </w:r>
        <w:r>
          <w:rPr>
            <w:webHidden/>
          </w:rPr>
          <w:instrText xml:space="preserve"> PAGEREF _Toc223705515 \h </w:instrText>
        </w:r>
        <w:r>
          <w:rPr>
            <w:webHidden/>
          </w:rPr>
        </w:r>
        <w:r>
          <w:rPr>
            <w:webHidden/>
          </w:rPr>
          <w:fldChar w:fldCharType="separate"/>
        </w:r>
        <w:r w:rsidR="00311CC2">
          <w:rPr>
            <w:webHidden/>
          </w:rPr>
          <w:t>41</w:t>
        </w:r>
        <w:r>
          <w:rPr>
            <w:webHidden/>
          </w:rPr>
          <w:fldChar w:fldCharType="end"/>
        </w:r>
      </w:hyperlink>
    </w:p>
    <w:p w14:paraId="0E92F402" w14:textId="220E9956"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16" w:history="1">
        <w:r w:rsidRPr="00D50B2F">
          <w:rPr>
            <w:rStyle w:val="Hyperlink"/>
          </w:rPr>
          <w:t>C3.6</w:t>
        </w:r>
        <w:r>
          <w:rPr>
            <w:rFonts w:asciiTheme="minorHAnsi" w:eastAsiaTheme="minorEastAsia" w:hAnsiTheme="minorHAnsi" w:cstheme="minorBidi"/>
            <w:b w:val="0"/>
            <w:caps w:val="0"/>
            <w:kern w:val="2"/>
            <w:sz w:val="24"/>
            <w:szCs w:val="24"/>
            <w:lang w:eastAsia="en-ZA"/>
            <w14:ligatures w14:val="standardContextual"/>
          </w:rPr>
          <w:tab/>
        </w:r>
        <w:r w:rsidRPr="00D50B2F">
          <w:rPr>
            <w:rStyle w:val="Hyperlink"/>
          </w:rPr>
          <w:t>DESCRIPTION OF ROAD DEVELOPMENT STRATEGY</w:t>
        </w:r>
        <w:r>
          <w:rPr>
            <w:webHidden/>
          </w:rPr>
          <w:tab/>
        </w:r>
        <w:r>
          <w:rPr>
            <w:webHidden/>
          </w:rPr>
          <w:fldChar w:fldCharType="begin"/>
        </w:r>
        <w:r>
          <w:rPr>
            <w:webHidden/>
          </w:rPr>
          <w:instrText xml:space="preserve"> PAGEREF _Toc223705516 \h </w:instrText>
        </w:r>
        <w:r>
          <w:rPr>
            <w:webHidden/>
          </w:rPr>
        </w:r>
        <w:r>
          <w:rPr>
            <w:webHidden/>
          </w:rPr>
          <w:fldChar w:fldCharType="separate"/>
        </w:r>
        <w:r w:rsidR="00311CC2">
          <w:rPr>
            <w:webHidden/>
          </w:rPr>
          <w:t>42</w:t>
        </w:r>
        <w:r>
          <w:rPr>
            <w:webHidden/>
          </w:rPr>
          <w:fldChar w:fldCharType="end"/>
        </w:r>
      </w:hyperlink>
    </w:p>
    <w:p w14:paraId="36A7AF84" w14:textId="6EC099DF"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17" w:history="1">
        <w:r w:rsidRPr="00D50B2F">
          <w:rPr>
            <w:rStyle w:val="Hyperlink"/>
          </w:rPr>
          <w:t>C3.7</w:t>
        </w:r>
        <w:r>
          <w:rPr>
            <w:rFonts w:asciiTheme="minorHAnsi" w:eastAsiaTheme="minorEastAsia" w:hAnsiTheme="minorHAnsi" w:cstheme="minorBidi"/>
            <w:b w:val="0"/>
            <w:caps w:val="0"/>
            <w:kern w:val="2"/>
            <w:sz w:val="24"/>
            <w:szCs w:val="24"/>
            <w:lang w:eastAsia="en-ZA"/>
            <w14:ligatures w14:val="standardContextual"/>
          </w:rPr>
          <w:tab/>
        </w:r>
        <w:r w:rsidRPr="00D50B2F">
          <w:rPr>
            <w:rStyle w:val="Hyperlink"/>
          </w:rPr>
          <w:t>SCOPE OF THE ROAD SAFETY AUDIT</w:t>
        </w:r>
        <w:r>
          <w:rPr>
            <w:webHidden/>
          </w:rPr>
          <w:tab/>
        </w:r>
        <w:r>
          <w:rPr>
            <w:webHidden/>
          </w:rPr>
          <w:fldChar w:fldCharType="begin"/>
        </w:r>
        <w:r>
          <w:rPr>
            <w:webHidden/>
          </w:rPr>
          <w:instrText xml:space="preserve"> PAGEREF _Toc223705517 \h </w:instrText>
        </w:r>
        <w:r>
          <w:rPr>
            <w:webHidden/>
          </w:rPr>
        </w:r>
        <w:r>
          <w:rPr>
            <w:webHidden/>
          </w:rPr>
          <w:fldChar w:fldCharType="separate"/>
        </w:r>
        <w:r w:rsidR="00311CC2">
          <w:rPr>
            <w:webHidden/>
          </w:rPr>
          <w:t>43</w:t>
        </w:r>
        <w:r>
          <w:rPr>
            <w:webHidden/>
          </w:rPr>
          <w:fldChar w:fldCharType="end"/>
        </w:r>
      </w:hyperlink>
    </w:p>
    <w:p w14:paraId="5A053D08" w14:textId="288BB790"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18" w:history="1">
        <w:r w:rsidRPr="00D50B2F">
          <w:rPr>
            <w:rStyle w:val="Hyperlink"/>
          </w:rPr>
          <w:t>C3.8</w:t>
        </w:r>
        <w:r>
          <w:rPr>
            <w:rFonts w:asciiTheme="minorHAnsi" w:eastAsiaTheme="minorEastAsia" w:hAnsiTheme="minorHAnsi" w:cstheme="minorBidi"/>
            <w:b w:val="0"/>
            <w:caps w:val="0"/>
            <w:kern w:val="2"/>
            <w:sz w:val="24"/>
            <w:szCs w:val="24"/>
            <w:lang w:eastAsia="en-ZA"/>
            <w14:ligatures w14:val="standardContextual"/>
          </w:rPr>
          <w:tab/>
        </w:r>
        <w:r w:rsidRPr="00D50B2F">
          <w:rPr>
            <w:rStyle w:val="Hyperlink"/>
          </w:rPr>
          <w:t>METHODOLOGY</w:t>
        </w:r>
        <w:r>
          <w:rPr>
            <w:webHidden/>
          </w:rPr>
          <w:tab/>
        </w:r>
        <w:r>
          <w:rPr>
            <w:webHidden/>
          </w:rPr>
          <w:fldChar w:fldCharType="begin"/>
        </w:r>
        <w:r>
          <w:rPr>
            <w:webHidden/>
          </w:rPr>
          <w:instrText xml:space="preserve"> PAGEREF _Toc223705518 \h </w:instrText>
        </w:r>
        <w:r>
          <w:rPr>
            <w:webHidden/>
          </w:rPr>
        </w:r>
        <w:r>
          <w:rPr>
            <w:webHidden/>
          </w:rPr>
          <w:fldChar w:fldCharType="separate"/>
        </w:r>
        <w:r w:rsidR="00311CC2">
          <w:rPr>
            <w:webHidden/>
          </w:rPr>
          <w:t>43</w:t>
        </w:r>
        <w:r>
          <w:rPr>
            <w:webHidden/>
          </w:rPr>
          <w:fldChar w:fldCharType="end"/>
        </w:r>
      </w:hyperlink>
    </w:p>
    <w:p w14:paraId="16035332" w14:textId="1371FFFD"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19" w:history="1">
        <w:r w:rsidRPr="00D50B2F">
          <w:rPr>
            <w:rStyle w:val="Hyperlink"/>
          </w:rPr>
          <w:t>C3.9</w:t>
        </w:r>
        <w:r>
          <w:rPr>
            <w:rFonts w:asciiTheme="minorHAnsi" w:eastAsiaTheme="minorEastAsia" w:hAnsiTheme="minorHAnsi" w:cstheme="minorBidi"/>
            <w:b w:val="0"/>
            <w:caps w:val="0"/>
            <w:kern w:val="2"/>
            <w:sz w:val="24"/>
            <w:szCs w:val="24"/>
            <w:lang w:eastAsia="en-ZA"/>
            <w14:ligatures w14:val="standardContextual"/>
          </w:rPr>
          <w:tab/>
        </w:r>
        <w:r w:rsidRPr="00D50B2F">
          <w:rPr>
            <w:rStyle w:val="Hyperlink"/>
          </w:rPr>
          <w:t>PERSONNEL</w:t>
        </w:r>
        <w:r>
          <w:rPr>
            <w:webHidden/>
          </w:rPr>
          <w:tab/>
        </w:r>
        <w:r>
          <w:rPr>
            <w:webHidden/>
          </w:rPr>
          <w:fldChar w:fldCharType="begin"/>
        </w:r>
        <w:r>
          <w:rPr>
            <w:webHidden/>
          </w:rPr>
          <w:instrText xml:space="preserve"> PAGEREF _Toc223705519 \h </w:instrText>
        </w:r>
        <w:r>
          <w:rPr>
            <w:webHidden/>
          </w:rPr>
        </w:r>
        <w:r>
          <w:rPr>
            <w:webHidden/>
          </w:rPr>
          <w:fldChar w:fldCharType="separate"/>
        </w:r>
        <w:r w:rsidR="00311CC2">
          <w:rPr>
            <w:webHidden/>
          </w:rPr>
          <w:t>43</w:t>
        </w:r>
        <w:r>
          <w:rPr>
            <w:webHidden/>
          </w:rPr>
          <w:fldChar w:fldCharType="end"/>
        </w:r>
      </w:hyperlink>
    </w:p>
    <w:p w14:paraId="189B5F3C" w14:textId="2D773450"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20" w:history="1">
        <w:r w:rsidRPr="00D50B2F">
          <w:rPr>
            <w:rStyle w:val="Hyperlink"/>
          </w:rPr>
          <w:t>C3.10</w:t>
        </w:r>
        <w:r>
          <w:rPr>
            <w:rFonts w:asciiTheme="minorHAnsi" w:eastAsiaTheme="minorEastAsia" w:hAnsiTheme="minorHAnsi" w:cstheme="minorBidi"/>
            <w:b w:val="0"/>
            <w:caps w:val="0"/>
            <w:kern w:val="2"/>
            <w:sz w:val="24"/>
            <w:szCs w:val="24"/>
            <w:lang w:eastAsia="en-ZA"/>
            <w14:ligatures w14:val="standardContextual"/>
          </w:rPr>
          <w:tab/>
        </w:r>
        <w:r w:rsidRPr="00D50B2F">
          <w:rPr>
            <w:rStyle w:val="Hyperlink"/>
          </w:rPr>
          <w:t>TIME FRAME FOR STUDY</w:t>
        </w:r>
        <w:r>
          <w:rPr>
            <w:webHidden/>
          </w:rPr>
          <w:tab/>
        </w:r>
        <w:r>
          <w:rPr>
            <w:webHidden/>
          </w:rPr>
          <w:fldChar w:fldCharType="begin"/>
        </w:r>
        <w:r>
          <w:rPr>
            <w:webHidden/>
          </w:rPr>
          <w:instrText xml:space="preserve"> PAGEREF _Toc223705520 \h </w:instrText>
        </w:r>
        <w:r>
          <w:rPr>
            <w:webHidden/>
          </w:rPr>
        </w:r>
        <w:r>
          <w:rPr>
            <w:webHidden/>
          </w:rPr>
          <w:fldChar w:fldCharType="separate"/>
        </w:r>
        <w:r w:rsidR="00311CC2">
          <w:rPr>
            <w:webHidden/>
          </w:rPr>
          <w:t>44</w:t>
        </w:r>
        <w:r>
          <w:rPr>
            <w:webHidden/>
          </w:rPr>
          <w:fldChar w:fldCharType="end"/>
        </w:r>
      </w:hyperlink>
    </w:p>
    <w:p w14:paraId="1BA151DF" w14:textId="202C21AA"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21" w:history="1">
        <w:r w:rsidRPr="00D50B2F">
          <w:rPr>
            <w:rStyle w:val="Hyperlink"/>
          </w:rPr>
          <w:t>C3.11</w:t>
        </w:r>
        <w:r>
          <w:rPr>
            <w:rFonts w:asciiTheme="minorHAnsi" w:eastAsiaTheme="minorEastAsia" w:hAnsiTheme="minorHAnsi" w:cstheme="minorBidi"/>
            <w:b w:val="0"/>
            <w:caps w:val="0"/>
            <w:kern w:val="2"/>
            <w:sz w:val="24"/>
            <w:szCs w:val="24"/>
            <w:lang w:eastAsia="en-ZA"/>
            <w14:ligatures w14:val="standardContextual"/>
          </w:rPr>
          <w:tab/>
        </w:r>
        <w:r w:rsidRPr="00D50B2F">
          <w:rPr>
            <w:rStyle w:val="Hyperlink"/>
          </w:rPr>
          <w:t>REPORTING</w:t>
        </w:r>
        <w:r>
          <w:rPr>
            <w:webHidden/>
          </w:rPr>
          <w:tab/>
        </w:r>
        <w:r>
          <w:rPr>
            <w:webHidden/>
          </w:rPr>
          <w:fldChar w:fldCharType="begin"/>
        </w:r>
        <w:r>
          <w:rPr>
            <w:webHidden/>
          </w:rPr>
          <w:instrText xml:space="preserve"> PAGEREF _Toc223705521 \h </w:instrText>
        </w:r>
        <w:r>
          <w:rPr>
            <w:webHidden/>
          </w:rPr>
        </w:r>
        <w:r>
          <w:rPr>
            <w:webHidden/>
          </w:rPr>
          <w:fldChar w:fldCharType="separate"/>
        </w:r>
        <w:r w:rsidR="00311CC2">
          <w:rPr>
            <w:webHidden/>
          </w:rPr>
          <w:t>44</w:t>
        </w:r>
        <w:r>
          <w:rPr>
            <w:webHidden/>
          </w:rPr>
          <w:fldChar w:fldCharType="end"/>
        </w:r>
      </w:hyperlink>
    </w:p>
    <w:p w14:paraId="16CEA005" w14:textId="1C42A7D4" w:rsidR="00971820" w:rsidRDefault="00971820">
      <w:pPr>
        <w:pStyle w:val="TOC1"/>
        <w:rPr>
          <w:rFonts w:asciiTheme="minorHAnsi" w:eastAsiaTheme="minorEastAsia" w:hAnsiTheme="minorHAnsi" w:cstheme="minorBidi"/>
          <w:b w:val="0"/>
          <w:caps w:val="0"/>
          <w:kern w:val="2"/>
          <w:sz w:val="24"/>
          <w:szCs w:val="24"/>
          <w:lang w:eastAsia="en-ZA"/>
          <w14:ligatures w14:val="standardContextual"/>
        </w:rPr>
      </w:pPr>
      <w:hyperlink w:anchor="_Toc223705522" w:history="1">
        <w:r w:rsidRPr="00D50B2F">
          <w:rPr>
            <w:rStyle w:val="Hyperlink"/>
          </w:rPr>
          <w:t>C3.12</w:t>
        </w:r>
        <w:r>
          <w:rPr>
            <w:rFonts w:asciiTheme="minorHAnsi" w:eastAsiaTheme="minorEastAsia" w:hAnsiTheme="minorHAnsi" w:cstheme="minorBidi"/>
            <w:b w:val="0"/>
            <w:caps w:val="0"/>
            <w:kern w:val="2"/>
            <w:sz w:val="24"/>
            <w:szCs w:val="24"/>
            <w:lang w:eastAsia="en-ZA"/>
            <w14:ligatures w14:val="standardContextual"/>
          </w:rPr>
          <w:tab/>
        </w:r>
        <w:r w:rsidRPr="00D50B2F">
          <w:rPr>
            <w:rStyle w:val="Hyperlink"/>
          </w:rPr>
          <w:t>mEASUREMENTS AND PAYMENT</w:t>
        </w:r>
        <w:r>
          <w:rPr>
            <w:webHidden/>
          </w:rPr>
          <w:tab/>
        </w:r>
        <w:r>
          <w:rPr>
            <w:webHidden/>
          </w:rPr>
          <w:fldChar w:fldCharType="begin"/>
        </w:r>
        <w:r>
          <w:rPr>
            <w:webHidden/>
          </w:rPr>
          <w:instrText xml:space="preserve"> PAGEREF _Toc223705522 \h </w:instrText>
        </w:r>
        <w:r>
          <w:rPr>
            <w:webHidden/>
          </w:rPr>
        </w:r>
        <w:r>
          <w:rPr>
            <w:webHidden/>
          </w:rPr>
          <w:fldChar w:fldCharType="separate"/>
        </w:r>
        <w:r w:rsidR="00311CC2">
          <w:rPr>
            <w:webHidden/>
          </w:rPr>
          <w:t>45</w:t>
        </w:r>
        <w:r>
          <w:rPr>
            <w:webHidden/>
          </w:rPr>
          <w:fldChar w:fldCharType="end"/>
        </w:r>
      </w:hyperlink>
    </w:p>
    <w:p w14:paraId="7EEBE972" w14:textId="0FDDA8A6" w:rsidR="007D1693" w:rsidRPr="00FE6C4F" w:rsidRDefault="003E256D" w:rsidP="00EE7EA3">
      <w:pPr>
        <w:tabs>
          <w:tab w:val="left" w:pos="8647"/>
          <w:tab w:val="right" w:pos="9072"/>
        </w:tabs>
        <w:rPr>
          <w:b/>
        </w:rPr>
      </w:pPr>
      <w:r w:rsidRPr="00FE6C4F">
        <w:rPr>
          <w:rFonts w:cs="Arial"/>
          <w:b/>
          <w:caps/>
          <w:noProof/>
        </w:rPr>
        <w:fldChar w:fldCharType="end"/>
      </w:r>
    </w:p>
    <w:p w14:paraId="3B67C46F" w14:textId="3CB5A9E9" w:rsidR="00B22721" w:rsidRPr="00FE6C4F" w:rsidRDefault="002C4CC6" w:rsidP="00DB626F">
      <w:pPr>
        <w:outlineLvl w:val="0"/>
        <w:rPr>
          <w:rFonts w:cs="Arial"/>
          <w:b/>
        </w:rPr>
      </w:pPr>
      <w:r w:rsidRPr="00FE6C4F">
        <w:rPr>
          <w:b/>
        </w:rPr>
        <w:br w:type="page"/>
      </w:r>
      <w:bookmarkStart w:id="335" w:name="_Toc243302958"/>
      <w:bookmarkStart w:id="336" w:name="_Toc236126289"/>
      <w:bookmarkStart w:id="337" w:name="_Toc188766550"/>
      <w:bookmarkStart w:id="338" w:name="_Toc279578145"/>
      <w:r w:rsidR="00627BA1" w:rsidRPr="00FE6C4F">
        <w:rPr>
          <w:b/>
        </w:rPr>
        <w:lastRenderedPageBreak/>
        <w:t>NYELETI / JG AFRIKA JOINT VENTURE</w:t>
      </w:r>
    </w:p>
    <w:p w14:paraId="16E7A048" w14:textId="77777777" w:rsidR="00B22721" w:rsidRPr="00FE6C4F" w:rsidRDefault="00B22721" w:rsidP="00B22721">
      <w:pPr>
        <w:pStyle w:val="c1"/>
        <w:tabs>
          <w:tab w:val="left" w:pos="0"/>
        </w:tabs>
        <w:spacing w:line="240" w:lineRule="auto"/>
        <w:jc w:val="both"/>
        <w:rPr>
          <w:rFonts w:cs="Arial"/>
          <w:b/>
          <w:sz w:val="20"/>
          <w:lang w:val="en-ZA"/>
        </w:rPr>
      </w:pPr>
    </w:p>
    <w:p w14:paraId="4EFCA859" w14:textId="1B16533B" w:rsidR="00F94E27" w:rsidRPr="00FE6C4F" w:rsidRDefault="009E4190" w:rsidP="00F94E27">
      <w:pPr>
        <w:jc w:val="both"/>
      </w:pPr>
      <w:r w:rsidRPr="00FE6C4F">
        <w:rPr>
          <w:b/>
          <w:szCs w:val="22"/>
        </w:rPr>
        <w:t xml:space="preserve">CONTRACT </w:t>
      </w:r>
      <w:bookmarkStart w:id="339" w:name="_Hlk212596927"/>
      <w:r w:rsidRPr="00FE6C4F">
        <w:rPr>
          <w:b/>
          <w:szCs w:val="22"/>
        </w:rPr>
        <w:t>NRA N.002-270-2015/2D</w:t>
      </w:r>
      <w:bookmarkEnd w:id="339"/>
      <w:r w:rsidRPr="00FE6C4F">
        <w:rPr>
          <w:b/>
          <w:szCs w:val="22"/>
        </w:rPr>
        <w:t>_RSA</w:t>
      </w:r>
    </w:p>
    <w:p w14:paraId="4DD32F07" w14:textId="77777777" w:rsidR="00F94E27" w:rsidRPr="00FE6C4F" w:rsidRDefault="00F94E27" w:rsidP="00F94E27">
      <w:pPr>
        <w:jc w:val="both"/>
      </w:pPr>
    </w:p>
    <w:p w14:paraId="39C0116F" w14:textId="3A7F990F" w:rsidR="00F94E27" w:rsidRPr="00FE6C4F" w:rsidRDefault="0003465E" w:rsidP="00F94E27">
      <w:pPr>
        <w:jc w:val="both"/>
      </w:pPr>
      <w:r w:rsidRPr="00FE6C4F">
        <w:t>INDEPENDENT ROAD SAFETY AUDIT SERVICES FOR THE UPGRADE TO NATIONAL ROUTE 2 SECTION 27 FROM BALLITO (KM7,40) TO TINLEY MANOR INTERCHANGE (KM18,93)</w:t>
      </w:r>
    </w:p>
    <w:p w14:paraId="29157BB9" w14:textId="0CFA1A6D" w:rsidR="00B22721" w:rsidRPr="00FE6C4F" w:rsidRDefault="00B22721" w:rsidP="00DB4025">
      <w:pPr>
        <w:pStyle w:val="Heading10"/>
        <w:rPr>
          <w:rFonts w:cs="Arial"/>
          <w:b/>
          <w:sz w:val="20"/>
          <w:szCs w:val="20"/>
          <w:lang w:val="en-ZA"/>
        </w:rPr>
      </w:pPr>
    </w:p>
    <w:bookmarkEnd w:id="335"/>
    <w:bookmarkEnd w:id="336"/>
    <w:bookmarkEnd w:id="337"/>
    <w:bookmarkEnd w:id="338"/>
    <w:p w14:paraId="38383B9A" w14:textId="77777777" w:rsidR="009B0ABD" w:rsidRPr="00FE6C4F" w:rsidRDefault="009B0ABD" w:rsidP="009B0ABD">
      <w:pPr>
        <w:keepNext/>
        <w:keepLines/>
        <w:tabs>
          <w:tab w:val="left" w:pos="709"/>
          <w:tab w:val="left" w:pos="1418"/>
          <w:tab w:val="left" w:pos="2448"/>
          <w:tab w:val="left" w:pos="3168"/>
          <w:tab w:val="left" w:pos="3888"/>
          <w:tab w:val="left" w:pos="4608"/>
          <w:tab w:val="left" w:pos="5328"/>
          <w:tab w:val="left" w:pos="6048"/>
          <w:tab w:val="left" w:pos="6768"/>
          <w:tab w:val="left" w:pos="7488"/>
          <w:tab w:val="left" w:pos="8208"/>
          <w:tab w:val="left" w:pos="8928"/>
        </w:tabs>
        <w:ind w:left="720" w:right="658" w:hanging="11"/>
        <w:jc w:val="both"/>
        <w:rPr>
          <w:rFonts w:cs="Arial"/>
          <w:b/>
          <w:bCs/>
        </w:rPr>
      </w:pPr>
    </w:p>
    <w:p w14:paraId="60536327" w14:textId="21975A22" w:rsidR="009B0ABD" w:rsidRPr="00FE6C4F" w:rsidRDefault="009B0ABD" w:rsidP="00D2601B">
      <w:pPr>
        <w:pStyle w:val="Heading8A"/>
        <w:tabs>
          <w:tab w:val="clear" w:pos="1418"/>
          <w:tab w:val="left" w:pos="720"/>
        </w:tabs>
        <w:ind w:left="630" w:hanging="630"/>
      </w:pPr>
      <w:bookmarkStart w:id="340" w:name="_Toc384368350"/>
      <w:bookmarkStart w:id="341" w:name="_Toc223705511"/>
      <w:r w:rsidRPr="00FE6C4F">
        <w:rPr>
          <w:bCs/>
        </w:rPr>
        <w:t>C3.1</w:t>
      </w:r>
      <w:r w:rsidRPr="00FE6C4F">
        <w:rPr>
          <w:bCs/>
        </w:rPr>
        <w:tab/>
      </w:r>
      <w:r w:rsidRPr="00FE6C4F">
        <w:t xml:space="preserve">responsibilities of the </w:t>
      </w:r>
      <w:bookmarkEnd w:id="340"/>
      <w:r w:rsidR="006414FB" w:rsidRPr="00FE6C4F">
        <w:t>SERVICE PROVIDER</w:t>
      </w:r>
      <w:bookmarkEnd w:id="341"/>
    </w:p>
    <w:p w14:paraId="7A0FB1B2" w14:textId="77777777" w:rsidR="009B0ABD" w:rsidRPr="00FE6C4F" w:rsidRDefault="009B0ABD" w:rsidP="00D2601B">
      <w:pPr>
        <w:tabs>
          <w:tab w:val="left" w:pos="720"/>
        </w:tabs>
        <w:ind w:left="630" w:right="658" w:hanging="630"/>
        <w:jc w:val="both"/>
        <w:rPr>
          <w:rFonts w:cs="Arial"/>
          <w:b/>
          <w:caps/>
          <w:kern w:val="28"/>
        </w:rPr>
      </w:pPr>
    </w:p>
    <w:p w14:paraId="4720F466" w14:textId="3DADCFEA" w:rsidR="009B0ABD" w:rsidRPr="00FE6C4F" w:rsidRDefault="00E60791" w:rsidP="00D2601B">
      <w:pPr>
        <w:tabs>
          <w:tab w:val="left" w:pos="720"/>
        </w:tabs>
        <w:ind w:left="630" w:right="56" w:hanging="630"/>
        <w:jc w:val="both"/>
        <w:rPr>
          <w:rFonts w:cs="Arial"/>
        </w:rPr>
      </w:pPr>
      <w:r w:rsidRPr="00FE6C4F">
        <w:rPr>
          <w:rFonts w:cs="Arial"/>
        </w:rPr>
        <w:tab/>
      </w:r>
      <w:r w:rsidR="009B0ABD" w:rsidRPr="00FE6C4F">
        <w:rPr>
          <w:rFonts w:cs="Arial"/>
        </w:rPr>
        <w:t xml:space="preserve">The </w:t>
      </w:r>
      <w:r w:rsidR="006414FB" w:rsidRPr="00FE6C4F">
        <w:rPr>
          <w:rFonts w:cs="Arial"/>
        </w:rPr>
        <w:t>Service</w:t>
      </w:r>
      <w:r w:rsidR="009B0ABD" w:rsidRPr="00FE6C4F">
        <w:rPr>
          <w:rFonts w:cs="Arial"/>
        </w:rPr>
        <w:t xml:space="preserve"> </w:t>
      </w:r>
      <w:r w:rsidR="00367189" w:rsidRPr="00FE6C4F">
        <w:rPr>
          <w:rFonts w:cs="Arial"/>
        </w:rPr>
        <w:t xml:space="preserve">Provider </w:t>
      </w:r>
      <w:r w:rsidR="009B0ABD" w:rsidRPr="00FE6C4F">
        <w:rPr>
          <w:rFonts w:cs="Arial"/>
        </w:rPr>
        <w:t xml:space="preserve">shall act as Independent Road Safety Auditor to ascertain the acceptability or not of the proposed design being considered. The audit opinion will be submitted to </w:t>
      </w:r>
      <w:r w:rsidR="001D5475" w:rsidRPr="00FE6C4F">
        <w:rPr>
          <w:rFonts w:cs="Arial"/>
        </w:rPr>
        <w:t>SANRAL (</w:t>
      </w:r>
      <w:r w:rsidR="00367189" w:rsidRPr="00FE6C4F">
        <w:rPr>
          <w:rFonts w:cs="Arial"/>
        </w:rPr>
        <w:t xml:space="preserve">the </w:t>
      </w:r>
      <w:r w:rsidR="007F59A0" w:rsidRPr="00FE6C4F">
        <w:rPr>
          <w:rFonts w:cs="Arial"/>
        </w:rPr>
        <w:t>Client)</w:t>
      </w:r>
      <w:r w:rsidR="009B0ABD" w:rsidRPr="00FE6C4F">
        <w:rPr>
          <w:rFonts w:cs="Arial"/>
        </w:rPr>
        <w:t xml:space="preserve"> </w:t>
      </w:r>
      <w:proofErr w:type="gramStart"/>
      <w:r w:rsidR="009B0ABD" w:rsidRPr="00FE6C4F">
        <w:rPr>
          <w:rFonts w:cs="Arial"/>
        </w:rPr>
        <w:t>so as to</w:t>
      </w:r>
      <w:proofErr w:type="gramEnd"/>
      <w:r w:rsidR="009B0ABD" w:rsidRPr="00FE6C4F">
        <w:rPr>
          <w:rFonts w:cs="Arial"/>
        </w:rPr>
        <w:t xml:space="preserve"> inform the final design.</w:t>
      </w:r>
    </w:p>
    <w:p w14:paraId="564CB4E9" w14:textId="77777777" w:rsidR="009B0ABD" w:rsidRPr="00FE6C4F" w:rsidRDefault="009B0ABD" w:rsidP="00D2601B">
      <w:pPr>
        <w:tabs>
          <w:tab w:val="left" w:pos="720"/>
        </w:tabs>
        <w:ind w:left="630" w:right="56" w:hanging="630"/>
        <w:jc w:val="both"/>
        <w:rPr>
          <w:rFonts w:cs="Arial"/>
        </w:rPr>
      </w:pPr>
    </w:p>
    <w:p w14:paraId="57C52FE6" w14:textId="5D4B634A" w:rsidR="009B0ABD" w:rsidRPr="00FE6C4F" w:rsidRDefault="00E60791" w:rsidP="00D2601B">
      <w:pPr>
        <w:tabs>
          <w:tab w:val="left" w:pos="720"/>
        </w:tabs>
        <w:ind w:left="630" w:right="56" w:hanging="630"/>
        <w:jc w:val="both"/>
        <w:rPr>
          <w:rFonts w:cs="Arial"/>
        </w:rPr>
      </w:pPr>
      <w:r w:rsidRPr="00FE6C4F">
        <w:rPr>
          <w:rFonts w:cs="Arial"/>
        </w:rPr>
        <w:tab/>
      </w:r>
      <w:r w:rsidR="009B0ABD" w:rsidRPr="00FE6C4F">
        <w:rPr>
          <w:rFonts w:cs="Arial"/>
        </w:rPr>
        <w:t xml:space="preserve">The </w:t>
      </w:r>
      <w:r w:rsidR="00367189" w:rsidRPr="00FE6C4F">
        <w:rPr>
          <w:rFonts w:cs="Arial"/>
        </w:rPr>
        <w:t xml:space="preserve">Service Provider </w:t>
      </w:r>
      <w:r w:rsidR="009B0ABD" w:rsidRPr="00FE6C4F">
        <w:rPr>
          <w:rFonts w:cs="Arial"/>
        </w:rPr>
        <w:t>shall carry out his work and submit his findings independent of the preferences expressed by the Employer, the Project Engineers or any other role player or interested or affected party.</w:t>
      </w:r>
    </w:p>
    <w:p w14:paraId="42CB81EA" w14:textId="77777777" w:rsidR="009B0ABD" w:rsidRPr="00FE6C4F" w:rsidRDefault="009B0ABD" w:rsidP="00D2601B">
      <w:pPr>
        <w:tabs>
          <w:tab w:val="left" w:pos="720"/>
        </w:tabs>
        <w:ind w:left="630" w:right="56" w:hanging="630"/>
        <w:jc w:val="both"/>
        <w:rPr>
          <w:rFonts w:cs="Arial"/>
        </w:rPr>
      </w:pPr>
    </w:p>
    <w:p w14:paraId="1443D569" w14:textId="72FE8130" w:rsidR="009B0ABD" w:rsidRPr="00FE6C4F" w:rsidRDefault="00E60791" w:rsidP="00D2601B">
      <w:pPr>
        <w:tabs>
          <w:tab w:val="left" w:pos="720"/>
        </w:tabs>
        <w:ind w:left="630" w:right="56" w:hanging="630"/>
        <w:jc w:val="both"/>
        <w:rPr>
          <w:rFonts w:cs="Arial"/>
        </w:rPr>
      </w:pPr>
      <w:r w:rsidRPr="00FE6C4F">
        <w:rPr>
          <w:rFonts w:cs="Arial"/>
        </w:rPr>
        <w:tab/>
      </w:r>
      <w:r w:rsidR="009B0ABD" w:rsidRPr="00FE6C4F">
        <w:rPr>
          <w:rFonts w:cs="Arial"/>
        </w:rPr>
        <w:t xml:space="preserve">The </w:t>
      </w:r>
      <w:r w:rsidR="00367189" w:rsidRPr="00FE6C4F">
        <w:rPr>
          <w:rFonts w:cs="Arial"/>
        </w:rPr>
        <w:t>Service Provider</w:t>
      </w:r>
      <w:r w:rsidR="009B0ABD" w:rsidRPr="00FE6C4F">
        <w:rPr>
          <w:rFonts w:cs="Arial"/>
        </w:rPr>
        <w:t xml:space="preserve"> is also to provide detailed audit comments to the Project Engineer regarding the identification of aspects for the improvement of the road safety regime, where relevant, from Stage 1 through to and including Stage 3. </w:t>
      </w:r>
      <w:r w:rsidR="00367189" w:rsidRPr="00FE6C4F">
        <w:rPr>
          <w:rFonts w:cs="Arial"/>
        </w:rPr>
        <w:t xml:space="preserve">Service Provider </w:t>
      </w:r>
      <w:r w:rsidR="00102760" w:rsidRPr="00FE6C4F">
        <w:rPr>
          <w:rFonts w:cs="Arial"/>
        </w:rPr>
        <w:t>is</w:t>
      </w:r>
      <w:r w:rsidR="009B0ABD" w:rsidRPr="00FE6C4F">
        <w:rPr>
          <w:rFonts w:cs="Arial"/>
        </w:rPr>
        <w:t xml:space="preserve"> to complete the audit sheets as per the templates provided in </w:t>
      </w:r>
      <w:r w:rsidR="009B4228">
        <w:rPr>
          <w:rFonts w:cs="Arial"/>
        </w:rPr>
        <w:t>TRH 29: 2025</w:t>
      </w:r>
      <w:r w:rsidR="00C44B56">
        <w:rPr>
          <w:rFonts w:cs="Arial"/>
        </w:rPr>
        <w:t xml:space="preserve"> </w:t>
      </w:r>
      <w:r w:rsidR="001D4F8D">
        <w:rPr>
          <w:rFonts w:cs="Arial"/>
        </w:rPr>
        <w:t xml:space="preserve">– </w:t>
      </w:r>
      <w:r w:rsidR="00C44B56">
        <w:rPr>
          <w:rFonts w:cs="Arial"/>
        </w:rPr>
        <w:t>South African Road Safety Assessment Methods</w:t>
      </w:r>
      <w:r w:rsidR="001D4F8D">
        <w:rPr>
          <w:rFonts w:cs="Arial"/>
        </w:rPr>
        <w:t>, Draft Standard version 1.0, July 2025 (SARSAM</w:t>
      </w:r>
      <w:r w:rsidR="006E1570">
        <w:rPr>
          <w:rFonts w:cs="Arial"/>
        </w:rPr>
        <w:t>2025</w:t>
      </w:r>
      <w:r w:rsidR="001D4F8D">
        <w:rPr>
          <w:rFonts w:cs="Arial"/>
        </w:rPr>
        <w:t>).</w:t>
      </w:r>
    </w:p>
    <w:p w14:paraId="095EEA19" w14:textId="77777777" w:rsidR="009B0ABD" w:rsidRPr="00FE6C4F" w:rsidRDefault="009B0ABD" w:rsidP="00D2601B">
      <w:pPr>
        <w:tabs>
          <w:tab w:val="left" w:pos="720"/>
        </w:tabs>
        <w:ind w:left="630" w:right="56" w:hanging="630"/>
        <w:jc w:val="both"/>
        <w:rPr>
          <w:rFonts w:cs="Arial"/>
        </w:rPr>
      </w:pPr>
    </w:p>
    <w:p w14:paraId="19478977" w14:textId="72112F93" w:rsidR="009B0ABD" w:rsidRPr="00FE6C4F" w:rsidRDefault="00E60791" w:rsidP="00D2601B">
      <w:pPr>
        <w:tabs>
          <w:tab w:val="left" w:pos="720"/>
        </w:tabs>
        <w:ind w:left="630" w:right="56" w:hanging="630"/>
        <w:jc w:val="both"/>
        <w:rPr>
          <w:rFonts w:cs="Arial"/>
        </w:rPr>
      </w:pPr>
      <w:r w:rsidRPr="00FE6C4F">
        <w:rPr>
          <w:rFonts w:cs="Arial"/>
        </w:rPr>
        <w:tab/>
      </w:r>
      <w:r w:rsidR="009B0ABD" w:rsidRPr="00FE6C4F">
        <w:rPr>
          <w:rFonts w:cs="Arial"/>
        </w:rPr>
        <w:t xml:space="preserve">Accordingly, the tenderer shall submit a full disclosure of their independence as Road Safety Auditor. Any links (shareholding with directorship, both executive and non-executive) with the </w:t>
      </w:r>
      <w:r w:rsidR="00367189" w:rsidRPr="00FE6C4F">
        <w:rPr>
          <w:rFonts w:cs="Arial"/>
        </w:rPr>
        <w:t>Employer</w:t>
      </w:r>
      <w:r w:rsidR="009B0ABD" w:rsidRPr="00FE6C4F">
        <w:rPr>
          <w:rFonts w:cs="Arial"/>
        </w:rPr>
        <w:t xml:space="preserve"> or any other entity that may influence its independence as an auditor.</w:t>
      </w:r>
    </w:p>
    <w:p w14:paraId="68715F89" w14:textId="77777777" w:rsidR="009B0ABD" w:rsidRPr="00FE6C4F" w:rsidRDefault="009B0ABD" w:rsidP="00D2601B">
      <w:pPr>
        <w:tabs>
          <w:tab w:val="left" w:pos="720"/>
        </w:tabs>
        <w:ind w:left="630" w:right="56" w:hanging="630"/>
        <w:jc w:val="both"/>
        <w:rPr>
          <w:rFonts w:cs="Arial"/>
        </w:rPr>
      </w:pPr>
    </w:p>
    <w:p w14:paraId="606B0BA5" w14:textId="4F6FB77D" w:rsidR="009B0ABD" w:rsidRPr="000F42B1" w:rsidRDefault="00E60791" w:rsidP="00D2601B">
      <w:pPr>
        <w:tabs>
          <w:tab w:val="left" w:pos="720"/>
        </w:tabs>
        <w:ind w:left="630" w:right="56" w:hanging="630"/>
        <w:jc w:val="both"/>
        <w:rPr>
          <w:rFonts w:cs="Arial"/>
          <w:lang w:val="x-none"/>
        </w:rPr>
      </w:pPr>
      <w:r w:rsidRPr="00FE6C4F">
        <w:rPr>
          <w:rFonts w:cs="Arial"/>
        </w:rPr>
        <w:tab/>
      </w:r>
      <w:r w:rsidR="009B0ABD" w:rsidRPr="00FE6C4F">
        <w:rPr>
          <w:rFonts w:cs="Arial"/>
        </w:rPr>
        <w:t xml:space="preserve">All the above investigations and audits are to be undertaken as per the guidelines and specifications outlined in </w:t>
      </w:r>
      <w:r w:rsidR="000F42B1">
        <w:rPr>
          <w:rFonts w:cs="Arial"/>
        </w:rPr>
        <w:t>SARSAM</w:t>
      </w:r>
      <w:r w:rsidR="006E1570">
        <w:rPr>
          <w:rFonts w:cs="Arial"/>
        </w:rPr>
        <w:t>2025</w:t>
      </w:r>
      <w:r w:rsidR="00A6593D">
        <w:rPr>
          <w:rFonts w:cs="Arial"/>
        </w:rPr>
        <w:t>.</w:t>
      </w:r>
    </w:p>
    <w:p w14:paraId="05AAA2F8" w14:textId="77777777" w:rsidR="009B0ABD" w:rsidRPr="00FE6C4F" w:rsidRDefault="009B0ABD" w:rsidP="00D2601B">
      <w:pPr>
        <w:tabs>
          <w:tab w:val="left" w:pos="720"/>
        </w:tabs>
        <w:ind w:left="630" w:hanging="630"/>
        <w:jc w:val="both"/>
        <w:rPr>
          <w:rFonts w:cs="Arial"/>
          <w:b/>
        </w:rPr>
      </w:pPr>
    </w:p>
    <w:p w14:paraId="7E3AB864" w14:textId="77777777" w:rsidR="009B0ABD" w:rsidRPr="00FE6C4F" w:rsidRDefault="009B0ABD" w:rsidP="00D2601B">
      <w:pPr>
        <w:pStyle w:val="Heading8A"/>
        <w:tabs>
          <w:tab w:val="clear" w:pos="1418"/>
          <w:tab w:val="left" w:pos="720"/>
        </w:tabs>
        <w:ind w:left="630" w:hanging="630"/>
      </w:pPr>
      <w:bookmarkStart w:id="342" w:name="_Toc148239650"/>
      <w:bookmarkStart w:id="343" w:name="_Toc384368351"/>
      <w:bookmarkStart w:id="344" w:name="_Toc223705512"/>
      <w:r w:rsidRPr="00FE6C4F">
        <w:t>C3.2</w:t>
      </w:r>
      <w:r w:rsidRPr="00FE6C4F">
        <w:tab/>
        <w:t>DEFINITIONS</w:t>
      </w:r>
      <w:bookmarkEnd w:id="342"/>
      <w:bookmarkEnd w:id="343"/>
      <w:bookmarkEnd w:id="344"/>
    </w:p>
    <w:p w14:paraId="2DC0CC4A" w14:textId="77777777" w:rsidR="009B0ABD" w:rsidRPr="00FE6C4F" w:rsidRDefault="009B0ABD" w:rsidP="00D2601B">
      <w:pPr>
        <w:tabs>
          <w:tab w:val="left" w:pos="720"/>
        </w:tabs>
        <w:ind w:left="630" w:hanging="630"/>
        <w:jc w:val="both"/>
        <w:rPr>
          <w:rFonts w:cs="Arial"/>
          <w:b/>
        </w:rPr>
      </w:pPr>
    </w:p>
    <w:p w14:paraId="586A0561" w14:textId="77777777" w:rsidR="009B0ABD" w:rsidRDefault="00E60791" w:rsidP="00D2601B">
      <w:pPr>
        <w:tabs>
          <w:tab w:val="left" w:pos="720"/>
        </w:tabs>
        <w:ind w:left="630" w:right="56" w:hanging="630"/>
        <w:jc w:val="both"/>
        <w:rPr>
          <w:rFonts w:cs="Arial"/>
        </w:rPr>
      </w:pPr>
      <w:r w:rsidRPr="00FE6C4F">
        <w:rPr>
          <w:rFonts w:cs="Arial"/>
        </w:rPr>
        <w:tab/>
      </w:r>
      <w:r w:rsidR="009B0ABD" w:rsidRPr="00FE6C4F">
        <w:rPr>
          <w:rFonts w:cs="Arial"/>
        </w:rPr>
        <w:t>The following definitions will apply to this Terms of Reference:</w:t>
      </w:r>
    </w:p>
    <w:p w14:paraId="765D338D" w14:textId="77777777" w:rsidR="009B0ABD" w:rsidRPr="00FE6C4F" w:rsidRDefault="009B0ABD" w:rsidP="00D2601B">
      <w:pPr>
        <w:tabs>
          <w:tab w:val="left" w:pos="720"/>
        </w:tabs>
        <w:ind w:left="630" w:right="56" w:hanging="630"/>
        <w:jc w:val="both"/>
        <w:rPr>
          <w:rFonts w:cs="Arial"/>
        </w:rPr>
      </w:pPr>
    </w:p>
    <w:p w14:paraId="09E5B8A4" w14:textId="33272A30" w:rsidR="00B415A1" w:rsidRDefault="00E60791" w:rsidP="00D2601B">
      <w:pPr>
        <w:tabs>
          <w:tab w:val="left" w:pos="720"/>
        </w:tabs>
        <w:ind w:left="630" w:right="56" w:hanging="630"/>
        <w:jc w:val="both"/>
        <w:rPr>
          <w:rFonts w:cs="Arial"/>
        </w:rPr>
      </w:pPr>
      <w:r w:rsidRPr="00FE6C4F">
        <w:rPr>
          <w:rFonts w:cs="Arial"/>
        </w:rPr>
        <w:tab/>
      </w:r>
      <w:r w:rsidR="009B0ABD" w:rsidRPr="00F0466E">
        <w:rPr>
          <w:rFonts w:cs="Arial"/>
        </w:rPr>
        <w:t xml:space="preserve">“Auditor” means </w:t>
      </w:r>
      <w:r w:rsidR="00B17E88">
        <w:rPr>
          <w:rFonts w:cs="Arial"/>
        </w:rPr>
        <w:t>R</w:t>
      </w:r>
      <w:r w:rsidR="00B415A1">
        <w:rPr>
          <w:rFonts w:cs="Arial"/>
        </w:rPr>
        <w:t>oad Safety Audit Team</w:t>
      </w:r>
      <w:r w:rsidR="00AE1186">
        <w:rPr>
          <w:rFonts w:cs="Arial"/>
        </w:rPr>
        <w:t xml:space="preserve"> as defined below.</w:t>
      </w:r>
    </w:p>
    <w:p w14:paraId="26D4C833" w14:textId="77777777" w:rsidR="00B415A1" w:rsidRDefault="00B415A1" w:rsidP="00D2601B">
      <w:pPr>
        <w:tabs>
          <w:tab w:val="left" w:pos="720"/>
        </w:tabs>
        <w:ind w:left="630" w:right="56" w:hanging="630"/>
        <w:jc w:val="both"/>
        <w:rPr>
          <w:rFonts w:cs="Arial"/>
        </w:rPr>
      </w:pPr>
    </w:p>
    <w:p w14:paraId="3C178E84" w14:textId="77777777" w:rsidR="009B0ABD" w:rsidRPr="00FE6C4F" w:rsidRDefault="00E60791" w:rsidP="00D2601B">
      <w:pPr>
        <w:tabs>
          <w:tab w:val="left" w:pos="720"/>
        </w:tabs>
        <w:ind w:left="630" w:right="56" w:hanging="630"/>
        <w:jc w:val="both"/>
        <w:rPr>
          <w:rFonts w:cs="Arial"/>
        </w:rPr>
      </w:pPr>
      <w:r w:rsidRPr="00FE6C4F">
        <w:rPr>
          <w:rFonts w:cs="Arial"/>
        </w:rPr>
        <w:tab/>
      </w:r>
      <w:r w:rsidR="009B0ABD" w:rsidRPr="00FE6C4F">
        <w:rPr>
          <w:rFonts w:cs="Arial"/>
        </w:rPr>
        <w:t xml:space="preserve">“Independent” means – </w:t>
      </w:r>
    </w:p>
    <w:p w14:paraId="6EC34534" w14:textId="77777777" w:rsidR="009B0ABD" w:rsidRPr="00FE6C4F" w:rsidRDefault="009B0ABD" w:rsidP="00D2601B">
      <w:pPr>
        <w:tabs>
          <w:tab w:val="left" w:pos="720"/>
        </w:tabs>
        <w:ind w:left="630" w:hanging="630"/>
        <w:jc w:val="both"/>
        <w:rPr>
          <w:rFonts w:cs="Arial"/>
        </w:rPr>
      </w:pPr>
    </w:p>
    <w:p w14:paraId="5442C145" w14:textId="0BACCF22" w:rsidR="009B0ABD" w:rsidRPr="00FE6C4F" w:rsidRDefault="009B0ABD" w:rsidP="00173F90">
      <w:pPr>
        <w:numPr>
          <w:ilvl w:val="0"/>
          <w:numId w:val="37"/>
        </w:numPr>
        <w:tabs>
          <w:tab w:val="left" w:pos="720"/>
          <w:tab w:val="left" w:pos="990"/>
        </w:tabs>
        <w:ind w:left="990" w:right="56"/>
        <w:jc w:val="both"/>
        <w:rPr>
          <w:rFonts w:cs="Arial"/>
        </w:rPr>
      </w:pPr>
      <w:r w:rsidRPr="00FE6C4F">
        <w:rPr>
          <w:rFonts w:cs="Arial"/>
        </w:rPr>
        <w:t>that the Auditor has no business, financial, personal or other interest in the activity or application of which that Auditor is appointed other than fair remuneration for work performed in connection with that activity or application; or</w:t>
      </w:r>
    </w:p>
    <w:p w14:paraId="1FFD44C4" w14:textId="77777777" w:rsidR="009B0ABD" w:rsidRPr="00FE6C4F" w:rsidRDefault="009B0ABD" w:rsidP="00173F90">
      <w:pPr>
        <w:numPr>
          <w:ilvl w:val="0"/>
          <w:numId w:val="37"/>
        </w:numPr>
        <w:tabs>
          <w:tab w:val="left" w:pos="720"/>
          <w:tab w:val="left" w:pos="990"/>
        </w:tabs>
        <w:ind w:left="990" w:right="56"/>
        <w:jc w:val="both"/>
        <w:rPr>
          <w:rFonts w:cs="Arial"/>
        </w:rPr>
      </w:pPr>
      <w:r w:rsidRPr="00FE6C4F">
        <w:rPr>
          <w:rFonts w:cs="Arial"/>
        </w:rPr>
        <w:t>that there are no circumstances that may compromise the objectivity of the Auditor performing such work.</w:t>
      </w:r>
    </w:p>
    <w:p w14:paraId="5243DEBB" w14:textId="77777777" w:rsidR="00E60791" w:rsidRDefault="00E60791" w:rsidP="00D2601B">
      <w:pPr>
        <w:tabs>
          <w:tab w:val="left" w:pos="720"/>
        </w:tabs>
        <w:ind w:left="630" w:right="56"/>
        <w:jc w:val="both"/>
        <w:rPr>
          <w:rFonts w:cs="Arial"/>
        </w:rPr>
      </w:pPr>
    </w:p>
    <w:p w14:paraId="6352C1EB" w14:textId="7DF3DEA1" w:rsidR="001C4119" w:rsidRDefault="001C4119" w:rsidP="001C4119">
      <w:pPr>
        <w:tabs>
          <w:tab w:val="left" w:pos="720"/>
        </w:tabs>
        <w:ind w:left="630" w:right="56" w:hanging="630"/>
        <w:jc w:val="both"/>
        <w:rPr>
          <w:rFonts w:cs="Arial"/>
        </w:rPr>
      </w:pPr>
      <w:r w:rsidRPr="00FE6C4F">
        <w:rPr>
          <w:rFonts w:cs="Arial"/>
        </w:rPr>
        <w:tab/>
        <w:t>“</w:t>
      </w:r>
      <w:r>
        <w:rPr>
          <w:rFonts w:cs="Arial"/>
        </w:rPr>
        <w:t>R</w:t>
      </w:r>
      <w:r w:rsidR="00BA26F4">
        <w:rPr>
          <w:rFonts w:cs="Arial"/>
        </w:rPr>
        <w:t>oad Safety Audit</w:t>
      </w:r>
      <w:r w:rsidRPr="00FE6C4F">
        <w:rPr>
          <w:rFonts w:cs="Arial"/>
        </w:rPr>
        <w:t>”</w:t>
      </w:r>
      <w:r w:rsidR="00BA26F4">
        <w:rPr>
          <w:rFonts w:cs="Arial"/>
        </w:rPr>
        <w:t xml:space="preserve"> (RSA)</w:t>
      </w:r>
      <w:r w:rsidRPr="00FE6C4F">
        <w:rPr>
          <w:rFonts w:cs="Arial"/>
        </w:rPr>
        <w:t xml:space="preserve"> </w:t>
      </w:r>
      <w:r w:rsidR="001107CC">
        <w:rPr>
          <w:rFonts w:cs="Arial"/>
        </w:rPr>
        <w:t xml:space="preserve">is as defined </w:t>
      </w:r>
      <w:r w:rsidR="00FB7BA6">
        <w:rPr>
          <w:rFonts w:cs="Arial"/>
        </w:rPr>
        <w:t xml:space="preserve">under </w:t>
      </w:r>
      <w:r w:rsidR="00A35F42">
        <w:rPr>
          <w:rFonts w:cs="Arial"/>
        </w:rPr>
        <w:t>SARSM</w:t>
      </w:r>
      <w:r w:rsidR="00325B5E">
        <w:rPr>
          <w:rFonts w:cs="Arial"/>
        </w:rPr>
        <w:t>2025 Volume 3, Part A, I</w:t>
      </w:r>
      <w:r w:rsidR="00FB7BA6">
        <w:rPr>
          <w:rFonts w:cs="Arial"/>
        </w:rPr>
        <w:t>tem 2.1</w:t>
      </w:r>
      <w:r w:rsidR="000632A7">
        <w:rPr>
          <w:rFonts w:cs="Arial"/>
        </w:rPr>
        <w:t>.</w:t>
      </w:r>
    </w:p>
    <w:p w14:paraId="514B4ECF" w14:textId="77777777" w:rsidR="00052292" w:rsidRDefault="00052292" w:rsidP="001C4119">
      <w:pPr>
        <w:tabs>
          <w:tab w:val="left" w:pos="720"/>
        </w:tabs>
        <w:ind w:left="630" w:right="56" w:hanging="630"/>
        <w:jc w:val="both"/>
        <w:rPr>
          <w:rFonts w:cs="Arial"/>
        </w:rPr>
      </w:pPr>
    </w:p>
    <w:p w14:paraId="1453B58A" w14:textId="178E63B3" w:rsidR="00B415A1" w:rsidRDefault="00B415A1" w:rsidP="00B415A1">
      <w:pPr>
        <w:tabs>
          <w:tab w:val="left" w:pos="720"/>
        </w:tabs>
        <w:ind w:left="630" w:right="56" w:hanging="630"/>
        <w:jc w:val="both"/>
        <w:rPr>
          <w:rFonts w:cs="Arial"/>
        </w:rPr>
      </w:pPr>
      <w:r w:rsidRPr="00FE6C4F">
        <w:rPr>
          <w:rFonts w:cs="Arial"/>
        </w:rPr>
        <w:tab/>
      </w:r>
      <w:r w:rsidR="00EC1B15">
        <w:rPr>
          <w:rFonts w:cs="Arial"/>
        </w:rPr>
        <w:t xml:space="preserve">“Road Safety Audit Team” (RSA Team) means the </w:t>
      </w:r>
      <w:r w:rsidR="000A4F38">
        <w:rPr>
          <w:rFonts w:cs="Arial"/>
        </w:rPr>
        <w:t>team</w:t>
      </w:r>
      <w:r w:rsidR="00C878DF">
        <w:rPr>
          <w:rFonts w:cs="Arial"/>
        </w:rPr>
        <w:t xml:space="preserve"> that fully meets the requirements laid down in S</w:t>
      </w:r>
      <w:r w:rsidR="00EC1B15" w:rsidRPr="00F0466E">
        <w:rPr>
          <w:rFonts w:cs="Arial"/>
        </w:rPr>
        <w:t>ARSM2025 Volume 3, Part A, Item 4</w:t>
      </w:r>
      <w:r w:rsidR="00C878DF">
        <w:rPr>
          <w:rFonts w:cs="Arial"/>
        </w:rPr>
        <w:t>.</w:t>
      </w:r>
    </w:p>
    <w:p w14:paraId="45593F98" w14:textId="77777777" w:rsidR="00B415A1" w:rsidRPr="00FE6C4F" w:rsidRDefault="00B415A1" w:rsidP="001C4119">
      <w:pPr>
        <w:tabs>
          <w:tab w:val="left" w:pos="720"/>
        </w:tabs>
        <w:ind w:left="630" w:right="56" w:hanging="630"/>
        <w:jc w:val="both"/>
        <w:rPr>
          <w:rFonts w:cs="Arial"/>
        </w:rPr>
      </w:pPr>
    </w:p>
    <w:p w14:paraId="1D1C034E" w14:textId="7905E276" w:rsidR="00052292" w:rsidRDefault="00052292" w:rsidP="00052292">
      <w:pPr>
        <w:tabs>
          <w:tab w:val="left" w:pos="720"/>
        </w:tabs>
        <w:ind w:left="630" w:right="56" w:hanging="630"/>
        <w:jc w:val="both"/>
        <w:rPr>
          <w:rFonts w:cs="Arial"/>
        </w:rPr>
      </w:pPr>
      <w:r w:rsidRPr="00FE6C4F">
        <w:rPr>
          <w:rFonts w:cs="Arial"/>
        </w:rPr>
        <w:tab/>
        <w:t>“</w:t>
      </w:r>
      <w:r>
        <w:rPr>
          <w:rFonts w:cs="Arial"/>
        </w:rPr>
        <w:t>SARSAM2025</w:t>
      </w:r>
      <w:r w:rsidRPr="00FE6C4F">
        <w:rPr>
          <w:rFonts w:cs="Arial"/>
        </w:rPr>
        <w:t>”</w:t>
      </w:r>
      <w:r>
        <w:rPr>
          <w:rFonts w:cs="Arial"/>
        </w:rPr>
        <w:t xml:space="preserve"> </w:t>
      </w:r>
      <w:r w:rsidR="004745A6">
        <w:rPr>
          <w:rFonts w:cs="Arial"/>
        </w:rPr>
        <w:t>means “</w:t>
      </w:r>
      <w:r w:rsidR="004745A6" w:rsidRPr="004745A6">
        <w:rPr>
          <w:rFonts w:cs="Arial"/>
        </w:rPr>
        <w:t>South African Road Safety Assessment Methods</w:t>
      </w:r>
      <w:r w:rsidR="004745A6">
        <w:rPr>
          <w:rFonts w:cs="Arial"/>
        </w:rPr>
        <w:t>”</w:t>
      </w:r>
      <w:r w:rsidR="004745A6" w:rsidRPr="004745A6">
        <w:rPr>
          <w:rFonts w:cs="Arial"/>
        </w:rPr>
        <w:t>, Draft Standard version 1.0, July 2025</w:t>
      </w:r>
      <w:r w:rsidR="004745A6">
        <w:rPr>
          <w:rFonts w:cs="Arial"/>
        </w:rPr>
        <w:t>, or TRH29 2025.</w:t>
      </w:r>
      <w:r w:rsidR="00555E3C">
        <w:rPr>
          <w:rFonts w:cs="Arial"/>
        </w:rPr>
        <w:t xml:space="preserve">  This document can be </w:t>
      </w:r>
      <w:r w:rsidR="00555E3C" w:rsidRPr="00555E3C">
        <w:rPr>
          <w:rFonts w:cs="Arial"/>
        </w:rPr>
        <w:t xml:space="preserve">sourced from the following </w:t>
      </w:r>
      <w:proofErr w:type="gramStart"/>
      <w:r w:rsidR="00555E3C" w:rsidRPr="00555E3C">
        <w:rPr>
          <w:rFonts w:cs="Arial"/>
        </w:rPr>
        <w:t>website:-</w:t>
      </w:r>
      <w:proofErr w:type="gramEnd"/>
      <w:r w:rsidR="00555E3C" w:rsidRPr="00555E3C">
        <w:rPr>
          <w:rFonts w:cs="Arial"/>
        </w:rPr>
        <w:t xml:space="preserve"> </w:t>
      </w:r>
      <w:hyperlink r:id="rId24" w:history="1">
        <w:r w:rsidR="00555E3C" w:rsidRPr="00705E97">
          <w:rPr>
            <w:rStyle w:val="Hyperlink"/>
            <w:rFonts w:cs="Arial"/>
          </w:rPr>
          <w:t>https://www.rtmc.co.za/images/rtmc/docs/reports/researchanddevelopment/COTO-Draft-TRH29-SARSAM---July-2025.pdf</w:t>
        </w:r>
      </w:hyperlink>
      <w:r w:rsidR="00555E3C" w:rsidRPr="00555E3C">
        <w:rPr>
          <w:rFonts w:cs="Arial"/>
        </w:rPr>
        <w:t>.</w:t>
      </w:r>
      <w:r w:rsidR="00555E3C">
        <w:rPr>
          <w:rFonts w:cs="Arial"/>
        </w:rPr>
        <w:t xml:space="preserve"> </w:t>
      </w:r>
    </w:p>
    <w:p w14:paraId="26E47FCC" w14:textId="77777777" w:rsidR="001C4119" w:rsidRDefault="001C4119" w:rsidP="00D2601B">
      <w:pPr>
        <w:tabs>
          <w:tab w:val="left" w:pos="720"/>
        </w:tabs>
        <w:ind w:left="630" w:right="56"/>
        <w:jc w:val="both"/>
        <w:rPr>
          <w:rFonts w:cs="Arial"/>
        </w:rPr>
      </w:pPr>
    </w:p>
    <w:p w14:paraId="61D6C5F2" w14:textId="77777777" w:rsidR="001C4119" w:rsidRPr="00FE6C4F" w:rsidRDefault="001C4119" w:rsidP="00D2601B">
      <w:pPr>
        <w:tabs>
          <w:tab w:val="left" w:pos="720"/>
        </w:tabs>
        <w:ind w:left="630" w:right="56"/>
        <w:jc w:val="both"/>
        <w:rPr>
          <w:rFonts w:cs="Arial"/>
        </w:rPr>
      </w:pPr>
    </w:p>
    <w:p w14:paraId="5EFFF710" w14:textId="77777777" w:rsidR="009B0ABD" w:rsidRPr="00FE6C4F" w:rsidRDefault="009B0ABD" w:rsidP="00D2601B">
      <w:pPr>
        <w:pStyle w:val="Heading8A"/>
        <w:tabs>
          <w:tab w:val="clear" w:pos="1418"/>
          <w:tab w:val="left" w:pos="720"/>
        </w:tabs>
        <w:ind w:left="630" w:hanging="630"/>
      </w:pPr>
      <w:bookmarkStart w:id="345" w:name="_Toc384368352"/>
      <w:bookmarkStart w:id="346" w:name="_Toc223705513"/>
      <w:r w:rsidRPr="00FE6C4F">
        <w:t>C3.3</w:t>
      </w:r>
      <w:r w:rsidRPr="00FE6C4F">
        <w:tab/>
        <w:t>DESCRIPTION OF THE ROAD SECTION</w:t>
      </w:r>
      <w:bookmarkEnd w:id="345"/>
      <w:bookmarkEnd w:id="346"/>
    </w:p>
    <w:p w14:paraId="114B9192" w14:textId="77777777" w:rsidR="009B0ABD" w:rsidRPr="00FE6C4F" w:rsidRDefault="009B0ABD" w:rsidP="00D2601B">
      <w:pPr>
        <w:tabs>
          <w:tab w:val="left" w:pos="720"/>
          <w:tab w:val="left" w:pos="1134"/>
          <w:tab w:val="left" w:pos="1701"/>
        </w:tabs>
        <w:autoSpaceDE w:val="0"/>
        <w:autoSpaceDN w:val="0"/>
        <w:ind w:left="630" w:hanging="630"/>
        <w:jc w:val="both"/>
        <w:rPr>
          <w:rFonts w:cs="Arial"/>
          <w:color w:val="000000"/>
          <w:lang w:eastAsia="en-ZA"/>
        </w:rPr>
      </w:pPr>
    </w:p>
    <w:p w14:paraId="1B1C3B00" w14:textId="2673BFC3" w:rsidR="009B0ABD" w:rsidRPr="00FE6C4F" w:rsidRDefault="009B0ABD" w:rsidP="00D2601B">
      <w:pPr>
        <w:tabs>
          <w:tab w:val="left" w:pos="720"/>
          <w:tab w:val="left" w:pos="1701"/>
        </w:tabs>
        <w:autoSpaceDE w:val="0"/>
        <w:autoSpaceDN w:val="0"/>
        <w:ind w:left="630" w:hanging="630"/>
        <w:jc w:val="both"/>
        <w:rPr>
          <w:rFonts w:cs="Arial"/>
          <w:color w:val="000000"/>
          <w:highlight w:val="yellow"/>
          <w:lang w:eastAsia="en-ZA"/>
        </w:rPr>
      </w:pPr>
      <w:r w:rsidRPr="00FE6C4F">
        <w:rPr>
          <w:rFonts w:cs="Arial"/>
          <w:color w:val="000000"/>
          <w:lang w:eastAsia="en-ZA"/>
        </w:rPr>
        <w:tab/>
        <w:t>The project road is located</w:t>
      </w:r>
      <w:r w:rsidR="00726FA8" w:rsidRPr="00FE6C4F">
        <w:rPr>
          <w:rFonts w:cs="Arial"/>
          <w:color w:val="000000"/>
          <w:lang w:eastAsia="en-ZA"/>
        </w:rPr>
        <w:t xml:space="preserve"> on National Route 2 Section 27 from Ballito (km7,40) to Tinley Manor Interchange (km</w:t>
      </w:r>
      <w:r w:rsidR="008F5388" w:rsidRPr="00FE6C4F">
        <w:rPr>
          <w:rFonts w:cs="Arial"/>
          <w:color w:val="000000"/>
          <w:lang w:eastAsia="en-ZA"/>
        </w:rPr>
        <w:t>18,93)</w:t>
      </w:r>
      <w:r w:rsidRPr="00FE6C4F">
        <w:rPr>
          <w:rFonts w:cs="Arial"/>
          <w:color w:val="000000"/>
          <w:lang w:eastAsia="en-ZA"/>
        </w:rPr>
        <w:t xml:space="preserve"> within the boundaries of the </w:t>
      </w:r>
      <w:r w:rsidR="008F5388" w:rsidRPr="00FE6C4F">
        <w:rPr>
          <w:rFonts w:cs="Arial"/>
          <w:color w:val="000000"/>
          <w:lang w:eastAsia="en-ZA"/>
        </w:rPr>
        <w:t>KwaDukuza</w:t>
      </w:r>
      <w:r w:rsidRPr="00FE6C4F">
        <w:rPr>
          <w:rFonts w:cs="Arial"/>
          <w:color w:val="000000"/>
          <w:lang w:eastAsia="en-ZA"/>
        </w:rPr>
        <w:t xml:space="preserve"> Local Municipality which </w:t>
      </w:r>
      <w:r w:rsidR="004134FA" w:rsidRPr="00FE6C4F">
        <w:rPr>
          <w:rFonts w:cs="Arial"/>
          <w:color w:val="000000"/>
          <w:lang w:eastAsia="en-ZA"/>
        </w:rPr>
        <w:t xml:space="preserve">falls within </w:t>
      </w:r>
      <w:r w:rsidRPr="00FE6C4F">
        <w:rPr>
          <w:rFonts w:cs="Arial"/>
          <w:color w:val="000000"/>
          <w:lang w:eastAsia="en-ZA"/>
        </w:rPr>
        <w:t xml:space="preserve">the </w:t>
      </w:r>
      <w:r w:rsidR="00F01E1E" w:rsidRPr="00FE6C4F">
        <w:rPr>
          <w:rFonts w:cs="Arial"/>
          <w:color w:val="000000"/>
          <w:lang w:eastAsia="en-ZA"/>
        </w:rPr>
        <w:t>iLembe</w:t>
      </w:r>
      <w:r w:rsidR="004134FA" w:rsidRPr="00FE6C4F">
        <w:rPr>
          <w:rFonts w:cs="Arial"/>
          <w:color w:val="000000"/>
          <w:lang w:eastAsia="en-ZA"/>
        </w:rPr>
        <w:t xml:space="preserve"> </w:t>
      </w:r>
      <w:r w:rsidRPr="00FE6C4F">
        <w:rPr>
          <w:rFonts w:cs="Arial"/>
          <w:color w:val="000000"/>
          <w:lang w:eastAsia="en-ZA"/>
        </w:rPr>
        <w:t xml:space="preserve">District Municipality in the </w:t>
      </w:r>
      <w:r w:rsidR="007B5BC3" w:rsidRPr="00FE6C4F">
        <w:rPr>
          <w:rFonts w:cs="Arial"/>
          <w:color w:val="000000"/>
          <w:lang w:eastAsia="en-ZA"/>
        </w:rPr>
        <w:t>KwaZulu-Natal</w:t>
      </w:r>
      <w:r w:rsidR="004134FA" w:rsidRPr="00FE6C4F">
        <w:rPr>
          <w:rFonts w:cs="Arial"/>
          <w:color w:val="000000"/>
          <w:lang w:eastAsia="en-ZA"/>
        </w:rPr>
        <w:t xml:space="preserve"> </w:t>
      </w:r>
      <w:r w:rsidRPr="00FE6C4F">
        <w:rPr>
          <w:rFonts w:cs="Arial"/>
          <w:color w:val="000000"/>
          <w:lang w:eastAsia="en-ZA"/>
        </w:rPr>
        <w:t xml:space="preserve">Province of South Africa. The locality map is provided with the </w:t>
      </w:r>
      <w:r w:rsidR="00250019" w:rsidRPr="00FE6C4F">
        <w:rPr>
          <w:rFonts w:cs="Arial"/>
          <w:color w:val="000000"/>
          <w:lang w:eastAsia="en-ZA"/>
        </w:rPr>
        <w:t>quotation</w:t>
      </w:r>
      <w:r w:rsidRPr="00FE6C4F">
        <w:rPr>
          <w:rFonts w:cs="Arial"/>
          <w:color w:val="000000"/>
          <w:lang w:eastAsia="en-ZA"/>
        </w:rPr>
        <w:t xml:space="preserve"> document.</w:t>
      </w:r>
    </w:p>
    <w:p w14:paraId="251021E1" w14:textId="77777777" w:rsidR="009B0ABD" w:rsidRPr="00FE6C4F" w:rsidRDefault="009B0ABD" w:rsidP="00D2601B">
      <w:pPr>
        <w:tabs>
          <w:tab w:val="left" w:pos="720"/>
        </w:tabs>
        <w:ind w:left="630" w:right="56" w:hanging="630"/>
        <w:jc w:val="both"/>
        <w:rPr>
          <w:rFonts w:cs="Arial"/>
          <w:color w:val="000000"/>
          <w:highlight w:val="yellow"/>
          <w:lang w:eastAsia="en-ZA"/>
        </w:rPr>
      </w:pPr>
    </w:p>
    <w:p w14:paraId="68475CAE" w14:textId="17A95EF4" w:rsidR="007D68E3" w:rsidRPr="00FE6C4F" w:rsidRDefault="00E60791" w:rsidP="00716529">
      <w:pPr>
        <w:tabs>
          <w:tab w:val="left" w:pos="720"/>
        </w:tabs>
        <w:ind w:left="630" w:right="56" w:hanging="630"/>
        <w:jc w:val="both"/>
        <w:rPr>
          <w:rFonts w:cs="Arial"/>
          <w:color w:val="000000"/>
          <w:lang w:eastAsia="en-ZA"/>
        </w:rPr>
      </w:pPr>
      <w:r w:rsidRPr="00FE6C4F">
        <w:rPr>
          <w:rFonts w:cs="Arial"/>
          <w:color w:val="000000"/>
          <w:lang w:eastAsia="en-ZA"/>
        </w:rPr>
        <w:lastRenderedPageBreak/>
        <w:tab/>
      </w:r>
      <w:r w:rsidR="00716529" w:rsidRPr="00FE6C4F">
        <w:rPr>
          <w:rFonts w:cs="Arial"/>
          <w:color w:val="000000"/>
          <w:lang w:eastAsia="en-ZA"/>
        </w:rPr>
        <w:t xml:space="preserve">The existing road </w:t>
      </w:r>
      <w:r w:rsidR="00CA7512" w:rsidRPr="00FE6C4F">
        <w:rPr>
          <w:rFonts w:cs="Arial"/>
          <w:color w:val="000000"/>
          <w:lang w:eastAsia="en-ZA"/>
        </w:rPr>
        <w:t>a two-lane dual carriageway facility and can be classified as a Class IB Primary Freeways in metropolitan areas</w:t>
      </w:r>
      <w:r w:rsidR="00E11B92" w:rsidRPr="00FE6C4F">
        <w:rPr>
          <w:rFonts w:cs="Arial"/>
          <w:color w:val="000000"/>
          <w:lang w:eastAsia="en-ZA"/>
        </w:rPr>
        <w:t>, according to the SANRAL’s Geometric Design Guidelines.</w:t>
      </w:r>
      <w:r w:rsidR="00E13206" w:rsidRPr="00FE6C4F">
        <w:rPr>
          <w:rFonts w:cs="Arial"/>
          <w:color w:val="000000"/>
          <w:lang w:eastAsia="en-ZA"/>
        </w:rPr>
        <w:t xml:space="preserve"> </w:t>
      </w:r>
      <w:r w:rsidR="00026A71" w:rsidRPr="00FE6C4F">
        <w:rPr>
          <w:rFonts w:cs="Arial"/>
          <w:color w:val="000000"/>
          <w:lang w:eastAsia="en-ZA"/>
        </w:rPr>
        <w:t>The existing</w:t>
      </w:r>
      <w:r w:rsidR="00E13206" w:rsidRPr="00FE6C4F">
        <w:rPr>
          <w:rFonts w:cs="Arial"/>
          <w:color w:val="000000"/>
          <w:lang w:eastAsia="en-ZA"/>
        </w:rPr>
        <w:t xml:space="preserve"> signposted design speed </w:t>
      </w:r>
      <w:r w:rsidR="00026A71" w:rsidRPr="00FE6C4F">
        <w:rPr>
          <w:rFonts w:cs="Arial"/>
          <w:color w:val="000000"/>
          <w:lang w:eastAsia="en-ZA"/>
        </w:rPr>
        <w:t xml:space="preserve">is </w:t>
      </w:r>
      <w:r w:rsidR="00CB002A" w:rsidRPr="00FE6C4F">
        <w:rPr>
          <w:rFonts w:cs="Arial"/>
          <w:color w:val="000000"/>
          <w:lang w:eastAsia="en-ZA"/>
        </w:rPr>
        <w:t>120km/h.</w:t>
      </w:r>
    </w:p>
    <w:p w14:paraId="74A15EE1" w14:textId="77777777" w:rsidR="007D68E3" w:rsidRPr="00FE6C4F" w:rsidRDefault="007D68E3" w:rsidP="00716529">
      <w:pPr>
        <w:tabs>
          <w:tab w:val="left" w:pos="720"/>
        </w:tabs>
        <w:ind w:left="630" w:right="56" w:hanging="630"/>
        <w:jc w:val="both"/>
        <w:rPr>
          <w:rFonts w:cs="Arial"/>
          <w:color w:val="000000"/>
          <w:lang w:eastAsia="en-ZA"/>
        </w:rPr>
      </w:pPr>
    </w:p>
    <w:p w14:paraId="4FCF3C0E" w14:textId="441B20D8" w:rsidR="00E27BE0" w:rsidRPr="00FE6C4F" w:rsidRDefault="00E27BE0" w:rsidP="00E27BE0">
      <w:pPr>
        <w:tabs>
          <w:tab w:val="left" w:pos="720"/>
        </w:tabs>
        <w:ind w:left="630" w:right="56" w:hanging="630"/>
        <w:jc w:val="both"/>
        <w:rPr>
          <w:rFonts w:cs="Arial"/>
          <w:color w:val="000000"/>
          <w:lang w:eastAsia="en-ZA"/>
        </w:rPr>
      </w:pPr>
      <w:r w:rsidRPr="00FE6C4F">
        <w:rPr>
          <w:rFonts w:cs="Arial"/>
          <w:color w:val="000000"/>
          <w:lang w:eastAsia="en-ZA"/>
        </w:rPr>
        <w:tab/>
        <w:t xml:space="preserve">The existing road cross section between Ballito and the </w:t>
      </w:r>
      <w:proofErr w:type="spellStart"/>
      <w:r w:rsidRPr="00FE6C4F">
        <w:rPr>
          <w:rFonts w:cs="Arial"/>
          <w:color w:val="000000"/>
          <w:lang w:eastAsia="en-ZA"/>
        </w:rPr>
        <w:t>Mvoti</w:t>
      </w:r>
      <w:proofErr w:type="spellEnd"/>
      <w:r w:rsidRPr="00FE6C4F">
        <w:rPr>
          <w:rFonts w:cs="Arial"/>
          <w:color w:val="000000"/>
          <w:lang w:eastAsia="en-ZA"/>
        </w:rPr>
        <w:t xml:space="preserve"> Toll Plaza typically comprises </w:t>
      </w:r>
      <w:r w:rsidR="0022283E" w:rsidRPr="00FE6C4F">
        <w:rPr>
          <w:rFonts w:cs="Arial"/>
          <w:color w:val="000000"/>
          <w:lang w:eastAsia="en-ZA"/>
        </w:rPr>
        <w:t>of</w:t>
      </w:r>
    </w:p>
    <w:p w14:paraId="5C3FBA5A" w14:textId="77777777" w:rsidR="00E27BE0" w:rsidRPr="00FE6C4F" w:rsidRDefault="00E27BE0" w:rsidP="00E27BE0">
      <w:pPr>
        <w:pStyle w:val="ListParagraph"/>
        <w:numPr>
          <w:ilvl w:val="0"/>
          <w:numId w:val="88"/>
        </w:numPr>
        <w:tabs>
          <w:tab w:val="left" w:pos="720"/>
        </w:tabs>
        <w:ind w:right="56"/>
        <w:jc w:val="both"/>
        <w:rPr>
          <w:rFonts w:cs="Arial"/>
          <w:color w:val="000000"/>
          <w:lang w:eastAsia="en-ZA"/>
        </w:rPr>
      </w:pPr>
      <w:r w:rsidRPr="00FE6C4F">
        <w:rPr>
          <w:rFonts w:cs="Arial"/>
          <w:color w:val="000000"/>
          <w:lang w:eastAsia="en-ZA"/>
        </w:rPr>
        <w:t>3.7m slow lane</w:t>
      </w:r>
    </w:p>
    <w:p w14:paraId="13DD03A9" w14:textId="77777777" w:rsidR="00E27BE0" w:rsidRPr="00FE6C4F" w:rsidRDefault="00E27BE0" w:rsidP="00E27BE0">
      <w:pPr>
        <w:pStyle w:val="ListParagraph"/>
        <w:numPr>
          <w:ilvl w:val="0"/>
          <w:numId w:val="88"/>
        </w:numPr>
        <w:tabs>
          <w:tab w:val="left" w:pos="720"/>
        </w:tabs>
        <w:ind w:right="56"/>
        <w:jc w:val="both"/>
        <w:rPr>
          <w:rFonts w:cs="Arial"/>
          <w:color w:val="000000"/>
          <w:lang w:eastAsia="en-ZA"/>
        </w:rPr>
      </w:pPr>
      <w:r w:rsidRPr="00FE6C4F">
        <w:rPr>
          <w:rFonts w:cs="Arial"/>
          <w:color w:val="000000"/>
          <w:lang w:eastAsia="en-ZA"/>
        </w:rPr>
        <w:t>3.5m fast lane</w:t>
      </w:r>
    </w:p>
    <w:p w14:paraId="20E232A1" w14:textId="77777777" w:rsidR="00E27BE0" w:rsidRPr="00FE6C4F" w:rsidRDefault="00E27BE0" w:rsidP="00E27BE0">
      <w:pPr>
        <w:pStyle w:val="ListParagraph"/>
        <w:numPr>
          <w:ilvl w:val="0"/>
          <w:numId w:val="88"/>
        </w:numPr>
        <w:tabs>
          <w:tab w:val="left" w:pos="720"/>
        </w:tabs>
        <w:ind w:right="56"/>
        <w:jc w:val="both"/>
        <w:rPr>
          <w:rFonts w:cs="Arial"/>
          <w:color w:val="000000"/>
          <w:lang w:eastAsia="en-ZA"/>
        </w:rPr>
      </w:pPr>
      <w:r w:rsidRPr="00FE6C4F">
        <w:rPr>
          <w:rFonts w:cs="Arial"/>
          <w:color w:val="000000"/>
          <w:lang w:eastAsia="en-ZA"/>
        </w:rPr>
        <w:t>3.2m outer shoulder and</w:t>
      </w:r>
    </w:p>
    <w:p w14:paraId="0199B18E" w14:textId="77777777" w:rsidR="008A34AC" w:rsidRPr="00FE6C4F" w:rsidRDefault="00E27BE0" w:rsidP="00E27BE0">
      <w:pPr>
        <w:pStyle w:val="ListParagraph"/>
        <w:numPr>
          <w:ilvl w:val="0"/>
          <w:numId w:val="88"/>
        </w:numPr>
        <w:tabs>
          <w:tab w:val="left" w:pos="720"/>
        </w:tabs>
        <w:ind w:right="56"/>
        <w:jc w:val="both"/>
        <w:rPr>
          <w:rFonts w:cs="Arial"/>
          <w:color w:val="000000"/>
          <w:lang w:eastAsia="en-ZA"/>
        </w:rPr>
      </w:pPr>
      <w:r w:rsidRPr="00FE6C4F">
        <w:rPr>
          <w:rFonts w:cs="Arial"/>
          <w:color w:val="000000"/>
          <w:lang w:eastAsia="en-ZA"/>
        </w:rPr>
        <w:t>0.7m median shoulder</w:t>
      </w:r>
    </w:p>
    <w:p w14:paraId="20BD01DD" w14:textId="48D5CE79" w:rsidR="00E27BE0" w:rsidRPr="00FE6C4F" w:rsidRDefault="00E27BE0" w:rsidP="008A34AC">
      <w:pPr>
        <w:pStyle w:val="ListParagraph"/>
        <w:tabs>
          <w:tab w:val="left" w:pos="720"/>
        </w:tabs>
        <w:ind w:left="990" w:right="56"/>
        <w:jc w:val="both"/>
        <w:rPr>
          <w:rFonts w:cs="Arial"/>
          <w:color w:val="000000"/>
          <w:lang w:eastAsia="en-ZA"/>
        </w:rPr>
      </w:pPr>
    </w:p>
    <w:p w14:paraId="0BD1E9EE" w14:textId="4D5EE4AD" w:rsidR="00F34CD9" w:rsidRPr="00FE6C4F" w:rsidRDefault="008A34AC" w:rsidP="008A34AC">
      <w:pPr>
        <w:pStyle w:val="ListParagraph"/>
        <w:tabs>
          <w:tab w:val="left" w:pos="720"/>
        </w:tabs>
        <w:ind w:left="630" w:right="56"/>
        <w:jc w:val="both"/>
        <w:rPr>
          <w:rFonts w:cs="Arial"/>
          <w:color w:val="000000"/>
          <w:highlight w:val="yellow"/>
          <w:lang w:eastAsia="en-ZA"/>
        </w:rPr>
      </w:pPr>
      <w:r w:rsidRPr="00FE6C4F">
        <w:rPr>
          <w:rFonts w:cs="Arial"/>
        </w:rPr>
        <w:t>The cross section is symmetrical about the carriageway centreline.</w:t>
      </w:r>
    </w:p>
    <w:p w14:paraId="01C6618B" w14:textId="77777777" w:rsidR="009B0ABD" w:rsidRPr="00FE6C4F" w:rsidRDefault="009B0ABD" w:rsidP="00D2601B">
      <w:pPr>
        <w:tabs>
          <w:tab w:val="left" w:pos="720"/>
        </w:tabs>
        <w:ind w:left="630" w:right="56" w:hanging="630"/>
        <w:jc w:val="both"/>
        <w:rPr>
          <w:rFonts w:cs="Arial"/>
          <w:color w:val="000000"/>
          <w:highlight w:val="yellow"/>
          <w:lang w:eastAsia="en-ZA"/>
        </w:rPr>
      </w:pPr>
    </w:p>
    <w:p w14:paraId="16B4A5ED" w14:textId="43D7CADE" w:rsidR="009B0ABD" w:rsidRPr="00FE6C4F" w:rsidRDefault="00E60791" w:rsidP="008B6732">
      <w:pPr>
        <w:tabs>
          <w:tab w:val="left" w:pos="720"/>
        </w:tabs>
        <w:ind w:left="630" w:right="56" w:hanging="630"/>
        <w:jc w:val="both"/>
        <w:rPr>
          <w:rFonts w:cs="Arial"/>
        </w:rPr>
      </w:pPr>
      <w:r w:rsidRPr="00FE6C4F">
        <w:rPr>
          <w:rFonts w:cs="Arial"/>
          <w:color w:val="000000"/>
          <w:lang w:eastAsia="en-ZA"/>
        </w:rPr>
        <w:tab/>
      </w:r>
      <w:r w:rsidR="003D0FCA" w:rsidRPr="00FE6C4F">
        <w:rPr>
          <w:rFonts w:cs="Arial"/>
        </w:rPr>
        <w:t>There are no municipal roads that intersect with the N2 section 27 directly, however, there are four provincial roads with and without interchanges as listed in the table below that cross the N2</w:t>
      </w:r>
    </w:p>
    <w:p w14:paraId="69BDB0A2" w14:textId="77777777" w:rsidR="00A929C5" w:rsidRPr="00FE6C4F" w:rsidRDefault="00A929C5" w:rsidP="008B6732">
      <w:pPr>
        <w:tabs>
          <w:tab w:val="left" w:pos="720"/>
        </w:tabs>
        <w:ind w:left="630" w:right="56" w:hanging="630"/>
        <w:jc w:val="both"/>
        <w:rPr>
          <w:rFonts w:cs="Arial"/>
        </w:rPr>
      </w:pPr>
    </w:p>
    <w:tbl>
      <w:tblPr>
        <w:tblW w:w="7508" w:type="dxa"/>
        <w:jc w:val="center"/>
        <w:tblLayout w:type="fixed"/>
        <w:tblLook w:val="04A0" w:firstRow="1" w:lastRow="0" w:firstColumn="1" w:lastColumn="0" w:noHBand="0" w:noVBand="1"/>
      </w:tblPr>
      <w:tblGrid>
        <w:gridCol w:w="1838"/>
        <w:gridCol w:w="2835"/>
        <w:gridCol w:w="2835"/>
      </w:tblGrid>
      <w:tr w:rsidR="00A929C5" w:rsidRPr="00FE6C4F" w14:paraId="7C3C6964" w14:textId="77777777" w:rsidTr="00032657">
        <w:trPr>
          <w:trHeight w:val="400"/>
          <w:tblHeader/>
          <w:jc w:val="center"/>
        </w:trPr>
        <w:tc>
          <w:tcPr>
            <w:tcW w:w="1838"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0408A015" w14:textId="77777777" w:rsidR="00A929C5" w:rsidRPr="00FE6C4F" w:rsidRDefault="00A929C5" w:rsidP="00A929C5">
            <w:pPr>
              <w:spacing w:before="60" w:after="60"/>
              <w:jc w:val="center"/>
              <w:rPr>
                <w:rFonts w:eastAsiaTheme="minorHAnsi" w:cs="Arial"/>
                <w:b/>
                <w:bCs/>
                <w:color w:val="000000"/>
              </w:rPr>
            </w:pPr>
            <w:r w:rsidRPr="00FE6C4F">
              <w:rPr>
                <w:rFonts w:eastAsiaTheme="minorHAnsi" w:cs="Arial"/>
                <w:b/>
                <w:bCs/>
                <w:color w:val="000000"/>
              </w:rPr>
              <w:t>Chainage (km)</w:t>
            </w:r>
          </w:p>
        </w:tc>
        <w:tc>
          <w:tcPr>
            <w:tcW w:w="2835"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59F1EA7E" w14:textId="77777777" w:rsidR="00A929C5" w:rsidRPr="00FE6C4F" w:rsidRDefault="00A929C5" w:rsidP="00A929C5">
            <w:pPr>
              <w:spacing w:before="60" w:after="60"/>
              <w:jc w:val="center"/>
              <w:rPr>
                <w:rFonts w:eastAsiaTheme="minorHAnsi" w:cs="Arial"/>
                <w:b/>
                <w:bCs/>
                <w:color w:val="000000"/>
              </w:rPr>
            </w:pPr>
            <w:r w:rsidRPr="00FE6C4F">
              <w:rPr>
                <w:rFonts w:eastAsiaTheme="minorHAnsi" w:cs="Arial"/>
                <w:b/>
                <w:bCs/>
                <w:color w:val="000000"/>
              </w:rPr>
              <w:t>Interchange</w:t>
            </w:r>
          </w:p>
        </w:tc>
        <w:tc>
          <w:tcPr>
            <w:tcW w:w="2835"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30BDCBB3" w14:textId="77777777" w:rsidR="00A929C5" w:rsidRPr="00FE6C4F" w:rsidRDefault="00A929C5" w:rsidP="00A929C5">
            <w:pPr>
              <w:spacing w:before="60" w:after="60"/>
              <w:jc w:val="center"/>
              <w:rPr>
                <w:rFonts w:eastAsiaTheme="minorHAnsi" w:cs="Arial"/>
                <w:b/>
                <w:bCs/>
                <w:color w:val="000000"/>
              </w:rPr>
            </w:pPr>
            <w:r w:rsidRPr="00FE6C4F">
              <w:rPr>
                <w:rFonts w:eastAsiaTheme="minorHAnsi" w:cs="Arial"/>
                <w:b/>
                <w:bCs/>
                <w:color w:val="000000"/>
              </w:rPr>
              <w:t>Provincial Road Number</w:t>
            </w:r>
          </w:p>
        </w:tc>
      </w:tr>
      <w:tr w:rsidR="00A929C5" w:rsidRPr="00FE6C4F" w14:paraId="2B5957A8" w14:textId="77777777" w:rsidTr="00032657">
        <w:trPr>
          <w:trHeight w:val="290"/>
          <w:jc w:val="center"/>
        </w:trPr>
        <w:tc>
          <w:tcPr>
            <w:tcW w:w="1838" w:type="dxa"/>
            <w:tcBorders>
              <w:top w:val="nil"/>
              <w:left w:val="single" w:sz="4" w:space="0" w:color="auto"/>
              <w:bottom w:val="single" w:sz="4" w:space="0" w:color="auto"/>
              <w:right w:val="single" w:sz="4" w:space="0" w:color="auto"/>
            </w:tcBorders>
            <w:noWrap/>
            <w:vAlign w:val="center"/>
            <w:hideMark/>
          </w:tcPr>
          <w:p w14:paraId="34A41997" w14:textId="77777777" w:rsidR="00A929C5" w:rsidRPr="00FE6C4F" w:rsidRDefault="00A929C5" w:rsidP="00A929C5">
            <w:pPr>
              <w:spacing w:before="60" w:after="60"/>
              <w:jc w:val="center"/>
              <w:rPr>
                <w:rFonts w:eastAsiaTheme="minorHAnsi" w:cs="Arial"/>
              </w:rPr>
            </w:pPr>
            <w:r w:rsidRPr="00FE6C4F">
              <w:rPr>
                <w:rFonts w:eastAsiaTheme="minorHAnsi" w:cs="Arial"/>
              </w:rPr>
              <w:t>6+58</w:t>
            </w:r>
          </w:p>
        </w:tc>
        <w:tc>
          <w:tcPr>
            <w:tcW w:w="2835" w:type="dxa"/>
            <w:tcBorders>
              <w:top w:val="nil"/>
              <w:left w:val="nil"/>
              <w:bottom w:val="single" w:sz="4" w:space="0" w:color="auto"/>
              <w:right w:val="single" w:sz="4" w:space="0" w:color="auto"/>
            </w:tcBorders>
            <w:noWrap/>
            <w:vAlign w:val="center"/>
            <w:hideMark/>
          </w:tcPr>
          <w:p w14:paraId="16767DDD" w14:textId="77777777" w:rsidR="00A929C5" w:rsidRPr="00FE6C4F" w:rsidRDefault="00A929C5" w:rsidP="00A929C5">
            <w:pPr>
              <w:spacing w:before="60" w:after="60"/>
              <w:jc w:val="center"/>
              <w:rPr>
                <w:rFonts w:eastAsiaTheme="minorHAnsi" w:cs="Arial"/>
              </w:rPr>
            </w:pPr>
            <w:r w:rsidRPr="00FE6C4F">
              <w:rPr>
                <w:rFonts w:eastAsiaTheme="minorHAnsi" w:cs="Arial"/>
              </w:rPr>
              <w:t>Ballito</w:t>
            </w:r>
          </w:p>
        </w:tc>
        <w:tc>
          <w:tcPr>
            <w:tcW w:w="2835" w:type="dxa"/>
            <w:tcBorders>
              <w:top w:val="nil"/>
              <w:left w:val="nil"/>
              <w:bottom w:val="single" w:sz="4" w:space="0" w:color="auto"/>
              <w:right w:val="single" w:sz="4" w:space="0" w:color="auto"/>
            </w:tcBorders>
            <w:noWrap/>
            <w:vAlign w:val="center"/>
          </w:tcPr>
          <w:p w14:paraId="5AC7501D" w14:textId="77777777" w:rsidR="00A929C5" w:rsidRPr="00FE6C4F" w:rsidRDefault="00A929C5" w:rsidP="00A929C5">
            <w:pPr>
              <w:spacing w:before="60" w:after="60"/>
              <w:jc w:val="center"/>
              <w:rPr>
                <w:rFonts w:cs="Arial"/>
                <w:color w:val="000000"/>
              </w:rPr>
            </w:pPr>
            <w:r w:rsidRPr="00FE6C4F">
              <w:rPr>
                <w:rFonts w:eastAsiaTheme="minorHAnsi" w:cs="Arial"/>
              </w:rPr>
              <w:t>MR 445</w:t>
            </w:r>
          </w:p>
        </w:tc>
      </w:tr>
      <w:tr w:rsidR="00A929C5" w:rsidRPr="00FE6C4F" w14:paraId="44570BDE" w14:textId="77777777" w:rsidTr="00032657">
        <w:trPr>
          <w:trHeight w:val="290"/>
          <w:jc w:val="center"/>
        </w:trPr>
        <w:tc>
          <w:tcPr>
            <w:tcW w:w="1838" w:type="dxa"/>
            <w:tcBorders>
              <w:top w:val="nil"/>
              <w:left w:val="single" w:sz="4" w:space="0" w:color="auto"/>
              <w:bottom w:val="single" w:sz="4" w:space="0" w:color="auto"/>
              <w:right w:val="single" w:sz="4" w:space="0" w:color="auto"/>
            </w:tcBorders>
            <w:noWrap/>
            <w:vAlign w:val="center"/>
            <w:hideMark/>
          </w:tcPr>
          <w:p w14:paraId="1D8489D2" w14:textId="77777777" w:rsidR="00A929C5" w:rsidRPr="00FE6C4F" w:rsidRDefault="00A929C5" w:rsidP="00A929C5">
            <w:pPr>
              <w:spacing w:before="60" w:after="60"/>
              <w:jc w:val="center"/>
              <w:rPr>
                <w:rFonts w:eastAsiaTheme="minorHAnsi" w:cs="Arial"/>
              </w:rPr>
            </w:pPr>
            <w:r w:rsidRPr="00FE6C4F">
              <w:rPr>
                <w:rFonts w:eastAsiaTheme="minorHAnsi" w:cs="Arial"/>
              </w:rPr>
              <w:t>7+44</w:t>
            </w:r>
          </w:p>
        </w:tc>
        <w:tc>
          <w:tcPr>
            <w:tcW w:w="2835" w:type="dxa"/>
            <w:tcBorders>
              <w:top w:val="nil"/>
              <w:left w:val="nil"/>
              <w:bottom w:val="single" w:sz="4" w:space="0" w:color="auto"/>
              <w:right w:val="single" w:sz="4" w:space="0" w:color="auto"/>
            </w:tcBorders>
            <w:noWrap/>
            <w:vAlign w:val="center"/>
            <w:hideMark/>
          </w:tcPr>
          <w:p w14:paraId="00A80334" w14:textId="77777777" w:rsidR="00A929C5" w:rsidRPr="00FE6C4F" w:rsidRDefault="00A929C5" w:rsidP="00A929C5">
            <w:pPr>
              <w:spacing w:before="60" w:after="60"/>
              <w:jc w:val="center"/>
              <w:rPr>
                <w:rFonts w:eastAsiaTheme="minorHAnsi" w:cs="Arial"/>
              </w:rPr>
            </w:pPr>
            <w:r w:rsidRPr="00FE6C4F">
              <w:rPr>
                <w:rFonts w:eastAsiaTheme="minorHAnsi" w:cs="Arial"/>
              </w:rPr>
              <w:t>Overpass</w:t>
            </w:r>
          </w:p>
        </w:tc>
        <w:tc>
          <w:tcPr>
            <w:tcW w:w="2835" w:type="dxa"/>
            <w:tcBorders>
              <w:top w:val="nil"/>
              <w:left w:val="nil"/>
              <w:bottom w:val="single" w:sz="4" w:space="0" w:color="auto"/>
              <w:right w:val="single" w:sz="4" w:space="0" w:color="auto"/>
            </w:tcBorders>
            <w:noWrap/>
            <w:vAlign w:val="center"/>
          </w:tcPr>
          <w:p w14:paraId="488F8110" w14:textId="77777777" w:rsidR="00A929C5" w:rsidRPr="00FE6C4F" w:rsidRDefault="00A929C5" w:rsidP="00A929C5">
            <w:pPr>
              <w:spacing w:before="60" w:after="60"/>
              <w:jc w:val="center"/>
              <w:rPr>
                <w:rFonts w:eastAsiaTheme="minorHAnsi" w:cs="Arial"/>
              </w:rPr>
            </w:pPr>
            <w:r w:rsidRPr="00FE6C4F">
              <w:rPr>
                <w:rFonts w:eastAsiaTheme="minorHAnsi" w:cs="Arial"/>
              </w:rPr>
              <w:t>Agriculture</w:t>
            </w:r>
          </w:p>
        </w:tc>
      </w:tr>
      <w:tr w:rsidR="00A929C5" w:rsidRPr="00FE6C4F" w14:paraId="3439607B" w14:textId="77777777" w:rsidTr="00032657">
        <w:trPr>
          <w:trHeight w:val="290"/>
          <w:jc w:val="center"/>
        </w:trPr>
        <w:tc>
          <w:tcPr>
            <w:tcW w:w="1838" w:type="dxa"/>
            <w:tcBorders>
              <w:top w:val="nil"/>
              <w:left w:val="single" w:sz="4" w:space="0" w:color="auto"/>
              <w:bottom w:val="single" w:sz="4" w:space="0" w:color="auto"/>
              <w:right w:val="single" w:sz="4" w:space="0" w:color="auto"/>
            </w:tcBorders>
            <w:noWrap/>
            <w:vAlign w:val="center"/>
          </w:tcPr>
          <w:p w14:paraId="5A6F2CC6" w14:textId="77777777" w:rsidR="00A929C5" w:rsidRPr="00FE6C4F" w:rsidRDefault="00A929C5" w:rsidP="00A929C5">
            <w:pPr>
              <w:spacing w:before="60" w:after="60"/>
              <w:jc w:val="center"/>
              <w:rPr>
                <w:rFonts w:cs="Arial"/>
                <w:color w:val="000000"/>
              </w:rPr>
            </w:pPr>
            <w:bookmarkStart w:id="347" w:name="_Hlk69467202"/>
            <w:r w:rsidRPr="00FE6C4F">
              <w:rPr>
                <w:rFonts w:eastAsiaTheme="minorHAnsi" w:cs="Arial"/>
              </w:rPr>
              <w:t>8+57</w:t>
            </w:r>
            <w:bookmarkEnd w:id="347"/>
          </w:p>
        </w:tc>
        <w:tc>
          <w:tcPr>
            <w:tcW w:w="2835" w:type="dxa"/>
            <w:tcBorders>
              <w:top w:val="nil"/>
              <w:left w:val="nil"/>
              <w:bottom w:val="single" w:sz="4" w:space="0" w:color="auto"/>
              <w:right w:val="single" w:sz="4" w:space="0" w:color="auto"/>
            </w:tcBorders>
            <w:noWrap/>
            <w:vAlign w:val="center"/>
            <w:hideMark/>
          </w:tcPr>
          <w:p w14:paraId="76157BB2" w14:textId="77777777" w:rsidR="00A929C5" w:rsidRPr="00FE6C4F" w:rsidRDefault="00A929C5" w:rsidP="00A929C5">
            <w:pPr>
              <w:spacing w:before="60" w:after="60"/>
              <w:jc w:val="center"/>
              <w:rPr>
                <w:rFonts w:eastAsiaTheme="minorHAnsi" w:cs="Arial"/>
              </w:rPr>
            </w:pPr>
            <w:r w:rsidRPr="00FE6C4F">
              <w:rPr>
                <w:rFonts w:eastAsiaTheme="minorHAnsi" w:cs="Arial"/>
              </w:rPr>
              <w:t>Shaka’s Rock</w:t>
            </w:r>
          </w:p>
        </w:tc>
        <w:tc>
          <w:tcPr>
            <w:tcW w:w="2835" w:type="dxa"/>
            <w:tcBorders>
              <w:top w:val="nil"/>
              <w:left w:val="nil"/>
              <w:bottom w:val="single" w:sz="4" w:space="0" w:color="auto"/>
              <w:right w:val="single" w:sz="4" w:space="0" w:color="auto"/>
            </w:tcBorders>
            <w:noWrap/>
            <w:vAlign w:val="center"/>
          </w:tcPr>
          <w:p w14:paraId="31375EB7" w14:textId="77777777" w:rsidR="00A929C5" w:rsidRPr="00FE6C4F" w:rsidRDefault="00A929C5" w:rsidP="00A929C5">
            <w:pPr>
              <w:spacing w:before="60" w:after="60"/>
              <w:jc w:val="center"/>
              <w:rPr>
                <w:rFonts w:cs="Arial"/>
                <w:color w:val="000000"/>
              </w:rPr>
            </w:pPr>
            <w:r w:rsidRPr="00FE6C4F">
              <w:rPr>
                <w:rFonts w:eastAsiaTheme="minorHAnsi" w:cs="Arial"/>
              </w:rPr>
              <w:t>P339</w:t>
            </w:r>
          </w:p>
        </w:tc>
      </w:tr>
      <w:tr w:rsidR="00A929C5" w:rsidRPr="00FE6C4F" w14:paraId="29C5CF58" w14:textId="77777777" w:rsidTr="00032657">
        <w:trPr>
          <w:trHeight w:val="290"/>
          <w:jc w:val="center"/>
        </w:trPr>
        <w:tc>
          <w:tcPr>
            <w:tcW w:w="1838" w:type="dxa"/>
            <w:tcBorders>
              <w:top w:val="nil"/>
              <w:left w:val="single" w:sz="4" w:space="0" w:color="auto"/>
              <w:bottom w:val="single" w:sz="4" w:space="0" w:color="auto"/>
              <w:right w:val="single" w:sz="4" w:space="0" w:color="auto"/>
            </w:tcBorders>
            <w:noWrap/>
            <w:vAlign w:val="center"/>
          </w:tcPr>
          <w:p w14:paraId="18372BE6" w14:textId="77777777" w:rsidR="00A929C5" w:rsidRPr="00FE6C4F" w:rsidRDefault="00A929C5" w:rsidP="00A929C5">
            <w:pPr>
              <w:spacing w:before="60" w:after="60"/>
              <w:jc w:val="center"/>
              <w:rPr>
                <w:rFonts w:cs="Arial"/>
                <w:color w:val="000000"/>
              </w:rPr>
            </w:pPr>
            <w:r w:rsidRPr="00FE6C4F">
              <w:rPr>
                <w:rFonts w:eastAsiaTheme="minorHAnsi" w:cs="Arial"/>
              </w:rPr>
              <w:t>11+26</w:t>
            </w:r>
          </w:p>
        </w:tc>
        <w:tc>
          <w:tcPr>
            <w:tcW w:w="2835" w:type="dxa"/>
            <w:tcBorders>
              <w:top w:val="nil"/>
              <w:left w:val="nil"/>
              <w:bottom w:val="single" w:sz="4" w:space="0" w:color="auto"/>
              <w:right w:val="single" w:sz="4" w:space="0" w:color="auto"/>
            </w:tcBorders>
            <w:noWrap/>
            <w:vAlign w:val="center"/>
            <w:hideMark/>
          </w:tcPr>
          <w:p w14:paraId="179BC889" w14:textId="77777777" w:rsidR="00A929C5" w:rsidRPr="00FE6C4F" w:rsidRDefault="00A929C5" w:rsidP="00A929C5">
            <w:pPr>
              <w:spacing w:before="60" w:after="60"/>
              <w:jc w:val="center"/>
              <w:rPr>
                <w:rFonts w:eastAsiaTheme="minorHAnsi" w:cs="Arial"/>
              </w:rPr>
            </w:pPr>
            <w:r w:rsidRPr="00FE6C4F">
              <w:rPr>
                <w:rFonts w:eastAsiaTheme="minorHAnsi" w:cs="Arial"/>
              </w:rPr>
              <w:t>Salt Rock</w:t>
            </w:r>
          </w:p>
        </w:tc>
        <w:tc>
          <w:tcPr>
            <w:tcW w:w="2835" w:type="dxa"/>
            <w:tcBorders>
              <w:top w:val="nil"/>
              <w:left w:val="nil"/>
              <w:bottom w:val="single" w:sz="4" w:space="0" w:color="auto"/>
              <w:right w:val="single" w:sz="4" w:space="0" w:color="auto"/>
            </w:tcBorders>
            <w:noWrap/>
            <w:vAlign w:val="center"/>
          </w:tcPr>
          <w:p w14:paraId="4E68E92A" w14:textId="77777777" w:rsidR="00A929C5" w:rsidRPr="00FE6C4F" w:rsidRDefault="00A929C5" w:rsidP="00A929C5">
            <w:pPr>
              <w:spacing w:before="60" w:after="60"/>
              <w:jc w:val="center"/>
              <w:rPr>
                <w:rFonts w:eastAsiaTheme="minorHAnsi" w:cs="Arial"/>
              </w:rPr>
            </w:pPr>
            <w:r w:rsidRPr="00FE6C4F">
              <w:rPr>
                <w:rFonts w:eastAsiaTheme="minorHAnsi" w:cs="Arial"/>
              </w:rPr>
              <w:t>P330</w:t>
            </w:r>
          </w:p>
        </w:tc>
      </w:tr>
      <w:tr w:rsidR="00A929C5" w:rsidRPr="00FE6C4F" w14:paraId="46B93FF0" w14:textId="77777777" w:rsidTr="00032657">
        <w:trPr>
          <w:trHeight w:val="290"/>
          <w:jc w:val="center"/>
        </w:trPr>
        <w:tc>
          <w:tcPr>
            <w:tcW w:w="1838" w:type="dxa"/>
            <w:tcBorders>
              <w:top w:val="nil"/>
              <w:left w:val="single" w:sz="4" w:space="0" w:color="auto"/>
              <w:bottom w:val="single" w:sz="4" w:space="0" w:color="auto"/>
              <w:right w:val="single" w:sz="4" w:space="0" w:color="auto"/>
            </w:tcBorders>
            <w:noWrap/>
            <w:vAlign w:val="center"/>
          </w:tcPr>
          <w:p w14:paraId="24B029B4" w14:textId="77777777" w:rsidR="00A929C5" w:rsidRPr="00FE6C4F" w:rsidRDefault="00A929C5" w:rsidP="00A929C5">
            <w:pPr>
              <w:spacing w:before="60" w:after="60"/>
              <w:jc w:val="center"/>
              <w:rPr>
                <w:rFonts w:eastAsiaTheme="minorHAnsi" w:cs="Arial"/>
              </w:rPr>
            </w:pPr>
            <w:r w:rsidRPr="00FE6C4F">
              <w:rPr>
                <w:rFonts w:eastAsiaTheme="minorHAnsi" w:cs="Arial"/>
              </w:rPr>
              <w:t>13+99</w:t>
            </w:r>
          </w:p>
        </w:tc>
        <w:tc>
          <w:tcPr>
            <w:tcW w:w="2835" w:type="dxa"/>
            <w:tcBorders>
              <w:top w:val="nil"/>
              <w:left w:val="nil"/>
              <w:bottom w:val="single" w:sz="4" w:space="0" w:color="auto"/>
              <w:right w:val="single" w:sz="4" w:space="0" w:color="auto"/>
            </w:tcBorders>
            <w:noWrap/>
            <w:vAlign w:val="center"/>
          </w:tcPr>
          <w:p w14:paraId="153CA3DA" w14:textId="77777777" w:rsidR="00A929C5" w:rsidRPr="00FE6C4F" w:rsidRDefault="00A929C5" w:rsidP="00A929C5">
            <w:pPr>
              <w:spacing w:before="60" w:after="60"/>
              <w:jc w:val="center"/>
              <w:rPr>
                <w:rFonts w:eastAsiaTheme="minorHAnsi" w:cs="Arial"/>
              </w:rPr>
            </w:pPr>
            <w:r w:rsidRPr="00FE6C4F">
              <w:rPr>
                <w:rFonts w:eastAsiaTheme="minorHAnsi" w:cs="Arial"/>
              </w:rPr>
              <w:t>Overpass</w:t>
            </w:r>
          </w:p>
        </w:tc>
        <w:tc>
          <w:tcPr>
            <w:tcW w:w="2835" w:type="dxa"/>
            <w:tcBorders>
              <w:top w:val="nil"/>
              <w:left w:val="nil"/>
              <w:bottom w:val="single" w:sz="4" w:space="0" w:color="auto"/>
              <w:right w:val="single" w:sz="4" w:space="0" w:color="auto"/>
            </w:tcBorders>
            <w:noWrap/>
            <w:vAlign w:val="center"/>
          </w:tcPr>
          <w:p w14:paraId="5266A448" w14:textId="77777777" w:rsidR="00A929C5" w:rsidRPr="00FE6C4F" w:rsidRDefault="00A929C5" w:rsidP="00A929C5">
            <w:pPr>
              <w:spacing w:before="60" w:after="60"/>
              <w:jc w:val="center"/>
              <w:rPr>
                <w:rFonts w:eastAsiaTheme="minorHAnsi" w:cs="Arial"/>
              </w:rPr>
            </w:pPr>
            <w:r w:rsidRPr="00FE6C4F">
              <w:rPr>
                <w:rFonts w:eastAsiaTheme="minorHAnsi" w:cs="Arial"/>
              </w:rPr>
              <w:t>Sheffield</w:t>
            </w:r>
          </w:p>
        </w:tc>
      </w:tr>
      <w:tr w:rsidR="00A929C5" w:rsidRPr="00FE6C4F" w14:paraId="090BCC00" w14:textId="77777777" w:rsidTr="00032657">
        <w:trPr>
          <w:trHeight w:val="290"/>
          <w:jc w:val="center"/>
        </w:trPr>
        <w:tc>
          <w:tcPr>
            <w:tcW w:w="1838" w:type="dxa"/>
            <w:tcBorders>
              <w:top w:val="nil"/>
              <w:left w:val="single" w:sz="4" w:space="0" w:color="auto"/>
              <w:bottom w:val="single" w:sz="4" w:space="0" w:color="auto"/>
              <w:right w:val="single" w:sz="4" w:space="0" w:color="auto"/>
            </w:tcBorders>
            <w:noWrap/>
            <w:vAlign w:val="center"/>
          </w:tcPr>
          <w:p w14:paraId="4BD6B59A" w14:textId="77777777" w:rsidR="00A929C5" w:rsidRPr="00FE6C4F" w:rsidRDefault="00A929C5" w:rsidP="00A929C5">
            <w:pPr>
              <w:spacing w:before="60" w:after="60"/>
              <w:jc w:val="center"/>
              <w:rPr>
                <w:rFonts w:eastAsiaTheme="minorHAnsi" w:cs="Arial"/>
              </w:rPr>
            </w:pPr>
            <w:r w:rsidRPr="00FE6C4F">
              <w:rPr>
                <w:rFonts w:eastAsiaTheme="minorHAnsi" w:cs="Arial"/>
              </w:rPr>
              <w:t>18+98</w:t>
            </w:r>
          </w:p>
        </w:tc>
        <w:tc>
          <w:tcPr>
            <w:tcW w:w="2835" w:type="dxa"/>
            <w:tcBorders>
              <w:top w:val="nil"/>
              <w:left w:val="nil"/>
              <w:bottom w:val="single" w:sz="4" w:space="0" w:color="auto"/>
              <w:right w:val="single" w:sz="4" w:space="0" w:color="auto"/>
            </w:tcBorders>
            <w:noWrap/>
            <w:vAlign w:val="center"/>
            <w:hideMark/>
          </w:tcPr>
          <w:p w14:paraId="07019F81" w14:textId="77777777" w:rsidR="00A929C5" w:rsidRPr="00FE6C4F" w:rsidRDefault="00A929C5" w:rsidP="00A929C5">
            <w:pPr>
              <w:spacing w:before="60" w:after="60"/>
              <w:jc w:val="center"/>
              <w:rPr>
                <w:rFonts w:eastAsiaTheme="minorHAnsi" w:cs="Arial"/>
              </w:rPr>
            </w:pPr>
            <w:r w:rsidRPr="00FE6C4F">
              <w:rPr>
                <w:rFonts w:eastAsiaTheme="minorHAnsi" w:cs="Arial"/>
              </w:rPr>
              <w:t>Tinley Minor</w:t>
            </w:r>
          </w:p>
        </w:tc>
        <w:tc>
          <w:tcPr>
            <w:tcW w:w="2835" w:type="dxa"/>
            <w:tcBorders>
              <w:top w:val="nil"/>
              <w:left w:val="nil"/>
              <w:bottom w:val="single" w:sz="4" w:space="0" w:color="auto"/>
              <w:right w:val="single" w:sz="4" w:space="0" w:color="auto"/>
            </w:tcBorders>
            <w:noWrap/>
            <w:vAlign w:val="center"/>
          </w:tcPr>
          <w:p w14:paraId="6450C112" w14:textId="77777777" w:rsidR="00A929C5" w:rsidRPr="00FE6C4F" w:rsidRDefault="00A929C5" w:rsidP="00A929C5">
            <w:pPr>
              <w:spacing w:before="60" w:after="60"/>
              <w:jc w:val="center"/>
              <w:rPr>
                <w:rFonts w:cs="Arial"/>
                <w:color w:val="000000"/>
              </w:rPr>
            </w:pPr>
            <w:r w:rsidRPr="00FE6C4F">
              <w:rPr>
                <w:rFonts w:eastAsiaTheme="minorHAnsi" w:cs="Arial"/>
              </w:rPr>
              <w:t>R467</w:t>
            </w:r>
          </w:p>
        </w:tc>
      </w:tr>
    </w:tbl>
    <w:p w14:paraId="059D711A" w14:textId="77777777" w:rsidR="00A929C5" w:rsidRPr="00FE6C4F" w:rsidRDefault="00A929C5" w:rsidP="008B6732">
      <w:pPr>
        <w:tabs>
          <w:tab w:val="left" w:pos="720"/>
        </w:tabs>
        <w:ind w:left="630" w:right="56" w:hanging="630"/>
        <w:jc w:val="both"/>
        <w:rPr>
          <w:rFonts w:cs="Arial"/>
        </w:rPr>
      </w:pPr>
    </w:p>
    <w:p w14:paraId="73825E06" w14:textId="77777777" w:rsidR="009B0ABD" w:rsidRPr="00FE6C4F" w:rsidRDefault="009B0ABD" w:rsidP="00D2601B">
      <w:pPr>
        <w:tabs>
          <w:tab w:val="left" w:pos="720"/>
          <w:tab w:val="left" w:pos="1701"/>
        </w:tabs>
        <w:autoSpaceDE w:val="0"/>
        <w:autoSpaceDN w:val="0"/>
        <w:ind w:left="630" w:hanging="630"/>
        <w:jc w:val="both"/>
        <w:rPr>
          <w:rFonts w:cs="Arial"/>
          <w:color w:val="000000"/>
          <w:lang w:eastAsia="en-ZA"/>
        </w:rPr>
      </w:pPr>
    </w:p>
    <w:p w14:paraId="6B5E07A9" w14:textId="77777777" w:rsidR="009B0ABD" w:rsidRPr="00FE6C4F" w:rsidRDefault="009B0ABD" w:rsidP="00D2601B">
      <w:pPr>
        <w:pStyle w:val="Heading8A"/>
        <w:tabs>
          <w:tab w:val="clear" w:pos="1418"/>
          <w:tab w:val="left" w:pos="720"/>
        </w:tabs>
        <w:ind w:left="630" w:hanging="630"/>
      </w:pPr>
      <w:bookmarkStart w:id="348" w:name="_Toc384368353"/>
      <w:bookmarkStart w:id="349" w:name="_Toc223705514"/>
      <w:r w:rsidRPr="00FE6C4F">
        <w:t>C3.4</w:t>
      </w:r>
      <w:r w:rsidRPr="00FE6C4F">
        <w:tab/>
        <w:t>PROJECT BACKGROUND</w:t>
      </w:r>
      <w:bookmarkEnd w:id="348"/>
      <w:bookmarkEnd w:id="349"/>
      <w:r w:rsidR="004134FA" w:rsidRPr="00FE6C4F">
        <w:t xml:space="preserve">  </w:t>
      </w:r>
    </w:p>
    <w:p w14:paraId="159A90C9" w14:textId="77777777" w:rsidR="009B0ABD" w:rsidRPr="00FE6C4F" w:rsidRDefault="009B0ABD" w:rsidP="00D2601B">
      <w:pPr>
        <w:tabs>
          <w:tab w:val="left" w:pos="720"/>
          <w:tab w:val="left" w:pos="1701"/>
        </w:tabs>
        <w:autoSpaceDE w:val="0"/>
        <w:autoSpaceDN w:val="0"/>
        <w:ind w:left="630" w:hanging="630"/>
        <w:jc w:val="both"/>
        <w:rPr>
          <w:rFonts w:cs="Arial"/>
          <w:color w:val="000000"/>
          <w:highlight w:val="green"/>
          <w:lang w:eastAsia="en-ZA"/>
        </w:rPr>
      </w:pPr>
    </w:p>
    <w:p w14:paraId="1A8D2A8D" w14:textId="2C819080" w:rsidR="0049200E" w:rsidRPr="00FE6C4F" w:rsidRDefault="00E60791" w:rsidP="0049200E">
      <w:pPr>
        <w:tabs>
          <w:tab w:val="left" w:pos="720"/>
        </w:tabs>
        <w:ind w:left="630" w:right="56" w:hanging="630"/>
        <w:jc w:val="both"/>
        <w:rPr>
          <w:rFonts w:cs="Arial"/>
          <w:color w:val="000000"/>
          <w:lang w:eastAsia="en-ZA"/>
        </w:rPr>
      </w:pPr>
      <w:r w:rsidRPr="00FE6C4F">
        <w:rPr>
          <w:rFonts w:cs="Arial"/>
          <w:color w:val="000000"/>
          <w:lang w:eastAsia="en-ZA"/>
        </w:rPr>
        <w:tab/>
      </w:r>
      <w:r w:rsidR="00D66B56" w:rsidRPr="00FE6C4F">
        <w:rPr>
          <w:rFonts w:cs="Arial"/>
          <w:color w:val="000000"/>
          <w:lang w:eastAsia="en-ZA"/>
        </w:rPr>
        <w:t>JG Afrika</w:t>
      </w:r>
      <w:r w:rsidR="00D65DC2" w:rsidRPr="00FE6C4F">
        <w:rPr>
          <w:rFonts w:cs="Arial"/>
          <w:color w:val="000000"/>
          <w:lang w:eastAsia="en-ZA"/>
        </w:rPr>
        <w:t xml:space="preserve"> /</w:t>
      </w:r>
      <w:r w:rsidR="00D66B56" w:rsidRPr="00FE6C4F">
        <w:rPr>
          <w:rFonts w:cs="Arial"/>
          <w:color w:val="000000"/>
          <w:lang w:eastAsia="en-ZA"/>
        </w:rPr>
        <w:t xml:space="preserve"> </w:t>
      </w:r>
      <w:r w:rsidR="00D65DC2" w:rsidRPr="00FE6C4F">
        <w:rPr>
          <w:rFonts w:cs="Arial"/>
          <w:color w:val="000000"/>
          <w:lang w:eastAsia="en-ZA"/>
        </w:rPr>
        <w:t>Nyeleti</w:t>
      </w:r>
      <w:r w:rsidR="001E6A4B">
        <w:rPr>
          <w:rFonts w:cs="Arial"/>
          <w:color w:val="000000"/>
          <w:lang w:eastAsia="en-ZA"/>
        </w:rPr>
        <w:t xml:space="preserve"> </w:t>
      </w:r>
      <w:r w:rsidR="00D66B56" w:rsidRPr="00FE6C4F">
        <w:rPr>
          <w:rFonts w:cs="Arial"/>
          <w:color w:val="000000"/>
          <w:lang w:eastAsia="en-ZA"/>
        </w:rPr>
        <w:t>Joint Venture</w:t>
      </w:r>
      <w:r w:rsidR="0049200E" w:rsidRPr="00FE6C4F">
        <w:rPr>
          <w:rFonts w:cs="Arial"/>
          <w:color w:val="000000"/>
          <w:lang w:eastAsia="en-ZA"/>
        </w:rPr>
        <w:t xml:space="preserve"> were appointed by the South African National Roads Agency SOC Ltd (SANRAL) in </w:t>
      </w:r>
      <w:r w:rsidR="004C6D4F" w:rsidRPr="00FE6C4F">
        <w:rPr>
          <w:rFonts w:cs="Arial"/>
          <w:color w:val="000000"/>
          <w:lang w:eastAsia="en-ZA"/>
        </w:rPr>
        <w:t>2016</w:t>
      </w:r>
      <w:r w:rsidR="0049200E" w:rsidRPr="00FE6C4F">
        <w:rPr>
          <w:rFonts w:cs="Arial"/>
          <w:color w:val="000000"/>
          <w:lang w:eastAsia="en-ZA"/>
        </w:rPr>
        <w:t xml:space="preserve"> for Contract </w:t>
      </w:r>
      <w:r w:rsidR="006B494F" w:rsidRPr="00FE6C4F">
        <w:rPr>
          <w:rFonts w:cs="Arial"/>
          <w:color w:val="000000"/>
          <w:lang w:eastAsia="en-ZA"/>
        </w:rPr>
        <w:t xml:space="preserve">NRA N.002-270-2015/2D </w:t>
      </w:r>
      <w:r w:rsidR="0049200E" w:rsidRPr="00FE6C4F">
        <w:rPr>
          <w:rFonts w:cs="Arial"/>
          <w:color w:val="000000"/>
          <w:lang w:eastAsia="en-ZA"/>
        </w:rPr>
        <w:t xml:space="preserve">for Consulting Engineering Services for the upgrading </w:t>
      </w:r>
      <w:r w:rsidR="00582BDB" w:rsidRPr="00FE6C4F">
        <w:rPr>
          <w:rFonts w:cs="Arial"/>
          <w:color w:val="000000"/>
          <w:lang w:eastAsia="en-ZA"/>
        </w:rPr>
        <w:t xml:space="preserve">the upgrade to National Route 2 Section 27 </w:t>
      </w:r>
      <w:r w:rsidR="00660D10" w:rsidRPr="00FE6C4F">
        <w:rPr>
          <w:rFonts w:cs="Arial"/>
          <w:color w:val="000000"/>
          <w:lang w:eastAsia="en-ZA"/>
        </w:rPr>
        <w:t>from Ballito (km7,40</w:t>
      </w:r>
      <w:r w:rsidR="00726FA8" w:rsidRPr="00FE6C4F">
        <w:rPr>
          <w:rFonts w:cs="Arial"/>
          <w:color w:val="000000"/>
          <w:lang w:eastAsia="en-ZA"/>
        </w:rPr>
        <w:t>)</w:t>
      </w:r>
      <w:r w:rsidR="00660D10" w:rsidRPr="00FE6C4F">
        <w:rPr>
          <w:rFonts w:cs="Arial"/>
          <w:color w:val="000000"/>
          <w:lang w:eastAsia="en-ZA"/>
        </w:rPr>
        <w:t xml:space="preserve"> to Tinley Manor Interchange (km18,93).</w:t>
      </w:r>
    </w:p>
    <w:p w14:paraId="36A63901" w14:textId="77777777" w:rsidR="004C6D4F" w:rsidRPr="00FE6C4F" w:rsidRDefault="004C6D4F" w:rsidP="0049200E">
      <w:pPr>
        <w:tabs>
          <w:tab w:val="left" w:pos="720"/>
        </w:tabs>
        <w:ind w:left="630" w:right="56" w:hanging="630"/>
        <w:jc w:val="both"/>
        <w:rPr>
          <w:rFonts w:cs="Arial"/>
          <w:color w:val="000000"/>
          <w:lang w:eastAsia="en-ZA"/>
        </w:rPr>
      </w:pPr>
    </w:p>
    <w:p w14:paraId="0CB568DF" w14:textId="251DE9B1" w:rsidR="009B0ABD" w:rsidRPr="00FE6C4F" w:rsidRDefault="004C6D4F" w:rsidP="0049200E">
      <w:pPr>
        <w:tabs>
          <w:tab w:val="left" w:pos="720"/>
        </w:tabs>
        <w:ind w:left="630" w:right="56" w:hanging="630"/>
        <w:jc w:val="both"/>
        <w:rPr>
          <w:rFonts w:cs="Arial"/>
          <w:color w:val="000000"/>
          <w:lang w:eastAsia="en-ZA"/>
        </w:rPr>
      </w:pPr>
      <w:r w:rsidRPr="00FE6C4F">
        <w:rPr>
          <w:rFonts w:cs="Arial"/>
          <w:color w:val="000000"/>
          <w:lang w:eastAsia="en-ZA"/>
        </w:rPr>
        <w:tab/>
      </w:r>
      <w:r w:rsidR="0049200E" w:rsidRPr="00FE6C4F">
        <w:rPr>
          <w:rFonts w:cs="Arial"/>
          <w:color w:val="000000"/>
          <w:lang w:eastAsia="en-ZA"/>
        </w:rPr>
        <w:t>The project entails the investigation and assessment of existing infrastructure, as well as the design of geometric improvements along the route</w:t>
      </w:r>
      <w:r w:rsidR="003474E0" w:rsidRPr="00FE6C4F">
        <w:rPr>
          <w:rFonts w:cs="Arial"/>
          <w:color w:val="000000"/>
          <w:lang w:eastAsia="en-ZA"/>
        </w:rPr>
        <w:t>, including the upgrade</w:t>
      </w:r>
      <w:r w:rsidR="006B494F" w:rsidRPr="00FE6C4F">
        <w:rPr>
          <w:rFonts w:cs="Arial"/>
          <w:color w:val="000000"/>
          <w:lang w:eastAsia="en-ZA"/>
        </w:rPr>
        <w:t>s</w:t>
      </w:r>
      <w:r w:rsidR="003474E0" w:rsidRPr="00FE6C4F">
        <w:rPr>
          <w:rFonts w:cs="Arial"/>
          <w:color w:val="000000"/>
          <w:lang w:eastAsia="en-ZA"/>
        </w:rPr>
        <w:t xml:space="preserve"> of Shaka’s Rock I/C, Salt Rock I/C and Tinley Manor I/C.  </w:t>
      </w:r>
      <w:r w:rsidR="0049200E" w:rsidRPr="00FE6C4F">
        <w:rPr>
          <w:rFonts w:cs="Arial"/>
          <w:color w:val="000000"/>
          <w:lang w:eastAsia="en-ZA"/>
        </w:rPr>
        <w:t>The appointment also includes procurement and administration and monitoring of the Works Contract</w:t>
      </w:r>
      <w:r w:rsidR="00A2189E" w:rsidRPr="00FE6C4F">
        <w:rPr>
          <w:rFonts w:cs="Arial"/>
          <w:color w:val="000000"/>
          <w:lang w:eastAsia="en-ZA"/>
        </w:rPr>
        <w:t>.</w:t>
      </w:r>
    </w:p>
    <w:p w14:paraId="7DCD74C0" w14:textId="77777777" w:rsidR="0049200E" w:rsidRDefault="0049200E" w:rsidP="0049200E">
      <w:pPr>
        <w:tabs>
          <w:tab w:val="left" w:pos="720"/>
        </w:tabs>
        <w:ind w:left="630" w:right="56" w:hanging="630"/>
        <w:jc w:val="both"/>
        <w:rPr>
          <w:rFonts w:cs="Arial"/>
          <w:color w:val="000000"/>
          <w:lang w:eastAsia="en-ZA"/>
        </w:rPr>
      </w:pPr>
    </w:p>
    <w:p w14:paraId="3CE1E309" w14:textId="77777777" w:rsidR="00DB1BE8" w:rsidRPr="00FE6C4F" w:rsidRDefault="00DB1BE8" w:rsidP="0049200E">
      <w:pPr>
        <w:tabs>
          <w:tab w:val="left" w:pos="720"/>
        </w:tabs>
        <w:ind w:left="630" w:right="56" w:hanging="630"/>
        <w:jc w:val="both"/>
        <w:rPr>
          <w:rFonts w:cs="Arial"/>
          <w:color w:val="000000"/>
          <w:lang w:eastAsia="en-ZA"/>
        </w:rPr>
      </w:pPr>
    </w:p>
    <w:p w14:paraId="2684EDC2" w14:textId="77777777" w:rsidR="009B0ABD" w:rsidRPr="00FE6C4F" w:rsidRDefault="009B0ABD" w:rsidP="00D2601B">
      <w:pPr>
        <w:pStyle w:val="Heading8A"/>
        <w:tabs>
          <w:tab w:val="clear" w:pos="1418"/>
          <w:tab w:val="left" w:pos="720"/>
        </w:tabs>
        <w:ind w:left="630" w:hanging="630"/>
      </w:pPr>
      <w:bookmarkStart w:id="350" w:name="_Toc384368354"/>
      <w:bookmarkStart w:id="351" w:name="_Toc223705515"/>
      <w:r w:rsidRPr="00FE6C4F">
        <w:t>C3.5</w:t>
      </w:r>
      <w:r w:rsidRPr="00FE6C4F">
        <w:tab/>
        <w:t>PROJECT BRIEF</w:t>
      </w:r>
      <w:bookmarkEnd w:id="350"/>
      <w:bookmarkEnd w:id="351"/>
      <w:r w:rsidR="004134FA" w:rsidRPr="00FE6C4F">
        <w:t xml:space="preserve">  </w:t>
      </w:r>
    </w:p>
    <w:p w14:paraId="6348ED69" w14:textId="77777777" w:rsidR="009B0ABD" w:rsidRPr="00FE6C4F" w:rsidRDefault="009B0ABD" w:rsidP="00D2601B">
      <w:pPr>
        <w:tabs>
          <w:tab w:val="left" w:pos="720"/>
          <w:tab w:val="left" w:pos="1701"/>
        </w:tabs>
        <w:autoSpaceDE w:val="0"/>
        <w:autoSpaceDN w:val="0"/>
        <w:ind w:left="630" w:hanging="630"/>
        <w:jc w:val="both"/>
        <w:rPr>
          <w:rFonts w:cs="Arial"/>
          <w:color w:val="000000"/>
          <w:highlight w:val="green"/>
          <w:lang w:eastAsia="en-ZA"/>
        </w:rPr>
      </w:pPr>
    </w:p>
    <w:p w14:paraId="7FC8C7B5" w14:textId="6C910AF2" w:rsidR="009B0ABD" w:rsidRPr="00FE6C4F" w:rsidRDefault="00E60791" w:rsidP="00D2601B">
      <w:pPr>
        <w:tabs>
          <w:tab w:val="left" w:pos="720"/>
        </w:tabs>
        <w:ind w:left="630" w:right="56" w:hanging="630"/>
        <w:jc w:val="both"/>
        <w:rPr>
          <w:rFonts w:cs="Arial"/>
          <w:color w:val="000000"/>
          <w:highlight w:val="yellow"/>
          <w:lang w:eastAsia="en-ZA"/>
        </w:rPr>
      </w:pPr>
      <w:r w:rsidRPr="00FE6C4F">
        <w:rPr>
          <w:rFonts w:cs="Arial"/>
          <w:color w:val="000000"/>
          <w:lang w:eastAsia="en-ZA"/>
        </w:rPr>
        <w:tab/>
      </w:r>
      <w:r w:rsidR="009B0ABD" w:rsidRPr="00FE6C4F">
        <w:rPr>
          <w:rFonts w:cs="Arial"/>
          <w:color w:val="000000"/>
          <w:lang w:eastAsia="en-ZA"/>
        </w:rPr>
        <w:t xml:space="preserve">The Employer’s objectives are to improve the </w:t>
      </w:r>
      <w:r w:rsidR="0070443D" w:rsidRPr="00FE6C4F">
        <w:rPr>
          <w:rFonts w:cs="Arial"/>
          <w:color w:val="000000"/>
          <w:lang w:eastAsia="en-ZA"/>
        </w:rPr>
        <w:t>capacity and</w:t>
      </w:r>
      <w:r w:rsidR="00E76A25" w:rsidRPr="00FE6C4F">
        <w:rPr>
          <w:rFonts w:cs="Arial"/>
          <w:color w:val="000000"/>
          <w:lang w:eastAsia="en-ZA"/>
        </w:rPr>
        <w:t xml:space="preserve"> the pavement structure </w:t>
      </w:r>
      <w:r w:rsidR="00CF590F" w:rsidRPr="00FE6C4F">
        <w:rPr>
          <w:rFonts w:cs="Arial"/>
          <w:color w:val="000000"/>
          <w:lang w:eastAsia="en-ZA"/>
        </w:rPr>
        <w:t xml:space="preserve">to </w:t>
      </w:r>
      <w:r w:rsidR="009B0ABD" w:rsidRPr="00FE6C4F">
        <w:rPr>
          <w:rFonts w:cs="Arial"/>
          <w:color w:val="000000"/>
          <w:lang w:eastAsia="en-ZA"/>
        </w:rPr>
        <w:t xml:space="preserve">provide future capacity by widening the road </w:t>
      </w:r>
      <w:r w:rsidR="003A5864" w:rsidRPr="00FE6C4F">
        <w:rPr>
          <w:rFonts w:cs="Arial"/>
          <w:color w:val="000000"/>
          <w:lang w:eastAsia="en-ZA"/>
        </w:rPr>
        <w:t>section.</w:t>
      </w:r>
      <w:r w:rsidR="009221CD" w:rsidRPr="00FE6C4F">
        <w:rPr>
          <w:rFonts w:cs="Arial"/>
          <w:color w:val="000000"/>
          <w:lang w:eastAsia="en-ZA"/>
        </w:rPr>
        <w:t xml:space="preserve"> This </w:t>
      </w:r>
      <w:r w:rsidR="003A5864" w:rsidRPr="00FE6C4F">
        <w:rPr>
          <w:rFonts w:cs="Arial"/>
          <w:color w:val="000000"/>
          <w:lang w:eastAsia="en-ZA"/>
        </w:rPr>
        <w:t xml:space="preserve">will be achieved </w:t>
      </w:r>
      <w:r w:rsidR="00CF590F" w:rsidRPr="00FE6C4F">
        <w:rPr>
          <w:rFonts w:cs="Arial"/>
          <w:color w:val="000000"/>
          <w:lang w:eastAsia="en-ZA"/>
        </w:rPr>
        <w:t xml:space="preserve">with the addition of a third </w:t>
      </w:r>
      <w:r w:rsidR="009221CD" w:rsidRPr="00FE6C4F">
        <w:rPr>
          <w:rFonts w:cs="Arial"/>
          <w:color w:val="000000"/>
          <w:lang w:eastAsia="en-ZA"/>
        </w:rPr>
        <w:t xml:space="preserve">lane </w:t>
      </w:r>
      <w:r w:rsidR="003A5864" w:rsidRPr="00FE6C4F">
        <w:rPr>
          <w:rFonts w:cs="Arial"/>
          <w:color w:val="000000"/>
          <w:lang w:eastAsia="en-ZA"/>
        </w:rPr>
        <w:t xml:space="preserve">on the N2 Main Line and providing new collector/distributor </w:t>
      </w:r>
      <w:r w:rsidR="00BB72B5" w:rsidRPr="00FE6C4F">
        <w:rPr>
          <w:rFonts w:cs="Arial"/>
          <w:color w:val="000000"/>
          <w:lang w:eastAsia="en-ZA"/>
        </w:rPr>
        <w:t>lanes.</w:t>
      </w:r>
      <w:r w:rsidR="00AE3E3D" w:rsidRPr="00FE6C4F">
        <w:rPr>
          <w:rFonts w:cs="Arial"/>
          <w:color w:val="000000"/>
          <w:lang w:eastAsia="en-ZA"/>
        </w:rPr>
        <w:t xml:space="preserve"> This will </w:t>
      </w:r>
      <w:r w:rsidR="009B0ABD" w:rsidRPr="00FE6C4F">
        <w:rPr>
          <w:rFonts w:cs="Arial"/>
          <w:color w:val="000000"/>
          <w:lang w:eastAsia="en-ZA"/>
        </w:rPr>
        <w:t>address pertinent road safety hazards, improve intersection capacity, and rationalize access arrangements where potential exists.</w:t>
      </w:r>
    </w:p>
    <w:p w14:paraId="54A2608A" w14:textId="77777777" w:rsidR="009B0ABD" w:rsidRPr="00FE6C4F" w:rsidRDefault="009B0ABD" w:rsidP="00D2601B">
      <w:pPr>
        <w:tabs>
          <w:tab w:val="left" w:pos="720"/>
        </w:tabs>
        <w:ind w:left="630" w:right="56" w:hanging="630"/>
        <w:jc w:val="both"/>
        <w:rPr>
          <w:rFonts w:cs="Arial"/>
          <w:color w:val="000000"/>
          <w:highlight w:val="yellow"/>
          <w:lang w:eastAsia="en-ZA"/>
        </w:rPr>
      </w:pPr>
    </w:p>
    <w:p w14:paraId="745E7CA6" w14:textId="43765C6F" w:rsidR="009B0ABD" w:rsidRPr="00FE6C4F" w:rsidRDefault="00E60791" w:rsidP="00D2601B">
      <w:pPr>
        <w:tabs>
          <w:tab w:val="left" w:pos="720"/>
        </w:tabs>
        <w:ind w:left="630" w:right="56" w:hanging="630"/>
        <w:jc w:val="both"/>
        <w:rPr>
          <w:rFonts w:cs="Arial"/>
          <w:color w:val="000000"/>
          <w:lang w:eastAsia="en-ZA"/>
        </w:rPr>
      </w:pPr>
      <w:r w:rsidRPr="00FE6C4F">
        <w:rPr>
          <w:rFonts w:cs="Arial"/>
          <w:color w:val="000000"/>
          <w:lang w:eastAsia="en-ZA"/>
        </w:rPr>
        <w:tab/>
      </w:r>
      <w:r w:rsidR="00D66B56" w:rsidRPr="00FE6C4F">
        <w:rPr>
          <w:rFonts w:cs="Arial"/>
          <w:color w:val="000000"/>
          <w:lang w:eastAsia="en-ZA"/>
        </w:rPr>
        <w:t>JG Afrika</w:t>
      </w:r>
      <w:r w:rsidR="00D65DC2" w:rsidRPr="00FE6C4F">
        <w:rPr>
          <w:rFonts w:cs="Arial"/>
          <w:color w:val="000000"/>
          <w:lang w:eastAsia="en-ZA"/>
        </w:rPr>
        <w:t xml:space="preserve"> / </w:t>
      </w:r>
      <w:r w:rsidR="00126763" w:rsidRPr="00FE6C4F">
        <w:rPr>
          <w:rFonts w:cs="Arial"/>
          <w:color w:val="000000"/>
          <w:lang w:eastAsia="en-ZA"/>
        </w:rPr>
        <w:t>Nyeleti</w:t>
      </w:r>
      <w:r w:rsidR="00126763">
        <w:rPr>
          <w:rFonts w:cs="Arial"/>
          <w:color w:val="000000"/>
          <w:lang w:eastAsia="en-ZA"/>
        </w:rPr>
        <w:t xml:space="preserve"> </w:t>
      </w:r>
      <w:r w:rsidR="00D66B56" w:rsidRPr="00FE6C4F">
        <w:rPr>
          <w:rFonts w:cs="Arial"/>
          <w:color w:val="000000"/>
          <w:lang w:eastAsia="en-ZA"/>
        </w:rPr>
        <w:t>Joint Venture</w:t>
      </w:r>
      <w:r w:rsidR="00367189" w:rsidRPr="00FE6C4F">
        <w:rPr>
          <w:rFonts w:cs="Arial"/>
          <w:color w:val="000000"/>
          <w:lang w:eastAsia="en-ZA"/>
        </w:rPr>
        <w:t xml:space="preserve"> </w:t>
      </w:r>
      <w:r w:rsidR="009B0ABD" w:rsidRPr="00FE6C4F">
        <w:rPr>
          <w:rFonts w:cs="Arial"/>
          <w:color w:val="000000"/>
          <w:lang w:eastAsia="en-ZA"/>
        </w:rPr>
        <w:t>was appointed by SANRAL</w:t>
      </w:r>
      <w:r w:rsidR="00367189" w:rsidRPr="00FE6C4F">
        <w:rPr>
          <w:rFonts w:cs="Arial"/>
          <w:color w:val="000000"/>
          <w:lang w:eastAsia="en-ZA"/>
        </w:rPr>
        <w:t xml:space="preserve"> (the Client)</w:t>
      </w:r>
      <w:r w:rsidR="009B0ABD" w:rsidRPr="00FE6C4F">
        <w:rPr>
          <w:rFonts w:cs="Arial"/>
          <w:color w:val="000000"/>
          <w:lang w:eastAsia="en-ZA"/>
        </w:rPr>
        <w:t xml:space="preserve"> on an open bid basis as the consulting engineer, with the following brief:</w:t>
      </w:r>
    </w:p>
    <w:p w14:paraId="67E0E96F" w14:textId="116730D3" w:rsidR="009B0ABD" w:rsidRPr="00FE6C4F" w:rsidRDefault="002855C4" w:rsidP="00173F90">
      <w:pPr>
        <w:pStyle w:val="ListParagraph"/>
        <w:numPr>
          <w:ilvl w:val="0"/>
          <w:numId w:val="61"/>
        </w:numPr>
        <w:tabs>
          <w:tab w:val="left" w:pos="720"/>
          <w:tab w:val="left" w:pos="1701"/>
        </w:tabs>
        <w:autoSpaceDE w:val="0"/>
        <w:autoSpaceDN w:val="0"/>
        <w:jc w:val="both"/>
        <w:rPr>
          <w:rFonts w:cs="Arial"/>
          <w:color w:val="000000"/>
          <w:lang w:eastAsia="en-ZA"/>
        </w:rPr>
      </w:pPr>
      <w:r w:rsidRPr="00FE6C4F">
        <w:rPr>
          <w:rFonts w:cs="Arial"/>
          <w:color w:val="000000"/>
          <w:lang w:eastAsia="en-ZA"/>
        </w:rPr>
        <w:t>Detail design of upgrade to the main carriageways of National Route 2</w:t>
      </w:r>
      <w:r w:rsidR="00A1032D" w:rsidRPr="00FE6C4F">
        <w:rPr>
          <w:rFonts w:cs="Arial"/>
          <w:color w:val="000000"/>
          <w:lang w:eastAsia="en-ZA"/>
        </w:rPr>
        <w:t xml:space="preserve"> Section 27 from Ballito (km7,40) to Tinley Manor Interchange (km18,93).</w:t>
      </w:r>
    </w:p>
    <w:p w14:paraId="3A682E5A" w14:textId="5090C981" w:rsidR="009B0ABD" w:rsidRPr="00FE6C4F" w:rsidRDefault="009B0ABD" w:rsidP="00173F90">
      <w:pPr>
        <w:pStyle w:val="ListParagraph"/>
        <w:numPr>
          <w:ilvl w:val="0"/>
          <w:numId w:val="61"/>
        </w:numPr>
        <w:tabs>
          <w:tab w:val="left" w:pos="720"/>
          <w:tab w:val="left" w:pos="1701"/>
        </w:tabs>
        <w:autoSpaceDE w:val="0"/>
        <w:autoSpaceDN w:val="0"/>
        <w:jc w:val="both"/>
        <w:rPr>
          <w:rFonts w:cs="Arial"/>
          <w:color w:val="000000"/>
          <w:lang w:eastAsia="en-ZA"/>
        </w:rPr>
      </w:pPr>
      <w:r w:rsidRPr="00FE6C4F">
        <w:rPr>
          <w:rFonts w:cs="Arial"/>
          <w:color w:val="000000"/>
          <w:lang w:eastAsia="en-ZA"/>
        </w:rPr>
        <w:t xml:space="preserve">Detail design of </w:t>
      </w:r>
      <w:r w:rsidR="004D231B" w:rsidRPr="00FE6C4F">
        <w:rPr>
          <w:rFonts w:cs="Arial"/>
          <w:color w:val="000000"/>
          <w:lang w:eastAsia="en-ZA"/>
        </w:rPr>
        <w:t>new collector/distributor lanes</w:t>
      </w:r>
    </w:p>
    <w:p w14:paraId="0FD0B884" w14:textId="316BE186" w:rsidR="004D231B" w:rsidRPr="00FE6C4F" w:rsidRDefault="004D231B" w:rsidP="00173F90">
      <w:pPr>
        <w:pStyle w:val="ListParagraph"/>
        <w:numPr>
          <w:ilvl w:val="0"/>
          <w:numId w:val="61"/>
        </w:numPr>
        <w:tabs>
          <w:tab w:val="left" w:pos="720"/>
          <w:tab w:val="left" w:pos="1701"/>
        </w:tabs>
        <w:autoSpaceDE w:val="0"/>
        <w:autoSpaceDN w:val="0"/>
        <w:jc w:val="both"/>
        <w:rPr>
          <w:rFonts w:cs="Arial"/>
          <w:color w:val="000000"/>
          <w:lang w:eastAsia="en-ZA"/>
        </w:rPr>
      </w:pPr>
      <w:r w:rsidRPr="00FE6C4F">
        <w:rPr>
          <w:rFonts w:cs="Arial"/>
          <w:color w:val="000000"/>
          <w:lang w:eastAsia="en-ZA"/>
        </w:rPr>
        <w:t>Detail design of upgrades to Salt Rock, Shaka’s Rock and Tinley Manor Interchanges</w:t>
      </w:r>
    </w:p>
    <w:p w14:paraId="6EB5DADF" w14:textId="71517B8E" w:rsidR="000F5A57" w:rsidRPr="00FE6C4F" w:rsidRDefault="000F5A57" w:rsidP="00173F90">
      <w:pPr>
        <w:pStyle w:val="ListParagraph"/>
        <w:numPr>
          <w:ilvl w:val="0"/>
          <w:numId w:val="61"/>
        </w:numPr>
        <w:tabs>
          <w:tab w:val="left" w:pos="720"/>
          <w:tab w:val="left" w:pos="1701"/>
        </w:tabs>
        <w:autoSpaceDE w:val="0"/>
        <w:autoSpaceDN w:val="0"/>
        <w:jc w:val="both"/>
        <w:rPr>
          <w:rFonts w:cs="Arial"/>
          <w:color w:val="000000"/>
          <w:lang w:eastAsia="en-ZA"/>
        </w:rPr>
      </w:pPr>
      <w:r w:rsidRPr="00FE6C4F">
        <w:rPr>
          <w:rFonts w:cs="Arial"/>
          <w:color w:val="000000"/>
          <w:lang w:eastAsia="en-ZA"/>
        </w:rPr>
        <w:t>Detailed design of non-motorised transport</w:t>
      </w:r>
    </w:p>
    <w:p w14:paraId="62F7806B" w14:textId="77777777" w:rsidR="009B0ABD" w:rsidRPr="00FE6C4F" w:rsidRDefault="009B0ABD" w:rsidP="00173F90">
      <w:pPr>
        <w:pStyle w:val="ListParagraph"/>
        <w:numPr>
          <w:ilvl w:val="0"/>
          <w:numId w:val="61"/>
        </w:numPr>
        <w:tabs>
          <w:tab w:val="left" w:pos="720"/>
          <w:tab w:val="left" w:pos="1701"/>
        </w:tabs>
        <w:autoSpaceDE w:val="0"/>
        <w:autoSpaceDN w:val="0"/>
        <w:jc w:val="both"/>
        <w:rPr>
          <w:rFonts w:cs="Arial"/>
          <w:color w:val="000000"/>
          <w:lang w:eastAsia="en-ZA"/>
        </w:rPr>
      </w:pPr>
      <w:r w:rsidRPr="00FE6C4F">
        <w:rPr>
          <w:rFonts w:cs="Arial"/>
          <w:color w:val="000000"/>
          <w:lang w:eastAsia="en-ZA"/>
        </w:rPr>
        <w:t>Construction monitoring for the above work</w:t>
      </w:r>
    </w:p>
    <w:p w14:paraId="4C0680AE" w14:textId="77777777" w:rsidR="009B0ABD" w:rsidRPr="00FE6C4F" w:rsidRDefault="009B0ABD" w:rsidP="00D2601B">
      <w:pPr>
        <w:tabs>
          <w:tab w:val="left" w:pos="720"/>
          <w:tab w:val="left" w:pos="1701"/>
        </w:tabs>
        <w:autoSpaceDE w:val="0"/>
        <w:autoSpaceDN w:val="0"/>
        <w:ind w:left="630" w:hanging="630"/>
        <w:jc w:val="both"/>
        <w:rPr>
          <w:rFonts w:cs="Arial"/>
          <w:color w:val="000000"/>
          <w:lang w:eastAsia="en-ZA"/>
        </w:rPr>
      </w:pPr>
      <w:r w:rsidRPr="00FE6C4F">
        <w:rPr>
          <w:rFonts w:cs="Arial"/>
          <w:color w:val="000000"/>
          <w:lang w:eastAsia="en-ZA"/>
        </w:rPr>
        <w:tab/>
      </w:r>
    </w:p>
    <w:p w14:paraId="5D3F8A12" w14:textId="77777777" w:rsidR="009B0ABD" w:rsidRPr="00FE6C4F" w:rsidRDefault="009B0ABD" w:rsidP="00D2601B">
      <w:pPr>
        <w:tabs>
          <w:tab w:val="left" w:pos="720"/>
          <w:tab w:val="left" w:pos="1701"/>
        </w:tabs>
        <w:autoSpaceDE w:val="0"/>
        <w:autoSpaceDN w:val="0"/>
        <w:ind w:left="270" w:hanging="630"/>
        <w:jc w:val="both"/>
        <w:rPr>
          <w:rFonts w:cs="Arial"/>
          <w:color w:val="000000"/>
          <w:lang w:eastAsia="en-ZA"/>
        </w:rPr>
      </w:pPr>
      <w:r w:rsidRPr="00FE6C4F">
        <w:rPr>
          <w:rFonts w:cs="Arial"/>
          <w:color w:val="000000"/>
          <w:lang w:eastAsia="en-ZA"/>
        </w:rPr>
        <w:tab/>
      </w:r>
    </w:p>
    <w:p w14:paraId="69A0C9CD" w14:textId="77777777" w:rsidR="009B0ABD" w:rsidRPr="00FE6C4F" w:rsidRDefault="009B0ABD" w:rsidP="00DB1BE8">
      <w:pPr>
        <w:pStyle w:val="Heading8A"/>
        <w:keepNext/>
        <w:tabs>
          <w:tab w:val="clear" w:pos="1418"/>
          <w:tab w:val="left" w:pos="720"/>
        </w:tabs>
        <w:ind w:left="630" w:hanging="630"/>
      </w:pPr>
      <w:bookmarkStart w:id="352" w:name="_Toc384368355"/>
      <w:bookmarkStart w:id="353" w:name="_Toc223705516"/>
      <w:r w:rsidRPr="00FE6C4F">
        <w:lastRenderedPageBreak/>
        <w:t>C3.6</w:t>
      </w:r>
      <w:r w:rsidRPr="00FE6C4F">
        <w:tab/>
        <w:t>DESCRIPTION OF ROAD DEVELOPMENT STRATEGY</w:t>
      </w:r>
      <w:bookmarkEnd w:id="352"/>
      <w:bookmarkEnd w:id="353"/>
      <w:r w:rsidR="004134FA" w:rsidRPr="00FE6C4F">
        <w:t xml:space="preserve"> </w:t>
      </w:r>
    </w:p>
    <w:p w14:paraId="0DC57805" w14:textId="77777777" w:rsidR="00F63E81" w:rsidRPr="00FE6C4F" w:rsidRDefault="00F63E81" w:rsidP="00DB1BE8">
      <w:pPr>
        <w:keepNext/>
        <w:tabs>
          <w:tab w:val="left" w:pos="720"/>
        </w:tabs>
        <w:autoSpaceDE w:val="0"/>
        <w:autoSpaceDN w:val="0"/>
        <w:ind w:left="630" w:hanging="630"/>
        <w:jc w:val="both"/>
        <w:rPr>
          <w:rFonts w:cs="Arial"/>
          <w:color w:val="000000"/>
          <w:highlight w:val="yellow"/>
          <w:lang w:eastAsia="en-ZA"/>
        </w:rPr>
      </w:pPr>
    </w:p>
    <w:p w14:paraId="60CC53F2" w14:textId="15AE26E4" w:rsidR="0011519B" w:rsidRPr="00EE5E2C" w:rsidRDefault="00126763" w:rsidP="00DB1BE8">
      <w:pPr>
        <w:keepNext/>
        <w:tabs>
          <w:tab w:val="left" w:pos="720"/>
          <w:tab w:val="left" w:pos="1701"/>
        </w:tabs>
        <w:ind w:left="630" w:hanging="630"/>
        <w:jc w:val="both"/>
        <w:rPr>
          <w:rFonts w:cs="Arial"/>
          <w:color w:val="000000"/>
          <w:lang w:eastAsia="en-ZA"/>
        </w:rPr>
      </w:pPr>
      <w:r w:rsidRPr="00126763">
        <w:rPr>
          <w:rFonts w:cs="Arial"/>
          <w:color w:val="000000"/>
          <w:lang w:eastAsia="en-ZA"/>
        </w:rPr>
        <w:tab/>
      </w:r>
      <w:r w:rsidR="0011519B" w:rsidRPr="00EE5E2C">
        <w:rPr>
          <w:rFonts w:cs="Arial"/>
          <w:color w:val="000000"/>
          <w:lang w:eastAsia="en-ZA"/>
        </w:rPr>
        <w:t xml:space="preserve">Following Basic </w:t>
      </w:r>
      <w:r w:rsidR="00032146" w:rsidRPr="00EE5E2C">
        <w:rPr>
          <w:rFonts w:cs="Arial"/>
          <w:color w:val="000000"/>
          <w:lang w:eastAsia="en-ZA"/>
        </w:rPr>
        <w:t>A</w:t>
      </w:r>
      <w:r w:rsidR="0011519B" w:rsidRPr="00EE5E2C">
        <w:rPr>
          <w:rFonts w:cs="Arial"/>
          <w:color w:val="000000"/>
          <w:lang w:eastAsia="en-ZA"/>
        </w:rPr>
        <w:t>ssessments and Concept Report, coupled with a National Gateway Review the Employer adopted the following</w:t>
      </w:r>
      <w:r w:rsidR="00EE5E2C" w:rsidRPr="00EE5E2C">
        <w:rPr>
          <w:rFonts w:cs="Arial"/>
          <w:color w:val="000000"/>
          <w:lang w:eastAsia="en-ZA"/>
        </w:rPr>
        <w:t>:</w:t>
      </w:r>
    </w:p>
    <w:p w14:paraId="0257AAE3" w14:textId="77777777" w:rsidR="0011519B" w:rsidRPr="00EE5E2C" w:rsidRDefault="0011519B" w:rsidP="00DB1BE8">
      <w:pPr>
        <w:keepNext/>
        <w:tabs>
          <w:tab w:val="left" w:pos="720"/>
        </w:tabs>
        <w:autoSpaceDE w:val="0"/>
        <w:autoSpaceDN w:val="0"/>
        <w:ind w:left="630" w:hanging="630"/>
        <w:jc w:val="both"/>
        <w:rPr>
          <w:rFonts w:cs="Arial"/>
          <w:color w:val="000000"/>
          <w:lang w:eastAsia="en-ZA"/>
        </w:rPr>
      </w:pPr>
    </w:p>
    <w:p w14:paraId="4AA5B4C4" w14:textId="579B8D65" w:rsidR="00D4238C" w:rsidRPr="00FE6C4F" w:rsidRDefault="009B0ABD" w:rsidP="00D4238C">
      <w:pPr>
        <w:spacing w:after="120" w:line="288" w:lineRule="auto"/>
        <w:jc w:val="both"/>
        <w:rPr>
          <w:rFonts w:eastAsiaTheme="minorHAnsi" w:cs="Arial"/>
          <w:lang w:eastAsia="en-ZA"/>
        </w:rPr>
      </w:pPr>
      <w:r w:rsidRPr="00EE5E2C">
        <w:rPr>
          <w:rFonts w:cs="Arial"/>
          <w:color w:val="000000"/>
          <w:lang w:eastAsia="en-ZA"/>
        </w:rPr>
        <w:tab/>
      </w:r>
      <w:r w:rsidR="00D52D34" w:rsidRPr="00EE5E2C">
        <w:rPr>
          <w:rFonts w:eastAsiaTheme="minorHAnsi" w:cs="Arial"/>
          <w:lang w:eastAsia="en-ZA"/>
        </w:rPr>
        <w:t>T</w:t>
      </w:r>
      <w:r w:rsidR="00D4238C" w:rsidRPr="00EE5E2C">
        <w:rPr>
          <w:rFonts w:eastAsiaTheme="minorHAnsi" w:cs="Arial"/>
          <w:lang w:eastAsia="en-ZA"/>
        </w:rPr>
        <w:t>he typical cross</w:t>
      </w:r>
      <w:r w:rsidR="00D4238C" w:rsidRPr="00FE6C4F">
        <w:rPr>
          <w:rFonts w:eastAsiaTheme="minorHAnsi" w:cs="Arial"/>
          <w:lang w:eastAsia="en-ZA"/>
        </w:rPr>
        <w:t xml:space="preserve"> section will be developed as follows:</w:t>
      </w:r>
    </w:p>
    <w:p w14:paraId="52149C4B" w14:textId="77777777" w:rsidR="00D4238C" w:rsidRPr="00FE6C4F" w:rsidRDefault="00D4238C" w:rsidP="00D4238C">
      <w:pPr>
        <w:numPr>
          <w:ilvl w:val="0"/>
          <w:numId w:val="89"/>
        </w:numPr>
        <w:spacing w:after="120" w:line="288" w:lineRule="auto"/>
        <w:contextualSpacing/>
        <w:jc w:val="both"/>
        <w:rPr>
          <w:rFonts w:eastAsiaTheme="minorHAnsi" w:cs="Arial"/>
          <w:lang w:eastAsia="en-ZA"/>
        </w:rPr>
      </w:pPr>
      <w:r w:rsidRPr="00FE6C4F">
        <w:rPr>
          <w:rFonts w:eastAsiaTheme="minorHAnsi" w:cs="Arial"/>
          <w:lang w:eastAsia="en-ZA"/>
        </w:rPr>
        <w:t>800 mm wide Median Barrier (split around piers)</w:t>
      </w:r>
    </w:p>
    <w:p w14:paraId="7BBCC1F5" w14:textId="77777777" w:rsidR="00D4238C" w:rsidRPr="00FE6C4F" w:rsidRDefault="00D4238C" w:rsidP="00D4238C">
      <w:pPr>
        <w:numPr>
          <w:ilvl w:val="0"/>
          <w:numId w:val="89"/>
        </w:numPr>
        <w:spacing w:after="120" w:line="288" w:lineRule="auto"/>
        <w:contextualSpacing/>
        <w:jc w:val="both"/>
        <w:rPr>
          <w:rFonts w:eastAsiaTheme="minorHAnsi" w:cs="Arial"/>
          <w:lang w:eastAsia="en-ZA"/>
        </w:rPr>
      </w:pPr>
      <w:r w:rsidRPr="00FE6C4F">
        <w:rPr>
          <w:rFonts w:eastAsiaTheme="minorHAnsi" w:cs="Arial"/>
          <w:lang w:eastAsia="en-ZA"/>
        </w:rPr>
        <w:t>1.2 m fast shoulder (min shoulder 884 around piers)</w:t>
      </w:r>
    </w:p>
    <w:p w14:paraId="1369D69B" w14:textId="77777777" w:rsidR="00D4238C" w:rsidRPr="00FE6C4F" w:rsidRDefault="00D4238C" w:rsidP="00D4238C">
      <w:pPr>
        <w:numPr>
          <w:ilvl w:val="0"/>
          <w:numId w:val="89"/>
        </w:numPr>
        <w:spacing w:after="120" w:line="288" w:lineRule="auto"/>
        <w:contextualSpacing/>
        <w:jc w:val="both"/>
        <w:rPr>
          <w:rFonts w:eastAsiaTheme="minorHAnsi" w:cs="Arial"/>
          <w:lang w:eastAsia="en-ZA"/>
        </w:rPr>
      </w:pPr>
      <w:r w:rsidRPr="00FE6C4F">
        <w:rPr>
          <w:rFonts w:eastAsiaTheme="minorHAnsi" w:cs="Arial"/>
          <w:lang w:eastAsia="en-ZA"/>
        </w:rPr>
        <w:t>2 x 3.5m lanes</w:t>
      </w:r>
    </w:p>
    <w:p w14:paraId="5E5AC2DC" w14:textId="77777777" w:rsidR="00D4238C" w:rsidRPr="00FE6C4F" w:rsidRDefault="00D4238C" w:rsidP="00D4238C">
      <w:pPr>
        <w:numPr>
          <w:ilvl w:val="0"/>
          <w:numId w:val="89"/>
        </w:numPr>
        <w:spacing w:after="120" w:line="288" w:lineRule="auto"/>
        <w:contextualSpacing/>
        <w:jc w:val="both"/>
        <w:rPr>
          <w:rFonts w:eastAsiaTheme="minorHAnsi" w:cs="Arial"/>
          <w:lang w:eastAsia="en-ZA"/>
        </w:rPr>
      </w:pPr>
      <w:r w:rsidRPr="00FE6C4F">
        <w:rPr>
          <w:rFonts w:eastAsiaTheme="minorHAnsi" w:cs="Arial"/>
          <w:lang w:eastAsia="en-ZA"/>
        </w:rPr>
        <w:t xml:space="preserve">3.7m slow lane </w:t>
      </w:r>
    </w:p>
    <w:p w14:paraId="5AF267DC" w14:textId="77777777" w:rsidR="00D4238C" w:rsidRPr="00FE6C4F" w:rsidRDefault="00D4238C" w:rsidP="00D4238C">
      <w:pPr>
        <w:numPr>
          <w:ilvl w:val="0"/>
          <w:numId w:val="89"/>
        </w:numPr>
        <w:spacing w:after="120" w:line="288" w:lineRule="auto"/>
        <w:contextualSpacing/>
        <w:jc w:val="both"/>
        <w:rPr>
          <w:rFonts w:eastAsiaTheme="minorHAnsi" w:cs="Arial"/>
          <w:lang w:eastAsia="en-ZA"/>
        </w:rPr>
      </w:pPr>
      <w:r w:rsidRPr="00FE6C4F">
        <w:rPr>
          <w:rFonts w:eastAsiaTheme="minorHAnsi" w:cs="Arial"/>
          <w:lang w:eastAsia="en-ZA"/>
        </w:rPr>
        <w:t>2m slow shoulder</w:t>
      </w:r>
    </w:p>
    <w:p w14:paraId="20873904" w14:textId="77777777" w:rsidR="00D4238C" w:rsidRPr="00FE6C4F" w:rsidRDefault="00D4238C" w:rsidP="00D4238C">
      <w:pPr>
        <w:numPr>
          <w:ilvl w:val="0"/>
          <w:numId w:val="89"/>
        </w:numPr>
        <w:spacing w:after="120" w:line="288" w:lineRule="auto"/>
        <w:contextualSpacing/>
        <w:jc w:val="both"/>
        <w:rPr>
          <w:rFonts w:eastAsiaTheme="minorHAnsi" w:cs="Arial"/>
          <w:lang w:eastAsia="en-ZA"/>
        </w:rPr>
      </w:pPr>
      <w:r w:rsidRPr="00FE6C4F">
        <w:rPr>
          <w:rFonts w:eastAsiaTheme="minorHAnsi" w:cs="Arial"/>
          <w:lang w:eastAsia="en-ZA"/>
        </w:rPr>
        <w:t>1.5m v-drain as required</w:t>
      </w:r>
    </w:p>
    <w:p w14:paraId="36BD59B5" w14:textId="77777777" w:rsidR="00032146" w:rsidRPr="00FE6C4F" w:rsidRDefault="00032146" w:rsidP="00D4238C">
      <w:pPr>
        <w:spacing w:after="120" w:line="288" w:lineRule="auto"/>
        <w:jc w:val="both"/>
        <w:rPr>
          <w:rFonts w:eastAsiaTheme="minorHAnsi" w:cs="Arial"/>
          <w:lang w:eastAsia="en-ZA"/>
        </w:rPr>
      </w:pPr>
    </w:p>
    <w:p w14:paraId="7EA31CF9" w14:textId="4B69D92C" w:rsidR="00D4238C" w:rsidRPr="00FE6C4F" w:rsidRDefault="00D4238C" w:rsidP="00D4238C">
      <w:pPr>
        <w:spacing w:after="120" w:line="288" w:lineRule="auto"/>
        <w:jc w:val="both"/>
        <w:rPr>
          <w:rFonts w:eastAsiaTheme="minorHAnsi" w:cs="Arial"/>
          <w:lang w:eastAsia="en-ZA"/>
        </w:rPr>
      </w:pPr>
      <w:r w:rsidRPr="00FE6C4F">
        <w:rPr>
          <w:rFonts w:eastAsiaTheme="minorHAnsi" w:cs="Arial"/>
          <w:lang w:eastAsia="en-ZA"/>
        </w:rPr>
        <w:t xml:space="preserve">The existing crossfall for the mainline will be extended to road widening. </w:t>
      </w:r>
    </w:p>
    <w:p w14:paraId="32964541" w14:textId="3A9F6CF1" w:rsidR="00D4238C" w:rsidRPr="00FE6C4F" w:rsidRDefault="00183DF0" w:rsidP="00DE6AF4">
      <w:pPr>
        <w:tabs>
          <w:tab w:val="left" w:pos="720"/>
          <w:tab w:val="left" w:pos="1701"/>
        </w:tabs>
        <w:ind w:left="630" w:hanging="630"/>
        <w:jc w:val="both"/>
        <w:rPr>
          <w:rFonts w:cs="Arial"/>
          <w:color w:val="000000"/>
          <w:lang w:eastAsia="en-ZA"/>
        </w:rPr>
      </w:pPr>
      <w:r w:rsidRPr="00FE6C4F">
        <w:rPr>
          <w:rFonts w:cs="Arial"/>
          <w:color w:val="000000"/>
          <w:lang w:eastAsia="en-ZA"/>
        </w:rPr>
        <w:t xml:space="preserve">The </w:t>
      </w:r>
      <w:r w:rsidR="00921931" w:rsidRPr="00FE6C4F">
        <w:rPr>
          <w:rFonts w:cs="Arial"/>
          <w:color w:val="000000"/>
          <w:lang w:eastAsia="en-ZA"/>
        </w:rPr>
        <w:t>construction</w:t>
      </w:r>
      <w:r w:rsidR="00E43A40" w:rsidRPr="00FE6C4F">
        <w:rPr>
          <w:rFonts w:cs="Arial"/>
          <w:color w:val="000000"/>
          <w:lang w:eastAsia="en-ZA"/>
        </w:rPr>
        <w:t xml:space="preserve"> </w:t>
      </w:r>
      <w:r w:rsidR="00805C4B" w:rsidRPr="00FE6C4F">
        <w:rPr>
          <w:rFonts w:cs="Arial"/>
          <w:color w:val="000000"/>
          <w:lang w:eastAsia="en-ZA"/>
        </w:rPr>
        <w:t xml:space="preserve">phases </w:t>
      </w:r>
      <w:r w:rsidR="006D298B" w:rsidRPr="00FE6C4F">
        <w:rPr>
          <w:rFonts w:cs="Arial"/>
          <w:color w:val="000000"/>
          <w:lang w:eastAsia="en-ZA"/>
        </w:rPr>
        <w:t>a</w:t>
      </w:r>
      <w:r w:rsidR="00574282" w:rsidRPr="00FE6C4F">
        <w:rPr>
          <w:rFonts w:cs="Arial"/>
          <w:color w:val="000000"/>
          <w:lang w:eastAsia="en-ZA"/>
        </w:rPr>
        <w:t>r</w:t>
      </w:r>
      <w:r w:rsidR="006D298B" w:rsidRPr="00FE6C4F">
        <w:rPr>
          <w:rFonts w:cs="Arial"/>
          <w:color w:val="000000"/>
          <w:lang w:eastAsia="en-ZA"/>
        </w:rPr>
        <w:t>e as follows:</w:t>
      </w:r>
    </w:p>
    <w:p w14:paraId="41172E43" w14:textId="77777777" w:rsidR="00921931" w:rsidRPr="00FE6C4F" w:rsidRDefault="00921931" w:rsidP="00DE6AF4">
      <w:pPr>
        <w:tabs>
          <w:tab w:val="left" w:pos="720"/>
          <w:tab w:val="left" w:pos="1701"/>
        </w:tabs>
        <w:ind w:left="630" w:hanging="630"/>
        <w:jc w:val="both"/>
        <w:rPr>
          <w:rFonts w:eastAsiaTheme="minorHAnsi" w:cstheme="minorBidi"/>
        </w:rPr>
      </w:pPr>
    </w:p>
    <w:p w14:paraId="44F4E996" w14:textId="5F906247" w:rsidR="006D298B" w:rsidRPr="00FE6C4F" w:rsidRDefault="00310E37" w:rsidP="00213270">
      <w:pPr>
        <w:pStyle w:val="ListParagraph"/>
        <w:numPr>
          <w:ilvl w:val="0"/>
          <w:numId w:val="90"/>
        </w:numPr>
        <w:tabs>
          <w:tab w:val="left" w:pos="720"/>
          <w:tab w:val="left" w:pos="1701"/>
        </w:tabs>
        <w:spacing w:line="360" w:lineRule="auto"/>
        <w:jc w:val="both"/>
        <w:rPr>
          <w:rFonts w:cs="Arial"/>
          <w:lang w:eastAsia="en-ZA"/>
        </w:rPr>
      </w:pPr>
      <w:r w:rsidRPr="00FE6C4F">
        <w:rPr>
          <w:rFonts w:eastAsiaTheme="minorHAnsi" w:cstheme="minorBidi"/>
        </w:rPr>
        <w:t>CD Road Construction</w:t>
      </w:r>
    </w:p>
    <w:p w14:paraId="6C7A0C0C" w14:textId="3636BE8C" w:rsidR="00D4238C" w:rsidRPr="00FE6C4F" w:rsidRDefault="00C45F39" w:rsidP="00213270">
      <w:pPr>
        <w:pStyle w:val="ListParagraph"/>
        <w:numPr>
          <w:ilvl w:val="0"/>
          <w:numId w:val="90"/>
        </w:numPr>
        <w:tabs>
          <w:tab w:val="left" w:pos="720"/>
          <w:tab w:val="left" w:pos="1701"/>
        </w:tabs>
        <w:spacing w:line="360" w:lineRule="auto"/>
        <w:jc w:val="both"/>
        <w:rPr>
          <w:rFonts w:cs="Arial"/>
          <w:lang w:eastAsia="en-ZA"/>
        </w:rPr>
      </w:pPr>
      <w:r w:rsidRPr="00FE6C4F">
        <w:rPr>
          <w:rFonts w:cs="Arial"/>
          <w:lang w:eastAsia="en-ZA"/>
        </w:rPr>
        <w:t>Construct New Lane on N2 Along CD Road</w:t>
      </w:r>
    </w:p>
    <w:p w14:paraId="5CCD4A3C" w14:textId="6DEF1B5A" w:rsidR="00D4238C" w:rsidRPr="00FE6C4F" w:rsidRDefault="001324DD" w:rsidP="00213270">
      <w:pPr>
        <w:pStyle w:val="ListParagraph"/>
        <w:numPr>
          <w:ilvl w:val="0"/>
          <w:numId w:val="90"/>
        </w:numPr>
        <w:tabs>
          <w:tab w:val="left" w:pos="720"/>
          <w:tab w:val="left" w:pos="1701"/>
        </w:tabs>
        <w:spacing w:line="360" w:lineRule="auto"/>
        <w:jc w:val="both"/>
        <w:rPr>
          <w:rFonts w:eastAsiaTheme="minorHAnsi" w:cstheme="minorBidi"/>
        </w:rPr>
      </w:pPr>
      <w:r w:rsidRPr="00FE6C4F">
        <w:rPr>
          <w:rFonts w:eastAsiaTheme="minorHAnsi" w:cstheme="minorBidi"/>
        </w:rPr>
        <w:t>Construct New Lane on N2 with no CD Road</w:t>
      </w:r>
    </w:p>
    <w:p w14:paraId="1CA6C446" w14:textId="39A44C5C" w:rsidR="00D65DC2" w:rsidRPr="00FE6C4F" w:rsidRDefault="00D65DC2" w:rsidP="00213270">
      <w:pPr>
        <w:pStyle w:val="ListParagraph"/>
        <w:numPr>
          <w:ilvl w:val="0"/>
          <w:numId w:val="90"/>
        </w:numPr>
        <w:tabs>
          <w:tab w:val="left" w:pos="720"/>
          <w:tab w:val="left" w:pos="1701"/>
        </w:tabs>
        <w:spacing w:line="360" w:lineRule="auto"/>
        <w:jc w:val="both"/>
        <w:rPr>
          <w:rFonts w:eastAsiaTheme="minorHAnsi" w:cstheme="minorBidi"/>
        </w:rPr>
      </w:pPr>
      <w:r w:rsidRPr="00FE6C4F">
        <w:rPr>
          <w:rFonts w:eastAsiaTheme="minorHAnsi" w:cstheme="minorBidi"/>
        </w:rPr>
        <w:t>Non-motorised Transport fac</w:t>
      </w:r>
      <w:r w:rsidR="00F42381">
        <w:rPr>
          <w:rFonts w:eastAsiaTheme="minorHAnsi" w:cstheme="minorBidi"/>
        </w:rPr>
        <w:t>i</w:t>
      </w:r>
      <w:r w:rsidRPr="00FE6C4F">
        <w:rPr>
          <w:rFonts w:eastAsiaTheme="minorHAnsi" w:cstheme="minorBidi"/>
        </w:rPr>
        <w:t>lities</w:t>
      </w:r>
    </w:p>
    <w:p w14:paraId="009F233C" w14:textId="27FA2922" w:rsidR="001324DD" w:rsidRPr="00FE6C4F" w:rsidRDefault="002B0F86" w:rsidP="00213270">
      <w:pPr>
        <w:pStyle w:val="ListParagraph"/>
        <w:numPr>
          <w:ilvl w:val="0"/>
          <w:numId w:val="90"/>
        </w:numPr>
        <w:tabs>
          <w:tab w:val="left" w:pos="720"/>
          <w:tab w:val="left" w:pos="1701"/>
        </w:tabs>
        <w:spacing w:line="360" w:lineRule="auto"/>
        <w:jc w:val="both"/>
        <w:rPr>
          <w:rFonts w:eastAsiaTheme="minorHAnsi" w:cstheme="minorBidi"/>
        </w:rPr>
      </w:pPr>
      <w:r w:rsidRPr="00FE6C4F">
        <w:rPr>
          <w:rFonts w:eastAsiaTheme="minorHAnsi" w:cstheme="minorBidi"/>
        </w:rPr>
        <w:t>Shakas Rock: SPUIC Upgrade</w:t>
      </w:r>
    </w:p>
    <w:p w14:paraId="5572C49C" w14:textId="77777777" w:rsidR="00213270" w:rsidRPr="00FE6C4F" w:rsidRDefault="00230A4A" w:rsidP="00213270">
      <w:pPr>
        <w:spacing w:line="360" w:lineRule="auto"/>
        <w:ind w:left="630"/>
        <w:rPr>
          <w:rFonts w:eastAsiaTheme="minorHAnsi" w:cstheme="minorBidi"/>
        </w:rPr>
      </w:pPr>
      <w:r w:rsidRPr="00FE6C4F">
        <w:rPr>
          <w:rFonts w:eastAsiaTheme="minorHAnsi" w:cstheme="minorBidi"/>
        </w:rPr>
        <w:t>Realignment of Existing Interchange Ramp</w:t>
      </w:r>
    </w:p>
    <w:p w14:paraId="10F17344" w14:textId="318EFC53" w:rsidR="00A749B9" w:rsidRPr="00FE6C4F" w:rsidRDefault="00A749B9" w:rsidP="00213270">
      <w:pPr>
        <w:spacing w:line="360" w:lineRule="auto"/>
        <w:ind w:left="630"/>
        <w:rPr>
          <w:rFonts w:eastAsiaTheme="minorHAnsi" w:cstheme="minorBidi"/>
        </w:rPr>
      </w:pPr>
      <w:r w:rsidRPr="00FE6C4F">
        <w:rPr>
          <w:rFonts w:eastAsiaTheme="minorHAnsi" w:cstheme="minorBidi"/>
        </w:rPr>
        <w:t>Widening of the Shakas Rock SPUIC Crossroad: P339</w:t>
      </w:r>
    </w:p>
    <w:p w14:paraId="3D4915DC" w14:textId="2C13C1B4" w:rsidR="00A749B9" w:rsidRPr="00FE6C4F" w:rsidRDefault="00083600" w:rsidP="00213270">
      <w:pPr>
        <w:spacing w:line="360" w:lineRule="auto"/>
        <w:ind w:left="630"/>
        <w:rPr>
          <w:rFonts w:eastAsiaTheme="minorHAnsi" w:cstheme="minorBidi"/>
        </w:rPr>
      </w:pPr>
      <w:r w:rsidRPr="00FE6C4F">
        <w:rPr>
          <w:rFonts w:eastAsiaTheme="minorHAnsi" w:cstheme="minorBidi"/>
        </w:rPr>
        <w:t>Extension of Minor Culverts</w:t>
      </w:r>
    </w:p>
    <w:p w14:paraId="7C0A1033" w14:textId="77777777" w:rsidR="00D146E0" w:rsidRPr="00FE6C4F" w:rsidRDefault="00D146E0" w:rsidP="00213270">
      <w:pPr>
        <w:spacing w:line="360" w:lineRule="auto"/>
        <w:ind w:left="630"/>
        <w:rPr>
          <w:rFonts w:eastAsiaTheme="minorHAnsi" w:cstheme="minorBidi"/>
        </w:rPr>
      </w:pPr>
      <w:r w:rsidRPr="00FE6C4F">
        <w:rPr>
          <w:rFonts w:eastAsiaTheme="minorHAnsi" w:cstheme="minorBidi"/>
        </w:rPr>
        <w:t>Extension/reconstruction of Existing Overhead Bridges</w:t>
      </w:r>
    </w:p>
    <w:p w14:paraId="7D450D96" w14:textId="7351AE0A" w:rsidR="00D146E0" w:rsidRPr="00FE6C4F" w:rsidRDefault="00D13A95" w:rsidP="00213270">
      <w:pPr>
        <w:pStyle w:val="ListParagraph"/>
        <w:numPr>
          <w:ilvl w:val="0"/>
          <w:numId w:val="91"/>
        </w:numPr>
        <w:spacing w:after="160" w:line="360" w:lineRule="auto"/>
        <w:rPr>
          <w:rFonts w:eastAsiaTheme="minorHAnsi" w:cstheme="minorBidi"/>
        </w:rPr>
      </w:pPr>
      <w:r w:rsidRPr="00FE6C4F">
        <w:rPr>
          <w:rFonts w:eastAsiaTheme="minorHAnsi" w:cstheme="minorBidi"/>
        </w:rPr>
        <w:t>Salt Rock Partial Clover/Diamond Interchange Upgrade</w:t>
      </w:r>
    </w:p>
    <w:p w14:paraId="0608EA41" w14:textId="77777777" w:rsidR="00D5609B" w:rsidRPr="00FE6C4F" w:rsidRDefault="00D5609B" w:rsidP="00213270">
      <w:pPr>
        <w:spacing w:line="360" w:lineRule="auto"/>
        <w:ind w:left="720"/>
        <w:rPr>
          <w:rFonts w:eastAsiaTheme="minorHAnsi" w:cstheme="minorBidi"/>
        </w:rPr>
      </w:pPr>
      <w:r w:rsidRPr="00FE6C4F">
        <w:rPr>
          <w:rFonts w:eastAsiaTheme="minorHAnsi" w:cstheme="minorBidi"/>
        </w:rPr>
        <w:t>Realignment of Existing Interchange Ramps</w:t>
      </w:r>
    </w:p>
    <w:p w14:paraId="290D7DDA" w14:textId="77777777" w:rsidR="009F2AB5" w:rsidRPr="00FE6C4F" w:rsidRDefault="009F2AB5" w:rsidP="00213270">
      <w:pPr>
        <w:spacing w:line="360" w:lineRule="auto"/>
        <w:ind w:left="720"/>
        <w:rPr>
          <w:rFonts w:eastAsiaTheme="minorHAnsi" w:cstheme="minorBidi"/>
        </w:rPr>
      </w:pPr>
      <w:r w:rsidRPr="00FE6C4F">
        <w:rPr>
          <w:rFonts w:eastAsiaTheme="minorHAnsi" w:cstheme="minorBidi"/>
        </w:rPr>
        <w:t>Widening of the Salt Rock Partial Clover/Diamond Crossroad P330</w:t>
      </w:r>
    </w:p>
    <w:p w14:paraId="0FF78C38" w14:textId="77777777" w:rsidR="009A4D7A" w:rsidRPr="00FE6C4F" w:rsidRDefault="009A4D7A" w:rsidP="00CB297B">
      <w:pPr>
        <w:spacing w:line="360" w:lineRule="auto"/>
        <w:ind w:left="720"/>
        <w:rPr>
          <w:rFonts w:eastAsiaTheme="minorHAnsi" w:cstheme="minorBidi"/>
        </w:rPr>
      </w:pPr>
      <w:r w:rsidRPr="00FE6C4F">
        <w:rPr>
          <w:rFonts w:eastAsiaTheme="minorHAnsi" w:cstheme="minorBidi"/>
        </w:rPr>
        <w:t>Extension of Minor Culverts</w:t>
      </w:r>
    </w:p>
    <w:p w14:paraId="5FA67586" w14:textId="31ABB77E" w:rsidR="009A4D7A" w:rsidRPr="00FE6C4F" w:rsidRDefault="00CB297B" w:rsidP="00906B94">
      <w:pPr>
        <w:spacing w:line="360" w:lineRule="auto"/>
        <w:ind w:left="720"/>
        <w:rPr>
          <w:rFonts w:eastAsiaTheme="minorHAnsi" w:cstheme="minorBidi"/>
        </w:rPr>
      </w:pPr>
      <w:r w:rsidRPr="00FE6C4F">
        <w:rPr>
          <w:rFonts w:eastAsiaTheme="minorHAnsi" w:cstheme="minorBidi"/>
        </w:rPr>
        <w:t>Extension/reconstruction of Existing Overhead Bridges</w:t>
      </w:r>
    </w:p>
    <w:p w14:paraId="02CBD495" w14:textId="77777777" w:rsidR="008A4896" w:rsidRPr="00FE6C4F" w:rsidRDefault="008A4896" w:rsidP="00213270">
      <w:pPr>
        <w:pStyle w:val="ListParagraph"/>
        <w:numPr>
          <w:ilvl w:val="0"/>
          <w:numId w:val="91"/>
        </w:numPr>
        <w:spacing w:after="160" w:line="360" w:lineRule="auto"/>
        <w:rPr>
          <w:rFonts w:eastAsiaTheme="minorHAnsi" w:cstheme="minorBidi"/>
        </w:rPr>
      </w:pPr>
      <w:r w:rsidRPr="00FE6C4F">
        <w:rPr>
          <w:rFonts w:eastAsiaTheme="minorHAnsi" w:cstheme="minorBidi"/>
        </w:rPr>
        <w:t>Tinley Manor Interchange Upgrade</w:t>
      </w:r>
    </w:p>
    <w:p w14:paraId="28A80594" w14:textId="77777777" w:rsidR="0049723B" w:rsidRPr="00FE6C4F" w:rsidRDefault="0049723B" w:rsidP="00142F89">
      <w:pPr>
        <w:spacing w:line="360" w:lineRule="auto"/>
        <w:ind w:left="720"/>
        <w:rPr>
          <w:rFonts w:eastAsiaTheme="minorHAnsi" w:cstheme="minorBidi"/>
        </w:rPr>
      </w:pPr>
      <w:r w:rsidRPr="00FE6C4F">
        <w:rPr>
          <w:rFonts w:eastAsiaTheme="minorHAnsi" w:cstheme="minorBidi"/>
        </w:rPr>
        <w:t>Realignment of Existing Interchange Ramps</w:t>
      </w:r>
    </w:p>
    <w:p w14:paraId="48A87CF3" w14:textId="77777777" w:rsidR="00E27650" w:rsidRPr="00FE6C4F" w:rsidRDefault="00E27650" w:rsidP="00142F89">
      <w:pPr>
        <w:spacing w:line="360" w:lineRule="auto"/>
        <w:ind w:left="720"/>
        <w:rPr>
          <w:rFonts w:eastAsiaTheme="minorHAnsi" w:cstheme="minorBidi"/>
        </w:rPr>
      </w:pPr>
      <w:r w:rsidRPr="00FE6C4F">
        <w:rPr>
          <w:rFonts w:eastAsiaTheme="minorHAnsi" w:cstheme="minorBidi"/>
        </w:rPr>
        <w:t>Extension of Minor Culverts</w:t>
      </w:r>
    </w:p>
    <w:p w14:paraId="6DE9F264" w14:textId="77777777" w:rsidR="00142F89" w:rsidRPr="00FE6C4F" w:rsidRDefault="00142F89" w:rsidP="00142F89">
      <w:pPr>
        <w:spacing w:line="360" w:lineRule="auto"/>
        <w:ind w:left="720"/>
        <w:rPr>
          <w:rFonts w:eastAsiaTheme="minorHAnsi" w:cstheme="minorBidi"/>
        </w:rPr>
      </w:pPr>
      <w:r w:rsidRPr="00FE6C4F">
        <w:rPr>
          <w:rFonts w:eastAsiaTheme="minorHAnsi" w:cstheme="minorBidi"/>
        </w:rPr>
        <w:t>Extension and/or reconstruction of Existing Overhead Bridges</w:t>
      </w:r>
    </w:p>
    <w:p w14:paraId="6A792920" w14:textId="77777777" w:rsidR="002B0F86" w:rsidRPr="00FE6C4F" w:rsidRDefault="002B0F86" w:rsidP="00DE6AF4">
      <w:pPr>
        <w:tabs>
          <w:tab w:val="left" w:pos="720"/>
          <w:tab w:val="left" w:pos="1701"/>
        </w:tabs>
        <w:ind w:left="630" w:hanging="630"/>
        <w:jc w:val="both"/>
        <w:rPr>
          <w:rFonts w:cs="Arial"/>
          <w:color w:val="000000"/>
          <w:lang w:eastAsia="en-ZA"/>
        </w:rPr>
      </w:pPr>
    </w:p>
    <w:p w14:paraId="1A64939B" w14:textId="77777777" w:rsidR="0011519B" w:rsidRPr="00FE6C4F" w:rsidRDefault="0011519B" w:rsidP="00D2601B">
      <w:pPr>
        <w:tabs>
          <w:tab w:val="left" w:pos="720"/>
          <w:tab w:val="left" w:pos="1701"/>
        </w:tabs>
        <w:ind w:left="630" w:hanging="630"/>
        <w:jc w:val="both"/>
        <w:rPr>
          <w:rFonts w:cs="Arial"/>
          <w:color w:val="000000"/>
          <w:highlight w:val="yellow"/>
          <w:lang w:eastAsia="en-ZA"/>
        </w:rPr>
      </w:pPr>
    </w:p>
    <w:p w14:paraId="35E866DF" w14:textId="74406F50" w:rsidR="0011519B" w:rsidRPr="00FE6C4F" w:rsidDel="0011519B" w:rsidRDefault="0011519B" w:rsidP="00D2601B">
      <w:pPr>
        <w:tabs>
          <w:tab w:val="left" w:pos="720"/>
          <w:tab w:val="left" w:pos="1701"/>
        </w:tabs>
        <w:ind w:left="630" w:hanging="630"/>
        <w:jc w:val="both"/>
        <w:rPr>
          <w:rFonts w:cs="Arial"/>
          <w:color w:val="000000"/>
          <w:highlight w:val="yellow"/>
          <w:lang w:eastAsia="en-ZA"/>
        </w:rPr>
      </w:pPr>
      <w:r w:rsidRPr="00FE6C4F">
        <w:rPr>
          <w:rFonts w:cs="Arial"/>
          <w:color w:val="000000"/>
          <w:lang w:eastAsia="en-ZA"/>
        </w:rPr>
        <w:t>The Detailed Design drawings will be made available to the auditor.</w:t>
      </w:r>
    </w:p>
    <w:p w14:paraId="380178F8" w14:textId="7D5E7F82" w:rsidR="00A76499" w:rsidRDefault="00A76499">
      <w:pPr>
        <w:rPr>
          <w:rFonts w:cs="Arial"/>
          <w:color w:val="000000"/>
        </w:rPr>
      </w:pPr>
      <w:r>
        <w:rPr>
          <w:rFonts w:cs="Arial"/>
          <w:color w:val="000000"/>
        </w:rPr>
        <w:br w:type="page"/>
      </w:r>
    </w:p>
    <w:p w14:paraId="2B8AA17B" w14:textId="77777777" w:rsidR="009B0ABD" w:rsidRPr="00FE6C4F" w:rsidRDefault="009B0ABD" w:rsidP="00D2601B">
      <w:pPr>
        <w:pStyle w:val="Heading8A"/>
        <w:tabs>
          <w:tab w:val="clear" w:pos="1418"/>
          <w:tab w:val="left" w:pos="720"/>
        </w:tabs>
        <w:ind w:left="630" w:hanging="630"/>
      </w:pPr>
      <w:bookmarkStart w:id="354" w:name="_Toc148239652"/>
      <w:bookmarkStart w:id="355" w:name="_Toc384368356"/>
      <w:bookmarkStart w:id="356" w:name="_Toc223705517"/>
      <w:r w:rsidRPr="00FE6C4F">
        <w:lastRenderedPageBreak/>
        <w:t>C3.7</w:t>
      </w:r>
      <w:r w:rsidRPr="00FE6C4F">
        <w:tab/>
        <w:t xml:space="preserve">SCOPE OF </w:t>
      </w:r>
      <w:bookmarkEnd w:id="354"/>
      <w:r w:rsidRPr="00FE6C4F">
        <w:t>THE ROAD SAFETY AUDIT</w:t>
      </w:r>
      <w:bookmarkEnd w:id="355"/>
      <w:bookmarkEnd w:id="356"/>
    </w:p>
    <w:p w14:paraId="3D740A70" w14:textId="77777777" w:rsidR="009B0ABD" w:rsidRPr="00FE6C4F" w:rsidRDefault="009B0ABD" w:rsidP="00D2601B">
      <w:pPr>
        <w:tabs>
          <w:tab w:val="left" w:pos="720"/>
          <w:tab w:val="left" w:pos="1701"/>
        </w:tabs>
        <w:ind w:left="630" w:hanging="630"/>
        <w:jc w:val="both"/>
        <w:rPr>
          <w:rFonts w:cs="Arial"/>
          <w:highlight w:val="yellow"/>
        </w:rPr>
      </w:pPr>
    </w:p>
    <w:p w14:paraId="27C12E47" w14:textId="77777777" w:rsidR="009B0ABD" w:rsidRPr="00FE6C4F" w:rsidRDefault="009B0ABD" w:rsidP="00D2601B">
      <w:pPr>
        <w:tabs>
          <w:tab w:val="left" w:pos="720"/>
          <w:tab w:val="left" w:pos="1701"/>
        </w:tabs>
        <w:ind w:left="630" w:hanging="630"/>
        <w:jc w:val="both"/>
        <w:rPr>
          <w:rFonts w:cs="Arial"/>
        </w:rPr>
      </w:pPr>
      <w:r w:rsidRPr="00FE6C4F">
        <w:rPr>
          <w:rFonts w:cs="Arial"/>
        </w:rPr>
        <w:tab/>
        <w:t xml:space="preserve">A specialist road safety engineer is being engaged on the design </w:t>
      </w:r>
      <w:proofErr w:type="gramStart"/>
      <w:r w:rsidRPr="00FE6C4F">
        <w:rPr>
          <w:rFonts w:cs="Arial"/>
        </w:rPr>
        <w:t>team</w:t>
      </w:r>
      <w:proofErr w:type="gramEnd"/>
      <w:r w:rsidRPr="00FE6C4F">
        <w:rPr>
          <w:rFonts w:cs="Arial"/>
        </w:rPr>
        <w:t xml:space="preserve"> and it is not the responsibility of the road safety auditor to develop design solutions for road safety hazards. However, the Employer instructed that the services of an independent road safety auditor be obtained from preliminary design stage onwards </w:t>
      </w:r>
      <w:proofErr w:type="gramStart"/>
      <w:r w:rsidRPr="00FE6C4F">
        <w:rPr>
          <w:rFonts w:cs="Arial"/>
        </w:rPr>
        <w:t>in order to</w:t>
      </w:r>
      <w:proofErr w:type="gramEnd"/>
      <w:r w:rsidRPr="00FE6C4F">
        <w:rPr>
          <w:rFonts w:cs="Arial"/>
        </w:rPr>
        <w:t xml:space="preserve"> facilitate the fast tracking of the design development process. </w:t>
      </w:r>
    </w:p>
    <w:p w14:paraId="39191583" w14:textId="77777777" w:rsidR="009B0ABD" w:rsidRPr="00FE6C4F" w:rsidRDefault="009B0ABD" w:rsidP="00D2601B">
      <w:pPr>
        <w:tabs>
          <w:tab w:val="left" w:pos="720"/>
          <w:tab w:val="left" w:pos="1701"/>
        </w:tabs>
        <w:ind w:left="630" w:hanging="630"/>
        <w:jc w:val="both"/>
        <w:rPr>
          <w:rFonts w:cs="Arial"/>
        </w:rPr>
      </w:pPr>
    </w:p>
    <w:p w14:paraId="125B1384" w14:textId="61F75FE5" w:rsidR="009B0ABD" w:rsidRPr="00FE6C4F" w:rsidRDefault="009B0ABD" w:rsidP="00D2601B">
      <w:pPr>
        <w:tabs>
          <w:tab w:val="left" w:pos="720"/>
          <w:tab w:val="left" w:pos="1701"/>
        </w:tabs>
        <w:ind w:left="630" w:hanging="630"/>
        <w:jc w:val="both"/>
        <w:rPr>
          <w:rFonts w:cs="Arial"/>
        </w:rPr>
      </w:pPr>
      <w:r w:rsidRPr="00FE6C4F">
        <w:rPr>
          <w:rFonts w:cs="Arial"/>
        </w:rPr>
        <w:tab/>
        <w:t xml:space="preserve">The subject of the audit is </w:t>
      </w:r>
      <w:r w:rsidR="00231132" w:rsidRPr="00FE6C4F">
        <w:rPr>
          <w:rFonts w:cs="Arial"/>
        </w:rPr>
        <w:t xml:space="preserve">the </w:t>
      </w:r>
      <w:r w:rsidR="00231132" w:rsidRPr="00EB171F">
        <w:rPr>
          <w:rFonts w:cs="Arial"/>
        </w:rPr>
        <w:t>detailed designs</w:t>
      </w:r>
      <w:r w:rsidRPr="00FE6C4F">
        <w:rPr>
          <w:rFonts w:cs="Arial"/>
        </w:rPr>
        <w:t xml:space="preserve"> as reflected by the tender drawings that have been prepared. However, the audit should be carried out within the context of the future road scheme basic planning drawings. The findings and recommendations are expected to take account of the ultimate solution and express a view on the implementation schedule.</w:t>
      </w:r>
    </w:p>
    <w:p w14:paraId="4B086906" w14:textId="77777777" w:rsidR="009B0ABD" w:rsidRPr="00FE6C4F" w:rsidRDefault="009B0ABD" w:rsidP="00D2601B">
      <w:pPr>
        <w:tabs>
          <w:tab w:val="left" w:pos="720"/>
          <w:tab w:val="left" w:pos="1701"/>
        </w:tabs>
        <w:ind w:left="630" w:hanging="630"/>
        <w:jc w:val="both"/>
        <w:rPr>
          <w:rFonts w:cs="Arial"/>
        </w:rPr>
      </w:pPr>
      <w:r w:rsidRPr="00FE6C4F">
        <w:rPr>
          <w:rFonts w:cs="Arial"/>
        </w:rPr>
        <w:tab/>
      </w:r>
    </w:p>
    <w:p w14:paraId="1CB1DC41" w14:textId="476225C3" w:rsidR="009B0ABD" w:rsidRPr="00FE6C4F" w:rsidRDefault="009B0ABD" w:rsidP="00D2601B">
      <w:pPr>
        <w:tabs>
          <w:tab w:val="left" w:pos="720"/>
        </w:tabs>
        <w:ind w:left="630" w:hanging="630"/>
        <w:rPr>
          <w:rFonts w:cs="Arial"/>
        </w:rPr>
      </w:pPr>
      <w:r w:rsidRPr="00FE6C4F">
        <w:rPr>
          <w:rFonts w:cs="Arial"/>
        </w:rPr>
        <w:tab/>
        <w:t xml:space="preserve">The road safety review and audit must be carried out in accordance with industry best-practice, SANRAL design policies and guidelines, and </w:t>
      </w:r>
      <w:r w:rsidR="00F37371">
        <w:rPr>
          <w:rFonts w:cs="Arial"/>
        </w:rPr>
        <w:t>TRH29 (</w:t>
      </w:r>
      <w:r w:rsidR="009C1E1F">
        <w:rPr>
          <w:rFonts w:cs="Arial"/>
        </w:rPr>
        <w:t>SARSAM 2025</w:t>
      </w:r>
      <w:r w:rsidR="00F37371">
        <w:rPr>
          <w:rFonts w:cs="Arial"/>
        </w:rPr>
        <w:t>)</w:t>
      </w:r>
      <w:r w:rsidR="006610CC">
        <w:rPr>
          <w:rFonts w:cs="Arial"/>
        </w:rPr>
        <w:t>, which</w:t>
      </w:r>
      <w:r w:rsidRPr="00FE6C4F">
        <w:rPr>
          <w:rFonts w:cs="Arial"/>
        </w:rPr>
        <w:t xml:space="preserve"> can be sourced from the following </w:t>
      </w:r>
      <w:proofErr w:type="gramStart"/>
      <w:r w:rsidRPr="00FE6C4F">
        <w:rPr>
          <w:rFonts w:cs="Arial"/>
        </w:rPr>
        <w:t>website:-</w:t>
      </w:r>
      <w:proofErr w:type="gramEnd"/>
      <w:r w:rsidRPr="00FE6C4F">
        <w:rPr>
          <w:rFonts w:cs="Arial"/>
        </w:rPr>
        <w:t xml:space="preserve"> </w:t>
      </w:r>
      <w:hyperlink r:id="rId25" w:history="1">
        <w:r w:rsidR="006610CC" w:rsidRPr="00705E97">
          <w:rPr>
            <w:rStyle w:val="Hyperlink"/>
          </w:rPr>
          <w:t>https://www.rtmc.co.za/images/rtmc/docs/reports/researchanddevelopment/COTO-Draft-TRH29-SARSAM---July-2025.pdf</w:t>
        </w:r>
      </w:hyperlink>
      <w:r w:rsidR="006610CC">
        <w:t xml:space="preserve">. </w:t>
      </w:r>
    </w:p>
    <w:p w14:paraId="6E5B719E" w14:textId="63212800" w:rsidR="009B0ABD" w:rsidRPr="00FE6C4F" w:rsidRDefault="009B0ABD" w:rsidP="00D2601B">
      <w:pPr>
        <w:tabs>
          <w:tab w:val="left" w:pos="720"/>
          <w:tab w:val="left" w:pos="1701"/>
        </w:tabs>
        <w:ind w:left="630" w:hanging="630"/>
        <w:jc w:val="both"/>
        <w:rPr>
          <w:rFonts w:cs="Arial"/>
        </w:rPr>
      </w:pPr>
    </w:p>
    <w:p w14:paraId="4522A998" w14:textId="20D37D31" w:rsidR="009B0ABD" w:rsidRPr="00EB171F" w:rsidRDefault="009B0ABD" w:rsidP="00D32370">
      <w:pPr>
        <w:keepNext/>
        <w:tabs>
          <w:tab w:val="left" w:pos="720"/>
          <w:tab w:val="left" w:pos="1701"/>
        </w:tabs>
        <w:ind w:left="630" w:hanging="630"/>
        <w:jc w:val="both"/>
        <w:rPr>
          <w:rFonts w:cs="Arial"/>
        </w:rPr>
      </w:pPr>
      <w:r w:rsidRPr="00FE6C4F">
        <w:rPr>
          <w:rFonts w:cs="Arial"/>
        </w:rPr>
        <w:tab/>
      </w:r>
      <w:r w:rsidRPr="00EB171F">
        <w:rPr>
          <w:rFonts w:cs="Arial"/>
        </w:rPr>
        <w:t xml:space="preserve">The road safety audit of the </w:t>
      </w:r>
      <w:r w:rsidR="00231132" w:rsidRPr="00EB171F">
        <w:rPr>
          <w:rFonts w:cs="Arial"/>
        </w:rPr>
        <w:t>detailed designs</w:t>
      </w:r>
      <w:r w:rsidRPr="00EB171F">
        <w:rPr>
          <w:rFonts w:cs="Arial"/>
        </w:rPr>
        <w:t xml:space="preserve"> is not limited</w:t>
      </w:r>
      <w:r w:rsidR="00F37371" w:rsidRPr="00EB171F">
        <w:rPr>
          <w:rFonts w:cs="Arial"/>
        </w:rPr>
        <w:t xml:space="preserve"> to,</w:t>
      </w:r>
      <w:r w:rsidRPr="00EB171F">
        <w:rPr>
          <w:rFonts w:cs="Arial"/>
        </w:rPr>
        <w:t xml:space="preserve"> but must cover at least the following specific design elements identified so far as having a potential impact on road safety:</w:t>
      </w:r>
    </w:p>
    <w:p w14:paraId="5DD0F4F9" w14:textId="77777777" w:rsidR="001328FD" w:rsidRPr="00EB171F" w:rsidRDefault="001328FD" w:rsidP="00D32370">
      <w:pPr>
        <w:keepNext/>
        <w:tabs>
          <w:tab w:val="left" w:pos="720"/>
          <w:tab w:val="left" w:pos="1701"/>
        </w:tabs>
        <w:ind w:left="630" w:hanging="630"/>
        <w:jc w:val="both"/>
        <w:rPr>
          <w:rFonts w:cs="Arial"/>
        </w:rPr>
      </w:pPr>
    </w:p>
    <w:p w14:paraId="3452DC9C" w14:textId="77777777" w:rsidR="009B0ABD" w:rsidRPr="00EB171F" w:rsidRDefault="009B0ABD" w:rsidP="00D32370">
      <w:pPr>
        <w:pStyle w:val="ListParagraph"/>
        <w:keepNext/>
        <w:numPr>
          <w:ilvl w:val="0"/>
          <w:numId w:val="66"/>
        </w:numPr>
        <w:tabs>
          <w:tab w:val="left" w:pos="720"/>
          <w:tab w:val="left" w:pos="1985"/>
        </w:tabs>
        <w:autoSpaceDE w:val="0"/>
        <w:autoSpaceDN w:val="0"/>
        <w:jc w:val="both"/>
        <w:rPr>
          <w:rFonts w:cs="Arial"/>
          <w:color w:val="000000"/>
          <w:lang w:eastAsia="en-ZA"/>
        </w:rPr>
      </w:pPr>
      <w:r w:rsidRPr="00EB171F">
        <w:rPr>
          <w:rFonts w:cs="Arial"/>
          <w:color w:val="000000"/>
          <w:lang w:eastAsia="en-ZA"/>
        </w:rPr>
        <w:t>Speed regimes for the various speed zones</w:t>
      </w:r>
    </w:p>
    <w:p w14:paraId="55CB9BEF" w14:textId="4CCD926A" w:rsidR="00B565B2" w:rsidRPr="00EB171F" w:rsidRDefault="00B565B2" w:rsidP="00D32370">
      <w:pPr>
        <w:pStyle w:val="ListParagraph"/>
        <w:keepNext/>
        <w:numPr>
          <w:ilvl w:val="0"/>
          <w:numId w:val="66"/>
        </w:numPr>
        <w:tabs>
          <w:tab w:val="left" w:pos="720"/>
          <w:tab w:val="left" w:pos="1985"/>
        </w:tabs>
        <w:autoSpaceDE w:val="0"/>
        <w:autoSpaceDN w:val="0"/>
        <w:jc w:val="both"/>
        <w:rPr>
          <w:rFonts w:cs="Arial"/>
          <w:color w:val="000000"/>
          <w:lang w:eastAsia="en-ZA"/>
        </w:rPr>
      </w:pPr>
      <w:r w:rsidRPr="00EB171F">
        <w:rPr>
          <w:rFonts w:cs="Arial"/>
          <w:color w:val="000000"/>
          <w:lang w:eastAsia="en-ZA"/>
        </w:rPr>
        <w:t>The main carriageway for National Route 2 for the section in question</w:t>
      </w:r>
    </w:p>
    <w:p w14:paraId="69E61294" w14:textId="09B6E778" w:rsidR="009B0ABD" w:rsidRPr="00EB171F" w:rsidRDefault="000174B4" w:rsidP="00173F90">
      <w:pPr>
        <w:pStyle w:val="ListParagraph"/>
        <w:numPr>
          <w:ilvl w:val="0"/>
          <w:numId w:val="66"/>
        </w:numPr>
        <w:tabs>
          <w:tab w:val="left" w:pos="720"/>
          <w:tab w:val="left" w:pos="1985"/>
        </w:tabs>
        <w:autoSpaceDE w:val="0"/>
        <w:autoSpaceDN w:val="0"/>
        <w:jc w:val="both"/>
        <w:rPr>
          <w:rFonts w:cs="Arial"/>
          <w:color w:val="000000"/>
          <w:lang w:eastAsia="en-ZA"/>
        </w:rPr>
      </w:pPr>
      <w:r w:rsidRPr="00EB171F">
        <w:rPr>
          <w:rFonts w:cs="Arial"/>
          <w:color w:val="000000"/>
          <w:lang w:eastAsia="en-ZA"/>
        </w:rPr>
        <w:t xml:space="preserve">Interchanges: Salt Rock, Shaka’s Rock and </w:t>
      </w:r>
      <w:r w:rsidR="00B565B2" w:rsidRPr="00EB171F">
        <w:rPr>
          <w:rFonts w:cs="Arial"/>
          <w:color w:val="000000"/>
          <w:lang w:eastAsia="en-ZA"/>
        </w:rPr>
        <w:t>Tinley Manor</w:t>
      </w:r>
    </w:p>
    <w:p w14:paraId="04C5BCAE" w14:textId="58C94536" w:rsidR="00B565B2" w:rsidRPr="00EB171F" w:rsidRDefault="00B565B2" w:rsidP="00173F90">
      <w:pPr>
        <w:pStyle w:val="ListParagraph"/>
        <w:numPr>
          <w:ilvl w:val="0"/>
          <w:numId w:val="66"/>
        </w:numPr>
        <w:tabs>
          <w:tab w:val="left" w:pos="720"/>
          <w:tab w:val="left" w:pos="1985"/>
        </w:tabs>
        <w:autoSpaceDE w:val="0"/>
        <w:autoSpaceDN w:val="0"/>
        <w:jc w:val="both"/>
        <w:rPr>
          <w:rFonts w:cs="Arial"/>
          <w:color w:val="000000"/>
          <w:lang w:eastAsia="en-ZA"/>
        </w:rPr>
      </w:pPr>
      <w:r w:rsidRPr="00EB171F">
        <w:rPr>
          <w:rFonts w:cs="Arial"/>
          <w:color w:val="000000"/>
          <w:lang w:eastAsia="en-ZA"/>
        </w:rPr>
        <w:t>Collector/Distributor Lanes</w:t>
      </w:r>
    </w:p>
    <w:p w14:paraId="1B8A79D1" w14:textId="55E5BCA1" w:rsidR="009B0ABD" w:rsidRPr="00EB171F" w:rsidRDefault="00B81FC4" w:rsidP="00173F90">
      <w:pPr>
        <w:pStyle w:val="ListParagraph"/>
        <w:numPr>
          <w:ilvl w:val="0"/>
          <w:numId w:val="66"/>
        </w:numPr>
        <w:tabs>
          <w:tab w:val="left" w:pos="720"/>
          <w:tab w:val="left" w:pos="1985"/>
        </w:tabs>
        <w:autoSpaceDE w:val="0"/>
        <w:autoSpaceDN w:val="0"/>
        <w:jc w:val="both"/>
        <w:rPr>
          <w:rFonts w:cs="Arial"/>
          <w:color w:val="000000"/>
          <w:lang w:eastAsia="en-ZA"/>
        </w:rPr>
      </w:pPr>
      <w:r w:rsidRPr="00EB171F">
        <w:rPr>
          <w:rFonts w:cs="Arial"/>
          <w:color w:val="000000"/>
          <w:lang w:eastAsia="en-ZA"/>
        </w:rPr>
        <w:t>Non-motorised traffic accommodation</w:t>
      </w:r>
    </w:p>
    <w:p w14:paraId="26996618" w14:textId="57B9E9ED" w:rsidR="005C3AA5" w:rsidRPr="00EB171F" w:rsidRDefault="005C3AA5" w:rsidP="00173F90">
      <w:pPr>
        <w:pStyle w:val="ListParagraph"/>
        <w:numPr>
          <w:ilvl w:val="0"/>
          <w:numId w:val="66"/>
        </w:numPr>
        <w:tabs>
          <w:tab w:val="left" w:pos="720"/>
          <w:tab w:val="left" w:pos="1985"/>
        </w:tabs>
        <w:autoSpaceDE w:val="0"/>
        <w:autoSpaceDN w:val="0"/>
        <w:jc w:val="both"/>
        <w:rPr>
          <w:rFonts w:cs="Arial"/>
          <w:color w:val="000000"/>
          <w:lang w:eastAsia="en-ZA"/>
        </w:rPr>
      </w:pPr>
      <w:r w:rsidRPr="00EB171F">
        <w:rPr>
          <w:rFonts w:cs="Arial"/>
          <w:color w:val="000000"/>
          <w:lang w:eastAsia="en-ZA"/>
        </w:rPr>
        <w:t>Road furniture (guardrails, road markings, road signs, etc.)</w:t>
      </w:r>
    </w:p>
    <w:p w14:paraId="217E4B2C" w14:textId="6D05AB6A" w:rsidR="004134FA" w:rsidRPr="00EB171F" w:rsidRDefault="00C51257" w:rsidP="005650C1">
      <w:pPr>
        <w:pStyle w:val="ListParagraph"/>
        <w:numPr>
          <w:ilvl w:val="0"/>
          <w:numId w:val="66"/>
        </w:numPr>
        <w:tabs>
          <w:tab w:val="left" w:pos="720"/>
          <w:tab w:val="left" w:pos="1985"/>
        </w:tabs>
        <w:autoSpaceDE w:val="0"/>
        <w:autoSpaceDN w:val="0"/>
        <w:jc w:val="both"/>
        <w:rPr>
          <w:rFonts w:cs="Arial"/>
          <w:color w:val="000000"/>
          <w:lang w:eastAsia="en-ZA"/>
        </w:rPr>
      </w:pPr>
      <w:r w:rsidRPr="00EB171F">
        <w:rPr>
          <w:rFonts w:cs="Arial"/>
          <w:color w:val="000000"/>
          <w:lang w:eastAsia="en-ZA"/>
        </w:rPr>
        <w:t>Lighting</w:t>
      </w:r>
      <w:r w:rsidRPr="00EB171F">
        <w:rPr>
          <w:rFonts w:ascii="Times New Roman" w:hAnsi="Times New Roman"/>
        </w:rPr>
        <w:t xml:space="preserve"> </w:t>
      </w:r>
      <w:r w:rsidRPr="00EB171F">
        <w:rPr>
          <w:rFonts w:cs="Arial"/>
          <w:color w:val="000000"/>
          <w:lang w:eastAsia="en-ZA"/>
        </w:rPr>
        <w:t xml:space="preserve">of the N2 </w:t>
      </w:r>
    </w:p>
    <w:p w14:paraId="051691F5" w14:textId="77777777" w:rsidR="009B0ABD" w:rsidRPr="00EB171F" w:rsidRDefault="009B0ABD" w:rsidP="00D2601B">
      <w:pPr>
        <w:tabs>
          <w:tab w:val="left" w:pos="720"/>
          <w:tab w:val="left" w:pos="1701"/>
          <w:tab w:val="left" w:pos="1985"/>
        </w:tabs>
        <w:autoSpaceDE w:val="0"/>
        <w:autoSpaceDN w:val="0"/>
        <w:ind w:left="630" w:hanging="630"/>
        <w:jc w:val="both"/>
        <w:rPr>
          <w:rFonts w:cs="Arial"/>
        </w:rPr>
      </w:pPr>
      <w:r w:rsidRPr="00EB171F">
        <w:rPr>
          <w:rFonts w:cs="Arial"/>
        </w:rPr>
        <w:tab/>
      </w:r>
    </w:p>
    <w:p w14:paraId="4DEA159B" w14:textId="77777777" w:rsidR="009B0ABD" w:rsidRPr="00EB171F" w:rsidRDefault="009B0ABD" w:rsidP="00D2601B">
      <w:pPr>
        <w:pStyle w:val="Heading8A"/>
        <w:tabs>
          <w:tab w:val="clear" w:pos="1418"/>
          <w:tab w:val="left" w:pos="720"/>
        </w:tabs>
        <w:ind w:left="630" w:hanging="630"/>
      </w:pPr>
      <w:bookmarkStart w:id="357" w:name="_Toc148239653"/>
      <w:bookmarkStart w:id="358" w:name="_Toc384368357"/>
      <w:bookmarkStart w:id="359" w:name="_Toc223705518"/>
      <w:r w:rsidRPr="00EB171F">
        <w:t>C3.8</w:t>
      </w:r>
      <w:r w:rsidRPr="00EB171F">
        <w:tab/>
        <w:t>METHODOLOGY</w:t>
      </w:r>
      <w:bookmarkEnd w:id="357"/>
      <w:bookmarkEnd w:id="358"/>
      <w:bookmarkEnd w:id="359"/>
    </w:p>
    <w:p w14:paraId="7CDB742E" w14:textId="77777777" w:rsidR="009B0ABD" w:rsidRPr="00EB171F" w:rsidRDefault="009B0ABD" w:rsidP="00D2601B">
      <w:pPr>
        <w:tabs>
          <w:tab w:val="left" w:pos="720"/>
          <w:tab w:val="left" w:pos="1701"/>
        </w:tabs>
        <w:ind w:left="630" w:hanging="630"/>
        <w:jc w:val="both"/>
        <w:rPr>
          <w:rFonts w:cs="Arial"/>
        </w:rPr>
      </w:pPr>
    </w:p>
    <w:p w14:paraId="0A04F3F0" w14:textId="77777777" w:rsidR="009B0ABD" w:rsidRPr="00EB171F" w:rsidRDefault="009B0ABD" w:rsidP="00D2601B">
      <w:pPr>
        <w:tabs>
          <w:tab w:val="left" w:pos="720"/>
          <w:tab w:val="left" w:pos="1701"/>
        </w:tabs>
        <w:ind w:left="630" w:hanging="630"/>
        <w:jc w:val="both"/>
        <w:rPr>
          <w:rFonts w:cs="Arial"/>
        </w:rPr>
      </w:pPr>
      <w:r w:rsidRPr="00EB171F">
        <w:rPr>
          <w:rFonts w:cs="Arial"/>
        </w:rPr>
        <w:tab/>
        <w:t>The Employer views the following activities as the minimum required to achieve the objectives:</w:t>
      </w:r>
    </w:p>
    <w:p w14:paraId="7B0EEEF6" w14:textId="77777777" w:rsidR="009B0ABD" w:rsidRPr="00EB171F" w:rsidRDefault="009B0ABD" w:rsidP="00D2601B">
      <w:pPr>
        <w:tabs>
          <w:tab w:val="left" w:pos="720"/>
          <w:tab w:val="left" w:pos="1701"/>
        </w:tabs>
        <w:ind w:left="630" w:hanging="630"/>
        <w:jc w:val="both"/>
        <w:rPr>
          <w:rFonts w:cs="Arial"/>
        </w:rPr>
      </w:pPr>
    </w:p>
    <w:p w14:paraId="06F25D17" w14:textId="4353401F" w:rsidR="009B0ABD" w:rsidRPr="00EB171F" w:rsidRDefault="009B0ABD" w:rsidP="00173F90">
      <w:pPr>
        <w:pStyle w:val="ListParagraph"/>
        <w:numPr>
          <w:ilvl w:val="0"/>
          <w:numId w:val="67"/>
        </w:numPr>
        <w:tabs>
          <w:tab w:val="left" w:pos="720"/>
          <w:tab w:val="left" w:pos="1985"/>
        </w:tabs>
        <w:autoSpaceDE w:val="0"/>
        <w:autoSpaceDN w:val="0"/>
        <w:jc w:val="both"/>
        <w:rPr>
          <w:rFonts w:cs="Arial"/>
          <w:color w:val="000000"/>
          <w:lang w:eastAsia="en-ZA"/>
        </w:rPr>
      </w:pPr>
      <w:r w:rsidRPr="00EB171F">
        <w:rPr>
          <w:rFonts w:cs="Arial"/>
          <w:color w:val="000000"/>
          <w:lang w:eastAsia="en-ZA"/>
        </w:rPr>
        <w:t>Brief by Project Engineers regarding the rationale behind the road scheme and development strategy, and finalization of the methodology and scope of the audit</w:t>
      </w:r>
    </w:p>
    <w:p w14:paraId="1AE9E970" w14:textId="77777777" w:rsidR="009B0ABD" w:rsidRPr="00EB171F" w:rsidRDefault="009B0ABD" w:rsidP="00173F90">
      <w:pPr>
        <w:pStyle w:val="ListParagraph"/>
        <w:numPr>
          <w:ilvl w:val="0"/>
          <w:numId w:val="67"/>
        </w:numPr>
        <w:tabs>
          <w:tab w:val="left" w:pos="720"/>
          <w:tab w:val="left" w:pos="1985"/>
        </w:tabs>
        <w:autoSpaceDE w:val="0"/>
        <w:autoSpaceDN w:val="0"/>
        <w:jc w:val="both"/>
        <w:rPr>
          <w:rFonts w:cs="Arial"/>
          <w:color w:val="000000"/>
          <w:lang w:eastAsia="en-ZA"/>
        </w:rPr>
      </w:pPr>
      <w:r w:rsidRPr="00EB171F">
        <w:rPr>
          <w:rFonts w:cs="Arial"/>
          <w:color w:val="000000"/>
          <w:lang w:eastAsia="en-ZA"/>
        </w:rPr>
        <w:t>Conduct a Project Information Review</w:t>
      </w:r>
    </w:p>
    <w:p w14:paraId="1AAD3C5D" w14:textId="77777777" w:rsidR="009B0ABD" w:rsidRPr="00EB171F" w:rsidRDefault="009B0ABD" w:rsidP="00173F90">
      <w:pPr>
        <w:pStyle w:val="ListParagraph"/>
        <w:numPr>
          <w:ilvl w:val="0"/>
          <w:numId w:val="67"/>
        </w:numPr>
        <w:tabs>
          <w:tab w:val="left" w:pos="720"/>
          <w:tab w:val="left" w:pos="1985"/>
        </w:tabs>
        <w:autoSpaceDE w:val="0"/>
        <w:autoSpaceDN w:val="0"/>
        <w:jc w:val="both"/>
        <w:rPr>
          <w:rFonts w:cs="Arial"/>
          <w:color w:val="000000"/>
          <w:lang w:eastAsia="en-ZA"/>
        </w:rPr>
      </w:pPr>
      <w:r w:rsidRPr="00EB171F">
        <w:rPr>
          <w:rFonts w:cs="Arial"/>
          <w:color w:val="000000"/>
          <w:lang w:eastAsia="en-ZA"/>
        </w:rPr>
        <w:t>Conduct a site inspection</w:t>
      </w:r>
    </w:p>
    <w:p w14:paraId="02F18AFD" w14:textId="77777777" w:rsidR="009B0ABD" w:rsidRPr="00EB171F" w:rsidRDefault="009B0ABD" w:rsidP="00173F90">
      <w:pPr>
        <w:pStyle w:val="ListParagraph"/>
        <w:numPr>
          <w:ilvl w:val="0"/>
          <w:numId w:val="67"/>
        </w:numPr>
        <w:tabs>
          <w:tab w:val="left" w:pos="720"/>
          <w:tab w:val="left" w:pos="1985"/>
        </w:tabs>
        <w:autoSpaceDE w:val="0"/>
        <w:autoSpaceDN w:val="0"/>
        <w:jc w:val="both"/>
        <w:rPr>
          <w:rFonts w:cs="Arial"/>
          <w:color w:val="000000"/>
          <w:lang w:eastAsia="en-ZA"/>
        </w:rPr>
      </w:pPr>
      <w:r w:rsidRPr="00EB171F">
        <w:rPr>
          <w:rFonts w:cs="Arial"/>
          <w:color w:val="000000"/>
          <w:lang w:eastAsia="en-ZA"/>
        </w:rPr>
        <w:t>Undertake a Road Safety Hazard/Appraisal Report</w:t>
      </w:r>
    </w:p>
    <w:p w14:paraId="184B6B08" w14:textId="77777777" w:rsidR="009B0ABD" w:rsidRPr="00EB171F" w:rsidRDefault="009B0ABD" w:rsidP="00173F90">
      <w:pPr>
        <w:pStyle w:val="ListParagraph"/>
        <w:numPr>
          <w:ilvl w:val="0"/>
          <w:numId w:val="67"/>
        </w:numPr>
        <w:tabs>
          <w:tab w:val="left" w:pos="720"/>
          <w:tab w:val="left" w:pos="1985"/>
        </w:tabs>
        <w:autoSpaceDE w:val="0"/>
        <w:autoSpaceDN w:val="0"/>
        <w:jc w:val="both"/>
        <w:rPr>
          <w:rFonts w:cs="Arial"/>
          <w:color w:val="000000"/>
          <w:lang w:eastAsia="en-ZA"/>
        </w:rPr>
      </w:pPr>
      <w:r w:rsidRPr="00EB171F">
        <w:rPr>
          <w:rFonts w:cs="Arial"/>
          <w:color w:val="000000"/>
          <w:lang w:eastAsia="en-ZA"/>
        </w:rPr>
        <w:t>Final Audit Report (Stage 3) of the Phase 1 Contract final tender drawings after the Draft Audit Report findings have been considered by the Employer and incorporated</w:t>
      </w:r>
    </w:p>
    <w:p w14:paraId="2055C1EE" w14:textId="6FBE3966" w:rsidR="009B0ABD" w:rsidRPr="00EB171F" w:rsidRDefault="009B0ABD" w:rsidP="00173F90">
      <w:pPr>
        <w:pStyle w:val="ListParagraph"/>
        <w:numPr>
          <w:ilvl w:val="0"/>
          <w:numId w:val="67"/>
        </w:numPr>
        <w:tabs>
          <w:tab w:val="left" w:pos="720"/>
          <w:tab w:val="left" w:pos="1985"/>
        </w:tabs>
        <w:autoSpaceDE w:val="0"/>
        <w:autoSpaceDN w:val="0"/>
        <w:jc w:val="both"/>
        <w:rPr>
          <w:rFonts w:cs="Arial"/>
          <w:color w:val="000000"/>
          <w:lang w:eastAsia="en-ZA"/>
        </w:rPr>
      </w:pPr>
      <w:r w:rsidRPr="00EB171F">
        <w:rPr>
          <w:rFonts w:cs="Arial"/>
          <w:color w:val="000000"/>
          <w:lang w:eastAsia="en-ZA"/>
        </w:rPr>
        <w:t xml:space="preserve">Expression of an Audit Opinion regarding the acceptability or not of the </w:t>
      </w:r>
      <w:r w:rsidR="00E77418" w:rsidRPr="00EB171F">
        <w:rPr>
          <w:rFonts w:cs="Arial"/>
          <w:color w:val="000000"/>
          <w:lang w:eastAsia="en-ZA"/>
        </w:rPr>
        <w:t>detailed design</w:t>
      </w:r>
      <w:r w:rsidRPr="00EB171F">
        <w:rPr>
          <w:rFonts w:cs="Arial"/>
          <w:color w:val="000000"/>
          <w:lang w:eastAsia="en-ZA"/>
        </w:rPr>
        <w:t xml:space="preserve"> from a Road Safety point of view.</w:t>
      </w:r>
    </w:p>
    <w:p w14:paraId="14FD7C40" w14:textId="77777777" w:rsidR="009B0ABD" w:rsidRPr="00FE6C4F" w:rsidRDefault="009B0ABD" w:rsidP="00D2601B">
      <w:pPr>
        <w:tabs>
          <w:tab w:val="left" w:pos="720"/>
          <w:tab w:val="left" w:pos="1701"/>
        </w:tabs>
        <w:ind w:left="630" w:hanging="630"/>
        <w:jc w:val="both"/>
        <w:rPr>
          <w:rFonts w:cs="Arial"/>
          <w:highlight w:val="yellow"/>
        </w:rPr>
      </w:pPr>
    </w:p>
    <w:p w14:paraId="5B946898" w14:textId="0A0871E1" w:rsidR="009B0ABD" w:rsidRPr="00FE6C4F" w:rsidRDefault="009B0ABD" w:rsidP="00D2601B">
      <w:pPr>
        <w:tabs>
          <w:tab w:val="left" w:pos="720"/>
          <w:tab w:val="left" w:pos="1701"/>
        </w:tabs>
        <w:ind w:left="630" w:hanging="630"/>
        <w:jc w:val="both"/>
        <w:rPr>
          <w:rFonts w:cs="Arial"/>
        </w:rPr>
      </w:pPr>
      <w:r w:rsidRPr="00FE6C4F">
        <w:rPr>
          <w:rFonts w:cs="Arial"/>
        </w:rPr>
        <w:tab/>
        <w:t xml:space="preserve">The Tenderer is free to elaborate on the specific methodology that he intends to follow by attaching a separate methodology statement to his </w:t>
      </w:r>
      <w:r w:rsidR="00990BFA" w:rsidRPr="00FE6C4F">
        <w:rPr>
          <w:rFonts w:cs="Arial"/>
        </w:rPr>
        <w:t>quotation</w:t>
      </w:r>
      <w:r w:rsidRPr="00FE6C4F">
        <w:rPr>
          <w:rFonts w:cs="Arial"/>
        </w:rPr>
        <w:t>.</w:t>
      </w:r>
    </w:p>
    <w:p w14:paraId="54B39DDF" w14:textId="4DB3B0A3" w:rsidR="009B0ABD" w:rsidRPr="00FE6C4F" w:rsidRDefault="009B0ABD" w:rsidP="004974B3">
      <w:pPr>
        <w:tabs>
          <w:tab w:val="left" w:pos="720"/>
          <w:tab w:val="left" w:pos="1701"/>
        </w:tabs>
        <w:ind w:left="630" w:hanging="630"/>
        <w:jc w:val="both"/>
        <w:rPr>
          <w:rFonts w:cs="Arial"/>
        </w:rPr>
      </w:pPr>
      <w:r w:rsidRPr="00FE6C4F">
        <w:rPr>
          <w:rFonts w:cs="Arial"/>
        </w:rPr>
        <w:tab/>
      </w:r>
    </w:p>
    <w:p w14:paraId="7D454D71" w14:textId="77777777" w:rsidR="004974B3" w:rsidRPr="00FE6C4F" w:rsidRDefault="004974B3" w:rsidP="004974B3">
      <w:pPr>
        <w:tabs>
          <w:tab w:val="left" w:pos="720"/>
          <w:tab w:val="left" w:pos="1701"/>
        </w:tabs>
        <w:ind w:left="630" w:hanging="630"/>
        <w:jc w:val="both"/>
        <w:rPr>
          <w:rFonts w:cs="Arial"/>
        </w:rPr>
      </w:pPr>
    </w:p>
    <w:p w14:paraId="09BC6588" w14:textId="77777777" w:rsidR="009B0ABD" w:rsidRPr="00FE6C4F" w:rsidRDefault="009B0ABD" w:rsidP="00D2601B">
      <w:pPr>
        <w:pStyle w:val="Heading8A"/>
        <w:tabs>
          <w:tab w:val="clear" w:pos="1418"/>
          <w:tab w:val="left" w:pos="720"/>
        </w:tabs>
        <w:ind w:left="720" w:hanging="720"/>
      </w:pPr>
      <w:bookmarkStart w:id="360" w:name="_Toc148239656"/>
      <w:bookmarkStart w:id="361" w:name="_Toc384368358"/>
      <w:bookmarkStart w:id="362" w:name="_Toc223705519"/>
      <w:r w:rsidRPr="00FE6C4F">
        <w:t>C3.9</w:t>
      </w:r>
      <w:r w:rsidRPr="00FE6C4F">
        <w:tab/>
        <w:t>PERSONNEL</w:t>
      </w:r>
      <w:bookmarkEnd w:id="360"/>
      <w:bookmarkEnd w:id="361"/>
      <w:bookmarkEnd w:id="362"/>
    </w:p>
    <w:p w14:paraId="1B8FCD01" w14:textId="77777777" w:rsidR="009B0ABD" w:rsidRPr="00FE6C4F" w:rsidRDefault="009B0ABD" w:rsidP="00D2601B">
      <w:pPr>
        <w:tabs>
          <w:tab w:val="left" w:pos="720"/>
          <w:tab w:val="left" w:pos="1701"/>
        </w:tabs>
        <w:ind w:left="720" w:hanging="720"/>
        <w:jc w:val="both"/>
        <w:rPr>
          <w:rFonts w:cs="Arial"/>
        </w:rPr>
      </w:pPr>
    </w:p>
    <w:p w14:paraId="76B8547C" w14:textId="306584D5" w:rsidR="009B0ABD" w:rsidRPr="00FE6C4F" w:rsidRDefault="009B0ABD" w:rsidP="00D2601B">
      <w:pPr>
        <w:tabs>
          <w:tab w:val="left" w:pos="720"/>
          <w:tab w:val="left" w:pos="1701"/>
        </w:tabs>
        <w:ind w:left="720" w:hanging="720"/>
        <w:jc w:val="both"/>
        <w:rPr>
          <w:rFonts w:cs="Arial"/>
          <w:bCs/>
        </w:rPr>
      </w:pPr>
      <w:r w:rsidRPr="00FE6C4F">
        <w:rPr>
          <w:rFonts w:cs="Arial"/>
          <w:bCs/>
        </w:rPr>
        <w:tab/>
        <w:t xml:space="preserve">Information regarding the key person (road safety audit </w:t>
      </w:r>
      <w:r w:rsidR="00E505AA" w:rsidRPr="00FE6C4F">
        <w:rPr>
          <w:rFonts w:cs="Arial"/>
          <w:bCs/>
        </w:rPr>
        <w:t>team leader</w:t>
      </w:r>
      <w:r w:rsidRPr="00FE6C4F">
        <w:rPr>
          <w:rFonts w:cs="Arial"/>
          <w:bCs/>
        </w:rPr>
        <w:t xml:space="preserve">) and supporting personnel </w:t>
      </w:r>
      <w:proofErr w:type="gramStart"/>
      <w:r w:rsidRPr="00FE6C4F">
        <w:rPr>
          <w:rFonts w:cs="Arial"/>
          <w:bCs/>
        </w:rPr>
        <w:t>whom</w:t>
      </w:r>
      <w:proofErr w:type="gramEnd"/>
      <w:r w:rsidRPr="00FE6C4F">
        <w:rPr>
          <w:rFonts w:cs="Arial"/>
          <w:bCs/>
        </w:rPr>
        <w:t xml:space="preserve"> will be involved in the project must be provided in the proposal using the prescribed forms.</w:t>
      </w:r>
    </w:p>
    <w:p w14:paraId="188E10EF" w14:textId="77777777" w:rsidR="00EE7758" w:rsidRPr="00FE6C4F" w:rsidRDefault="00EE7758" w:rsidP="00D2601B">
      <w:pPr>
        <w:tabs>
          <w:tab w:val="left" w:pos="720"/>
          <w:tab w:val="left" w:pos="1701"/>
        </w:tabs>
        <w:ind w:left="720" w:hanging="720"/>
        <w:jc w:val="both"/>
        <w:rPr>
          <w:rFonts w:cs="Arial"/>
          <w:bCs/>
        </w:rPr>
      </w:pPr>
    </w:p>
    <w:p w14:paraId="1D2C6C48" w14:textId="77777777" w:rsidR="00EE7758" w:rsidRPr="00FE6C4F" w:rsidRDefault="00393B92" w:rsidP="00D2601B">
      <w:pPr>
        <w:tabs>
          <w:tab w:val="left" w:pos="720"/>
          <w:tab w:val="left" w:pos="1701"/>
        </w:tabs>
        <w:ind w:left="720" w:hanging="720"/>
        <w:jc w:val="both"/>
        <w:rPr>
          <w:rFonts w:cs="Arial"/>
          <w:bCs/>
        </w:rPr>
      </w:pPr>
      <w:r w:rsidRPr="00FE6C4F">
        <w:rPr>
          <w:rFonts w:cs="Arial"/>
          <w:bCs/>
        </w:rPr>
        <w:tab/>
      </w:r>
      <w:r w:rsidR="00EE7758" w:rsidRPr="00FE6C4F">
        <w:rPr>
          <w:rFonts w:cs="Arial"/>
          <w:bCs/>
        </w:rPr>
        <w:t xml:space="preserve">The Service Provider’s proposal of key persons becomes a contractual commitment upon award. However, the Employer recognises that key persons may for some or other reason </w:t>
      </w:r>
      <w:proofErr w:type="gramStart"/>
      <w:r w:rsidR="00EE7758" w:rsidRPr="00FE6C4F">
        <w:rPr>
          <w:rFonts w:cs="Arial"/>
          <w:bCs/>
        </w:rPr>
        <w:t>not be</w:t>
      </w:r>
      <w:proofErr w:type="gramEnd"/>
      <w:r w:rsidR="00EE7758" w:rsidRPr="00FE6C4F">
        <w:rPr>
          <w:rFonts w:cs="Arial"/>
          <w:bCs/>
        </w:rPr>
        <w:t xml:space="preserve"> available for the full duration of the project and any changes to those listed are, to all intents and purposes, a change or variation to the contract. Any proposed change should be handled formally by way of written request and </w:t>
      </w:r>
      <w:proofErr w:type="gramStart"/>
      <w:r w:rsidR="00EE7758" w:rsidRPr="00FE6C4F">
        <w:rPr>
          <w:rFonts w:cs="Arial"/>
          <w:bCs/>
        </w:rPr>
        <w:t>approval, but</w:t>
      </w:r>
      <w:proofErr w:type="gramEnd"/>
      <w:r w:rsidR="00EE7758" w:rsidRPr="00FE6C4F">
        <w:rPr>
          <w:rFonts w:cs="Arial"/>
          <w:bCs/>
        </w:rPr>
        <w:t xml:space="preserve"> does not require a variation order to be submitted. Replacement personnel shall be of same or better competence and experience as those initially accepted. Re-evaluation by the Employer’s Agent of any replacement key personnel shall be paid for by the Service Provider unless the circumstances dictating the changes are completely outside of the Service Provider’s control.</w:t>
      </w:r>
    </w:p>
    <w:p w14:paraId="4C42B643" w14:textId="77777777" w:rsidR="00EE7758" w:rsidRPr="00FE6C4F" w:rsidRDefault="00EE7758" w:rsidP="00D2601B">
      <w:pPr>
        <w:tabs>
          <w:tab w:val="left" w:pos="720"/>
          <w:tab w:val="left" w:pos="1701"/>
        </w:tabs>
        <w:ind w:left="720" w:hanging="720"/>
        <w:jc w:val="both"/>
        <w:rPr>
          <w:rFonts w:cs="Arial"/>
          <w:bCs/>
        </w:rPr>
      </w:pPr>
    </w:p>
    <w:p w14:paraId="3656F358" w14:textId="0BEDBFF8" w:rsidR="00EE7758" w:rsidRPr="00FE6C4F" w:rsidRDefault="00393B92" w:rsidP="00D2601B">
      <w:pPr>
        <w:tabs>
          <w:tab w:val="left" w:pos="720"/>
          <w:tab w:val="left" w:pos="1701"/>
        </w:tabs>
        <w:ind w:left="720" w:hanging="720"/>
        <w:jc w:val="both"/>
        <w:rPr>
          <w:rFonts w:cs="Arial"/>
          <w:bCs/>
        </w:rPr>
      </w:pPr>
      <w:r w:rsidRPr="00FE6C4F">
        <w:rPr>
          <w:rFonts w:cs="Arial"/>
          <w:bCs/>
        </w:rPr>
        <w:lastRenderedPageBreak/>
        <w:tab/>
      </w:r>
      <w:r w:rsidR="00EE7758" w:rsidRPr="00FE6C4F">
        <w:rPr>
          <w:rFonts w:cs="Arial"/>
          <w:bCs/>
        </w:rPr>
        <w:t xml:space="preserve">The Service Provider’s </w:t>
      </w:r>
      <w:r w:rsidR="005439A0" w:rsidRPr="00FE6C4F">
        <w:rPr>
          <w:rFonts w:cs="Arial"/>
          <w:bCs/>
        </w:rPr>
        <w:t>Road Safety Audit T</w:t>
      </w:r>
      <w:r w:rsidR="00EE7758" w:rsidRPr="00FE6C4F">
        <w:rPr>
          <w:rFonts w:cs="Arial"/>
          <w:bCs/>
        </w:rPr>
        <w:t xml:space="preserve">eam </w:t>
      </w:r>
      <w:r w:rsidR="005439A0" w:rsidRPr="00FE6C4F">
        <w:rPr>
          <w:rFonts w:cs="Arial"/>
          <w:bCs/>
        </w:rPr>
        <w:t>L</w:t>
      </w:r>
      <w:r w:rsidR="00EE7758" w:rsidRPr="00FE6C4F">
        <w:rPr>
          <w:rFonts w:cs="Arial"/>
          <w:bCs/>
        </w:rPr>
        <w:t xml:space="preserve">eader shall be </w:t>
      </w:r>
      <w:r w:rsidR="00EE7758" w:rsidRPr="00FE6C4F">
        <w:rPr>
          <w:rFonts w:cs="Arial"/>
          <w:b/>
          <w:bCs/>
        </w:rPr>
        <w:t>permanently employed staff of the Service Provider</w:t>
      </w:r>
      <w:r w:rsidR="00EE7758" w:rsidRPr="00FE6C4F">
        <w:rPr>
          <w:rFonts w:cs="Arial"/>
          <w:bCs/>
        </w:rPr>
        <w:t>; other key persons may be subcontracted.</w:t>
      </w:r>
    </w:p>
    <w:p w14:paraId="40C249FD" w14:textId="77777777" w:rsidR="009B0ABD" w:rsidRPr="00FE6C4F" w:rsidRDefault="009B0ABD" w:rsidP="00D2601B">
      <w:pPr>
        <w:tabs>
          <w:tab w:val="left" w:pos="720"/>
          <w:tab w:val="left" w:pos="1701"/>
        </w:tabs>
        <w:ind w:left="720" w:hanging="720"/>
        <w:jc w:val="both"/>
        <w:rPr>
          <w:rFonts w:cs="Arial"/>
          <w:bCs/>
        </w:rPr>
      </w:pPr>
    </w:p>
    <w:p w14:paraId="0B970558" w14:textId="3A1C3627" w:rsidR="00666AC7" w:rsidRPr="00FE6C4F" w:rsidRDefault="009B0ABD" w:rsidP="00D2601B">
      <w:pPr>
        <w:tabs>
          <w:tab w:val="left" w:pos="720"/>
          <w:tab w:val="left" w:pos="1701"/>
        </w:tabs>
        <w:ind w:left="720" w:hanging="720"/>
        <w:jc w:val="both"/>
        <w:rPr>
          <w:rFonts w:cs="Arial"/>
        </w:rPr>
      </w:pPr>
      <w:r w:rsidRPr="00FE6C4F">
        <w:rPr>
          <w:rFonts w:cs="Arial"/>
          <w:bCs/>
        </w:rPr>
        <w:tab/>
        <w:t xml:space="preserve">The Service Provider must ensure that the minimum qualifications of the </w:t>
      </w:r>
      <w:r w:rsidR="005439A0" w:rsidRPr="00FE6C4F">
        <w:rPr>
          <w:rFonts w:cs="Arial"/>
          <w:bCs/>
        </w:rPr>
        <w:t xml:space="preserve">Road Safety Audit Team Leader </w:t>
      </w:r>
      <w:r w:rsidR="00666AC7" w:rsidRPr="00FE6C4F">
        <w:rPr>
          <w:rFonts w:cs="Arial"/>
          <w:bCs/>
        </w:rPr>
        <w:t>are</w:t>
      </w:r>
      <w:r w:rsidRPr="00FE6C4F">
        <w:rPr>
          <w:rFonts w:cs="Arial"/>
          <w:bCs/>
        </w:rPr>
        <w:t xml:space="preserve">:  </w:t>
      </w:r>
    </w:p>
    <w:p w14:paraId="3BB4C1DB" w14:textId="77777777" w:rsidR="00695A16" w:rsidRPr="00FE6C4F" w:rsidRDefault="00695A16" w:rsidP="00173F90">
      <w:pPr>
        <w:pStyle w:val="ListParagraph"/>
        <w:numPr>
          <w:ilvl w:val="0"/>
          <w:numId w:val="68"/>
        </w:numPr>
        <w:tabs>
          <w:tab w:val="left" w:pos="720"/>
          <w:tab w:val="left" w:pos="1800"/>
        </w:tabs>
        <w:autoSpaceDE w:val="0"/>
        <w:autoSpaceDN w:val="0"/>
        <w:jc w:val="both"/>
        <w:rPr>
          <w:rFonts w:cs="Arial"/>
        </w:rPr>
      </w:pPr>
      <w:r w:rsidRPr="00FE6C4F">
        <w:rPr>
          <w:rFonts w:cs="Arial"/>
        </w:rPr>
        <w:t xml:space="preserve">must be a Registered Professional Engineer or Professional Engineering Technologist with the Engineering Council of South Africa (ECSA), or international body recognized by the Client, </w:t>
      </w:r>
    </w:p>
    <w:p w14:paraId="207DD3F0" w14:textId="77777777" w:rsidR="00695A16" w:rsidRPr="00FE6C4F" w:rsidRDefault="00695A16" w:rsidP="00173F90">
      <w:pPr>
        <w:pStyle w:val="ListParagraph"/>
        <w:numPr>
          <w:ilvl w:val="0"/>
          <w:numId w:val="68"/>
        </w:numPr>
        <w:tabs>
          <w:tab w:val="left" w:pos="720"/>
          <w:tab w:val="left" w:pos="1800"/>
        </w:tabs>
        <w:autoSpaceDE w:val="0"/>
        <w:autoSpaceDN w:val="0"/>
        <w:jc w:val="both"/>
        <w:rPr>
          <w:rFonts w:cs="Arial"/>
        </w:rPr>
      </w:pPr>
      <w:r w:rsidRPr="00FE6C4F">
        <w:rPr>
          <w:rFonts w:cs="Arial"/>
        </w:rPr>
        <w:t>Must have at least 10 years of experience post-graduation in Road Safety and/or Traffic and Transportation Engineering and/or Geometric Design,</w:t>
      </w:r>
    </w:p>
    <w:p w14:paraId="16386ED0" w14:textId="77777777" w:rsidR="00695A16" w:rsidRPr="00FE6C4F" w:rsidRDefault="00695A16" w:rsidP="00173F90">
      <w:pPr>
        <w:pStyle w:val="ListParagraph"/>
        <w:numPr>
          <w:ilvl w:val="0"/>
          <w:numId w:val="68"/>
        </w:numPr>
        <w:tabs>
          <w:tab w:val="left" w:pos="720"/>
          <w:tab w:val="left" w:pos="1800"/>
        </w:tabs>
        <w:autoSpaceDE w:val="0"/>
        <w:autoSpaceDN w:val="0"/>
        <w:jc w:val="both"/>
        <w:rPr>
          <w:rFonts w:cs="Arial"/>
        </w:rPr>
      </w:pPr>
      <w:r w:rsidRPr="00FE6C4F">
        <w:rPr>
          <w:rFonts w:cs="Arial"/>
        </w:rPr>
        <w:t>Has successfully completed a recognized Road Safety Audit course to the equivalent of at least 5 CPD points,</w:t>
      </w:r>
    </w:p>
    <w:p w14:paraId="0DFFE620" w14:textId="3C656FC7" w:rsidR="00695A16" w:rsidRPr="00FE6C4F" w:rsidRDefault="00695A16" w:rsidP="00173F90">
      <w:pPr>
        <w:pStyle w:val="ListParagraph"/>
        <w:numPr>
          <w:ilvl w:val="0"/>
          <w:numId w:val="68"/>
        </w:numPr>
        <w:tabs>
          <w:tab w:val="left" w:pos="720"/>
          <w:tab w:val="left" w:pos="1800"/>
        </w:tabs>
        <w:autoSpaceDE w:val="0"/>
        <w:autoSpaceDN w:val="0"/>
        <w:jc w:val="both"/>
        <w:rPr>
          <w:rFonts w:cs="Arial"/>
        </w:rPr>
      </w:pPr>
      <w:r w:rsidRPr="00FE6C4F">
        <w:rPr>
          <w:rFonts w:cs="Arial"/>
        </w:rPr>
        <w:t xml:space="preserve">Has successfully completed recognized Road Safety courses to the equivalent total </w:t>
      </w:r>
      <w:r w:rsidR="00393B92" w:rsidRPr="00FE6C4F">
        <w:rPr>
          <w:rFonts w:cs="Arial"/>
        </w:rPr>
        <w:t>of 2</w:t>
      </w:r>
      <w:r w:rsidRPr="00FE6C4F">
        <w:rPr>
          <w:rFonts w:cs="Arial"/>
        </w:rPr>
        <w:t xml:space="preserve"> CPD points within the last five (5) years, and</w:t>
      </w:r>
    </w:p>
    <w:p w14:paraId="2D2C14D2" w14:textId="77777777" w:rsidR="00695A16" w:rsidRPr="00FE6C4F" w:rsidRDefault="00695A16" w:rsidP="00173F90">
      <w:pPr>
        <w:pStyle w:val="ListParagraph"/>
        <w:numPr>
          <w:ilvl w:val="0"/>
          <w:numId w:val="68"/>
        </w:numPr>
        <w:tabs>
          <w:tab w:val="left" w:pos="720"/>
          <w:tab w:val="left" w:pos="1985"/>
        </w:tabs>
        <w:autoSpaceDE w:val="0"/>
        <w:autoSpaceDN w:val="0"/>
        <w:jc w:val="both"/>
        <w:rPr>
          <w:rFonts w:cs="Arial"/>
        </w:rPr>
      </w:pPr>
      <w:r w:rsidRPr="00FE6C4F">
        <w:rPr>
          <w:rFonts w:cs="Arial"/>
        </w:rPr>
        <w:t>Has undertaken at least 2 formal Road Safety Audits within a period of three (3) years as the Audit Team Leader or Audit Team member.</w:t>
      </w:r>
    </w:p>
    <w:p w14:paraId="2CAF233C" w14:textId="77777777" w:rsidR="009B0ABD" w:rsidRPr="00FE6C4F" w:rsidRDefault="009B0ABD" w:rsidP="00D2601B">
      <w:pPr>
        <w:tabs>
          <w:tab w:val="left" w:pos="720"/>
          <w:tab w:val="left" w:pos="1701"/>
        </w:tabs>
        <w:ind w:left="720" w:hanging="720"/>
        <w:jc w:val="both"/>
        <w:rPr>
          <w:rFonts w:cs="Arial"/>
          <w:bCs/>
        </w:rPr>
      </w:pPr>
    </w:p>
    <w:p w14:paraId="55E773E3" w14:textId="4D415338" w:rsidR="009B0ABD" w:rsidRPr="00FE6C4F" w:rsidRDefault="009B0ABD" w:rsidP="00D2601B">
      <w:pPr>
        <w:tabs>
          <w:tab w:val="left" w:pos="720"/>
          <w:tab w:val="left" w:pos="1701"/>
        </w:tabs>
        <w:ind w:left="720" w:hanging="720"/>
        <w:jc w:val="both"/>
        <w:rPr>
          <w:rFonts w:cs="Arial"/>
          <w:bCs/>
        </w:rPr>
      </w:pPr>
      <w:r w:rsidRPr="00FE6C4F">
        <w:rPr>
          <w:rFonts w:cs="Arial"/>
          <w:bCs/>
        </w:rPr>
        <w:tab/>
        <w:t xml:space="preserve">The Service Provider must ensure that the minimum qualifications of the Audit Team Members meet the following:  </w:t>
      </w:r>
    </w:p>
    <w:p w14:paraId="2B55A30F" w14:textId="77777777" w:rsidR="00666AC7" w:rsidRPr="00FE6C4F" w:rsidRDefault="00666AC7" w:rsidP="00D2601B">
      <w:pPr>
        <w:tabs>
          <w:tab w:val="left" w:pos="567"/>
          <w:tab w:val="left" w:pos="720"/>
        </w:tabs>
        <w:ind w:left="720" w:hanging="720"/>
        <w:jc w:val="both"/>
        <w:rPr>
          <w:rFonts w:cs="Arial"/>
          <w:b/>
        </w:rPr>
      </w:pPr>
    </w:p>
    <w:p w14:paraId="0F5D36E4" w14:textId="77777777" w:rsidR="006464E0" w:rsidRPr="00FE6C4F" w:rsidRDefault="006464E0" w:rsidP="00173F90">
      <w:pPr>
        <w:pStyle w:val="ListParagraph"/>
        <w:numPr>
          <w:ilvl w:val="0"/>
          <w:numId w:val="69"/>
        </w:numPr>
        <w:tabs>
          <w:tab w:val="left" w:pos="720"/>
          <w:tab w:val="left" w:pos="1985"/>
        </w:tabs>
        <w:autoSpaceDE w:val="0"/>
        <w:autoSpaceDN w:val="0"/>
        <w:jc w:val="both"/>
        <w:rPr>
          <w:rFonts w:cs="Arial"/>
        </w:rPr>
      </w:pPr>
      <w:r w:rsidRPr="00FE6C4F">
        <w:rPr>
          <w:rFonts w:cs="Arial"/>
        </w:rPr>
        <w:t>Diploma in technology or a Degree in Engineering or equivalent recognised qualification;</w:t>
      </w:r>
    </w:p>
    <w:p w14:paraId="060F8466" w14:textId="77777777" w:rsidR="006464E0" w:rsidRPr="00FE6C4F" w:rsidRDefault="006464E0" w:rsidP="00173F90">
      <w:pPr>
        <w:pStyle w:val="ListParagraph"/>
        <w:numPr>
          <w:ilvl w:val="0"/>
          <w:numId w:val="69"/>
        </w:numPr>
        <w:tabs>
          <w:tab w:val="left" w:pos="720"/>
          <w:tab w:val="left" w:pos="1985"/>
        </w:tabs>
        <w:autoSpaceDE w:val="0"/>
        <w:autoSpaceDN w:val="0"/>
        <w:jc w:val="both"/>
        <w:rPr>
          <w:rFonts w:cs="Arial"/>
        </w:rPr>
      </w:pPr>
      <w:r w:rsidRPr="00FE6C4F">
        <w:rPr>
          <w:rFonts w:cs="Arial"/>
        </w:rPr>
        <w:t>At least 3 years of experience in Traffic and Transportation Engineering and/or Geometric Design and/or Road Safety Audits/Construction.</w:t>
      </w:r>
    </w:p>
    <w:p w14:paraId="1C57000B" w14:textId="77777777" w:rsidR="006464E0" w:rsidRPr="00FE6C4F" w:rsidRDefault="006464E0" w:rsidP="00173F90">
      <w:pPr>
        <w:pStyle w:val="ListParagraph"/>
        <w:numPr>
          <w:ilvl w:val="0"/>
          <w:numId w:val="69"/>
        </w:numPr>
        <w:tabs>
          <w:tab w:val="left" w:pos="720"/>
          <w:tab w:val="left" w:pos="1985"/>
        </w:tabs>
        <w:autoSpaceDE w:val="0"/>
        <w:autoSpaceDN w:val="0"/>
        <w:jc w:val="both"/>
        <w:rPr>
          <w:rFonts w:cs="Arial"/>
        </w:rPr>
      </w:pPr>
      <w:r w:rsidRPr="00FE6C4F">
        <w:rPr>
          <w:rFonts w:cs="Arial"/>
        </w:rPr>
        <w:t>Has successfully completed a recognised Road Safety Audit Course to the equivalent of at least 5 CPD points.</w:t>
      </w:r>
    </w:p>
    <w:p w14:paraId="21CA3F1D" w14:textId="77777777" w:rsidR="00DE7DE3" w:rsidRPr="00FE6C4F" w:rsidRDefault="00DE7DE3" w:rsidP="00D2601B">
      <w:pPr>
        <w:tabs>
          <w:tab w:val="left" w:pos="720"/>
          <w:tab w:val="left" w:pos="1985"/>
        </w:tabs>
        <w:autoSpaceDE w:val="0"/>
        <w:autoSpaceDN w:val="0"/>
        <w:ind w:left="720" w:hanging="720"/>
        <w:jc w:val="both"/>
        <w:rPr>
          <w:rFonts w:cs="Arial"/>
        </w:rPr>
      </w:pPr>
    </w:p>
    <w:p w14:paraId="52723305" w14:textId="7DB8B5A3" w:rsidR="009B0ABD" w:rsidRPr="00FE6C4F" w:rsidRDefault="009B0ABD" w:rsidP="00D2601B">
      <w:pPr>
        <w:tabs>
          <w:tab w:val="left" w:pos="720"/>
          <w:tab w:val="left" w:pos="1701"/>
        </w:tabs>
        <w:ind w:left="720" w:hanging="720"/>
        <w:jc w:val="both"/>
        <w:rPr>
          <w:rFonts w:cs="Arial"/>
        </w:rPr>
      </w:pPr>
      <w:r w:rsidRPr="00FE6C4F">
        <w:rPr>
          <w:rFonts w:cs="Arial"/>
          <w:bCs/>
        </w:rPr>
        <w:tab/>
      </w:r>
      <w:r w:rsidRPr="00FE6C4F">
        <w:rPr>
          <w:rFonts w:cs="Arial"/>
        </w:rPr>
        <w:t xml:space="preserve">The </w:t>
      </w:r>
      <w:r w:rsidR="006414FB" w:rsidRPr="00FE6C4F">
        <w:rPr>
          <w:rFonts w:cs="Arial"/>
        </w:rPr>
        <w:t>Service Provider</w:t>
      </w:r>
      <w:r w:rsidRPr="00FE6C4F">
        <w:rPr>
          <w:rFonts w:cs="Arial"/>
        </w:rPr>
        <w:t xml:space="preserve"> will be required to sign a declaration of independence to be submitted when required.</w:t>
      </w:r>
    </w:p>
    <w:p w14:paraId="0AF58C07" w14:textId="36EE7697" w:rsidR="00E32DEB" w:rsidRPr="00FE6C4F" w:rsidRDefault="00E32DEB" w:rsidP="00D2601B">
      <w:pPr>
        <w:tabs>
          <w:tab w:val="left" w:pos="720"/>
          <w:tab w:val="left" w:pos="1701"/>
        </w:tabs>
        <w:ind w:left="720" w:hanging="720"/>
        <w:jc w:val="both"/>
        <w:rPr>
          <w:rFonts w:cs="Arial"/>
        </w:rPr>
      </w:pPr>
      <w:r w:rsidRPr="00FE6C4F">
        <w:rPr>
          <w:rFonts w:cs="Arial"/>
        </w:rPr>
        <w:tab/>
      </w:r>
    </w:p>
    <w:p w14:paraId="09099E0C" w14:textId="77777777" w:rsidR="00337294" w:rsidRPr="00FE6C4F" w:rsidRDefault="00393B92" w:rsidP="00D2601B">
      <w:pPr>
        <w:tabs>
          <w:tab w:val="left" w:pos="720"/>
          <w:tab w:val="left" w:pos="1701"/>
        </w:tabs>
        <w:ind w:left="720" w:hanging="720"/>
        <w:jc w:val="both"/>
        <w:rPr>
          <w:rFonts w:cs="Arial"/>
        </w:rPr>
      </w:pPr>
      <w:r w:rsidRPr="00FE6C4F">
        <w:rPr>
          <w:rFonts w:cs="Arial"/>
        </w:rPr>
        <w:tab/>
      </w:r>
      <w:r w:rsidR="00275811" w:rsidRPr="00FE6C4F">
        <w:rPr>
          <w:rFonts w:cs="Arial"/>
        </w:rPr>
        <w:t xml:space="preserve">It is compulsory for the Service Provider to engage one additional Road Safety Audit team member from QSE/EME companies/firms for capacity building </w:t>
      </w:r>
      <w:proofErr w:type="gramStart"/>
      <w:r w:rsidR="00275811" w:rsidRPr="00FE6C4F">
        <w:rPr>
          <w:rFonts w:cs="Arial"/>
        </w:rPr>
        <w:t>in order to</w:t>
      </w:r>
      <w:proofErr w:type="gramEnd"/>
      <w:r w:rsidR="00275811" w:rsidRPr="00FE6C4F">
        <w:rPr>
          <w:rFonts w:cs="Arial"/>
        </w:rPr>
        <w:t xml:space="preserve"> achieve the transformation objectives of the Client.</w:t>
      </w:r>
    </w:p>
    <w:p w14:paraId="5100F0FD" w14:textId="77777777" w:rsidR="00275811" w:rsidRPr="00FE6C4F" w:rsidRDefault="00275811" w:rsidP="00D2601B">
      <w:pPr>
        <w:tabs>
          <w:tab w:val="left" w:pos="720"/>
          <w:tab w:val="left" w:pos="1701"/>
        </w:tabs>
        <w:ind w:left="720" w:hanging="720"/>
        <w:jc w:val="both"/>
        <w:rPr>
          <w:rFonts w:cs="Arial"/>
        </w:rPr>
      </w:pPr>
    </w:p>
    <w:p w14:paraId="2C2A052A" w14:textId="77777777" w:rsidR="009B0ABD" w:rsidRPr="00FE6C4F" w:rsidRDefault="009B0ABD" w:rsidP="00D2601B">
      <w:pPr>
        <w:pStyle w:val="Heading8A"/>
        <w:tabs>
          <w:tab w:val="clear" w:pos="1418"/>
          <w:tab w:val="left" w:pos="720"/>
        </w:tabs>
        <w:ind w:left="720" w:hanging="720"/>
      </w:pPr>
      <w:bookmarkStart w:id="363" w:name="_Toc148239659"/>
      <w:bookmarkStart w:id="364" w:name="_Toc384368359"/>
      <w:bookmarkStart w:id="365" w:name="_Toc223705520"/>
      <w:r w:rsidRPr="00FE6C4F">
        <w:t>C3.10</w:t>
      </w:r>
      <w:r w:rsidRPr="00FE6C4F">
        <w:tab/>
        <w:t>TIME FRAME FOR STUDY</w:t>
      </w:r>
      <w:bookmarkEnd w:id="363"/>
      <w:bookmarkEnd w:id="364"/>
      <w:bookmarkEnd w:id="365"/>
    </w:p>
    <w:p w14:paraId="312468F4" w14:textId="77777777" w:rsidR="009B0ABD" w:rsidRPr="00FE6C4F" w:rsidRDefault="009B0ABD" w:rsidP="00D2601B">
      <w:pPr>
        <w:tabs>
          <w:tab w:val="left" w:pos="720"/>
          <w:tab w:val="left" w:pos="1701"/>
        </w:tabs>
        <w:ind w:left="720" w:hanging="720"/>
        <w:jc w:val="both"/>
        <w:rPr>
          <w:rFonts w:cs="Arial"/>
        </w:rPr>
      </w:pPr>
    </w:p>
    <w:p w14:paraId="5CDB18B4" w14:textId="7357A1FE" w:rsidR="009B0ABD" w:rsidRPr="00FE6C4F" w:rsidRDefault="009B0ABD" w:rsidP="00393B92">
      <w:pPr>
        <w:tabs>
          <w:tab w:val="left" w:pos="720"/>
          <w:tab w:val="left" w:pos="1701"/>
        </w:tabs>
        <w:ind w:left="720" w:hanging="720"/>
        <w:jc w:val="both"/>
        <w:rPr>
          <w:rFonts w:cs="Arial"/>
        </w:rPr>
      </w:pPr>
      <w:r w:rsidRPr="00FE6C4F">
        <w:rPr>
          <w:rFonts w:cs="Arial"/>
        </w:rPr>
        <w:tab/>
        <w:t xml:space="preserve">The </w:t>
      </w:r>
      <w:r w:rsidR="0097483E" w:rsidRPr="00FE6C4F">
        <w:rPr>
          <w:rFonts w:cs="Arial"/>
        </w:rPr>
        <w:t>envisaged time frame for the audit is as follows:</w:t>
      </w:r>
    </w:p>
    <w:p w14:paraId="5C4F96D8" w14:textId="77777777" w:rsidR="001328FD" w:rsidRPr="00FE6C4F" w:rsidRDefault="001328FD" w:rsidP="00D2601B">
      <w:pPr>
        <w:tabs>
          <w:tab w:val="left" w:pos="720"/>
          <w:tab w:val="left" w:pos="1701"/>
        </w:tabs>
        <w:ind w:left="720" w:hanging="720"/>
        <w:jc w:val="both"/>
        <w:rPr>
          <w:rFonts w:cs="Arial"/>
        </w:rPr>
      </w:pPr>
    </w:p>
    <w:p w14:paraId="745AB40F" w14:textId="764DFC26" w:rsidR="0097483E" w:rsidRPr="00FE6C4F" w:rsidRDefault="0097483E" w:rsidP="00173F90">
      <w:pPr>
        <w:pStyle w:val="ListParagraph"/>
        <w:numPr>
          <w:ilvl w:val="0"/>
          <w:numId w:val="70"/>
        </w:numPr>
        <w:tabs>
          <w:tab w:val="left" w:pos="720"/>
        </w:tabs>
        <w:ind w:left="1080"/>
        <w:jc w:val="both"/>
        <w:rPr>
          <w:rFonts w:cs="Arial"/>
        </w:rPr>
      </w:pPr>
      <w:r w:rsidRPr="00FE6C4F">
        <w:rPr>
          <w:rFonts w:cs="Arial"/>
        </w:rPr>
        <w:t>Submission of quotes:</w:t>
      </w:r>
      <w:r w:rsidRPr="00FE6C4F">
        <w:rPr>
          <w:rFonts w:cs="Arial"/>
        </w:rPr>
        <w:tab/>
      </w:r>
      <w:r w:rsidR="00CE4104">
        <w:rPr>
          <w:rFonts w:cs="Arial"/>
          <w:b/>
          <w:color w:val="000000"/>
        </w:rPr>
        <w:t>10</w:t>
      </w:r>
      <w:r w:rsidR="00CE4104" w:rsidRPr="00CE4104">
        <w:rPr>
          <w:rFonts w:cs="Arial"/>
          <w:b/>
          <w:color w:val="000000"/>
          <w:vertAlign w:val="superscript"/>
        </w:rPr>
        <w:t>th</w:t>
      </w:r>
      <w:r w:rsidR="00CE4104">
        <w:rPr>
          <w:rFonts w:cs="Arial"/>
          <w:b/>
          <w:color w:val="000000"/>
        </w:rPr>
        <w:t xml:space="preserve"> </w:t>
      </w:r>
      <w:r w:rsidR="005C4873" w:rsidRPr="005C4873">
        <w:rPr>
          <w:rFonts w:cs="Arial"/>
          <w:b/>
          <w:color w:val="000000"/>
        </w:rPr>
        <w:t xml:space="preserve">July </w:t>
      </w:r>
      <w:r w:rsidR="00EB171F">
        <w:rPr>
          <w:rFonts w:cs="Arial"/>
          <w:b/>
          <w:color w:val="000000"/>
        </w:rPr>
        <w:t>2026</w:t>
      </w:r>
    </w:p>
    <w:p w14:paraId="56BA8A40" w14:textId="16049795" w:rsidR="0097483E" w:rsidRPr="00EB171F" w:rsidRDefault="0097483E" w:rsidP="00173F90">
      <w:pPr>
        <w:pStyle w:val="ListParagraph"/>
        <w:numPr>
          <w:ilvl w:val="0"/>
          <w:numId w:val="70"/>
        </w:numPr>
        <w:tabs>
          <w:tab w:val="left" w:pos="720"/>
        </w:tabs>
        <w:ind w:left="1080"/>
        <w:jc w:val="both"/>
        <w:rPr>
          <w:rFonts w:cs="Arial"/>
        </w:rPr>
      </w:pPr>
      <w:r w:rsidRPr="00FE6C4F">
        <w:rPr>
          <w:rFonts w:cs="Arial"/>
        </w:rPr>
        <w:t>Award of quotation:</w:t>
      </w:r>
      <w:r w:rsidRPr="00FE6C4F">
        <w:rPr>
          <w:rFonts w:cs="Arial"/>
        </w:rPr>
        <w:tab/>
      </w:r>
      <w:r w:rsidRPr="00FE6C4F">
        <w:rPr>
          <w:rFonts w:cs="Arial"/>
        </w:rPr>
        <w:tab/>
      </w:r>
      <w:r w:rsidR="00144AB0" w:rsidRPr="00EB171F">
        <w:rPr>
          <w:rFonts w:cs="Arial"/>
        </w:rPr>
        <w:t>(+14 days)</w:t>
      </w:r>
    </w:p>
    <w:p w14:paraId="4D569B2E" w14:textId="73D2915E" w:rsidR="0097483E" w:rsidRPr="00EB171F" w:rsidRDefault="0097483E" w:rsidP="00173F90">
      <w:pPr>
        <w:pStyle w:val="ListParagraph"/>
        <w:numPr>
          <w:ilvl w:val="0"/>
          <w:numId w:val="70"/>
        </w:numPr>
        <w:tabs>
          <w:tab w:val="left" w:pos="720"/>
        </w:tabs>
        <w:ind w:left="1080"/>
        <w:jc w:val="both"/>
        <w:rPr>
          <w:rFonts w:cs="Arial"/>
        </w:rPr>
      </w:pPr>
      <w:r w:rsidRPr="00EB171F">
        <w:rPr>
          <w:rFonts w:cs="Arial"/>
        </w:rPr>
        <w:t>Commencement of audit:</w:t>
      </w:r>
      <w:r w:rsidRPr="00EB171F">
        <w:rPr>
          <w:rFonts w:cs="Arial"/>
        </w:rPr>
        <w:tab/>
      </w:r>
      <w:r w:rsidR="00144AB0" w:rsidRPr="00EB171F">
        <w:rPr>
          <w:rFonts w:cs="Arial"/>
        </w:rPr>
        <w:t>(+14 days)</w:t>
      </w:r>
    </w:p>
    <w:p w14:paraId="0E8C1D10" w14:textId="67BC58B8" w:rsidR="0097483E" w:rsidRPr="00EB171F" w:rsidRDefault="0097483E" w:rsidP="00173F90">
      <w:pPr>
        <w:pStyle w:val="ListParagraph"/>
        <w:numPr>
          <w:ilvl w:val="0"/>
          <w:numId w:val="70"/>
        </w:numPr>
        <w:tabs>
          <w:tab w:val="left" w:pos="720"/>
        </w:tabs>
        <w:ind w:left="1080"/>
        <w:jc w:val="both"/>
        <w:rPr>
          <w:rFonts w:cs="Arial"/>
        </w:rPr>
      </w:pPr>
      <w:r w:rsidRPr="00EB171F">
        <w:rPr>
          <w:rFonts w:cs="Arial"/>
        </w:rPr>
        <w:t>Submission of audit report:</w:t>
      </w:r>
      <w:r w:rsidRPr="00EB171F">
        <w:rPr>
          <w:rFonts w:cs="Arial"/>
        </w:rPr>
        <w:tab/>
      </w:r>
      <w:r w:rsidR="008D293B" w:rsidRPr="00EB171F">
        <w:rPr>
          <w:rFonts w:cs="Arial"/>
        </w:rPr>
        <w:t>(+28 days)</w:t>
      </w:r>
    </w:p>
    <w:p w14:paraId="3043B120" w14:textId="3D8EAB25" w:rsidR="0097483E" w:rsidRPr="00EB171F" w:rsidRDefault="0097483E" w:rsidP="00173F90">
      <w:pPr>
        <w:pStyle w:val="ListParagraph"/>
        <w:numPr>
          <w:ilvl w:val="0"/>
          <w:numId w:val="70"/>
        </w:numPr>
        <w:tabs>
          <w:tab w:val="left" w:pos="720"/>
        </w:tabs>
        <w:ind w:left="1080"/>
        <w:jc w:val="both"/>
        <w:rPr>
          <w:rFonts w:cs="Arial"/>
        </w:rPr>
      </w:pPr>
      <w:r w:rsidRPr="00EB171F">
        <w:rPr>
          <w:rFonts w:cs="Arial"/>
        </w:rPr>
        <w:t>Completion meeting:</w:t>
      </w:r>
      <w:r w:rsidRPr="00EB171F">
        <w:rPr>
          <w:rFonts w:cs="Arial"/>
        </w:rPr>
        <w:tab/>
      </w:r>
      <w:r w:rsidR="008D293B" w:rsidRPr="00EB171F">
        <w:rPr>
          <w:rFonts w:cs="Arial"/>
        </w:rPr>
        <w:t>(+14 days)</w:t>
      </w:r>
    </w:p>
    <w:p w14:paraId="2FEEE8F3" w14:textId="73020346" w:rsidR="009B0ABD" w:rsidRPr="00FE6C4F" w:rsidRDefault="009B0ABD" w:rsidP="00D2601B">
      <w:pPr>
        <w:tabs>
          <w:tab w:val="left" w:pos="720"/>
          <w:tab w:val="left" w:pos="1701"/>
        </w:tabs>
        <w:ind w:left="360" w:firstLine="984"/>
        <w:jc w:val="both"/>
        <w:rPr>
          <w:rFonts w:cs="Arial"/>
        </w:rPr>
      </w:pPr>
    </w:p>
    <w:p w14:paraId="7B6B8153" w14:textId="77777777" w:rsidR="009B0ABD" w:rsidRPr="00FE6C4F" w:rsidRDefault="009B0ABD" w:rsidP="00D2601B">
      <w:pPr>
        <w:pStyle w:val="Heading8A"/>
        <w:tabs>
          <w:tab w:val="clear" w:pos="1418"/>
          <w:tab w:val="left" w:pos="720"/>
        </w:tabs>
        <w:ind w:left="720" w:hanging="720"/>
      </w:pPr>
      <w:bookmarkStart w:id="366" w:name="_Toc148239660"/>
      <w:bookmarkStart w:id="367" w:name="_Toc384368360"/>
      <w:bookmarkStart w:id="368" w:name="_Toc223705521"/>
      <w:r w:rsidRPr="00FE6C4F">
        <w:t>C3.11</w:t>
      </w:r>
      <w:r w:rsidRPr="00FE6C4F">
        <w:tab/>
      </w:r>
      <w:bookmarkEnd w:id="366"/>
      <w:r w:rsidRPr="00FE6C4F">
        <w:t>REPORTING</w:t>
      </w:r>
      <w:bookmarkEnd w:id="367"/>
      <w:bookmarkEnd w:id="368"/>
      <w:r w:rsidRPr="00FE6C4F">
        <w:t xml:space="preserve"> </w:t>
      </w:r>
    </w:p>
    <w:p w14:paraId="664D3F31" w14:textId="77777777" w:rsidR="009B0ABD" w:rsidRPr="00FE6C4F" w:rsidRDefault="009B0ABD" w:rsidP="00D2601B">
      <w:pPr>
        <w:tabs>
          <w:tab w:val="left" w:pos="720"/>
          <w:tab w:val="left" w:pos="1701"/>
        </w:tabs>
        <w:ind w:left="720" w:hanging="720"/>
        <w:jc w:val="both"/>
        <w:rPr>
          <w:rFonts w:cs="Arial"/>
        </w:rPr>
      </w:pPr>
    </w:p>
    <w:p w14:paraId="4249B2A8" w14:textId="58F1F468" w:rsidR="009B0ABD" w:rsidRPr="00FE6C4F" w:rsidRDefault="009B0ABD" w:rsidP="00D2601B">
      <w:pPr>
        <w:tabs>
          <w:tab w:val="left" w:pos="720"/>
          <w:tab w:val="left" w:pos="1701"/>
        </w:tabs>
        <w:ind w:left="720" w:hanging="720"/>
        <w:jc w:val="both"/>
        <w:rPr>
          <w:rFonts w:cs="Arial"/>
        </w:rPr>
      </w:pPr>
      <w:r w:rsidRPr="00FE6C4F">
        <w:rPr>
          <w:rFonts w:cs="Arial"/>
        </w:rPr>
        <w:tab/>
        <w:t xml:space="preserve">The Auditor shall submit the draft audit report to the Employer, who will facilitate responses from and issue instructions to the Project Engineers where required. </w:t>
      </w:r>
    </w:p>
    <w:p w14:paraId="2057AFAC" w14:textId="77777777" w:rsidR="009B0ABD" w:rsidRPr="00FE6C4F" w:rsidRDefault="009B0ABD" w:rsidP="00D2601B">
      <w:pPr>
        <w:tabs>
          <w:tab w:val="left" w:pos="720"/>
          <w:tab w:val="left" w:pos="1701"/>
        </w:tabs>
        <w:ind w:left="720" w:hanging="720"/>
        <w:jc w:val="both"/>
        <w:rPr>
          <w:rFonts w:cs="Arial"/>
        </w:rPr>
      </w:pPr>
    </w:p>
    <w:p w14:paraId="5EFB2EC0" w14:textId="77777777" w:rsidR="009B0ABD" w:rsidRPr="00FE6C4F" w:rsidRDefault="009B0ABD" w:rsidP="00D2601B">
      <w:pPr>
        <w:tabs>
          <w:tab w:val="left" w:pos="720"/>
          <w:tab w:val="left" w:pos="1701"/>
        </w:tabs>
        <w:ind w:left="720" w:hanging="720"/>
        <w:jc w:val="both"/>
        <w:rPr>
          <w:rFonts w:cs="Arial"/>
        </w:rPr>
      </w:pPr>
      <w:r w:rsidRPr="00FE6C4F">
        <w:rPr>
          <w:rFonts w:cs="Arial"/>
        </w:rPr>
        <w:tab/>
        <w:t>The final audit report will be submitted to the Employer and a copy provided to the Environmental Consultant for consideration in their Environmental Impact Assessment Report.</w:t>
      </w:r>
    </w:p>
    <w:p w14:paraId="653D70B6" w14:textId="77777777" w:rsidR="009B0ABD" w:rsidRPr="00FE6C4F" w:rsidRDefault="009B0ABD" w:rsidP="00D2601B">
      <w:pPr>
        <w:tabs>
          <w:tab w:val="left" w:pos="720"/>
          <w:tab w:val="left" w:pos="1701"/>
        </w:tabs>
        <w:ind w:left="720" w:hanging="720"/>
        <w:jc w:val="both"/>
        <w:rPr>
          <w:rFonts w:cs="Arial"/>
        </w:rPr>
      </w:pPr>
    </w:p>
    <w:p w14:paraId="0119E4B7" w14:textId="77777777" w:rsidR="009B0ABD" w:rsidRPr="00FE6C4F" w:rsidRDefault="009B0ABD" w:rsidP="00D2601B">
      <w:pPr>
        <w:tabs>
          <w:tab w:val="left" w:pos="720"/>
          <w:tab w:val="left" w:pos="1701"/>
        </w:tabs>
        <w:ind w:left="720" w:hanging="720"/>
        <w:jc w:val="both"/>
        <w:rPr>
          <w:rFonts w:cs="Arial"/>
          <w:color w:val="000000"/>
        </w:rPr>
      </w:pPr>
      <w:r w:rsidRPr="00FE6C4F">
        <w:rPr>
          <w:rFonts w:cs="Arial"/>
        </w:rPr>
        <w:tab/>
      </w:r>
      <w:r w:rsidRPr="00FE6C4F">
        <w:rPr>
          <w:rFonts w:cs="Arial"/>
          <w:color w:val="000000"/>
        </w:rPr>
        <w:t xml:space="preserve">It is a requirement of this contract that the Auditor shall not be influenced by the Project Engineer during engagement regarding the improvement of the road scheme </w:t>
      </w:r>
      <w:proofErr w:type="gramStart"/>
      <w:r w:rsidRPr="00FE6C4F">
        <w:rPr>
          <w:rFonts w:cs="Arial"/>
          <w:color w:val="000000"/>
        </w:rPr>
        <w:t>plan, and</w:t>
      </w:r>
      <w:proofErr w:type="gramEnd"/>
      <w:r w:rsidRPr="00FE6C4F">
        <w:rPr>
          <w:rFonts w:cs="Arial"/>
          <w:color w:val="000000"/>
        </w:rPr>
        <w:t xml:space="preserve"> shall not be interfered with in the execution of his duties, save for when the Project Engineer is required to make submissions or provide clarifications.</w:t>
      </w:r>
    </w:p>
    <w:p w14:paraId="7C6B102B" w14:textId="77777777" w:rsidR="00F107D0" w:rsidRPr="00FE6C4F" w:rsidRDefault="00F107D0" w:rsidP="009679F9">
      <w:pPr>
        <w:tabs>
          <w:tab w:val="left" w:pos="1134"/>
          <w:tab w:val="left" w:pos="1701"/>
          <w:tab w:val="left" w:pos="2268"/>
          <w:tab w:val="right" w:pos="9072"/>
        </w:tabs>
        <w:jc w:val="both"/>
        <w:rPr>
          <w:b/>
        </w:rPr>
      </w:pPr>
    </w:p>
    <w:p w14:paraId="32582BDF" w14:textId="77777777" w:rsidR="00B03082" w:rsidRPr="00FE6C4F" w:rsidRDefault="00B03082">
      <w:pPr>
        <w:rPr>
          <w:caps/>
        </w:rPr>
      </w:pPr>
      <w:r w:rsidRPr="00FE6C4F">
        <w:rPr>
          <w:b/>
        </w:rPr>
        <w:br w:type="page"/>
      </w:r>
    </w:p>
    <w:p w14:paraId="7A1C1AD7" w14:textId="77777777" w:rsidR="009679F9" w:rsidRPr="00FE6C4F" w:rsidRDefault="004134FA" w:rsidP="00D2601B">
      <w:pPr>
        <w:pStyle w:val="Heading8A"/>
        <w:tabs>
          <w:tab w:val="clear" w:pos="1418"/>
        </w:tabs>
        <w:ind w:left="720" w:hanging="720"/>
      </w:pPr>
      <w:bookmarkStart w:id="369" w:name="_Toc384368361"/>
      <w:bookmarkStart w:id="370" w:name="_Toc223705522"/>
      <w:r w:rsidRPr="00FE6C4F">
        <w:lastRenderedPageBreak/>
        <w:t>C3.12</w:t>
      </w:r>
      <w:r w:rsidR="009679F9" w:rsidRPr="00FE6C4F">
        <w:tab/>
      </w:r>
      <w:r w:rsidRPr="00FE6C4F">
        <w:t xml:space="preserve">mEASUREMENTS AND </w:t>
      </w:r>
      <w:r w:rsidR="009679F9" w:rsidRPr="00FE6C4F">
        <w:t>PAYMENT</w:t>
      </w:r>
      <w:bookmarkEnd w:id="369"/>
      <w:bookmarkEnd w:id="370"/>
    </w:p>
    <w:p w14:paraId="339D271A" w14:textId="77777777" w:rsidR="001E2672" w:rsidRPr="00FE6C4F" w:rsidRDefault="001E2672" w:rsidP="00D2601B">
      <w:pPr>
        <w:tabs>
          <w:tab w:val="left" w:pos="1134"/>
          <w:tab w:val="left" w:pos="1701"/>
          <w:tab w:val="left" w:pos="2268"/>
          <w:tab w:val="right" w:pos="9072"/>
        </w:tabs>
        <w:ind w:left="720" w:hanging="720"/>
        <w:jc w:val="both"/>
        <w:rPr>
          <w:i/>
          <w:sz w:val="18"/>
        </w:rPr>
      </w:pPr>
    </w:p>
    <w:p w14:paraId="2EF1EDCF" w14:textId="77777777" w:rsidR="007953EB" w:rsidRPr="00FE6C4F" w:rsidRDefault="00337294" w:rsidP="007B4746">
      <w:pPr>
        <w:tabs>
          <w:tab w:val="left" w:pos="1134"/>
          <w:tab w:val="left" w:pos="1701"/>
          <w:tab w:val="left" w:pos="8505"/>
        </w:tabs>
        <w:ind w:left="720" w:hanging="720"/>
        <w:jc w:val="both"/>
        <w:rPr>
          <w:rFonts w:cs="Arial"/>
          <w:b/>
          <w:bCs/>
        </w:rPr>
      </w:pPr>
      <w:r w:rsidRPr="00FE6C4F">
        <w:tab/>
      </w:r>
      <w:bookmarkStart w:id="371" w:name="_Hlk8373088"/>
      <w:r w:rsidR="009679F9" w:rsidRPr="00FE6C4F">
        <w:rPr>
          <w:rFonts w:cs="Arial"/>
          <w:b/>
          <w:bCs/>
        </w:rPr>
        <w:t>Item</w:t>
      </w:r>
      <w:r w:rsidR="009679F9" w:rsidRPr="00FE6C4F">
        <w:rPr>
          <w:rFonts w:cs="Arial"/>
          <w:b/>
          <w:bCs/>
        </w:rPr>
        <w:tab/>
      </w:r>
    </w:p>
    <w:p w14:paraId="123CDE1E" w14:textId="6808C0BF" w:rsidR="009679F9" w:rsidRPr="00FE6C4F" w:rsidRDefault="00F63E81" w:rsidP="00D2601B">
      <w:pPr>
        <w:tabs>
          <w:tab w:val="left" w:pos="1134"/>
          <w:tab w:val="left" w:pos="1701"/>
          <w:tab w:val="left" w:pos="8505"/>
        </w:tabs>
        <w:ind w:left="720" w:hanging="720"/>
        <w:jc w:val="both"/>
        <w:rPr>
          <w:rFonts w:cs="Arial"/>
          <w:b/>
          <w:bCs/>
        </w:rPr>
      </w:pPr>
      <w:r w:rsidRPr="00FE6C4F">
        <w:rPr>
          <w:rFonts w:cs="Arial"/>
          <w:b/>
          <w:bCs/>
        </w:rPr>
        <w:tab/>
      </w:r>
    </w:p>
    <w:p w14:paraId="4421D60D" w14:textId="77777777" w:rsidR="007953EB" w:rsidRPr="00FE6C4F" w:rsidRDefault="001F0456" w:rsidP="00D2601B">
      <w:pPr>
        <w:tabs>
          <w:tab w:val="left" w:pos="630"/>
          <w:tab w:val="left" w:pos="851"/>
          <w:tab w:val="left" w:pos="1560"/>
        </w:tabs>
        <w:ind w:left="720" w:hanging="720"/>
        <w:jc w:val="both"/>
        <w:rPr>
          <w:rFonts w:cs="Arial"/>
          <w:b/>
          <w:bCs/>
        </w:rPr>
      </w:pPr>
      <w:r w:rsidRPr="00FE6C4F">
        <w:rPr>
          <w:b/>
        </w:rPr>
        <w:tab/>
      </w:r>
      <w:r w:rsidR="007953EB" w:rsidRPr="00FE6C4F">
        <w:rPr>
          <w:b/>
        </w:rPr>
        <w:tab/>
        <w:t>1. PROFESSIONAL SERVICES WORK BREAKDOWN</w:t>
      </w:r>
    </w:p>
    <w:p w14:paraId="611D908E" w14:textId="77777777" w:rsidR="001F0456" w:rsidRPr="00FE6C4F" w:rsidRDefault="001F0456" w:rsidP="00D2601B">
      <w:pPr>
        <w:tabs>
          <w:tab w:val="left" w:pos="1134"/>
          <w:tab w:val="left" w:pos="1701"/>
        </w:tabs>
        <w:ind w:left="720" w:hanging="720"/>
        <w:jc w:val="both"/>
        <w:rPr>
          <w:b/>
        </w:rPr>
      </w:pPr>
    </w:p>
    <w:tbl>
      <w:tblPr>
        <w:tblStyle w:val="TableGrid"/>
        <w:tblW w:w="0" w:type="auto"/>
        <w:tblInd w:w="715" w:type="dxa"/>
        <w:tblLook w:val="04A0" w:firstRow="1" w:lastRow="0" w:firstColumn="1" w:lastColumn="0" w:noHBand="0" w:noVBand="1"/>
      </w:tblPr>
      <w:tblGrid>
        <w:gridCol w:w="1259"/>
        <w:gridCol w:w="6351"/>
        <w:gridCol w:w="1586"/>
      </w:tblGrid>
      <w:tr w:rsidR="003238C1" w:rsidRPr="00FE6C4F" w14:paraId="7875ABC7" w14:textId="77777777" w:rsidTr="00D2601B">
        <w:tc>
          <w:tcPr>
            <w:tcW w:w="1259" w:type="dxa"/>
          </w:tcPr>
          <w:p w14:paraId="463F7DA3" w14:textId="77777777" w:rsidR="0072292F" w:rsidRPr="00FE6C4F" w:rsidRDefault="0072292F" w:rsidP="00D2601B">
            <w:pPr>
              <w:tabs>
                <w:tab w:val="left" w:pos="1985"/>
                <w:tab w:val="right" w:leader="dot" w:pos="9639"/>
              </w:tabs>
              <w:ind w:left="720" w:hanging="720"/>
              <w:rPr>
                <w:b/>
                <w:szCs w:val="22"/>
              </w:rPr>
            </w:pPr>
            <w:r w:rsidRPr="00FE6C4F">
              <w:rPr>
                <w:b/>
                <w:szCs w:val="22"/>
              </w:rPr>
              <w:t>Item No.</w:t>
            </w:r>
          </w:p>
        </w:tc>
        <w:tc>
          <w:tcPr>
            <w:tcW w:w="6481" w:type="dxa"/>
          </w:tcPr>
          <w:p w14:paraId="0CC3BF31" w14:textId="77777777" w:rsidR="0072292F" w:rsidRPr="00FE6C4F" w:rsidRDefault="0072292F" w:rsidP="00D2601B">
            <w:pPr>
              <w:tabs>
                <w:tab w:val="left" w:pos="1985"/>
                <w:tab w:val="right" w:leader="dot" w:pos="9639"/>
              </w:tabs>
              <w:ind w:left="720" w:hanging="720"/>
              <w:rPr>
                <w:b/>
                <w:szCs w:val="22"/>
              </w:rPr>
            </w:pPr>
            <w:r w:rsidRPr="00FE6C4F">
              <w:rPr>
                <w:b/>
                <w:szCs w:val="22"/>
              </w:rPr>
              <w:t>Item description</w:t>
            </w:r>
          </w:p>
        </w:tc>
        <w:tc>
          <w:tcPr>
            <w:tcW w:w="1615" w:type="dxa"/>
          </w:tcPr>
          <w:p w14:paraId="4C8A80A2" w14:textId="77777777" w:rsidR="0072292F" w:rsidRPr="00FE6C4F" w:rsidRDefault="0072292F" w:rsidP="00D2601B">
            <w:pPr>
              <w:tabs>
                <w:tab w:val="left" w:pos="1985"/>
                <w:tab w:val="right" w:leader="dot" w:pos="9639"/>
              </w:tabs>
              <w:ind w:left="720" w:hanging="720"/>
              <w:rPr>
                <w:b/>
                <w:szCs w:val="22"/>
              </w:rPr>
            </w:pPr>
            <w:r w:rsidRPr="00FE6C4F">
              <w:rPr>
                <w:rFonts w:cs="Arial"/>
                <w:b/>
                <w:bCs/>
              </w:rPr>
              <w:t>Unit</w:t>
            </w:r>
          </w:p>
        </w:tc>
      </w:tr>
    </w:tbl>
    <w:p w14:paraId="3C0AC4CF" w14:textId="77777777" w:rsidR="009679F9" w:rsidRPr="00FE6C4F" w:rsidRDefault="009679F9">
      <w:pPr>
        <w:rPr>
          <w:rFonts w:cs="Arial"/>
        </w:rPr>
      </w:pPr>
    </w:p>
    <w:tbl>
      <w:tblPr>
        <w:tblStyle w:val="TableGrid"/>
        <w:tblW w:w="0" w:type="auto"/>
        <w:tblInd w:w="715" w:type="dxa"/>
        <w:tblLook w:val="04A0" w:firstRow="1" w:lastRow="0" w:firstColumn="1" w:lastColumn="0" w:noHBand="0" w:noVBand="1"/>
      </w:tblPr>
      <w:tblGrid>
        <w:gridCol w:w="1258"/>
        <w:gridCol w:w="6350"/>
        <w:gridCol w:w="1588"/>
      </w:tblGrid>
      <w:tr w:rsidR="003238C1" w:rsidRPr="00FE6C4F" w14:paraId="7D83734E" w14:textId="77777777" w:rsidTr="00D2601B">
        <w:tc>
          <w:tcPr>
            <w:tcW w:w="1260" w:type="dxa"/>
          </w:tcPr>
          <w:p w14:paraId="042D0C99" w14:textId="77777777" w:rsidR="0072292F" w:rsidRPr="00FE6C4F" w:rsidRDefault="0072292F" w:rsidP="00D2601B">
            <w:pPr>
              <w:tabs>
                <w:tab w:val="left" w:pos="1985"/>
                <w:tab w:val="right" w:leader="dot" w:pos="9639"/>
              </w:tabs>
              <w:ind w:left="720" w:hanging="720"/>
              <w:rPr>
                <w:szCs w:val="22"/>
              </w:rPr>
            </w:pPr>
            <w:r w:rsidRPr="00FE6C4F">
              <w:rPr>
                <w:szCs w:val="22"/>
              </w:rPr>
              <w:t xml:space="preserve"> (a)</w:t>
            </w:r>
          </w:p>
        </w:tc>
        <w:tc>
          <w:tcPr>
            <w:tcW w:w="6480" w:type="dxa"/>
          </w:tcPr>
          <w:p w14:paraId="3F154F21" w14:textId="47D3BD38" w:rsidR="0072292F" w:rsidRPr="00FE6C4F" w:rsidRDefault="0072292F" w:rsidP="00D2601B">
            <w:pPr>
              <w:tabs>
                <w:tab w:val="left" w:pos="1985"/>
                <w:tab w:val="right" w:leader="dot" w:pos="9639"/>
              </w:tabs>
              <w:ind w:left="720" w:hanging="720"/>
              <w:rPr>
                <w:szCs w:val="22"/>
              </w:rPr>
            </w:pPr>
            <w:r w:rsidRPr="00FE6C4F">
              <w:rPr>
                <w:szCs w:val="22"/>
              </w:rPr>
              <w:t>Brief by Project Engineers regarding entire future road scheme</w:t>
            </w:r>
          </w:p>
          <w:p w14:paraId="2F89795C" w14:textId="77777777" w:rsidR="0072292F" w:rsidRPr="00FE6C4F" w:rsidRDefault="0072292F">
            <w:pPr>
              <w:tabs>
                <w:tab w:val="left" w:pos="1985"/>
                <w:tab w:val="right" w:leader="dot" w:pos="9639"/>
              </w:tabs>
              <w:rPr>
                <w:szCs w:val="22"/>
              </w:rPr>
            </w:pPr>
            <w:r w:rsidRPr="00FE6C4F">
              <w:rPr>
                <w:szCs w:val="22"/>
              </w:rPr>
              <w:t>and implementation schedule</w:t>
            </w:r>
            <w:r w:rsidR="007171B9" w:rsidRPr="00FE6C4F">
              <w:rPr>
                <w:szCs w:val="22"/>
              </w:rPr>
              <w:t xml:space="preserve"> via Video Conferencing facilities (e.g. Skype)</w:t>
            </w:r>
          </w:p>
        </w:tc>
        <w:tc>
          <w:tcPr>
            <w:tcW w:w="1615" w:type="dxa"/>
          </w:tcPr>
          <w:p w14:paraId="48018621" w14:textId="77777777" w:rsidR="0072292F" w:rsidRPr="00FE6C4F" w:rsidRDefault="0072292F" w:rsidP="00D2601B">
            <w:pPr>
              <w:tabs>
                <w:tab w:val="left" w:pos="1985"/>
                <w:tab w:val="right" w:leader="dot" w:pos="9639"/>
              </w:tabs>
              <w:ind w:left="720" w:hanging="720"/>
              <w:rPr>
                <w:szCs w:val="22"/>
              </w:rPr>
            </w:pPr>
            <w:r w:rsidRPr="00FE6C4F">
              <w:rPr>
                <w:szCs w:val="22"/>
              </w:rPr>
              <w:t>Hour</w:t>
            </w:r>
          </w:p>
        </w:tc>
      </w:tr>
    </w:tbl>
    <w:p w14:paraId="36EB76F1" w14:textId="77777777" w:rsidR="006053E7" w:rsidRPr="00FE6C4F" w:rsidRDefault="006053E7" w:rsidP="00D2601B">
      <w:pPr>
        <w:tabs>
          <w:tab w:val="left" w:pos="1985"/>
          <w:tab w:val="left" w:pos="8505"/>
          <w:tab w:val="right" w:leader="dot" w:pos="9639"/>
        </w:tabs>
        <w:ind w:left="720" w:hanging="720"/>
        <w:rPr>
          <w:szCs w:val="22"/>
        </w:rPr>
      </w:pPr>
    </w:p>
    <w:tbl>
      <w:tblPr>
        <w:tblStyle w:val="TableGrid"/>
        <w:tblW w:w="0" w:type="auto"/>
        <w:tblInd w:w="715" w:type="dxa"/>
        <w:tblLook w:val="04A0" w:firstRow="1" w:lastRow="0" w:firstColumn="1" w:lastColumn="0" w:noHBand="0" w:noVBand="1"/>
      </w:tblPr>
      <w:tblGrid>
        <w:gridCol w:w="1258"/>
        <w:gridCol w:w="6350"/>
        <w:gridCol w:w="1588"/>
      </w:tblGrid>
      <w:tr w:rsidR="003238C1" w:rsidRPr="00FE6C4F" w14:paraId="282F189E" w14:textId="77777777" w:rsidTr="00D2601B">
        <w:tc>
          <w:tcPr>
            <w:tcW w:w="1260" w:type="dxa"/>
          </w:tcPr>
          <w:p w14:paraId="023EBBEB" w14:textId="77777777" w:rsidR="0072292F" w:rsidRPr="00FE6C4F" w:rsidRDefault="0072292F" w:rsidP="00D2601B">
            <w:pPr>
              <w:tabs>
                <w:tab w:val="left" w:pos="1985"/>
                <w:tab w:val="right" w:leader="dot" w:pos="9639"/>
              </w:tabs>
              <w:ind w:left="720" w:hanging="720"/>
              <w:rPr>
                <w:szCs w:val="22"/>
              </w:rPr>
            </w:pPr>
            <w:r w:rsidRPr="00FE6C4F">
              <w:rPr>
                <w:szCs w:val="22"/>
              </w:rPr>
              <w:t xml:space="preserve"> (b)</w:t>
            </w:r>
          </w:p>
        </w:tc>
        <w:tc>
          <w:tcPr>
            <w:tcW w:w="6480" w:type="dxa"/>
          </w:tcPr>
          <w:p w14:paraId="3BBBDAF9" w14:textId="77777777" w:rsidR="0072292F" w:rsidRPr="00FE6C4F" w:rsidRDefault="007171B9" w:rsidP="00D2601B">
            <w:pPr>
              <w:tabs>
                <w:tab w:val="left" w:pos="1985"/>
                <w:tab w:val="right" w:leader="dot" w:pos="9639"/>
              </w:tabs>
              <w:ind w:left="720" w:hanging="720"/>
              <w:rPr>
                <w:szCs w:val="22"/>
              </w:rPr>
            </w:pPr>
            <w:r w:rsidRPr="00FE6C4F">
              <w:rPr>
                <w:szCs w:val="22"/>
              </w:rPr>
              <w:t xml:space="preserve">On site </w:t>
            </w:r>
            <w:r w:rsidR="0072292F" w:rsidRPr="00FE6C4F">
              <w:rPr>
                <w:szCs w:val="22"/>
              </w:rPr>
              <w:t>Road Safety Inspection</w:t>
            </w:r>
          </w:p>
        </w:tc>
        <w:tc>
          <w:tcPr>
            <w:tcW w:w="1615" w:type="dxa"/>
          </w:tcPr>
          <w:p w14:paraId="30CC4991" w14:textId="77777777" w:rsidR="0072292F" w:rsidRPr="00FE6C4F" w:rsidRDefault="0072292F" w:rsidP="00D2601B">
            <w:pPr>
              <w:tabs>
                <w:tab w:val="left" w:pos="1985"/>
                <w:tab w:val="right" w:leader="dot" w:pos="9639"/>
              </w:tabs>
              <w:ind w:left="720" w:hanging="720"/>
              <w:rPr>
                <w:szCs w:val="22"/>
              </w:rPr>
            </w:pPr>
            <w:r w:rsidRPr="00FE6C4F">
              <w:rPr>
                <w:szCs w:val="22"/>
              </w:rPr>
              <w:t>Hour</w:t>
            </w:r>
          </w:p>
        </w:tc>
      </w:tr>
    </w:tbl>
    <w:p w14:paraId="31D0302E" w14:textId="77777777" w:rsidR="006053E7" w:rsidRPr="00FE6C4F" w:rsidRDefault="006053E7" w:rsidP="00D2601B">
      <w:pPr>
        <w:tabs>
          <w:tab w:val="left" w:pos="1985"/>
          <w:tab w:val="left" w:pos="8505"/>
          <w:tab w:val="right" w:leader="dot" w:pos="9639"/>
        </w:tabs>
        <w:ind w:left="720" w:hanging="720"/>
        <w:rPr>
          <w:szCs w:val="22"/>
        </w:rPr>
      </w:pPr>
    </w:p>
    <w:tbl>
      <w:tblPr>
        <w:tblStyle w:val="TableGrid"/>
        <w:tblW w:w="0" w:type="auto"/>
        <w:tblInd w:w="715" w:type="dxa"/>
        <w:tblLook w:val="04A0" w:firstRow="1" w:lastRow="0" w:firstColumn="1" w:lastColumn="0" w:noHBand="0" w:noVBand="1"/>
      </w:tblPr>
      <w:tblGrid>
        <w:gridCol w:w="1258"/>
        <w:gridCol w:w="6348"/>
        <w:gridCol w:w="1590"/>
      </w:tblGrid>
      <w:tr w:rsidR="003238C1" w:rsidRPr="00FE6C4F" w14:paraId="1EA06168" w14:textId="77777777" w:rsidTr="007B4746">
        <w:tc>
          <w:tcPr>
            <w:tcW w:w="1260" w:type="dxa"/>
          </w:tcPr>
          <w:p w14:paraId="1AD512D4" w14:textId="77777777" w:rsidR="0072292F" w:rsidRPr="00FE6C4F" w:rsidRDefault="0072292F" w:rsidP="00D2601B">
            <w:pPr>
              <w:tabs>
                <w:tab w:val="left" w:pos="1985"/>
                <w:tab w:val="right" w:leader="dot" w:pos="9639"/>
              </w:tabs>
              <w:ind w:left="720" w:hanging="720"/>
              <w:rPr>
                <w:szCs w:val="22"/>
              </w:rPr>
            </w:pPr>
            <w:r w:rsidRPr="00FE6C4F">
              <w:rPr>
                <w:szCs w:val="22"/>
              </w:rPr>
              <w:t xml:space="preserve"> (c)</w:t>
            </w:r>
          </w:p>
        </w:tc>
        <w:tc>
          <w:tcPr>
            <w:tcW w:w="6480" w:type="dxa"/>
          </w:tcPr>
          <w:p w14:paraId="7B4018BE" w14:textId="77777777" w:rsidR="0072292F" w:rsidRPr="00FE6C4F" w:rsidRDefault="00036C61">
            <w:pPr>
              <w:tabs>
                <w:tab w:val="left" w:pos="1985"/>
                <w:tab w:val="right" w:leader="dot" w:pos="9639"/>
              </w:tabs>
              <w:rPr>
                <w:szCs w:val="22"/>
              </w:rPr>
            </w:pPr>
            <w:r w:rsidRPr="00FE6C4F">
              <w:t>Stage 2 Road Safety Audit of the draft (preliminary) design, including compilation of the Road Safety Audit Report and engagement with the Employer for improvement</w:t>
            </w:r>
          </w:p>
        </w:tc>
        <w:tc>
          <w:tcPr>
            <w:tcW w:w="1615" w:type="dxa"/>
          </w:tcPr>
          <w:p w14:paraId="65022709" w14:textId="77777777" w:rsidR="0072292F" w:rsidRPr="00FE6C4F" w:rsidRDefault="0072292F" w:rsidP="00D2601B">
            <w:pPr>
              <w:tabs>
                <w:tab w:val="left" w:pos="1985"/>
                <w:tab w:val="right" w:leader="dot" w:pos="9639"/>
              </w:tabs>
              <w:ind w:left="720" w:hanging="720"/>
              <w:rPr>
                <w:szCs w:val="22"/>
              </w:rPr>
            </w:pPr>
            <w:r w:rsidRPr="00FE6C4F">
              <w:rPr>
                <w:szCs w:val="22"/>
              </w:rPr>
              <w:t>Hour</w:t>
            </w:r>
          </w:p>
        </w:tc>
      </w:tr>
    </w:tbl>
    <w:p w14:paraId="09C5A428" w14:textId="77777777" w:rsidR="006053E7" w:rsidRPr="00FE6C4F" w:rsidRDefault="006053E7" w:rsidP="00D2601B">
      <w:pPr>
        <w:tabs>
          <w:tab w:val="left" w:pos="1985"/>
          <w:tab w:val="left" w:pos="8505"/>
          <w:tab w:val="right" w:leader="dot" w:pos="9639"/>
        </w:tabs>
        <w:ind w:left="720" w:hanging="720"/>
      </w:pPr>
    </w:p>
    <w:tbl>
      <w:tblPr>
        <w:tblStyle w:val="TableGrid"/>
        <w:tblW w:w="0" w:type="auto"/>
        <w:tblInd w:w="715" w:type="dxa"/>
        <w:tblLook w:val="04A0" w:firstRow="1" w:lastRow="0" w:firstColumn="1" w:lastColumn="0" w:noHBand="0" w:noVBand="1"/>
      </w:tblPr>
      <w:tblGrid>
        <w:gridCol w:w="1258"/>
        <w:gridCol w:w="6348"/>
        <w:gridCol w:w="1590"/>
      </w:tblGrid>
      <w:tr w:rsidR="003238C1" w:rsidRPr="00FE6C4F" w14:paraId="018B24D0" w14:textId="77777777" w:rsidTr="007B4746">
        <w:tc>
          <w:tcPr>
            <w:tcW w:w="1260" w:type="dxa"/>
          </w:tcPr>
          <w:p w14:paraId="7E37500B" w14:textId="77777777" w:rsidR="006B267B" w:rsidRPr="00FE6C4F" w:rsidRDefault="006B267B" w:rsidP="00D2601B">
            <w:pPr>
              <w:tabs>
                <w:tab w:val="left" w:pos="1985"/>
                <w:tab w:val="right" w:leader="dot" w:pos="9639"/>
              </w:tabs>
              <w:ind w:left="720" w:hanging="720"/>
              <w:rPr>
                <w:szCs w:val="22"/>
              </w:rPr>
            </w:pPr>
            <w:r w:rsidRPr="00FE6C4F">
              <w:rPr>
                <w:szCs w:val="22"/>
              </w:rPr>
              <w:t xml:space="preserve"> (d)</w:t>
            </w:r>
          </w:p>
        </w:tc>
        <w:tc>
          <w:tcPr>
            <w:tcW w:w="6480" w:type="dxa"/>
          </w:tcPr>
          <w:p w14:paraId="2B06BB12" w14:textId="77777777" w:rsidR="006B267B" w:rsidRPr="00FE6C4F" w:rsidRDefault="00036C61" w:rsidP="00D2601B">
            <w:pPr>
              <w:tabs>
                <w:tab w:val="left" w:pos="1985"/>
                <w:tab w:val="right" w:leader="dot" w:pos="9639"/>
              </w:tabs>
              <w:ind w:left="-18" w:firstLine="18"/>
              <w:rPr>
                <w:szCs w:val="22"/>
              </w:rPr>
            </w:pPr>
            <w:r w:rsidRPr="00FE6C4F">
              <w:t>Stage 3 Road Safety Audit of the detailed design, including compilation of the Road Safety Audit Report and engagement with the Employer for improvement</w:t>
            </w:r>
          </w:p>
        </w:tc>
        <w:tc>
          <w:tcPr>
            <w:tcW w:w="1615" w:type="dxa"/>
          </w:tcPr>
          <w:p w14:paraId="3C436BCB" w14:textId="77777777" w:rsidR="006B267B" w:rsidRPr="00FE6C4F" w:rsidRDefault="006B267B" w:rsidP="00D2601B">
            <w:pPr>
              <w:tabs>
                <w:tab w:val="left" w:pos="1985"/>
                <w:tab w:val="right" w:leader="dot" w:pos="9639"/>
              </w:tabs>
              <w:ind w:left="720" w:hanging="720"/>
              <w:rPr>
                <w:szCs w:val="22"/>
              </w:rPr>
            </w:pPr>
            <w:r w:rsidRPr="00FE6C4F">
              <w:rPr>
                <w:szCs w:val="22"/>
              </w:rPr>
              <w:t>Hour</w:t>
            </w:r>
          </w:p>
        </w:tc>
      </w:tr>
    </w:tbl>
    <w:p w14:paraId="520FFFC6" w14:textId="77777777" w:rsidR="007E70F9" w:rsidRPr="00FE6C4F" w:rsidRDefault="007E70F9" w:rsidP="00D2601B">
      <w:pPr>
        <w:tabs>
          <w:tab w:val="left" w:pos="1985"/>
          <w:tab w:val="right" w:leader="dot" w:pos="9639"/>
        </w:tabs>
        <w:ind w:left="720" w:hanging="720"/>
        <w:rPr>
          <w:szCs w:val="22"/>
        </w:rPr>
      </w:pPr>
    </w:p>
    <w:tbl>
      <w:tblPr>
        <w:tblStyle w:val="TableGrid"/>
        <w:tblW w:w="0" w:type="auto"/>
        <w:tblInd w:w="715" w:type="dxa"/>
        <w:tblLook w:val="04A0" w:firstRow="1" w:lastRow="0" w:firstColumn="1" w:lastColumn="0" w:noHBand="0" w:noVBand="1"/>
      </w:tblPr>
      <w:tblGrid>
        <w:gridCol w:w="1258"/>
        <w:gridCol w:w="6349"/>
        <w:gridCol w:w="1589"/>
      </w:tblGrid>
      <w:tr w:rsidR="003238C1" w:rsidRPr="00FE6C4F" w14:paraId="2F470DDD" w14:textId="77777777" w:rsidTr="007B4746">
        <w:tc>
          <w:tcPr>
            <w:tcW w:w="1260" w:type="dxa"/>
          </w:tcPr>
          <w:p w14:paraId="4AD44252" w14:textId="77777777" w:rsidR="006B267B" w:rsidRPr="00FE6C4F" w:rsidRDefault="006B267B" w:rsidP="00D2601B">
            <w:pPr>
              <w:tabs>
                <w:tab w:val="left" w:pos="1985"/>
                <w:tab w:val="right" w:leader="dot" w:pos="9639"/>
              </w:tabs>
              <w:ind w:left="720" w:hanging="720"/>
              <w:rPr>
                <w:szCs w:val="22"/>
              </w:rPr>
            </w:pPr>
            <w:r w:rsidRPr="00FE6C4F">
              <w:rPr>
                <w:szCs w:val="22"/>
              </w:rPr>
              <w:t xml:space="preserve"> (e)</w:t>
            </w:r>
          </w:p>
        </w:tc>
        <w:tc>
          <w:tcPr>
            <w:tcW w:w="6480" w:type="dxa"/>
          </w:tcPr>
          <w:p w14:paraId="4C011E9A" w14:textId="00082F9F" w:rsidR="006B267B" w:rsidRPr="00FE6C4F" w:rsidRDefault="00036C61">
            <w:pPr>
              <w:tabs>
                <w:tab w:val="left" w:pos="1985"/>
                <w:tab w:val="right" w:leader="dot" w:pos="9639"/>
              </w:tabs>
              <w:rPr>
                <w:szCs w:val="22"/>
              </w:rPr>
            </w:pPr>
            <w:r w:rsidRPr="00FE6C4F">
              <w:t>Issuing the above reports</w:t>
            </w:r>
            <w:r w:rsidR="007171B9" w:rsidRPr="00FE6C4F">
              <w:t xml:space="preserve"> (2 </w:t>
            </w:r>
            <w:r w:rsidR="00E709AF" w:rsidRPr="00FE6C4F">
              <w:t>x</w:t>
            </w:r>
            <w:r w:rsidR="007171B9" w:rsidRPr="00FE6C4F">
              <w:t xml:space="preserve"> </w:t>
            </w:r>
            <w:r w:rsidR="00E709AF" w:rsidRPr="00FE6C4F">
              <w:t>hardcopies</w:t>
            </w:r>
            <w:r w:rsidR="007171B9" w:rsidRPr="00FE6C4F">
              <w:t>)</w:t>
            </w:r>
            <w:r w:rsidRPr="00FE6C4F">
              <w:t xml:space="preserve"> and discussing the findings with the Employer and the Client (SANRAL </w:t>
            </w:r>
            <w:r w:rsidR="00A2476D" w:rsidRPr="00FE6C4F">
              <w:t>Representative)</w:t>
            </w:r>
            <w:r w:rsidR="00A2476D" w:rsidRPr="00FE6C4F">
              <w:rPr>
                <w:szCs w:val="22"/>
              </w:rPr>
              <w:t xml:space="preserve"> via</w:t>
            </w:r>
            <w:r w:rsidR="007171B9" w:rsidRPr="00FE6C4F">
              <w:rPr>
                <w:szCs w:val="22"/>
              </w:rPr>
              <w:t xml:space="preserve"> Video Conferencing facilities (e.g. </w:t>
            </w:r>
            <w:proofErr w:type="gramStart"/>
            <w:r w:rsidR="007171B9" w:rsidRPr="00FE6C4F">
              <w:rPr>
                <w:szCs w:val="22"/>
              </w:rPr>
              <w:t>Skype)</w:t>
            </w:r>
            <w:r w:rsidR="006B267B" w:rsidRPr="00FE6C4F">
              <w:rPr>
                <w:szCs w:val="22"/>
              </w:rPr>
              <w:t xml:space="preserve">   </w:t>
            </w:r>
            <w:proofErr w:type="gramEnd"/>
            <w:r w:rsidR="006B267B" w:rsidRPr="00FE6C4F">
              <w:rPr>
                <w:szCs w:val="22"/>
              </w:rPr>
              <w:t xml:space="preserve">                                                                                               </w:t>
            </w:r>
          </w:p>
        </w:tc>
        <w:tc>
          <w:tcPr>
            <w:tcW w:w="1615" w:type="dxa"/>
          </w:tcPr>
          <w:p w14:paraId="61FFD97A" w14:textId="77777777" w:rsidR="006B267B" w:rsidRPr="00FE6C4F" w:rsidRDefault="006B267B" w:rsidP="00D2601B">
            <w:pPr>
              <w:tabs>
                <w:tab w:val="left" w:pos="1985"/>
                <w:tab w:val="right" w:leader="dot" w:pos="9639"/>
              </w:tabs>
              <w:ind w:left="720" w:hanging="720"/>
              <w:rPr>
                <w:szCs w:val="22"/>
              </w:rPr>
            </w:pPr>
            <w:r w:rsidRPr="00FE6C4F">
              <w:rPr>
                <w:szCs w:val="22"/>
              </w:rPr>
              <w:t>Hour</w:t>
            </w:r>
          </w:p>
        </w:tc>
      </w:tr>
    </w:tbl>
    <w:p w14:paraId="53EBAA61" w14:textId="77777777" w:rsidR="007E70F9" w:rsidRPr="00FE6C4F" w:rsidRDefault="007E70F9" w:rsidP="00D2601B">
      <w:pPr>
        <w:tabs>
          <w:tab w:val="left" w:pos="1985"/>
          <w:tab w:val="right" w:leader="dot" w:pos="9639"/>
        </w:tabs>
        <w:ind w:left="720" w:hanging="720"/>
        <w:rPr>
          <w:szCs w:val="22"/>
        </w:rPr>
      </w:pPr>
    </w:p>
    <w:tbl>
      <w:tblPr>
        <w:tblStyle w:val="TableGrid"/>
        <w:tblW w:w="0" w:type="auto"/>
        <w:tblInd w:w="715" w:type="dxa"/>
        <w:tblLook w:val="04A0" w:firstRow="1" w:lastRow="0" w:firstColumn="1" w:lastColumn="0" w:noHBand="0" w:noVBand="1"/>
      </w:tblPr>
      <w:tblGrid>
        <w:gridCol w:w="1257"/>
        <w:gridCol w:w="6356"/>
        <w:gridCol w:w="1583"/>
      </w:tblGrid>
      <w:tr w:rsidR="006B267B" w:rsidRPr="00FE6C4F" w14:paraId="5778129D" w14:textId="77777777" w:rsidTr="00D2601B">
        <w:tc>
          <w:tcPr>
            <w:tcW w:w="1260" w:type="dxa"/>
          </w:tcPr>
          <w:p w14:paraId="12F435F0" w14:textId="77777777" w:rsidR="006B267B" w:rsidRPr="00FE6C4F" w:rsidRDefault="006B267B" w:rsidP="00D2601B">
            <w:pPr>
              <w:tabs>
                <w:tab w:val="left" w:pos="1985"/>
                <w:tab w:val="right" w:leader="dot" w:pos="9639"/>
              </w:tabs>
              <w:ind w:left="720" w:hanging="720"/>
              <w:rPr>
                <w:szCs w:val="22"/>
              </w:rPr>
            </w:pPr>
            <w:r w:rsidRPr="00FE6C4F">
              <w:rPr>
                <w:szCs w:val="22"/>
              </w:rPr>
              <w:t xml:space="preserve"> (f)</w:t>
            </w:r>
          </w:p>
        </w:tc>
        <w:tc>
          <w:tcPr>
            <w:tcW w:w="6480" w:type="dxa"/>
          </w:tcPr>
          <w:p w14:paraId="3DC604D7" w14:textId="77777777" w:rsidR="006B267B" w:rsidRPr="00FE6C4F" w:rsidRDefault="00036C61" w:rsidP="00D2601B">
            <w:pPr>
              <w:tabs>
                <w:tab w:val="left" w:pos="1985"/>
                <w:tab w:val="right" w:leader="dot" w:pos="9639"/>
              </w:tabs>
              <w:ind w:left="-18" w:firstLine="18"/>
              <w:rPr>
                <w:szCs w:val="22"/>
              </w:rPr>
            </w:pPr>
            <w:r w:rsidRPr="00FE6C4F">
              <w:t>Initiating and conducting a completion meeting including finalization of the report and submission of 2 x hardcopies and 1 x digital version</w:t>
            </w:r>
          </w:p>
        </w:tc>
        <w:tc>
          <w:tcPr>
            <w:tcW w:w="1605" w:type="dxa"/>
          </w:tcPr>
          <w:p w14:paraId="70B47EF9" w14:textId="77777777" w:rsidR="006B267B" w:rsidRPr="00FE6C4F" w:rsidRDefault="006B267B" w:rsidP="00D2601B">
            <w:pPr>
              <w:tabs>
                <w:tab w:val="left" w:pos="1985"/>
                <w:tab w:val="right" w:leader="dot" w:pos="9639"/>
              </w:tabs>
              <w:ind w:left="720" w:hanging="720"/>
              <w:rPr>
                <w:szCs w:val="22"/>
              </w:rPr>
            </w:pPr>
            <w:r w:rsidRPr="00FE6C4F">
              <w:rPr>
                <w:szCs w:val="22"/>
              </w:rPr>
              <w:t>Hour</w:t>
            </w:r>
          </w:p>
        </w:tc>
      </w:tr>
    </w:tbl>
    <w:p w14:paraId="1E18A658" w14:textId="77777777" w:rsidR="00C12591" w:rsidRPr="00FE6C4F" w:rsidRDefault="00C12591" w:rsidP="00D2601B">
      <w:pPr>
        <w:tabs>
          <w:tab w:val="left" w:pos="1985"/>
          <w:tab w:val="right" w:leader="dot" w:pos="9639"/>
        </w:tabs>
        <w:ind w:left="720" w:hanging="720"/>
        <w:rPr>
          <w:szCs w:val="22"/>
        </w:rPr>
      </w:pPr>
    </w:p>
    <w:tbl>
      <w:tblPr>
        <w:tblStyle w:val="TableGrid"/>
        <w:tblW w:w="0" w:type="auto"/>
        <w:tblInd w:w="715" w:type="dxa"/>
        <w:tblLook w:val="04A0" w:firstRow="1" w:lastRow="0" w:firstColumn="1" w:lastColumn="0" w:noHBand="0" w:noVBand="1"/>
      </w:tblPr>
      <w:tblGrid>
        <w:gridCol w:w="1258"/>
        <w:gridCol w:w="6350"/>
        <w:gridCol w:w="1588"/>
      </w:tblGrid>
      <w:tr w:rsidR="003238C1" w:rsidRPr="00FE6C4F" w14:paraId="0CC94965" w14:textId="77777777" w:rsidTr="007B4746">
        <w:tc>
          <w:tcPr>
            <w:tcW w:w="1260" w:type="dxa"/>
          </w:tcPr>
          <w:p w14:paraId="32B233D8" w14:textId="77777777" w:rsidR="00C12591" w:rsidRPr="00FE6C4F" w:rsidRDefault="00C12591" w:rsidP="00D2601B">
            <w:pPr>
              <w:tabs>
                <w:tab w:val="left" w:pos="1985"/>
                <w:tab w:val="right" w:leader="dot" w:pos="9639"/>
              </w:tabs>
              <w:ind w:left="720" w:hanging="720"/>
              <w:rPr>
                <w:szCs w:val="22"/>
              </w:rPr>
            </w:pPr>
            <w:r w:rsidRPr="00FE6C4F">
              <w:rPr>
                <w:szCs w:val="22"/>
              </w:rPr>
              <w:t xml:space="preserve"> (g)</w:t>
            </w:r>
          </w:p>
        </w:tc>
        <w:tc>
          <w:tcPr>
            <w:tcW w:w="6480" w:type="dxa"/>
          </w:tcPr>
          <w:p w14:paraId="7A3220D6" w14:textId="77777777" w:rsidR="00C12591" w:rsidRPr="00FE6C4F" w:rsidRDefault="00C12591" w:rsidP="00D2601B">
            <w:pPr>
              <w:tabs>
                <w:tab w:val="left" w:pos="1985"/>
                <w:tab w:val="right" w:leader="dot" w:pos="9639"/>
              </w:tabs>
              <w:ind w:left="720" w:hanging="720"/>
            </w:pPr>
            <w:r w:rsidRPr="00FE6C4F">
              <w:t>Cost for managing, mentoring and guiding the EME</w:t>
            </w:r>
          </w:p>
          <w:p w14:paraId="797BAFF2" w14:textId="77777777" w:rsidR="00CE2374" w:rsidRPr="00FE6C4F" w:rsidRDefault="00CE2374" w:rsidP="00D2601B">
            <w:pPr>
              <w:tabs>
                <w:tab w:val="left" w:pos="1985"/>
                <w:tab w:val="right" w:leader="dot" w:pos="9639"/>
              </w:tabs>
              <w:ind w:left="720" w:hanging="720"/>
              <w:rPr>
                <w:szCs w:val="22"/>
              </w:rPr>
            </w:pPr>
          </w:p>
        </w:tc>
        <w:tc>
          <w:tcPr>
            <w:tcW w:w="1615" w:type="dxa"/>
          </w:tcPr>
          <w:p w14:paraId="1919C5E3" w14:textId="77777777" w:rsidR="00C12591" w:rsidRPr="00FE6C4F" w:rsidRDefault="00C12591" w:rsidP="00D2601B">
            <w:pPr>
              <w:tabs>
                <w:tab w:val="left" w:pos="1985"/>
                <w:tab w:val="right" w:leader="dot" w:pos="9639"/>
              </w:tabs>
              <w:ind w:left="720" w:hanging="720"/>
              <w:rPr>
                <w:szCs w:val="22"/>
              </w:rPr>
            </w:pPr>
            <w:r w:rsidRPr="00FE6C4F">
              <w:rPr>
                <w:szCs w:val="22"/>
              </w:rPr>
              <w:t>Hour</w:t>
            </w:r>
          </w:p>
        </w:tc>
      </w:tr>
    </w:tbl>
    <w:p w14:paraId="21115673" w14:textId="77777777" w:rsidR="00C12591" w:rsidRPr="00FE6C4F" w:rsidRDefault="00C12591" w:rsidP="00D2601B">
      <w:pPr>
        <w:tabs>
          <w:tab w:val="left" w:pos="1985"/>
          <w:tab w:val="left" w:pos="8505"/>
          <w:tab w:val="right" w:leader="dot" w:pos="9639"/>
        </w:tabs>
        <w:ind w:left="720" w:hanging="720"/>
      </w:pPr>
    </w:p>
    <w:p w14:paraId="5584D186" w14:textId="77777777" w:rsidR="007E70F9" w:rsidRPr="00FE6C4F" w:rsidRDefault="007E70F9" w:rsidP="00D2601B">
      <w:pPr>
        <w:tabs>
          <w:tab w:val="left" w:pos="1985"/>
          <w:tab w:val="left" w:pos="8505"/>
          <w:tab w:val="right" w:leader="dot" w:pos="9639"/>
        </w:tabs>
        <w:ind w:left="720" w:hanging="720"/>
      </w:pPr>
    </w:p>
    <w:p w14:paraId="6366DEAA" w14:textId="0E5D9F49" w:rsidR="00C12591" w:rsidRPr="00FE6C4F" w:rsidRDefault="00C12591" w:rsidP="00D2601B">
      <w:pPr>
        <w:ind w:left="720"/>
        <w:jc w:val="both"/>
        <w:rPr>
          <w:szCs w:val="22"/>
        </w:rPr>
      </w:pPr>
      <w:r w:rsidRPr="00FE6C4F">
        <w:rPr>
          <w:szCs w:val="22"/>
        </w:rPr>
        <w:t xml:space="preserve">The tenderer shall </w:t>
      </w:r>
      <w:r w:rsidR="00990BFA" w:rsidRPr="00FE6C4F">
        <w:rPr>
          <w:szCs w:val="22"/>
        </w:rPr>
        <w:t>quote</w:t>
      </w:r>
      <w:r w:rsidRPr="00FE6C4F">
        <w:rPr>
          <w:szCs w:val="22"/>
        </w:rPr>
        <w:t xml:space="preserve"> the number of hours required to perform all tasks and activities as listed under </w:t>
      </w:r>
      <w:r w:rsidR="000B44BD" w:rsidRPr="00FE6C4F">
        <w:rPr>
          <w:szCs w:val="22"/>
        </w:rPr>
        <w:t>s</w:t>
      </w:r>
      <w:r w:rsidRPr="00FE6C4F">
        <w:rPr>
          <w:szCs w:val="22"/>
        </w:rPr>
        <w:t>ub-item</w:t>
      </w:r>
      <w:r w:rsidR="000B44BD" w:rsidRPr="00FE6C4F">
        <w:rPr>
          <w:szCs w:val="22"/>
        </w:rPr>
        <w:t>s</w:t>
      </w:r>
      <w:r w:rsidRPr="00FE6C4F">
        <w:rPr>
          <w:szCs w:val="22"/>
        </w:rPr>
        <w:t xml:space="preserve"> 1(a) to (f) </w:t>
      </w:r>
      <w:r w:rsidR="000B44BD" w:rsidRPr="00FE6C4F">
        <w:rPr>
          <w:szCs w:val="22"/>
        </w:rPr>
        <w:t xml:space="preserve">per category of the audit team personnel </w:t>
      </w:r>
      <w:r w:rsidRPr="00FE6C4F">
        <w:rPr>
          <w:szCs w:val="22"/>
        </w:rPr>
        <w:t xml:space="preserve">as well as the hourly rate for of the Audit Team Member sourced from an QSE/EME company as part of building the </w:t>
      </w:r>
      <w:r w:rsidR="000B44BD" w:rsidRPr="00FE6C4F">
        <w:rPr>
          <w:szCs w:val="22"/>
        </w:rPr>
        <w:t xml:space="preserve">industries </w:t>
      </w:r>
      <w:r w:rsidRPr="00FE6C4F">
        <w:rPr>
          <w:szCs w:val="22"/>
        </w:rPr>
        <w:t xml:space="preserve">capacity and growing the base in the Road Safety Audit field of speciality. </w:t>
      </w:r>
    </w:p>
    <w:p w14:paraId="7C79098E" w14:textId="77777777" w:rsidR="00B13185" w:rsidRPr="00FE6C4F" w:rsidRDefault="00B13185" w:rsidP="00D2601B">
      <w:pPr>
        <w:ind w:left="720" w:hanging="720"/>
        <w:rPr>
          <w:szCs w:val="22"/>
          <w:highlight w:val="yellow"/>
        </w:rPr>
      </w:pPr>
    </w:p>
    <w:p w14:paraId="57D395CA" w14:textId="2772CD7C" w:rsidR="007E70F9" w:rsidRPr="00FE6C4F" w:rsidRDefault="00C12591" w:rsidP="00D2601B">
      <w:pPr>
        <w:ind w:left="720"/>
        <w:jc w:val="both"/>
        <w:rPr>
          <w:rFonts w:cs="Arial"/>
          <w:color w:val="000000"/>
        </w:rPr>
      </w:pPr>
      <w:r w:rsidRPr="00FE6C4F">
        <w:rPr>
          <w:rFonts w:cs="Arial"/>
          <w:color w:val="000000"/>
        </w:rPr>
        <w:t xml:space="preserve">The tendered unit of measurement for sub-item 1(g) shall be </w:t>
      </w:r>
      <w:r w:rsidRPr="00FE6C4F">
        <w:rPr>
          <w:szCs w:val="22"/>
        </w:rPr>
        <w:t xml:space="preserve">the number of hours required to </w:t>
      </w:r>
      <w:r w:rsidRPr="00FE6C4F">
        <w:rPr>
          <w:rFonts w:cs="Arial"/>
          <w:color w:val="000000"/>
        </w:rPr>
        <w:t>manage, mentor and guide the QSE/EME company in connection with sub-items 1(a) to (f)</w:t>
      </w:r>
    </w:p>
    <w:p w14:paraId="6D15FE64" w14:textId="77777777" w:rsidR="007B4F4D" w:rsidRPr="00FE6C4F" w:rsidRDefault="007B4F4D" w:rsidP="00D2601B">
      <w:pPr>
        <w:ind w:left="720"/>
        <w:jc w:val="both"/>
        <w:rPr>
          <w:b/>
          <w:szCs w:val="22"/>
        </w:rPr>
      </w:pPr>
    </w:p>
    <w:p w14:paraId="3500DB27" w14:textId="4A0AEC3A" w:rsidR="007953EB" w:rsidRPr="00FE6C4F" w:rsidRDefault="00C7734D" w:rsidP="007953EB">
      <w:pPr>
        <w:tabs>
          <w:tab w:val="left" w:pos="1560"/>
        </w:tabs>
        <w:ind w:left="720" w:hanging="720"/>
        <w:rPr>
          <w:b/>
        </w:rPr>
      </w:pPr>
      <w:r w:rsidRPr="00FE6C4F">
        <w:rPr>
          <w:rFonts w:cs="Arial"/>
          <w:b/>
          <w:bCs/>
        </w:rPr>
        <w:tab/>
      </w:r>
      <w:r w:rsidR="007953EB" w:rsidRPr="00FE6C4F">
        <w:rPr>
          <w:b/>
        </w:rPr>
        <w:tab/>
        <w:t>2. DISBURSEMENTS (incl. for QSE/EME member)</w:t>
      </w:r>
    </w:p>
    <w:p w14:paraId="4821F4D0" w14:textId="12F579F5" w:rsidR="00C7734D" w:rsidRPr="00FE6C4F" w:rsidRDefault="00C7734D" w:rsidP="00D2601B">
      <w:pPr>
        <w:tabs>
          <w:tab w:val="left" w:pos="1134"/>
          <w:tab w:val="left" w:pos="1701"/>
        </w:tabs>
        <w:ind w:left="720" w:hanging="720"/>
        <w:jc w:val="both"/>
        <w:rPr>
          <w:b/>
        </w:rPr>
      </w:pPr>
    </w:p>
    <w:tbl>
      <w:tblPr>
        <w:tblStyle w:val="TableGrid"/>
        <w:tblW w:w="0" w:type="auto"/>
        <w:tblInd w:w="715" w:type="dxa"/>
        <w:tblLook w:val="04A0" w:firstRow="1" w:lastRow="0" w:firstColumn="1" w:lastColumn="0" w:noHBand="0" w:noVBand="1"/>
      </w:tblPr>
      <w:tblGrid>
        <w:gridCol w:w="1260"/>
        <w:gridCol w:w="6350"/>
        <w:gridCol w:w="1586"/>
      </w:tblGrid>
      <w:tr w:rsidR="00C7734D" w:rsidRPr="00FE6C4F" w14:paraId="66FDF80C" w14:textId="77777777" w:rsidTr="00D2601B">
        <w:tc>
          <w:tcPr>
            <w:tcW w:w="1260" w:type="dxa"/>
          </w:tcPr>
          <w:p w14:paraId="59B99F96" w14:textId="77777777" w:rsidR="00C7734D" w:rsidRPr="00FE6C4F" w:rsidRDefault="00C7734D" w:rsidP="00D2601B">
            <w:pPr>
              <w:tabs>
                <w:tab w:val="left" w:pos="1985"/>
                <w:tab w:val="right" w:leader="dot" w:pos="9639"/>
              </w:tabs>
              <w:ind w:left="720" w:hanging="720"/>
              <w:rPr>
                <w:b/>
                <w:szCs w:val="22"/>
              </w:rPr>
            </w:pPr>
            <w:r w:rsidRPr="00FE6C4F">
              <w:rPr>
                <w:b/>
                <w:szCs w:val="22"/>
              </w:rPr>
              <w:t>Item No.</w:t>
            </w:r>
          </w:p>
        </w:tc>
        <w:tc>
          <w:tcPr>
            <w:tcW w:w="6480" w:type="dxa"/>
          </w:tcPr>
          <w:p w14:paraId="412C1708" w14:textId="77777777" w:rsidR="00C7734D" w:rsidRPr="00FE6C4F" w:rsidRDefault="00C7734D" w:rsidP="00D2601B">
            <w:pPr>
              <w:tabs>
                <w:tab w:val="left" w:pos="1985"/>
                <w:tab w:val="right" w:leader="dot" w:pos="9639"/>
              </w:tabs>
              <w:ind w:left="720" w:hanging="720"/>
              <w:rPr>
                <w:b/>
                <w:szCs w:val="22"/>
              </w:rPr>
            </w:pPr>
            <w:r w:rsidRPr="00FE6C4F">
              <w:rPr>
                <w:b/>
                <w:szCs w:val="22"/>
              </w:rPr>
              <w:t>Item description</w:t>
            </w:r>
          </w:p>
        </w:tc>
        <w:tc>
          <w:tcPr>
            <w:tcW w:w="1615" w:type="dxa"/>
          </w:tcPr>
          <w:p w14:paraId="537C6A11" w14:textId="77777777" w:rsidR="00C7734D" w:rsidRPr="00FE6C4F" w:rsidRDefault="00C7734D" w:rsidP="00D2601B">
            <w:pPr>
              <w:tabs>
                <w:tab w:val="left" w:pos="1985"/>
                <w:tab w:val="right" w:leader="dot" w:pos="9639"/>
              </w:tabs>
              <w:ind w:left="720" w:hanging="720"/>
              <w:rPr>
                <w:b/>
                <w:szCs w:val="22"/>
              </w:rPr>
            </w:pPr>
            <w:r w:rsidRPr="00FE6C4F">
              <w:rPr>
                <w:rFonts w:cs="Arial"/>
                <w:b/>
                <w:bCs/>
              </w:rPr>
              <w:t>Unit</w:t>
            </w:r>
          </w:p>
        </w:tc>
      </w:tr>
    </w:tbl>
    <w:p w14:paraId="4AEC5EEE" w14:textId="77777777" w:rsidR="00036C61" w:rsidRPr="00FE6C4F" w:rsidRDefault="00036C61">
      <w:pPr>
        <w:rPr>
          <w:rFonts w:cs="Arial"/>
        </w:rPr>
      </w:pPr>
    </w:p>
    <w:tbl>
      <w:tblPr>
        <w:tblStyle w:val="TableGrid"/>
        <w:tblW w:w="0" w:type="auto"/>
        <w:tblInd w:w="715" w:type="dxa"/>
        <w:tblLook w:val="04A0" w:firstRow="1" w:lastRow="0" w:firstColumn="1" w:lastColumn="0" w:noHBand="0" w:noVBand="1"/>
      </w:tblPr>
      <w:tblGrid>
        <w:gridCol w:w="1204"/>
        <w:gridCol w:w="6386"/>
        <w:gridCol w:w="1606"/>
      </w:tblGrid>
      <w:tr w:rsidR="007953EB" w:rsidRPr="00FE6C4F" w14:paraId="728927AC" w14:textId="77777777" w:rsidTr="00BA5F1D">
        <w:tc>
          <w:tcPr>
            <w:tcW w:w="1205" w:type="dxa"/>
          </w:tcPr>
          <w:p w14:paraId="69029EAF" w14:textId="77777777" w:rsidR="007953EB" w:rsidRPr="00FE6C4F" w:rsidRDefault="007953EB" w:rsidP="00D2601B">
            <w:pPr>
              <w:tabs>
                <w:tab w:val="left" w:pos="1985"/>
                <w:tab w:val="right" w:leader="dot" w:pos="9639"/>
              </w:tabs>
              <w:ind w:left="720" w:hanging="720"/>
              <w:rPr>
                <w:szCs w:val="22"/>
              </w:rPr>
            </w:pPr>
            <w:r w:rsidRPr="00FE6C4F">
              <w:rPr>
                <w:szCs w:val="22"/>
              </w:rPr>
              <w:t xml:space="preserve"> (a)</w:t>
            </w:r>
          </w:p>
        </w:tc>
        <w:tc>
          <w:tcPr>
            <w:tcW w:w="6536" w:type="dxa"/>
          </w:tcPr>
          <w:p w14:paraId="248E91B1" w14:textId="1EC7A43D" w:rsidR="007953EB" w:rsidRPr="00FE6C4F" w:rsidRDefault="007953EB" w:rsidP="00D2601B">
            <w:pPr>
              <w:tabs>
                <w:tab w:val="left" w:pos="1985"/>
                <w:tab w:val="right" w:leader="dot" w:pos="9639"/>
              </w:tabs>
              <w:ind w:left="720" w:hanging="720"/>
              <w:rPr>
                <w:szCs w:val="22"/>
              </w:rPr>
            </w:pPr>
            <w:r w:rsidRPr="00FE6C4F">
              <w:t xml:space="preserve">Handling costs </w:t>
            </w:r>
            <w:proofErr w:type="spellStart"/>
            <w:r w:rsidR="00B449BD" w:rsidRPr="00FE6C4F">
              <w:t>i.r.o.</w:t>
            </w:r>
            <w:proofErr w:type="spellEnd"/>
            <w:r w:rsidRPr="00FE6C4F">
              <w:t xml:space="preserve"> sub-item </w:t>
            </w:r>
            <w:r w:rsidR="00AB7EFE" w:rsidRPr="00FE6C4F">
              <w:t>1</w:t>
            </w:r>
            <w:r w:rsidRPr="00FE6C4F">
              <w:t>(g)</w:t>
            </w:r>
          </w:p>
        </w:tc>
        <w:tc>
          <w:tcPr>
            <w:tcW w:w="1614" w:type="dxa"/>
          </w:tcPr>
          <w:p w14:paraId="0C77FF48" w14:textId="6F3D7750" w:rsidR="007953EB" w:rsidRPr="00FE6C4F" w:rsidRDefault="007953EB" w:rsidP="00D2601B">
            <w:pPr>
              <w:tabs>
                <w:tab w:val="left" w:pos="1985"/>
                <w:tab w:val="right" w:leader="dot" w:pos="9639"/>
              </w:tabs>
              <w:ind w:left="720" w:hanging="720"/>
              <w:rPr>
                <w:szCs w:val="22"/>
              </w:rPr>
            </w:pPr>
            <w:r w:rsidRPr="00FE6C4F">
              <w:rPr>
                <w:szCs w:val="22"/>
              </w:rPr>
              <w:t>Lump Sum</w:t>
            </w:r>
          </w:p>
        </w:tc>
      </w:tr>
    </w:tbl>
    <w:p w14:paraId="12C3EC5F" w14:textId="77777777" w:rsidR="003703A9" w:rsidRPr="00FE6C4F" w:rsidRDefault="003703A9" w:rsidP="00D2601B">
      <w:pPr>
        <w:tabs>
          <w:tab w:val="left" w:pos="1985"/>
          <w:tab w:val="left" w:pos="8505"/>
          <w:tab w:val="right" w:leader="dot" w:pos="9639"/>
        </w:tabs>
        <w:ind w:left="720" w:hanging="720"/>
        <w:rPr>
          <w:szCs w:val="22"/>
        </w:rPr>
      </w:pPr>
    </w:p>
    <w:tbl>
      <w:tblPr>
        <w:tblStyle w:val="TableGrid"/>
        <w:tblW w:w="0" w:type="auto"/>
        <w:tblInd w:w="715" w:type="dxa"/>
        <w:tblLook w:val="04A0" w:firstRow="1" w:lastRow="0" w:firstColumn="1" w:lastColumn="0" w:noHBand="0" w:noVBand="1"/>
      </w:tblPr>
      <w:tblGrid>
        <w:gridCol w:w="1258"/>
        <w:gridCol w:w="6349"/>
        <w:gridCol w:w="1589"/>
      </w:tblGrid>
      <w:tr w:rsidR="003703A9" w:rsidRPr="00FE6C4F" w14:paraId="7FEEBFA6" w14:textId="77777777" w:rsidTr="00D2601B">
        <w:tc>
          <w:tcPr>
            <w:tcW w:w="1260" w:type="dxa"/>
          </w:tcPr>
          <w:p w14:paraId="014FA7CC" w14:textId="77777777" w:rsidR="003703A9" w:rsidRPr="00FE6C4F" w:rsidRDefault="003703A9" w:rsidP="00D2601B">
            <w:pPr>
              <w:tabs>
                <w:tab w:val="left" w:pos="1985"/>
                <w:tab w:val="right" w:leader="dot" w:pos="9639"/>
              </w:tabs>
              <w:ind w:left="720" w:hanging="720"/>
              <w:rPr>
                <w:szCs w:val="22"/>
              </w:rPr>
            </w:pPr>
            <w:r w:rsidRPr="00FE6C4F">
              <w:rPr>
                <w:szCs w:val="22"/>
              </w:rPr>
              <w:t xml:space="preserve"> (b)</w:t>
            </w:r>
          </w:p>
        </w:tc>
        <w:tc>
          <w:tcPr>
            <w:tcW w:w="6480" w:type="dxa"/>
          </w:tcPr>
          <w:p w14:paraId="67E4E1D2" w14:textId="77777777" w:rsidR="003703A9" w:rsidRPr="00FE6C4F" w:rsidRDefault="003703A9" w:rsidP="00D2601B">
            <w:pPr>
              <w:tabs>
                <w:tab w:val="left" w:pos="1985"/>
                <w:tab w:val="right" w:leader="dot" w:pos="9639"/>
              </w:tabs>
              <w:ind w:left="720" w:hanging="720"/>
              <w:rPr>
                <w:szCs w:val="22"/>
              </w:rPr>
            </w:pPr>
            <w:r w:rsidRPr="00FE6C4F">
              <w:rPr>
                <w:szCs w:val="22"/>
              </w:rPr>
              <w:t>Travel</w:t>
            </w:r>
          </w:p>
        </w:tc>
        <w:tc>
          <w:tcPr>
            <w:tcW w:w="1615" w:type="dxa"/>
          </w:tcPr>
          <w:p w14:paraId="52B835A4" w14:textId="77777777" w:rsidR="003703A9" w:rsidRPr="00FE6C4F" w:rsidRDefault="003703A9" w:rsidP="00D2601B">
            <w:pPr>
              <w:tabs>
                <w:tab w:val="left" w:pos="1985"/>
                <w:tab w:val="right" w:leader="dot" w:pos="9639"/>
              </w:tabs>
              <w:ind w:left="720" w:hanging="720"/>
              <w:rPr>
                <w:szCs w:val="22"/>
              </w:rPr>
            </w:pPr>
            <w:r w:rsidRPr="00FE6C4F">
              <w:rPr>
                <w:szCs w:val="22"/>
              </w:rPr>
              <w:t>km</w:t>
            </w:r>
          </w:p>
        </w:tc>
      </w:tr>
    </w:tbl>
    <w:p w14:paraId="053B32CD" w14:textId="77777777" w:rsidR="00036C61" w:rsidRPr="00FE6C4F" w:rsidRDefault="00036C61" w:rsidP="00D2601B">
      <w:pPr>
        <w:tabs>
          <w:tab w:val="left" w:pos="1985"/>
          <w:tab w:val="left" w:pos="8505"/>
          <w:tab w:val="right" w:leader="dot" w:pos="9639"/>
        </w:tabs>
        <w:ind w:left="720" w:hanging="720"/>
        <w:rPr>
          <w:szCs w:val="22"/>
        </w:rPr>
      </w:pPr>
    </w:p>
    <w:tbl>
      <w:tblPr>
        <w:tblStyle w:val="TableGrid"/>
        <w:tblW w:w="0" w:type="auto"/>
        <w:tblInd w:w="715" w:type="dxa"/>
        <w:tblLook w:val="04A0" w:firstRow="1" w:lastRow="0" w:firstColumn="1" w:lastColumn="0" w:noHBand="0" w:noVBand="1"/>
      </w:tblPr>
      <w:tblGrid>
        <w:gridCol w:w="1279"/>
        <w:gridCol w:w="6331"/>
        <w:gridCol w:w="1586"/>
      </w:tblGrid>
      <w:tr w:rsidR="00036C61" w:rsidRPr="00FE6C4F" w14:paraId="59041E8B" w14:textId="77777777" w:rsidTr="00D2601B">
        <w:tc>
          <w:tcPr>
            <w:tcW w:w="1281" w:type="dxa"/>
          </w:tcPr>
          <w:p w14:paraId="4B18A0BD" w14:textId="241727B5" w:rsidR="00036C61" w:rsidRPr="00FE6C4F" w:rsidRDefault="00036C61" w:rsidP="00D2601B">
            <w:pPr>
              <w:tabs>
                <w:tab w:val="left" w:pos="1985"/>
                <w:tab w:val="right" w:leader="dot" w:pos="9639"/>
              </w:tabs>
              <w:ind w:left="720" w:hanging="720"/>
              <w:rPr>
                <w:szCs w:val="22"/>
              </w:rPr>
            </w:pPr>
            <w:r w:rsidRPr="00FE6C4F">
              <w:rPr>
                <w:szCs w:val="22"/>
              </w:rPr>
              <w:t xml:space="preserve"> (</w:t>
            </w:r>
            <w:r w:rsidR="003703A9" w:rsidRPr="00FE6C4F">
              <w:rPr>
                <w:szCs w:val="22"/>
              </w:rPr>
              <w:t>c</w:t>
            </w:r>
            <w:r w:rsidRPr="00FE6C4F">
              <w:rPr>
                <w:szCs w:val="22"/>
              </w:rPr>
              <w:t>)</w:t>
            </w:r>
          </w:p>
        </w:tc>
        <w:tc>
          <w:tcPr>
            <w:tcW w:w="6459" w:type="dxa"/>
          </w:tcPr>
          <w:p w14:paraId="0ADB4A54" w14:textId="77777777" w:rsidR="00036C61" w:rsidRPr="00FE6C4F" w:rsidRDefault="00036C61" w:rsidP="00D2601B">
            <w:pPr>
              <w:tabs>
                <w:tab w:val="left" w:pos="1985"/>
                <w:tab w:val="right" w:leader="dot" w:pos="9639"/>
              </w:tabs>
              <w:ind w:left="720" w:hanging="720"/>
              <w:rPr>
                <w:szCs w:val="22"/>
              </w:rPr>
            </w:pPr>
            <w:r w:rsidRPr="00FE6C4F">
              <w:rPr>
                <w:szCs w:val="22"/>
              </w:rPr>
              <w:t>Accommodation</w:t>
            </w:r>
          </w:p>
        </w:tc>
        <w:tc>
          <w:tcPr>
            <w:tcW w:w="1615" w:type="dxa"/>
          </w:tcPr>
          <w:p w14:paraId="19BF3FED" w14:textId="77777777" w:rsidR="00036C61" w:rsidRPr="00FE6C4F" w:rsidRDefault="00036C61" w:rsidP="00D2601B">
            <w:pPr>
              <w:tabs>
                <w:tab w:val="left" w:pos="1985"/>
                <w:tab w:val="right" w:leader="dot" w:pos="9639"/>
              </w:tabs>
              <w:ind w:left="720" w:hanging="720"/>
              <w:rPr>
                <w:szCs w:val="22"/>
              </w:rPr>
            </w:pPr>
            <w:r w:rsidRPr="00FE6C4F">
              <w:rPr>
                <w:szCs w:val="22"/>
              </w:rPr>
              <w:t>day</w:t>
            </w:r>
          </w:p>
        </w:tc>
      </w:tr>
    </w:tbl>
    <w:p w14:paraId="0E14A439" w14:textId="77777777" w:rsidR="00036C61" w:rsidRPr="00FE6C4F" w:rsidRDefault="00036C61" w:rsidP="00D2601B">
      <w:pPr>
        <w:tabs>
          <w:tab w:val="left" w:pos="1985"/>
          <w:tab w:val="left" w:pos="8505"/>
          <w:tab w:val="right" w:leader="dot" w:pos="9639"/>
        </w:tabs>
        <w:ind w:left="720" w:hanging="720"/>
        <w:rPr>
          <w:szCs w:val="22"/>
        </w:rPr>
      </w:pPr>
    </w:p>
    <w:tbl>
      <w:tblPr>
        <w:tblStyle w:val="TableGrid"/>
        <w:tblW w:w="0" w:type="auto"/>
        <w:tblInd w:w="715" w:type="dxa"/>
        <w:tblLook w:val="04A0" w:firstRow="1" w:lastRow="0" w:firstColumn="1" w:lastColumn="0" w:noHBand="0" w:noVBand="1"/>
      </w:tblPr>
      <w:tblGrid>
        <w:gridCol w:w="1278"/>
        <w:gridCol w:w="6312"/>
        <w:gridCol w:w="1606"/>
      </w:tblGrid>
      <w:tr w:rsidR="00036C61" w:rsidRPr="00FE6C4F" w14:paraId="29C25D23" w14:textId="77777777" w:rsidTr="00D2601B">
        <w:tc>
          <w:tcPr>
            <w:tcW w:w="1281" w:type="dxa"/>
          </w:tcPr>
          <w:p w14:paraId="48ECDD7F" w14:textId="275B171C" w:rsidR="00036C61" w:rsidRPr="00FE6C4F" w:rsidRDefault="00036C61" w:rsidP="00D2601B">
            <w:pPr>
              <w:tabs>
                <w:tab w:val="left" w:pos="1985"/>
                <w:tab w:val="right" w:leader="dot" w:pos="9639"/>
              </w:tabs>
              <w:ind w:left="720" w:hanging="720"/>
              <w:rPr>
                <w:szCs w:val="22"/>
              </w:rPr>
            </w:pPr>
            <w:r w:rsidRPr="00FE6C4F">
              <w:rPr>
                <w:szCs w:val="22"/>
              </w:rPr>
              <w:t xml:space="preserve"> (</w:t>
            </w:r>
            <w:r w:rsidR="003703A9" w:rsidRPr="00FE6C4F">
              <w:rPr>
                <w:szCs w:val="22"/>
              </w:rPr>
              <w:t>d</w:t>
            </w:r>
            <w:r w:rsidRPr="00FE6C4F">
              <w:rPr>
                <w:szCs w:val="22"/>
              </w:rPr>
              <w:t>)</w:t>
            </w:r>
          </w:p>
        </w:tc>
        <w:tc>
          <w:tcPr>
            <w:tcW w:w="6459" w:type="dxa"/>
          </w:tcPr>
          <w:p w14:paraId="41FA3338" w14:textId="77777777" w:rsidR="00036C61" w:rsidRPr="00FE6C4F" w:rsidRDefault="00036C61" w:rsidP="00D2601B">
            <w:pPr>
              <w:tabs>
                <w:tab w:val="left" w:pos="1985"/>
                <w:tab w:val="right" w:leader="dot" w:pos="9639"/>
              </w:tabs>
              <w:ind w:left="720" w:hanging="720"/>
              <w:rPr>
                <w:szCs w:val="22"/>
              </w:rPr>
            </w:pPr>
            <w:r w:rsidRPr="00FE6C4F">
              <w:rPr>
                <w:szCs w:val="22"/>
              </w:rPr>
              <w:t>Other (meetings, venues, photographs, printing of reports, etc.)</w:t>
            </w:r>
          </w:p>
        </w:tc>
        <w:tc>
          <w:tcPr>
            <w:tcW w:w="1615" w:type="dxa"/>
          </w:tcPr>
          <w:p w14:paraId="368BBC44" w14:textId="77777777" w:rsidR="00036C61" w:rsidRPr="00FE6C4F" w:rsidRDefault="00036C61" w:rsidP="00D2601B">
            <w:pPr>
              <w:tabs>
                <w:tab w:val="left" w:pos="1985"/>
                <w:tab w:val="right" w:leader="dot" w:pos="9639"/>
              </w:tabs>
              <w:ind w:left="720" w:hanging="720"/>
              <w:rPr>
                <w:szCs w:val="22"/>
              </w:rPr>
            </w:pPr>
            <w:r w:rsidRPr="00FE6C4F">
              <w:rPr>
                <w:szCs w:val="22"/>
              </w:rPr>
              <w:t>Lump Sum</w:t>
            </w:r>
          </w:p>
        </w:tc>
      </w:tr>
    </w:tbl>
    <w:p w14:paraId="207BD8CA" w14:textId="77777777" w:rsidR="00036C61" w:rsidRPr="00FE6C4F" w:rsidRDefault="00036C61" w:rsidP="00D2601B">
      <w:pPr>
        <w:tabs>
          <w:tab w:val="left" w:pos="1985"/>
          <w:tab w:val="left" w:pos="8505"/>
          <w:tab w:val="right" w:leader="dot" w:pos="9639"/>
        </w:tabs>
        <w:ind w:left="720" w:hanging="720"/>
      </w:pPr>
    </w:p>
    <w:tbl>
      <w:tblPr>
        <w:tblStyle w:val="TableGrid"/>
        <w:tblW w:w="0" w:type="auto"/>
        <w:tblInd w:w="715" w:type="dxa"/>
        <w:tblLook w:val="04A0" w:firstRow="1" w:lastRow="0" w:firstColumn="1" w:lastColumn="0" w:noHBand="0" w:noVBand="1"/>
      </w:tblPr>
      <w:tblGrid>
        <w:gridCol w:w="1288"/>
        <w:gridCol w:w="6302"/>
        <w:gridCol w:w="1606"/>
      </w:tblGrid>
      <w:tr w:rsidR="00036C61" w:rsidRPr="00FE6C4F" w14:paraId="3E752788" w14:textId="77777777" w:rsidTr="00D2601B">
        <w:tc>
          <w:tcPr>
            <w:tcW w:w="1292" w:type="dxa"/>
          </w:tcPr>
          <w:p w14:paraId="4A388563" w14:textId="6C92442B" w:rsidR="00036C61" w:rsidRPr="00FE6C4F" w:rsidRDefault="00036C61" w:rsidP="00D2601B">
            <w:pPr>
              <w:tabs>
                <w:tab w:val="left" w:pos="1985"/>
                <w:tab w:val="right" w:leader="dot" w:pos="9639"/>
              </w:tabs>
              <w:ind w:left="720" w:hanging="720"/>
              <w:rPr>
                <w:szCs w:val="22"/>
              </w:rPr>
            </w:pPr>
            <w:r w:rsidRPr="00FE6C4F">
              <w:rPr>
                <w:szCs w:val="22"/>
              </w:rPr>
              <w:t xml:space="preserve"> (</w:t>
            </w:r>
            <w:r w:rsidR="003703A9" w:rsidRPr="00FE6C4F">
              <w:rPr>
                <w:szCs w:val="22"/>
              </w:rPr>
              <w:t>e</w:t>
            </w:r>
            <w:r w:rsidRPr="00FE6C4F">
              <w:rPr>
                <w:szCs w:val="22"/>
              </w:rPr>
              <w:t>)</w:t>
            </w:r>
          </w:p>
        </w:tc>
        <w:tc>
          <w:tcPr>
            <w:tcW w:w="6448" w:type="dxa"/>
          </w:tcPr>
          <w:p w14:paraId="75621628" w14:textId="77777777" w:rsidR="00036C61" w:rsidRPr="00FE6C4F" w:rsidRDefault="00036C61" w:rsidP="00D2601B">
            <w:pPr>
              <w:tabs>
                <w:tab w:val="left" w:pos="1985"/>
                <w:tab w:val="right" w:leader="dot" w:pos="9639"/>
              </w:tabs>
              <w:ind w:left="720" w:hanging="720"/>
              <w:rPr>
                <w:szCs w:val="22"/>
              </w:rPr>
            </w:pPr>
            <w:r w:rsidRPr="00FE6C4F">
              <w:rPr>
                <w:szCs w:val="22"/>
              </w:rPr>
              <w:t>Allowance for additional Requirements by Employer</w:t>
            </w:r>
          </w:p>
        </w:tc>
        <w:tc>
          <w:tcPr>
            <w:tcW w:w="1615" w:type="dxa"/>
          </w:tcPr>
          <w:p w14:paraId="4EF8EBA6" w14:textId="77777777" w:rsidR="00036C61" w:rsidRPr="00FE6C4F" w:rsidRDefault="00036C61" w:rsidP="00D2601B">
            <w:pPr>
              <w:tabs>
                <w:tab w:val="left" w:pos="1985"/>
                <w:tab w:val="right" w:leader="dot" w:pos="9639"/>
              </w:tabs>
              <w:ind w:left="720" w:hanging="720"/>
              <w:rPr>
                <w:szCs w:val="22"/>
              </w:rPr>
            </w:pPr>
            <w:proofErr w:type="spellStart"/>
            <w:r w:rsidRPr="00FE6C4F">
              <w:rPr>
                <w:szCs w:val="22"/>
              </w:rPr>
              <w:t>Prov</w:t>
            </w:r>
            <w:proofErr w:type="spellEnd"/>
            <w:r w:rsidRPr="00FE6C4F">
              <w:rPr>
                <w:szCs w:val="22"/>
              </w:rPr>
              <w:t xml:space="preserve"> Sum</w:t>
            </w:r>
          </w:p>
        </w:tc>
      </w:tr>
    </w:tbl>
    <w:p w14:paraId="2F7A5949" w14:textId="77777777" w:rsidR="00036C61" w:rsidRPr="00FE6C4F" w:rsidRDefault="00036C61" w:rsidP="00D2601B">
      <w:pPr>
        <w:ind w:left="720" w:hanging="720"/>
        <w:rPr>
          <w:szCs w:val="22"/>
        </w:rPr>
      </w:pPr>
    </w:p>
    <w:p w14:paraId="03C006F0" w14:textId="472B4E25" w:rsidR="008D1124" w:rsidRPr="00FE6C4F" w:rsidRDefault="008D1124" w:rsidP="00D2601B">
      <w:pPr>
        <w:ind w:left="720"/>
        <w:jc w:val="both"/>
        <w:rPr>
          <w:szCs w:val="22"/>
        </w:rPr>
      </w:pPr>
      <w:r w:rsidRPr="00FE6C4F">
        <w:rPr>
          <w:szCs w:val="22"/>
        </w:rPr>
        <w:t xml:space="preserve">The tendered unit of measurement for sub-item </w:t>
      </w:r>
      <w:r w:rsidR="00DC5D1A" w:rsidRPr="00FE6C4F">
        <w:rPr>
          <w:szCs w:val="22"/>
        </w:rPr>
        <w:t>2</w:t>
      </w:r>
      <w:r w:rsidRPr="00FE6C4F">
        <w:rPr>
          <w:szCs w:val="22"/>
        </w:rPr>
        <w:t xml:space="preserve">(a) shall be a Lump Sum and shall cover all additional costs associated with </w:t>
      </w:r>
      <w:r w:rsidRPr="00FE6C4F">
        <w:rPr>
          <w:rFonts w:cs="Arial"/>
          <w:color w:val="000000"/>
        </w:rPr>
        <w:t xml:space="preserve">managing, mentoring and guiding the QSE/EME company </w:t>
      </w:r>
      <w:r w:rsidRPr="00FE6C4F">
        <w:rPr>
          <w:szCs w:val="22"/>
        </w:rPr>
        <w:t xml:space="preserve">during the execution of the RSA contract </w:t>
      </w:r>
      <w:r w:rsidRPr="00FE6C4F">
        <w:rPr>
          <w:rFonts w:cs="Arial"/>
          <w:color w:val="000000"/>
        </w:rPr>
        <w:t xml:space="preserve">not covered in sub-item </w:t>
      </w:r>
      <w:r w:rsidR="00DC5D1A" w:rsidRPr="00FE6C4F">
        <w:rPr>
          <w:rFonts w:cs="Arial"/>
          <w:color w:val="000000"/>
        </w:rPr>
        <w:t>1</w:t>
      </w:r>
      <w:r w:rsidRPr="00FE6C4F">
        <w:rPr>
          <w:rFonts w:cs="Arial"/>
          <w:color w:val="000000"/>
        </w:rPr>
        <w:t>(g)</w:t>
      </w:r>
      <w:r w:rsidRPr="00FE6C4F">
        <w:rPr>
          <w:szCs w:val="22"/>
        </w:rPr>
        <w:t>.</w:t>
      </w:r>
    </w:p>
    <w:p w14:paraId="78D6C840" w14:textId="77777777" w:rsidR="008D1124" w:rsidRPr="00FE6C4F" w:rsidRDefault="008D1124" w:rsidP="00D2601B">
      <w:pPr>
        <w:ind w:left="720" w:hanging="720"/>
        <w:jc w:val="both"/>
        <w:rPr>
          <w:szCs w:val="22"/>
        </w:rPr>
      </w:pPr>
    </w:p>
    <w:p w14:paraId="62CD3FC0" w14:textId="21F6AD00" w:rsidR="00036C61" w:rsidRPr="00FE6C4F" w:rsidRDefault="00036C61" w:rsidP="00D2601B">
      <w:pPr>
        <w:ind w:left="720"/>
        <w:jc w:val="both"/>
        <w:rPr>
          <w:szCs w:val="22"/>
        </w:rPr>
      </w:pPr>
      <w:r w:rsidRPr="00FE6C4F">
        <w:rPr>
          <w:szCs w:val="22"/>
        </w:rPr>
        <w:lastRenderedPageBreak/>
        <w:t>The tendered unit of measurement for sub-item 2(</w:t>
      </w:r>
      <w:r w:rsidR="003703A9" w:rsidRPr="00FE6C4F">
        <w:rPr>
          <w:szCs w:val="22"/>
        </w:rPr>
        <w:t>b</w:t>
      </w:r>
      <w:r w:rsidRPr="00FE6C4F">
        <w:rPr>
          <w:szCs w:val="22"/>
        </w:rPr>
        <w:t xml:space="preserve">) shall be kilometres (km) and shall cover all costs associated with all travel by the Service Provider’s team and the </w:t>
      </w:r>
      <w:r w:rsidR="008D1124" w:rsidRPr="00FE6C4F">
        <w:rPr>
          <w:rFonts w:cs="Arial"/>
          <w:color w:val="000000"/>
        </w:rPr>
        <w:t>QSE/EME companies a</w:t>
      </w:r>
      <w:r w:rsidRPr="00FE6C4F">
        <w:rPr>
          <w:szCs w:val="22"/>
        </w:rPr>
        <w:t xml:space="preserve">udit team member during the execution of the RSA contract. </w:t>
      </w:r>
    </w:p>
    <w:p w14:paraId="7713965E" w14:textId="77777777" w:rsidR="00036C61" w:rsidRPr="00FE6C4F" w:rsidRDefault="00036C61" w:rsidP="00D2601B">
      <w:pPr>
        <w:ind w:left="720" w:hanging="720"/>
        <w:jc w:val="both"/>
        <w:rPr>
          <w:szCs w:val="22"/>
        </w:rPr>
      </w:pPr>
    </w:p>
    <w:p w14:paraId="457C8A63" w14:textId="7EF7D90C" w:rsidR="00036C61" w:rsidRPr="00FE6C4F" w:rsidRDefault="00036C61" w:rsidP="00D2601B">
      <w:pPr>
        <w:ind w:left="720"/>
        <w:jc w:val="both"/>
        <w:rPr>
          <w:szCs w:val="22"/>
        </w:rPr>
      </w:pPr>
      <w:r w:rsidRPr="00FE6C4F">
        <w:rPr>
          <w:szCs w:val="22"/>
        </w:rPr>
        <w:t>The tendered unit of measurement for sub-item 2(</w:t>
      </w:r>
      <w:r w:rsidR="003703A9" w:rsidRPr="00FE6C4F">
        <w:rPr>
          <w:szCs w:val="22"/>
        </w:rPr>
        <w:t>c</w:t>
      </w:r>
      <w:r w:rsidRPr="00FE6C4F">
        <w:rPr>
          <w:szCs w:val="22"/>
        </w:rPr>
        <w:t xml:space="preserve">) shall be in days and shall cover all costs associated with accommodating the Service Provider’s team and the </w:t>
      </w:r>
      <w:r w:rsidR="008D1124" w:rsidRPr="00FE6C4F">
        <w:rPr>
          <w:rFonts w:cs="Arial"/>
          <w:color w:val="000000"/>
        </w:rPr>
        <w:t>QSE/EME companies a</w:t>
      </w:r>
      <w:r w:rsidRPr="00FE6C4F">
        <w:rPr>
          <w:szCs w:val="22"/>
        </w:rPr>
        <w:t>udit team member during the execution of the RSA contract.</w:t>
      </w:r>
    </w:p>
    <w:p w14:paraId="55D5C3B7" w14:textId="77777777" w:rsidR="00036C61" w:rsidRPr="00FE6C4F" w:rsidRDefault="00036C61" w:rsidP="00D2601B">
      <w:pPr>
        <w:ind w:left="720" w:hanging="720"/>
        <w:jc w:val="both"/>
        <w:rPr>
          <w:szCs w:val="22"/>
        </w:rPr>
      </w:pPr>
    </w:p>
    <w:p w14:paraId="04C235D3" w14:textId="2DABD1BD" w:rsidR="00036C61" w:rsidRPr="00FE6C4F" w:rsidRDefault="00036C61" w:rsidP="00D2601B">
      <w:pPr>
        <w:ind w:left="720"/>
        <w:jc w:val="both"/>
        <w:rPr>
          <w:szCs w:val="22"/>
        </w:rPr>
      </w:pPr>
      <w:r w:rsidRPr="00FE6C4F">
        <w:rPr>
          <w:szCs w:val="22"/>
        </w:rPr>
        <w:t>The tendered unit of measurement for sub-item 2(</w:t>
      </w:r>
      <w:r w:rsidR="008D1124" w:rsidRPr="00FE6C4F">
        <w:rPr>
          <w:szCs w:val="22"/>
        </w:rPr>
        <w:t>d</w:t>
      </w:r>
      <w:r w:rsidRPr="00FE6C4F">
        <w:rPr>
          <w:szCs w:val="22"/>
        </w:rPr>
        <w:t xml:space="preserve">) shall be a Lump Sum and shall cover all disbursement costs associated with meetings, venues, photographs, printing of reports and all other costs required by the Service Provider’s team and the </w:t>
      </w:r>
      <w:r w:rsidR="008D1124" w:rsidRPr="00FE6C4F">
        <w:rPr>
          <w:rFonts w:cs="Arial"/>
          <w:color w:val="000000"/>
        </w:rPr>
        <w:t>QSE/EME companies a</w:t>
      </w:r>
      <w:r w:rsidRPr="00FE6C4F">
        <w:rPr>
          <w:szCs w:val="22"/>
        </w:rPr>
        <w:t>udit team member during the execution of the RSA contract.</w:t>
      </w:r>
    </w:p>
    <w:p w14:paraId="29979A2C" w14:textId="77777777" w:rsidR="00036C61" w:rsidRPr="00FE6C4F" w:rsidRDefault="00036C61" w:rsidP="00D2601B">
      <w:pPr>
        <w:ind w:left="720" w:hanging="720"/>
        <w:jc w:val="both"/>
        <w:rPr>
          <w:szCs w:val="22"/>
        </w:rPr>
      </w:pPr>
    </w:p>
    <w:p w14:paraId="1C46743A" w14:textId="56F6C30A" w:rsidR="007D1091" w:rsidRPr="00FE6C4F" w:rsidRDefault="00036C61" w:rsidP="00D2601B">
      <w:pPr>
        <w:ind w:left="720"/>
        <w:jc w:val="both"/>
        <w:rPr>
          <w:rFonts w:cs="Arial"/>
          <w:color w:val="000000"/>
        </w:rPr>
      </w:pPr>
      <w:r w:rsidRPr="00FE6C4F">
        <w:rPr>
          <w:szCs w:val="22"/>
        </w:rPr>
        <w:t>The tendered unit of measurement for sub-item 2(</w:t>
      </w:r>
      <w:r w:rsidR="008D1124" w:rsidRPr="00FE6C4F">
        <w:rPr>
          <w:szCs w:val="22"/>
        </w:rPr>
        <w:t>e</w:t>
      </w:r>
      <w:r w:rsidRPr="00FE6C4F">
        <w:rPr>
          <w:szCs w:val="22"/>
        </w:rPr>
        <w:t xml:space="preserve">) shall be a Provisional Sum and shall cover any other additional requirements or services required by the Employer and not covered elsewhere in the provided items. Funds under this item will only be utilised on written approval </w:t>
      </w:r>
      <w:r w:rsidR="008643CA" w:rsidRPr="00FE6C4F">
        <w:rPr>
          <w:szCs w:val="22"/>
        </w:rPr>
        <w:t xml:space="preserve">from </w:t>
      </w:r>
      <w:r w:rsidRPr="00FE6C4F">
        <w:rPr>
          <w:szCs w:val="22"/>
        </w:rPr>
        <w:t>the Employer</w:t>
      </w:r>
      <w:r w:rsidR="008643CA" w:rsidRPr="00FE6C4F">
        <w:rPr>
          <w:szCs w:val="22"/>
        </w:rPr>
        <w:t xml:space="preserve"> and Client</w:t>
      </w:r>
      <w:r w:rsidRPr="00FE6C4F">
        <w:rPr>
          <w:szCs w:val="22"/>
        </w:rPr>
        <w:t>.</w:t>
      </w:r>
      <w:r w:rsidR="008C65ED" w:rsidRPr="00FE6C4F">
        <w:rPr>
          <w:szCs w:val="22"/>
        </w:rPr>
        <w:t xml:space="preserve">  </w:t>
      </w:r>
      <w:bookmarkEnd w:id="371"/>
    </w:p>
    <w:p w14:paraId="55E594D5" w14:textId="77777777" w:rsidR="007D1091" w:rsidRPr="00FE6C4F" w:rsidRDefault="007D1091" w:rsidP="007D1091">
      <w:pPr>
        <w:rPr>
          <w:b/>
          <w:szCs w:val="22"/>
        </w:rPr>
      </w:pPr>
    </w:p>
    <w:p w14:paraId="3C6A4C45" w14:textId="77777777" w:rsidR="00BC56C9" w:rsidRPr="00FE6C4F" w:rsidRDefault="00BC56C9" w:rsidP="00AD6A08">
      <w:pPr>
        <w:pBdr>
          <w:bottom w:val="single" w:sz="12" w:space="1" w:color="auto"/>
        </w:pBdr>
        <w:jc w:val="both"/>
        <w:rPr>
          <w:b/>
          <w:sz w:val="40"/>
          <w:szCs w:val="40"/>
        </w:rPr>
      </w:pPr>
    </w:p>
    <w:p w14:paraId="54FCC3EA" w14:textId="77777777" w:rsidR="00BC56C9" w:rsidRPr="00FE6C4F" w:rsidRDefault="00E709AF" w:rsidP="00D2601B">
      <w:pPr>
        <w:pBdr>
          <w:bottom w:val="single" w:sz="12" w:space="1" w:color="auto"/>
        </w:pBdr>
        <w:tabs>
          <w:tab w:val="left" w:pos="3984"/>
        </w:tabs>
        <w:jc w:val="both"/>
        <w:rPr>
          <w:b/>
          <w:sz w:val="40"/>
          <w:szCs w:val="40"/>
        </w:rPr>
      </w:pPr>
      <w:r w:rsidRPr="00FE6C4F">
        <w:rPr>
          <w:b/>
          <w:sz w:val="40"/>
          <w:szCs w:val="40"/>
        </w:rPr>
        <w:tab/>
      </w:r>
    </w:p>
    <w:p w14:paraId="7FF4C178" w14:textId="77777777" w:rsidR="00E709AF" w:rsidRPr="00FE6C4F" w:rsidRDefault="00E709AF">
      <w:pPr>
        <w:rPr>
          <w:b/>
          <w:sz w:val="40"/>
          <w:szCs w:val="40"/>
        </w:rPr>
      </w:pPr>
      <w:r w:rsidRPr="00FE6C4F">
        <w:rPr>
          <w:b/>
          <w:sz w:val="40"/>
          <w:szCs w:val="40"/>
        </w:rPr>
        <w:br w:type="page"/>
      </w:r>
    </w:p>
    <w:p w14:paraId="5DE9F4C6" w14:textId="77777777" w:rsidR="00A21A4F" w:rsidRPr="00FE6C4F" w:rsidRDefault="00A21A4F" w:rsidP="00AD6A08">
      <w:pPr>
        <w:pBdr>
          <w:bottom w:val="single" w:sz="12" w:space="1" w:color="auto"/>
        </w:pBdr>
        <w:jc w:val="both"/>
        <w:rPr>
          <w:b/>
          <w:sz w:val="40"/>
          <w:szCs w:val="40"/>
        </w:rPr>
      </w:pPr>
    </w:p>
    <w:p w14:paraId="011E4677" w14:textId="77777777" w:rsidR="00BC56C9" w:rsidRPr="00FE6C4F" w:rsidRDefault="00BC56C9" w:rsidP="00AD6A08">
      <w:pPr>
        <w:pBdr>
          <w:bottom w:val="single" w:sz="12" w:space="1" w:color="auto"/>
        </w:pBdr>
        <w:jc w:val="both"/>
        <w:rPr>
          <w:b/>
          <w:sz w:val="40"/>
          <w:szCs w:val="40"/>
        </w:rPr>
      </w:pPr>
    </w:p>
    <w:p w14:paraId="0181E22E" w14:textId="77777777" w:rsidR="00AD6A08" w:rsidRPr="00FE6C4F" w:rsidRDefault="00AD6A08" w:rsidP="00AD6A08">
      <w:pPr>
        <w:jc w:val="both"/>
        <w:rPr>
          <w:b/>
          <w:sz w:val="40"/>
          <w:szCs w:val="40"/>
        </w:rPr>
      </w:pPr>
    </w:p>
    <w:p w14:paraId="6ECEB2DC" w14:textId="77777777" w:rsidR="00AD6A08" w:rsidRPr="00FE6C4F" w:rsidRDefault="00AD6A08" w:rsidP="00AD6A08">
      <w:pPr>
        <w:pStyle w:val="Heading12"/>
        <w:jc w:val="both"/>
        <w:rPr>
          <w:lang w:val="en-ZA"/>
        </w:rPr>
      </w:pPr>
      <w:bookmarkStart w:id="372" w:name="_Toc223705366"/>
      <w:r w:rsidRPr="00FE6C4F">
        <w:rPr>
          <w:lang w:val="en-ZA"/>
        </w:rPr>
        <w:t>Part C4:</w:t>
      </w:r>
      <w:r w:rsidRPr="00FE6C4F">
        <w:rPr>
          <w:lang w:val="en-ZA"/>
        </w:rPr>
        <w:tab/>
        <w:t>ANNEXURES</w:t>
      </w:r>
      <w:bookmarkEnd w:id="372"/>
    </w:p>
    <w:p w14:paraId="0AB09773" w14:textId="77777777" w:rsidR="00AD6A08" w:rsidRPr="00FE6C4F" w:rsidRDefault="00AD6A08" w:rsidP="00AD6A08">
      <w:pPr>
        <w:pBdr>
          <w:bottom w:val="single" w:sz="12" w:space="1" w:color="auto"/>
        </w:pBdr>
        <w:jc w:val="both"/>
        <w:rPr>
          <w:b/>
          <w:sz w:val="40"/>
          <w:szCs w:val="40"/>
        </w:rPr>
      </w:pPr>
    </w:p>
    <w:p w14:paraId="33AEC2C3" w14:textId="77777777" w:rsidR="00AD6A08" w:rsidRPr="00FE6C4F" w:rsidRDefault="00AD6A08" w:rsidP="00AD6A08">
      <w:pPr>
        <w:rPr>
          <w:b/>
          <w:sz w:val="40"/>
          <w:szCs w:val="40"/>
        </w:rPr>
      </w:pPr>
    </w:p>
    <w:p w14:paraId="52727E38" w14:textId="77777777" w:rsidR="005D3BD1" w:rsidRPr="00FE6C4F" w:rsidRDefault="005D3BD1" w:rsidP="006163A3">
      <w:pPr>
        <w:tabs>
          <w:tab w:val="left" w:pos="851"/>
          <w:tab w:val="left" w:pos="1418"/>
          <w:tab w:val="left" w:pos="1814"/>
          <w:tab w:val="left" w:pos="2325"/>
          <w:tab w:val="right" w:pos="8789"/>
        </w:tabs>
        <w:suppressAutoHyphens/>
        <w:jc w:val="both"/>
        <w:rPr>
          <w:b/>
          <w:sz w:val="24"/>
          <w:szCs w:val="24"/>
        </w:rPr>
      </w:pPr>
    </w:p>
    <w:p w14:paraId="0D60F9D9" w14:textId="77777777" w:rsidR="005D3BD1" w:rsidRPr="00FE6C4F" w:rsidRDefault="005D3BD1" w:rsidP="006163A3">
      <w:pPr>
        <w:tabs>
          <w:tab w:val="left" w:pos="851"/>
          <w:tab w:val="left" w:pos="1418"/>
          <w:tab w:val="left" w:pos="1814"/>
          <w:tab w:val="left" w:pos="2325"/>
          <w:tab w:val="right" w:pos="8789"/>
        </w:tabs>
        <w:suppressAutoHyphens/>
        <w:jc w:val="both"/>
        <w:rPr>
          <w:b/>
          <w:sz w:val="24"/>
          <w:szCs w:val="24"/>
        </w:rPr>
      </w:pPr>
    </w:p>
    <w:p w14:paraId="5C5DA297" w14:textId="77777777" w:rsidR="005D3BD1" w:rsidRPr="00FE6C4F" w:rsidRDefault="005D3BD1" w:rsidP="005D3BD1">
      <w:pPr>
        <w:ind w:left="709"/>
        <w:rPr>
          <w:rFonts w:cs="Arial"/>
        </w:rPr>
      </w:pPr>
    </w:p>
    <w:p w14:paraId="0F3373DE" w14:textId="77777777" w:rsidR="005D3BD1" w:rsidRPr="00FE6C4F" w:rsidRDefault="00907096" w:rsidP="00907096">
      <w:pPr>
        <w:ind w:left="1429"/>
        <w:rPr>
          <w:rFonts w:cs="Arial"/>
        </w:rPr>
      </w:pPr>
      <w:r w:rsidRPr="00FE6C4F">
        <w:rPr>
          <w:rFonts w:cs="Arial"/>
        </w:rPr>
        <w:t>Appendix A:</w:t>
      </w:r>
      <w:r w:rsidRPr="00FE6C4F">
        <w:rPr>
          <w:rFonts w:cs="Arial"/>
        </w:rPr>
        <w:tab/>
      </w:r>
      <w:r w:rsidR="005D3BD1" w:rsidRPr="00FE6C4F">
        <w:rPr>
          <w:rFonts w:cs="Arial"/>
        </w:rPr>
        <w:t>Locality Plan</w:t>
      </w:r>
    </w:p>
    <w:p w14:paraId="43F0CC89" w14:textId="77777777" w:rsidR="005D3BD1" w:rsidRPr="00FE6C4F" w:rsidRDefault="00907096" w:rsidP="00907096">
      <w:pPr>
        <w:ind w:left="1429"/>
        <w:rPr>
          <w:rFonts w:cs="Arial"/>
        </w:rPr>
      </w:pPr>
      <w:r w:rsidRPr="00FE6C4F">
        <w:rPr>
          <w:rFonts w:cs="Arial"/>
        </w:rPr>
        <w:t>Appendix B:</w:t>
      </w:r>
      <w:r w:rsidRPr="00FE6C4F">
        <w:rPr>
          <w:rFonts w:cs="Arial"/>
        </w:rPr>
        <w:tab/>
      </w:r>
      <w:r w:rsidR="005D3BD1" w:rsidRPr="00FE6C4F">
        <w:rPr>
          <w:rFonts w:cs="Arial"/>
        </w:rPr>
        <w:t>Road Scheme Regional Context</w:t>
      </w:r>
    </w:p>
    <w:p w14:paraId="07E38927" w14:textId="77777777" w:rsidR="005D3BD1" w:rsidRPr="00FE6C4F" w:rsidRDefault="00907096" w:rsidP="00907096">
      <w:pPr>
        <w:ind w:left="1429"/>
        <w:rPr>
          <w:rFonts w:cs="Arial"/>
        </w:rPr>
      </w:pPr>
      <w:r w:rsidRPr="00FE6C4F">
        <w:rPr>
          <w:rFonts w:cs="Arial"/>
        </w:rPr>
        <w:t>Appendix C:</w:t>
      </w:r>
      <w:r w:rsidRPr="00FE6C4F">
        <w:rPr>
          <w:rFonts w:cs="Arial"/>
        </w:rPr>
        <w:tab/>
      </w:r>
      <w:r w:rsidR="005D3BD1" w:rsidRPr="00FE6C4F">
        <w:rPr>
          <w:rFonts w:cs="Arial"/>
        </w:rPr>
        <w:t>Future Road Scheme Layout</w:t>
      </w:r>
    </w:p>
    <w:p w14:paraId="3F11476E" w14:textId="77777777" w:rsidR="005D3BD1" w:rsidRPr="00FE6C4F" w:rsidRDefault="00907096" w:rsidP="00907096">
      <w:pPr>
        <w:ind w:left="1429"/>
        <w:rPr>
          <w:rFonts w:cs="Arial"/>
        </w:rPr>
      </w:pPr>
      <w:r w:rsidRPr="00FE6C4F">
        <w:rPr>
          <w:rFonts w:cs="Arial"/>
        </w:rPr>
        <w:t>Appendix D:</w:t>
      </w:r>
      <w:r w:rsidRPr="00FE6C4F">
        <w:rPr>
          <w:rFonts w:cs="Arial"/>
        </w:rPr>
        <w:tab/>
      </w:r>
      <w:r w:rsidR="005D3BD1" w:rsidRPr="00FE6C4F">
        <w:rPr>
          <w:rFonts w:cs="Arial"/>
        </w:rPr>
        <w:t>Design Cross Section</w:t>
      </w:r>
    </w:p>
    <w:p w14:paraId="5E393262" w14:textId="77777777" w:rsidR="00B878FC" w:rsidRPr="00FE6C4F" w:rsidRDefault="00B878FC" w:rsidP="00907096">
      <w:pPr>
        <w:ind w:left="1429"/>
        <w:rPr>
          <w:rFonts w:cs="Arial"/>
        </w:rPr>
      </w:pPr>
    </w:p>
    <w:p w14:paraId="3A401A4F" w14:textId="77777777" w:rsidR="00B878FC" w:rsidRPr="00FE6C4F" w:rsidRDefault="00B878FC" w:rsidP="00B878FC">
      <w:pPr>
        <w:rPr>
          <w:rFonts w:cs="Arial"/>
        </w:rPr>
      </w:pPr>
    </w:p>
    <w:p w14:paraId="483E1D98" w14:textId="77777777" w:rsidR="00B878FC" w:rsidRPr="00FE6C4F" w:rsidRDefault="00B878FC" w:rsidP="00B878FC">
      <w:pPr>
        <w:rPr>
          <w:rFonts w:cs="Arial"/>
        </w:rPr>
      </w:pPr>
    </w:p>
    <w:p w14:paraId="0BB31688" w14:textId="43114A61" w:rsidR="00B878FC" w:rsidRPr="00FE6C4F" w:rsidRDefault="00B878FC" w:rsidP="00B878FC">
      <w:pPr>
        <w:rPr>
          <w:rFonts w:cs="Arial"/>
        </w:rPr>
      </w:pPr>
      <w:r w:rsidRPr="00FE6C4F">
        <w:rPr>
          <w:rFonts w:cs="Arial"/>
        </w:rPr>
        <w:t>The draft detail design drawings will be made available to the auditor</w:t>
      </w:r>
    </w:p>
    <w:p w14:paraId="14EE0B86" w14:textId="77777777" w:rsidR="005D3BD1" w:rsidRPr="00FE6C4F" w:rsidRDefault="005D3BD1" w:rsidP="005D3BD1">
      <w:pPr>
        <w:rPr>
          <w:rFonts w:cs="Arial"/>
        </w:rPr>
      </w:pPr>
    </w:p>
    <w:p w14:paraId="0B3CCEE0" w14:textId="77777777" w:rsidR="005D3BD1" w:rsidRPr="00FE6C4F" w:rsidRDefault="005D3BD1" w:rsidP="005D3BD1">
      <w:pPr>
        <w:rPr>
          <w:rFonts w:cs="Arial"/>
        </w:rPr>
      </w:pPr>
    </w:p>
    <w:p w14:paraId="44C20E05" w14:textId="77777777" w:rsidR="006163A3" w:rsidRPr="00FE6C4F" w:rsidRDefault="006163A3" w:rsidP="006163A3">
      <w:pPr>
        <w:tabs>
          <w:tab w:val="left" w:pos="851"/>
          <w:tab w:val="left" w:pos="1418"/>
          <w:tab w:val="left" w:pos="1814"/>
          <w:tab w:val="left" w:pos="2325"/>
          <w:tab w:val="right" w:pos="8789"/>
        </w:tabs>
        <w:suppressAutoHyphens/>
        <w:jc w:val="both"/>
        <w:rPr>
          <w:b/>
          <w:spacing w:val="-2"/>
        </w:rPr>
      </w:pPr>
      <w:r w:rsidRPr="00FE6C4F">
        <w:rPr>
          <w:b/>
          <w:sz w:val="24"/>
          <w:szCs w:val="24"/>
        </w:rPr>
        <w:br w:type="page"/>
      </w:r>
    </w:p>
    <w:p w14:paraId="63A0A444" w14:textId="77777777" w:rsidR="00907096" w:rsidRPr="00FE6C4F" w:rsidRDefault="00907096" w:rsidP="00907096">
      <w:pPr>
        <w:ind w:left="1429"/>
        <w:jc w:val="center"/>
        <w:rPr>
          <w:rFonts w:cs="Arial"/>
          <w:b/>
          <w:sz w:val="28"/>
        </w:rPr>
      </w:pPr>
      <w:r w:rsidRPr="00FE6C4F">
        <w:rPr>
          <w:rFonts w:cs="Arial"/>
          <w:b/>
          <w:sz w:val="28"/>
        </w:rPr>
        <w:lastRenderedPageBreak/>
        <w:t>Appendix A:</w:t>
      </w:r>
      <w:r w:rsidRPr="00FE6C4F">
        <w:rPr>
          <w:rFonts w:cs="Arial"/>
          <w:b/>
          <w:sz w:val="28"/>
        </w:rPr>
        <w:tab/>
        <w:t>Locality Plan</w:t>
      </w:r>
    </w:p>
    <w:p w14:paraId="24CAA55D" w14:textId="77777777" w:rsidR="009139F0" w:rsidRPr="00FE6C4F" w:rsidRDefault="009139F0" w:rsidP="005B3827">
      <w:pPr>
        <w:outlineLvl w:val="0"/>
      </w:pPr>
    </w:p>
    <w:p w14:paraId="0D36A067" w14:textId="77777777" w:rsidR="00907096" w:rsidRPr="00FE6C4F" w:rsidRDefault="00907096" w:rsidP="005B3827">
      <w:pPr>
        <w:outlineLvl w:val="0"/>
      </w:pPr>
    </w:p>
    <w:p w14:paraId="03B44B11" w14:textId="77777777" w:rsidR="00907096" w:rsidRPr="00FE6C4F" w:rsidRDefault="00907096" w:rsidP="005B3827">
      <w:pPr>
        <w:outlineLvl w:val="0"/>
      </w:pPr>
    </w:p>
    <w:p w14:paraId="776EE36D" w14:textId="77777777" w:rsidR="00363E6C" w:rsidRDefault="00363E6C" w:rsidP="005B3827">
      <w:pPr>
        <w:outlineLvl w:val="0"/>
        <w:sectPr w:rsidR="00363E6C" w:rsidSect="00FE6C4F">
          <w:footerReference w:type="default" r:id="rId26"/>
          <w:footerReference w:type="first" r:id="rId27"/>
          <w:pgSz w:w="11906" w:h="16838" w:code="9"/>
          <w:pgMar w:top="851" w:right="851" w:bottom="851" w:left="1134" w:header="720" w:footer="720" w:gutter="0"/>
          <w:pgNumType w:start="1"/>
          <w:cols w:space="720"/>
          <w:titlePg/>
          <w:docGrid w:linePitch="360"/>
        </w:sectPr>
      </w:pPr>
    </w:p>
    <w:p w14:paraId="50C5BC84" w14:textId="77777777" w:rsidR="004D4C8E" w:rsidRPr="00FE6C4F" w:rsidRDefault="004D4C8E"/>
    <w:p w14:paraId="4F9E9EE1" w14:textId="75978492" w:rsidR="004D4C8E" w:rsidRPr="00FE6C4F" w:rsidRDefault="004D4C8E" w:rsidP="004D4C8E">
      <w:pPr>
        <w:ind w:left="-567"/>
        <w:jc w:val="center"/>
      </w:pPr>
      <w:r w:rsidRPr="00FE6C4F">
        <w:rPr>
          <w:noProof/>
        </w:rPr>
        <w:drawing>
          <wp:inline distT="0" distB="0" distL="0" distR="0" wp14:anchorId="530FC283" wp14:editId="4BE4D7F4">
            <wp:extent cx="9520936" cy="5572664"/>
            <wp:effectExtent l="0" t="0" r="4445" b="9525"/>
            <wp:docPr id="214713987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556181" cy="5593293"/>
                    </a:xfrm>
                    <a:prstGeom prst="rect">
                      <a:avLst/>
                    </a:prstGeom>
                    <a:noFill/>
                  </pic:spPr>
                </pic:pic>
              </a:graphicData>
            </a:graphic>
          </wp:inline>
        </w:drawing>
      </w:r>
    </w:p>
    <w:p w14:paraId="1C8E8BD1" w14:textId="77777777" w:rsidR="00907096" w:rsidRDefault="00907096" w:rsidP="005B3827">
      <w:pPr>
        <w:outlineLvl w:val="0"/>
      </w:pPr>
    </w:p>
    <w:p w14:paraId="5216DA32" w14:textId="77777777" w:rsidR="00363E6C" w:rsidRDefault="00363E6C" w:rsidP="005B3827">
      <w:pPr>
        <w:outlineLvl w:val="0"/>
        <w:sectPr w:rsidR="00363E6C" w:rsidSect="00560611">
          <w:pgSz w:w="16838" w:h="11906" w:orient="landscape" w:code="9"/>
          <w:pgMar w:top="1134" w:right="851" w:bottom="851" w:left="851" w:header="720" w:footer="720" w:gutter="0"/>
          <w:cols w:space="720"/>
          <w:titlePg/>
          <w:docGrid w:linePitch="360"/>
        </w:sectPr>
      </w:pPr>
    </w:p>
    <w:p w14:paraId="5DA5E004" w14:textId="77777777" w:rsidR="004D4C8E" w:rsidRPr="00FE6C4F" w:rsidRDefault="004D4C8E" w:rsidP="00907096">
      <w:pPr>
        <w:ind w:left="1429"/>
        <w:jc w:val="center"/>
        <w:rPr>
          <w:rFonts w:cs="Arial"/>
          <w:b/>
          <w:sz w:val="28"/>
        </w:rPr>
      </w:pPr>
    </w:p>
    <w:p w14:paraId="23968873" w14:textId="4179184C" w:rsidR="00907096" w:rsidRPr="00FE6C4F" w:rsidRDefault="00907096" w:rsidP="00907096">
      <w:pPr>
        <w:ind w:left="1429"/>
        <w:jc w:val="center"/>
        <w:rPr>
          <w:rFonts w:cs="Arial"/>
          <w:b/>
          <w:sz w:val="28"/>
        </w:rPr>
      </w:pPr>
      <w:bookmarkStart w:id="373" w:name="_Hlk215037715"/>
      <w:r w:rsidRPr="00FE6C4F">
        <w:rPr>
          <w:rFonts w:cs="Arial"/>
          <w:b/>
          <w:sz w:val="28"/>
        </w:rPr>
        <w:t>Appendix B</w:t>
      </w:r>
      <w:bookmarkEnd w:id="373"/>
      <w:r w:rsidRPr="00FE6C4F">
        <w:rPr>
          <w:rFonts w:cs="Arial"/>
          <w:b/>
          <w:sz w:val="28"/>
        </w:rPr>
        <w:t>:</w:t>
      </w:r>
      <w:r w:rsidRPr="00FE6C4F">
        <w:rPr>
          <w:rFonts w:cs="Arial"/>
          <w:b/>
          <w:sz w:val="28"/>
        </w:rPr>
        <w:tab/>
      </w:r>
      <w:bookmarkStart w:id="374" w:name="_Hlk214977253"/>
      <w:r w:rsidRPr="00FE6C4F">
        <w:rPr>
          <w:rFonts w:cs="Arial"/>
          <w:b/>
          <w:sz w:val="28"/>
        </w:rPr>
        <w:t>Road Scheme Regional Context</w:t>
      </w:r>
      <w:bookmarkEnd w:id="374"/>
    </w:p>
    <w:p w14:paraId="60FD6E1B" w14:textId="77777777" w:rsidR="00907096" w:rsidRPr="00FE6C4F" w:rsidRDefault="00907096" w:rsidP="005B3827">
      <w:pPr>
        <w:outlineLvl w:val="0"/>
      </w:pPr>
    </w:p>
    <w:p w14:paraId="7575E2D6" w14:textId="77777777" w:rsidR="00907096" w:rsidRPr="00FE6C4F" w:rsidRDefault="00907096" w:rsidP="00907096"/>
    <w:p w14:paraId="468C3490" w14:textId="77777777" w:rsidR="00907096" w:rsidRPr="00FE6C4F" w:rsidRDefault="00907096" w:rsidP="00907096"/>
    <w:p w14:paraId="0BC945DE" w14:textId="77777777" w:rsidR="003E256D" w:rsidRPr="00FE6C4F" w:rsidRDefault="003E256D">
      <w:r w:rsidRPr="00FE6C4F">
        <w:br w:type="page"/>
      </w:r>
    </w:p>
    <w:p w14:paraId="438A090D" w14:textId="77777777" w:rsidR="00907096" w:rsidRPr="00FE6C4F" w:rsidRDefault="00907096" w:rsidP="00907096">
      <w:pPr>
        <w:tabs>
          <w:tab w:val="left" w:pos="4485"/>
        </w:tabs>
      </w:pPr>
    </w:p>
    <w:p w14:paraId="218A026E" w14:textId="77777777" w:rsidR="00907096" w:rsidRPr="00FE6C4F" w:rsidRDefault="00907096" w:rsidP="00907096">
      <w:pPr>
        <w:ind w:left="1429"/>
        <w:jc w:val="center"/>
        <w:rPr>
          <w:rFonts w:cs="Arial"/>
          <w:b/>
          <w:sz w:val="28"/>
        </w:rPr>
      </w:pPr>
      <w:r w:rsidRPr="00FE6C4F">
        <w:rPr>
          <w:rFonts w:cs="Arial"/>
          <w:b/>
          <w:sz w:val="28"/>
        </w:rPr>
        <w:t>Appendix C:</w:t>
      </w:r>
      <w:r w:rsidRPr="00FE6C4F">
        <w:rPr>
          <w:rFonts w:cs="Arial"/>
          <w:b/>
          <w:sz w:val="28"/>
        </w:rPr>
        <w:tab/>
      </w:r>
      <w:bookmarkStart w:id="375" w:name="_Hlk214977280"/>
      <w:r w:rsidRPr="00FE6C4F">
        <w:rPr>
          <w:rFonts w:cs="Arial"/>
          <w:b/>
          <w:sz w:val="28"/>
        </w:rPr>
        <w:t>Future Road Scheme Layout</w:t>
      </w:r>
      <w:bookmarkEnd w:id="375"/>
    </w:p>
    <w:p w14:paraId="468BED1C" w14:textId="77777777" w:rsidR="00907096" w:rsidRPr="00FE6C4F" w:rsidRDefault="00907096" w:rsidP="00907096">
      <w:pPr>
        <w:tabs>
          <w:tab w:val="left" w:pos="4485"/>
        </w:tabs>
      </w:pPr>
    </w:p>
    <w:p w14:paraId="01141907" w14:textId="77777777" w:rsidR="00907096" w:rsidRPr="00FE6C4F" w:rsidRDefault="00907096" w:rsidP="00907096">
      <w:pPr>
        <w:tabs>
          <w:tab w:val="left" w:pos="4485"/>
        </w:tabs>
      </w:pPr>
    </w:p>
    <w:p w14:paraId="7B10CA73" w14:textId="77777777" w:rsidR="00907096" w:rsidRPr="00FE6C4F" w:rsidRDefault="00907096" w:rsidP="00907096">
      <w:pPr>
        <w:tabs>
          <w:tab w:val="left" w:pos="4485"/>
        </w:tabs>
      </w:pPr>
    </w:p>
    <w:p w14:paraId="4E33A4B9" w14:textId="77777777" w:rsidR="00907096" w:rsidRPr="00FE6C4F" w:rsidRDefault="00907096" w:rsidP="00907096">
      <w:pPr>
        <w:tabs>
          <w:tab w:val="left" w:pos="4485"/>
        </w:tabs>
      </w:pPr>
    </w:p>
    <w:p w14:paraId="2E4337D5" w14:textId="77777777" w:rsidR="00907096" w:rsidRPr="00FE6C4F" w:rsidRDefault="00907096" w:rsidP="00907096">
      <w:pPr>
        <w:tabs>
          <w:tab w:val="left" w:pos="4485"/>
        </w:tabs>
      </w:pPr>
    </w:p>
    <w:p w14:paraId="63C1AC0F" w14:textId="77777777" w:rsidR="00907096" w:rsidRPr="00FE6C4F" w:rsidRDefault="00907096" w:rsidP="00907096">
      <w:pPr>
        <w:tabs>
          <w:tab w:val="left" w:pos="4140"/>
        </w:tabs>
      </w:pPr>
    </w:p>
    <w:p w14:paraId="17F2B8CF" w14:textId="77777777" w:rsidR="00907096" w:rsidRPr="00FE6C4F" w:rsidRDefault="00907096" w:rsidP="00907096">
      <w:pPr>
        <w:tabs>
          <w:tab w:val="left" w:pos="4140"/>
        </w:tabs>
      </w:pPr>
    </w:p>
    <w:p w14:paraId="55A88C41" w14:textId="77777777" w:rsidR="003E256D" w:rsidRPr="00FE6C4F" w:rsidRDefault="003E256D">
      <w:r w:rsidRPr="00FE6C4F">
        <w:br w:type="page"/>
      </w:r>
    </w:p>
    <w:p w14:paraId="3E197626" w14:textId="77777777" w:rsidR="00907096" w:rsidRPr="00FE6C4F" w:rsidRDefault="00907096" w:rsidP="00907096">
      <w:pPr>
        <w:tabs>
          <w:tab w:val="left" w:pos="4140"/>
        </w:tabs>
      </w:pPr>
    </w:p>
    <w:p w14:paraId="71D67627" w14:textId="77777777" w:rsidR="00907096" w:rsidRPr="00FE6C4F" w:rsidRDefault="00907096" w:rsidP="00907096">
      <w:pPr>
        <w:ind w:left="1429"/>
        <w:jc w:val="center"/>
        <w:rPr>
          <w:rFonts w:cs="Arial"/>
          <w:b/>
          <w:sz w:val="28"/>
        </w:rPr>
      </w:pPr>
      <w:r w:rsidRPr="00FE6C4F">
        <w:rPr>
          <w:rFonts w:cs="Arial"/>
          <w:b/>
          <w:sz w:val="28"/>
        </w:rPr>
        <w:t>Appendix D:</w:t>
      </w:r>
      <w:r w:rsidRPr="00FE6C4F">
        <w:rPr>
          <w:rFonts w:cs="Arial"/>
          <w:b/>
          <w:sz w:val="28"/>
        </w:rPr>
        <w:tab/>
        <w:t>Design Cross Section</w:t>
      </w:r>
    </w:p>
    <w:p w14:paraId="4B7FBB04" w14:textId="77777777" w:rsidR="00907096" w:rsidRPr="00FE6C4F" w:rsidRDefault="00907096" w:rsidP="00907096">
      <w:pPr>
        <w:tabs>
          <w:tab w:val="left" w:pos="4140"/>
        </w:tabs>
        <w:jc w:val="center"/>
      </w:pPr>
    </w:p>
    <w:p w14:paraId="7E36643D" w14:textId="77777777" w:rsidR="00907096" w:rsidRPr="00FE6C4F" w:rsidRDefault="00907096" w:rsidP="00907096">
      <w:pPr>
        <w:tabs>
          <w:tab w:val="left" w:pos="4140"/>
        </w:tabs>
      </w:pPr>
    </w:p>
    <w:p w14:paraId="36CD1720" w14:textId="3C581960" w:rsidR="000E3F93" w:rsidRPr="00FE6C4F" w:rsidRDefault="000E3F93">
      <w:r w:rsidRPr="00FE6C4F">
        <w:br w:type="page"/>
      </w:r>
    </w:p>
    <w:p w14:paraId="3EB022D6" w14:textId="77777777" w:rsidR="0003474E" w:rsidRPr="00FE6C4F" w:rsidRDefault="0003474E" w:rsidP="00907096">
      <w:pPr>
        <w:tabs>
          <w:tab w:val="left" w:pos="4140"/>
        </w:tabs>
        <w:sectPr w:rsidR="0003474E" w:rsidRPr="00FE6C4F" w:rsidSect="001E18D6">
          <w:pgSz w:w="11906" w:h="16838" w:code="9"/>
          <w:pgMar w:top="851" w:right="851" w:bottom="851" w:left="1134" w:header="720" w:footer="720" w:gutter="0"/>
          <w:cols w:space="720"/>
          <w:titlePg/>
          <w:docGrid w:linePitch="360"/>
        </w:sectPr>
      </w:pPr>
    </w:p>
    <w:p w14:paraId="1AD23DA3" w14:textId="0C8FB8EE" w:rsidR="00B22F6B" w:rsidRPr="00FE6C4F" w:rsidRDefault="00F85812" w:rsidP="00FE6C4F">
      <w:pPr>
        <w:tabs>
          <w:tab w:val="left" w:pos="4140"/>
        </w:tabs>
        <w:jc w:val="center"/>
      </w:pPr>
      <w:r w:rsidRPr="00FE6C4F">
        <w:rPr>
          <w:noProof/>
        </w:rPr>
        <w:lastRenderedPageBreak/>
        <w:drawing>
          <wp:inline distT="0" distB="0" distL="0" distR="0" wp14:anchorId="2463F6C4" wp14:editId="123107A8">
            <wp:extent cx="14206395" cy="3924886"/>
            <wp:effectExtent l="19050" t="19050" r="24130" b="19050"/>
            <wp:docPr id="702693572" name="Picture 1" descr="A blueprint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93572" name="Picture 1" descr="A blueprint with text and numbers&#10;&#10;AI-generated content may be incorrect."/>
                    <pic:cNvPicPr/>
                  </pic:nvPicPr>
                  <pic:blipFill>
                    <a:blip r:embed="rId29"/>
                    <a:stretch>
                      <a:fillRect/>
                    </a:stretch>
                  </pic:blipFill>
                  <pic:spPr>
                    <a:xfrm>
                      <a:off x="0" y="0"/>
                      <a:ext cx="14220872" cy="3928886"/>
                    </a:xfrm>
                    <a:prstGeom prst="rect">
                      <a:avLst/>
                    </a:prstGeom>
                    <a:ln>
                      <a:solidFill>
                        <a:schemeClr val="accent1"/>
                      </a:solidFill>
                    </a:ln>
                  </pic:spPr>
                </pic:pic>
              </a:graphicData>
            </a:graphic>
          </wp:inline>
        </w:drawing>
      </w:r>
      <w:r w:rsidRPr="00FE6C4F">
        <w:rPr>
          <w:noProof/>
        </w:rPr>
        <w:t xml:space="preserve"> </w:t>
      </w:r>
      <w:r w:rsidRPr="00FE6C4F">
        <w:rPr>
          <w:noProof/>
        </w:rPr>
        <w:drawing>
          <wp:inline distT="0" distB="0" distL="0" distR="0" wp14:anchorId="19278B48" wp14:editId="0F547D71">
            <wp:extent cx="14208278" cy="3643532"/>
            <wp:effectExtent l="19050" t="19050" r="22225" b="14605"/>
            <wp:docPr id="905780763" name="Picture 1" descr="A blueprint with line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780763" name="Picture 1" descr="A blueprint with lines and text&#10;&#10;AI-generated content may be incorrect."/>
                    <pic:cNvPicPr/>
                  </pic:nvPicPr>
                  <pic:blipFill>
                    <a:blip r:embed="rId30"/>
                    <a:stretch>
                      <a:fillRect/>
                    </a:stretch>
                  </pic:blipFill>
                  <pic:spPr>
                    <a:xfrm>
                      <a:off x="0" y="0"/>
                      <a:ext cx="14214986" cy="3645252"/>
                    </a:xfrm>
                    <a:prstGeom prst="rect">
                      <a:avLst/>
                    </a:prstGeom>
                    <a:ln>
                      <a:solidFill>
                        <a:schemeClr val="accent1"/>
                      </a:solidFill>
                    </a:ln>
                  </pic:spPr>
                </pic:pic>
              </a:graphicData>
            </a:graphic>
          </wp:inline>
        </w:drawing>
      </w:r>
    </w:p>
    <w:p w14:paraId="2798E457" w14:textId="77777777" w:rsidR="00F63E81" w:rsidRPr="00FE6C4F" w:rsidRDefault="00F63E81" w:rsidP="00F85812">
      <w:pPr>
        <w:tabs>
          <w:tab w:val="left" w:pos="4140"/>
        </w:tabs>
      </w:pPr>
    </w:p>
    <w:sectPr w:rsidR="00F63E81" w:rsidRPr="00FE6C4F" w:rsidSect="001E18D6">
      <w:footerReference w:type="first" r:id="rId31"/>
      <w:pgSz w:w="23811" w:h="16838" w:orient="landscape" w:code="8"/>
      <w:pgMar w:top="851" w:right="851" w:bottom="851"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25C365" w14:textId="77777777" w:rsidR="0068024A" w:rsidRDefault="0068024A" w:rsidP="00FC0870">
      <w:r>
        <w:separator/>
      </w:r>
    </w:p>
  </w:endnote>
  <w:endnote w:type="continuationSeparator" w:id="0">
    <w:p w14:paraId="7A3A069F" w14:textId="77777777" w:rsidR="0068024A" w:rsidRDefault="0068024A" w:rsidP="00FC08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old">
    <w:altName w:val="Arial"/>
    <w:panose1 w:val="020B0704020202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othicPS">
    <w:panose1 w:val="00000000000000000000"/>
    <w:charset w:val="00"/>
    <w:family w:val="modern"/>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A46E4" w14:textId="77777777" w:rsidR="000D67DF" w:rsidRDefault="000D67DF" w:rsidP="00A70FC5">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B3F1F" w14:textId="4B4D8424" w:rsidR="00014361" w:rsidRDefault="00014361">
    <w:pPr>
      <w:pStyle w:val="Footer"/>
    </w:pPr>
    <w:r w:rsidRPr="0041664A">
      <w:rPr>
        <w:rFonts w:cs="Arial"/>
        <w:noProof/>
      </w:rPr>
      <mc:AlternateContent>
        <mc:Choice Requires="wps">
          <w:drawing>
            <wp:anchor distT="45720" distB="45720" distL="114300" distR="114300" simplePos="0" relativeHeight="251658240" behindDoc="0" locked="0" layoutInCell="1" allowOverlap="1" wp14:anchorId="77D33995" wp14:editId="0D7D5AC6">
              <wp:simplePos x="0" y="0"/>
              <wp:positionH relativeFrom="column">
                <wp:posOffset>5772150</wp:posOffset>
              </wp:positionH>
              <wp:positionV relativeFrom="paragraph">
                <wp:posOffset>-128270</wp:posOffset>
              </wp:positionV>
              <wp:extent cx="577850" cy="234950"/>
              <wp:effectExtent l="0" t="0" r="0" b="0"/>
              <wp:wrapSquare wrapText="bothSides"/>
              <wp:docPr id="983599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 cy="234950"/>
                      </a:xfrm>
                      <a:prstGeom prst="rect">
                        <a:avLst/>
                      </a:prstGeom>
                      <a:solidFill>
                        <a:srgbClr val="FFFFFF"/>
                      </a:solidFill>
                      <a:ln w="9525">
                        <a:noFill/>
                        <a:miter lim="800000"/>
                        <a:headEnd/>
                        <a:tailEnd/>
                      </a:ln>
                    </wps:spPr>
                    <wps:txbx>
                      <w:txbxContent>
                        <w:p w14:paraId="4385E3FA" w14:textId="77777777" w:rsidR="00014361" w:rsidRPr="0041664A" w:rsidRDefault="00014361" w:rsidP="00014361">
                          <w:pPr>
                            <w:jc w:val="right"/>
                            <w:rPr>
                              <w:rFonts w:cs="Arial"/>
                              <w:sz w:val="18"/>
                              <w:szCs w:val="18"/>
                              <w:lang w:val="en-US"/>
                            </w:rPr>
                          </w:pPr>
                          <w:r>
                            <w:rPr>
                              <w:rFonts w:cs="Arial"/>
                              <w:sz w:val="18"/>
                              <w:szCs w:val="18"/>
                              <w:lang w:val="en-US"/>
                            </w:rPr>
                            <w:t>T</w:t>
                          </w:r>
                          <w:r w:rsidRPr="0041664A">
                            <w:rPr>
                              <w:rFonts w:cs="Arial"/>
                              <w:sz w:val="18"/>
                              <w:szCs w:val="18"/>
                              <w:lang w:val="en-US"/>
                            </w:rPr>
                            <w:t xml:space="preserve"> - </w:t>
                          </w:r>
                          <w:r w:rsidRPr="0041664A">
                            <w:rPr>
                              <w:rFonts w:cs="Arial"/>
                              <w:sz w:val="18"/>
                              <w:szCs w:val="18"/>
                              <w:lang w:val="en-US"/>
                            </w:rPr>
                            <w:fldChar w:fldCharType="begin"/>
                          </w:r>
                          <w:r w:rsidRPr="0041664A">
                            <w:rPr>
                              <w:rFonts w:cs="Arial"/>
                              <w:sz w:val="18"/>
                              <w:szCs w:val="18"/>
                              <w:lang w:val="en-US"/>
                            </w:rPr>
                            <w:instrText xml:space="preserve"> PAGE   \* MERGEFORMAT </w:instrText>
                          </w:r>
                          <w:r w:rsidRPr="0041664A">
                            <w:rPr>
                              <w:rFonts w:cs="Arial"/>
                              <w:sz w:val="18"/>
                              <w:szCs w:val="18"/>
                              <w:lang w:val="en-US"/>
                            </w:rPr>
                            <w:fldChar w:fldCharType="separate"/>
                          </w:r>
                          <w:r w:rsidRPr="0041664A">
                            <w:rPr>
                              <w:rFonts w:cs="Arial"/>
                              <w:noProof/>
                              <w:sz w:val="18"/>
                              <w:szCs w:val="18"/>
                              <w:lang w:val="en-US"/>
                            </w:rPr>
                            <w:t>1</w:t>
                          </w:r>
                          <w:r w:rsidRPr="0041664A">
                            <w:rPr>
                              <w:rFonts w:cs="Arial"/>
                              <w:noProof/>
                              <w:sz w:val="18"/>
                              <w:szCs w:val="18"/>
                              <w:lang w:val="en-US"/>
                            </w:rPr>
                            <w:fldChar w:fldCharType="end"/>
                          </w:r>
                        </w:p>
                        <w:p w14:paraId="0287BF0C" w14:textId="77777777" w:rsidR="00014361" w:rsidRDefault="00014361" w:rsidP="0001436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7D33995" id="_x0000_t202" coordsize="21600,21600" o:spt="202" path="m,l,21600r21600,l21600,xe">
              <v:stroke joinstyle="miter"/>
              <v:path gradientshapeok="t" o:connecttype="rect"/>
            </v:shapetype>
            <v:shape id="_x0000_s1037" type="#_x0000_t202" style="position:absolute;margin-left:454.5pt;margin-top:-10.1pt;width:45.5pt;height:18.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" stroked="f">
              <v:textbox>
                <w:txbxContent>
                  <w:p w14:paraId="4385E3FA" w14:textId="77777777" w:rsidR="00014361" w:rsidRPr="0041664A" w:rsidRDefault="00014361" w:rsidP="00014361">
                    <w:pPr>
                      <w:jc w:val="right"/>
                      <w:rPr>
                        <w:rFonts w:cs="Arial"/>
                        <w:sz w:val="18"/>
                        <w:szCs w:val="18"/>
                        <w:lang w:val="en-US"/>
                      </w:rPr>
                    </w:pPr>
                    <w:r>
                      <w:rPr>
                        <w:rFonts w:cs="Arial"/>
                        <w:sz w:val="18"/>
                        <w:szCs w:val="18"/>
                        <w:lang w:val="en-US"/>
                      </w:rPr>
                      <w:t>T</w:t>
                    </w:r>
                    <w:r w:rsidRPr="0041664A">
                      <w:rPr>
                        <w:rFonts w:cs="Arial"/>
                        <w:sz w:val="18"/>
                        <w:szCs w:val="18"/>
                        <w:lang w:val="en-US"/>
                      </w:rPr>
                      <w:t xml:space="preserve"> - </w:t>
                    </w:r>
                    <w:r w:rsidRPr="0041664A">
                      <w:rPr>
                        <w:rFonts w:cs="Arial"/>
                        <w:sz w:val="18"/>
                        <w:szCs w:val="18"/>
                        <w:lang w:val="en-US"/>
                      </w:rPr>
                      <w:fldChar w:fldCharType="begin"/>
                    </w:r>
                    <w:r w:rsidRPr="0041664A">
                      <w:rPr>
                        <w:rFonts w:cs="Arial"/>
                        <w:sz w:val="18"/>
                        <w:szCs w:val="18"/>
                        <w:lang w:val="en-US"/>
                      </w:rPr>
                      <w:instrText xml:space="preserve"> PAGE   \* MERGEFORMAT </w:instrText>
                    </w:r>
                    <w:r w:rsidRPr="0041664A">
                      <w:rPr>
                        <w:rFonts w:cs="Arial"/>
                        <w:sz w:val="18"/>
                        <w:szCs w:val="18"/>
                        <w:lang w:val="en-US"/>
                      </w:rPr>
                      <w:fldChar w:fldCharType="separate"/>
                    </w:r>
                    <w:r w:rsidRPr="0041664A">
                      <w:rPr>
                        <w:rFonts w:cs="Arial"/>
                        <w:noProof/>
                        <w:sz w:val="18"/>
                        <w:szCs w:val="18"/>
                        <w:lang w:val="en-US"/>
                      </w:rPr>
                      <w:t>1</w:t>
                    </w:r>
                    <w:r w:rsidRPr="0041664A">
                      <w:rPr>
                        <w:rFonts w:cs="Arial"/>
                        <w:noProof/>
                        <w:sz w:val="18"/>
                        <w:szCs w:val="18"/>
                        <w:lang w:val="en-US"/>
                      </w:rPr>
                      <w:fldChar w:fldCharType="end"/>
                    </w:r>
                  </w:p>
                  <w:p w14:paraId="0287BF0C" w14:textId="77777777" w:rsidR="00014361" w:rsidRDefault="00014361" w:rsidP="00014361"/>
                </w:txbxContent>
              </v:textbox>
              <w10:wrap type="squar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8A1DEE" w14:textId="0877106C" w:rsidR="001672B6" w:rsidRPr="00422D7E" w:rsidRDefault="00422D7E" w:rsidP="00FE6C4F">
    <w:pPr>
      <w:pStyle w:val="Footer"/>
    </w:pPr>
    <w:r w:rsidRPr="0041664A">
      <w:rPr>
        <w:rFonts w:cs="Arial"/>
        <w:noProof/>
      </w:rPr>
      <mc:AlternateContent>
        <mc:Choice Requires="wps">
          <w:drawing>
            <wp:anchor distT="45720" distB="45720" distL="114300" distR="114300" simplePos="0" relativeHeight="251655168" behindDoc="0" locked="0" layoutInCell="1" allowOverlap="1" wp14:anchorId="5ABDA4B2" wp14:editId="73B7AC43">
              <wp:simplePos x="0" y="0"/>
              <wp:positionH relativeFrom="column">
                <wp:posOffset>5821045</wp:posOffset>
              </wp:positionH>
              <wp:positionV relativeFrom="paragraph">
                <wp:posOffset>-41910</wp:posOffset>
              </wp:positionV>
              <wp:extent cx="577850" cy="234950"/>
              <wp:effectExtent l="0" t="0" r="0" b="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 cy="234950"/>
                      </a:xfrm>
                      <a:prstGeom prst="rect">
                        <a:avLst/>
                      </a:prstGeom>
                      <a:solidFill>
                        <a:srgbClr val="FFFFFF"/>
                      </a:solidFill>
                      <a:ln w="9525">
                        <a:noFill/>
                        <a:miter lim="800000"/>
                        <a:headEnd/>
                        <a:tailEnd/>
                      </a:ln>
                    </wps:spPr>
                    <wps:txbx>
                      <w:txbxContent>
                        <w:p w14:paraId="56AB02C9" w14:textId="77777777" w:rsidR="00422D7E" w:rsidRPr="0041664A" w:rsidRDefault="00422D7E" w:rsidP="00422D7E">
                          <w:pPr>
                            <w:jc w:val="right"/>
                            <w:rPr>
                              <w:rFonts w:cs="Arial"/>
                              <w:sz w:val="18"/>
                              <w:szCs w:val="18"/>
                              <w:lang w:val="en-US"/>
                            </w:rPr>
                          </w:pPr>
                          <w:r>
                            <w:rPr>
                              <w:rFonts w:cs="Arial"/>
                              <w:sz w:val="18"/>
                              <w:szCs w:val="18"/>
                              <w:lang w:val="en-US"/>
                            </w:rPr>
                            <w:t>T</w:t>
                          </w:r>
                          <w:r w:rsidRPr="0041664A">
                            <w:rPr>
                              <w:rFonts w:cs="Arial"/>
                              <w:sz w:val="18"/>
                              <w:szCs w:val="18"/>
                              <w:lang w:val="en-US"/>
                            </w:rPr>
                            <w:t xml:space="preserve"> - </w:t>
                          </w:r>
                          <w:r w:rsidRPr="0041664A">
                            <w:rPr>
                              <w:rFonts w:cs="Arial"/>
                              <w:sz w:val="18"/>
                              <w:szCs w:val="18"/>
                              <w:lang w:val="en-US"/>
                            </w:rPr>
                            <w:fldChar w:fldCharType="begin"/>
                          </w:r>
                          <w:r w:rsidRPr="0041664A">
                            <w:rPr>
                              <w:rFonts w:cs="Arial"/>
                              <w:sz w:val="18"/>
                              <w:szCs w:val="18"/>
                              <w:lang w:val="en-US"/>
                            </w:rPr>
                            <w:instrText xml:space="preserve"> PAGE   \* MERGEFORMAT </w:instrText>
                          </w:r>
                          <w:r w:rsidRPr="0041664A">
                            <w:rPr>
                              <w:rFonts w:cs="Arial"/>
                              <w:sz w:val="18"/>
                              <w:szCs w:val="18"/>
                              <w:lang w:val="en-US"/>
                            </w:rPr>
                            <w:fldChar w:fldCharType="separate"/>
                          </w:r>
                          <w:r w:rsidRPr="0041664A">
                            <w:rPr>
                              <w:rFonts w:cs="Arial"/>
                              <w:noProof/>
                              <w:sz w:val="18"/>
                              <w:szCs w:val="18"/>
                              <w:lang w:val="en-US"/>
                            </w:rPr>
                            <w:t>1</w:t>
                          </w:r>
                          <w:r w:rsidRPr="0041664A">
                            <w:rPr>
                              <w:rFonts w:cs="Arial"/>
                              <w:noProof/>
                              <w:sz w:val="18"/>
                              <w:szCs w:val="18"/>
                              <w:lang w:val="en-US"/>
                            </w:rPr>
                            <w:fldChar w:fldCharType="end"/>
                          </w:r>
                        </w:p>
                        <w:p w14:paraId="7996B0FB" w14:textId="77777777" w:rsidR="00422D7E" w:rsidRDefault="00422D7E" w:rsidP="00422D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BDA4B2" id="_x0000_t202" coordsize="21600,21600" o:spt="202" path="m,l,21600r21600,l21600,xe">
              <v:stroke joinstyle="miter"/>
              <v:path gradientshapeok="t" o:connecttype="rect"/>
            </v:shapetype>
            <v:shape id="_x0000_s1038" type="#_x0000_t202" style="position:absolute;margin-left:458.35pt;margin-top:-3.3pt;width:45.5pt;height:18.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" stroked="f">
              <v:textbox>
                <w:txbxContent>
                  <w:p w14:paraId="56AB02C9" w14:textId="77777777" w:rsidR="00422D7E" w:rsidRPr="0041664A" w:rsidRDefault="00422D7E" w:rsidP="00422D7E">
                    <w:pPr>
                      <w:jc w:val="right"/>
                      <w:rPr>
                        <w:rFonts w:cs="Arial"/>
                        <w:sz w:val="18"/>
                        <w:szCs w:val="18"/>
                        <w:lang w:val="en-US"/>
                      </w:rPr>
                    </w:pPr>
                    <w:r>
                      <w:rPr>
                        <w:rFonts w:cs="Arial"/>
                        <w:sz w:val="18"/>
                        <w:szCs w:val="18"/>
                        <w:lang w:val="en-US"/>
                      </w:rPr>
                      <w:t>T</w:t>
                    </w:r>
                    <w:r w:rsidRPr="0041664A">
                      <w:rPr>
                        <w:rFonts w:cs="Arial"/>
                        <w:sz w:val="18"/>
                        <w:szCs w:val="18"/>
                        <w:lang w:val="en-US"/>
                      </w:rPr>
                      <w:t xml:space="preserve"> - </w:t>
                    </w:r>
                    <w:r w:rsidRPr="0041664A">
                      <w:rPr>
                        <w:rFonts w:cs="Arial"/>
                        <w:sz w:val="18"/>
                        <w:szCs w:val="18"/>
                        <w:lang w:val="en-US"/>
                      </w:rPr>
                      <w:fldChar w:fldCharType="begin"/>
                    </w:r>
                    <w:r w:rsidRPr="0041664A">
                      <w:rPr>
                        <w:rFonts w:cs="Arial"/>
                        <w:sz w:val="18"/>
                        <w:szCs w:val="18"/>
                        <w:lang w:val="en-US"/>
                      </w:rPr>
                      <w:instrText xml:space="preserve"> PAGE   \* MERGEFORMAT </w:instrText>
                    </w:r>
                    <w:r w:rsidRPr="0041664A">
                      <w:rPr>
                        <w:rFonts w:cs="Arial"/>
                        <w:sz w:val="18"/>
                        <w:szCs w:val="18"/>
                        <w:lang w:val="en-US"/>
                      </w:rPr>
                      <w:fldChar w:fldCharType="separate"/>
                    </w:r>
                    <w:r w:rsidRPr="0041664A">
                      <w:rPr>
                        <w:rFonts w:cs="Arial"/>
                        <w:noProof/>
                        <w:sz w:val="18"/>
                        <w:szCs w:val="18"/>
                        <w:lang w:val="en-US"/>
                      </w:rPr>
                      <w:t>1</w:t>
                    </w:r>
                    <w:r w:rsidRPr="0041664A">
                      <w:rPr>
                        <w:rFonts w:cs="Arial"/>
                        <w:noProof/>
                        <w:sz w:val="18"/>
                        <w:szCs w:val="18"/>
                        <w:lang w:val="en-US"/>
                      </w:rPr>
                      <w:fldChar w:fldCharType="end"/>
                    </w:r>
                  </w:p>
                  <w:p w14:paraId="7996B0FB" w14:textId="77777777" w:rsidR="00422D7E" w:rsidRDefault="00422D7E" w:rsidP="00422D7E"/>
                </w:txbxContent>
              </v:textbox>
              <w10:wrap type="squar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575CD" w14:textId="77777777" w:rsidR="00B52529" w:rsidRPr="00B52529" w:rsidRDefault="00B52529">
    <w:pPr>
      <w:pStyle w:val="Footer"/>
      <w:jc w:val="right"/>
      <w:rPr>
        <w:sz w:val="8"/>
        <w:szCs w:val="8"/>
      </w:rPr>
    </w:pPr>
  </w:p>
  <w:p w14:paraId="29494AA8" w14:textId="3F1EE81B" w:rsidR="00D7008B" w:rsidRDefault="00D7008B">
    <w:pPr>
      <w:pStyle w:val="Footer"/>
      <w:jc w:val="right"/>
    </w:pPr>
    <w:r>
      <w:t>C</w:t>
    </w:r>
    <w:r w:rsidR="00560611">
      <w:t>-</w:t>
    </w:r>
    <w:sdt>
      <w:sdtPr>
        <w:id w:val="1572620868"/>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50</w:t>
        </w:r>
        <w:r>
          <w:rPr>
            <w:noProof/>
          </w:rPr>
          <w:fldChar w:fldCharType="end"/>
        </w:r>
      </w:sdtContent>
    </w:sdt>
  </w:p>
  <w:p w14:paraId="7BC1DB9B" w14:textId="77777777" w:rsidR="00D7008B" w:rsidRDefault="00D7008B" w:rsidP="00A70FC5">
    <w:pPr>
      <w:pStyle w:val="Footer"/>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960A6" w14:textId="77777777" w:rsidR="00B52529" w:rsidRPr="00B52529" w:rsidRDefault="00B52529">
    <w:pPr>
      <w:pStyle w:val="Footer"/>
      <w:rPr>
        <w:sz w:val="8"/>
        <w:szCs w:val="8"/>
      </w:rPr>
    </w:pPr>
  </w:p>
  <w:p w14:paraId="73ACE0B8" w14:textId="6D17DD7E" w:rsidR="00B52529" w:rsidRPr="0041664A" w:rsidRDefault="00B52529" w:rsidP="00B52529">
    <w:pPr>
      <w:jc w:val="right"/>
      <w:rPr>
        <w:rFonts w:cs="Arial"/>
        <w:sz w:val="18"/>
        <w:szCs w:val="18"/>
        <w:lang w:val="en-US"/>
      </w:rPr>
    </w:pPr>
    <w:r>
      <w:rPr>
        <w:rFonts w:cs="Arial"/>
        <w:sz w:val="18"/>
        <w:szCs w:val="18"/>
        <w:lang w:val="en-US"/>
      </w:rPr>
      <w:t>C</w:t>
    </w:r>
    <w:r w:rsidRPr="0041664A">
      <w:rPr>
        <w:rFonts w:cs="Arial"/>
        <w:sz w:val="18"/>
        <w:szCs w:val="18"/>
        <w:lang w:val="en-US"/>
      </w:rPr>
      <w:t>-</w:t>
    </w:r>
    <w:r w:rsidRPr="0041664A">
      <w:rPr>
        <w:rFonts w:cs="Arial"/>
        <w:sz w:val="18"/>
        <w:szCs w:val="18"/>
        <w:lang w:val="en-US"/>
      </w:rPr>
      <w:fldChar w:fldCharType="begin"/>
    </w:r>
    <w:r w:rsidRPr="0041664A">
      <w:rPr>
        <w:rFonts w:cs="Arial"/>
        <w:sz w:val="18"/>
        <w:szCs w:val="18"/>
        <w:lang w:val="en-US"/>
      </w:rPr>
      <w:instrText xml:space="preserve"> PAGE   \* MERGEFORMAT </w:instrText>
    </w:r>
    <w:r w:rsidRPr="0041664A">
      <w:rPr>
        <w:rFonts w:cs="Arial"/>
        <w:sz w:val="18"/>
        <w:szCs w:val="18"/>
        <w:lang w:val="en-US"/>
      </w:rPr>
      <w:fldChar w:fldCharType="separate"/>
    </w:r>
    <w:r>
      <w:rPr>
        <w:rFonts w:cs="Arial"/>
        <w:sz w:val="18"/>
        <w:szCs w:val="18"/>
        <w:lang w:val="en-US"/>
      </w:rPr>
      <w:t>49</w:t>
    </w:r>
    <w:r w:rsidRPr="0041664A">
      <w:rPr>
        <w:rFonts w:cs="Arial"/>
        <w:noProof/>
        <w:sz w:val="18"/>
        <w:szCs w:val="18"/>
        <w:lang w:val="en-US"/>
      </w:rPr>
      <w:fldChar w:fldCharType="end"/>
    </w:r>
  </w:p>
  <w:p w14:paraId="293B4EEF" w14:textId="0DBF90BF" w:rsidR="00014361" w:rsidRDefault="00014361">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F546E" w14:textId="77777777" w:rsidR="008F57F9" w:rsidRDefault="008F57F9">
    <w:pPr>
      <w:pStyle w:val="Footer"/>
    </w:pPr>
    <w:r w:rsidRPr="0041664A">
      <w:rPr>
        <w:rFonts w:cs="Arial"/>
        <w:noProof/>
      </w:rPr>
      <mc:AlternateContent>
        <mc:Choice Requires="wps">
          <w:drawing>
            <wp:anchor distT="45720" distB="45720" distL="114300" distR="114300" simplePos="0" relativeHeight="251661312" behindDoc="0" locked="0" layoutInCell="1" allowOverlap="1" wp14:anchorId="6086BB01" wp14:editId="22AB64C7">
              <wp:simplePos x="0" y="0"/>
              <wp:positionH relativeFrom="column">
                <wp:posOffset>12884150</wp:posOffset>
              </wp:positionH>
              <wp:positionV relativeFrom="paragraph">
                <wp:posOffset>-64770</wp:posOffset>
              </wp:positionV>
              <wp:extent cx="577850" cy="234950"/>
              <wp:effectExtent l="0" t="0" r="0" b="0"/>
              <wp:wrapSquare wrapText="bothSides"/>
              <wp:docPr id="12957364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 cy="234950"/>
                      </a:xfrm>
                      <a:prstGeom prst="rect">
                        <a:avLst/>
                      </a:prstGeom>
                      <a:solidFill>
                        <a:srgbClr val="FFFFFF"/>
                      </a:solidFill>
                      <a:ln w="9525">
                        <a:noFill/>
                        <a:miter lim="800000"/>
                        <a:headEnd/>
                        <a:tailEnd/>
                      </a:ln>
                    </wps:spPr>
                    <wps:txbx>
                      <w:txbxContent>
                        <w:p w14:paraId="1A7DC3E2" w14:textId="3A76A826" w:rsidR="008F57F9" w:rsidRPr="0041664A" w:rsidRDefault="008F57F9" w:rsidP="00014361">
                          <w:pPr>
                            <w:jc w:val="right"/>
                            <w:rPr>
                              <w:rFonts w:cs="Arial"/>
                              <w:sz w:val="18"/>
                              <w:szCs w:val="18"/>
                              <w:lang w:val="en-US"/>
                            </w:rPr>
                          </w:pPr>
                          <w:r>
                            <w:rPr>
                              <w:rFonts w:cs="Arial"/>
                              <w:sz w:val="18"/>
                              <w:szCs w:val="18"/>
                              <w:lang w:val="en-US"/>
                            </w:rPr>
                            <w:t>C</w:t>
                          </w:r>
                          <w:r w:rsidRPr="0041664A">
                            <w:rPr>
                              <w:rFonts w:cs="Arial"/>
                              <w:sz w:val="18"/>
                              <w:szCs w:val="18"/>
                              <w:lang w:val="en-US"/>
                            </w:rPr>
                            <w:t xml:space="preserve"> - </w:t>
                          </w:r>
                          <w:r w:rsidRPr="0041664A">
                            <w:rPr>
                              <w:rFonts w:cs="Arial"/>
                              <w:sz w:val="18"/>
                              <w:szCs w:val="18"/>
                              <w:lang w:val="en-US"/>
                            </w:rPr>
                            <w:fldChar w:fldCharType="begin"/>
                          </w:r>
                          <w:r w:rsidRPr="0041664A">
                            <w:rPr>
                              <w:rFonts w:cs="Arial"/>
                              <w:sz w:val="18"/>
                              <w:szCs w:val="18"/>
                              <w:lang w:val="en-US"/>
                            </w:rPr>
                            <w:instrText xml:space="preserve"> PAGE   \* MERGEFORMAT </w:instrText>
                          </w:r>
                          <w:r w:rsidRPr="0041664A">
                            <w:rPr>
                              <w:rFonts w:cs="Arial"/>
                              <w:sz w:val="18"/>
                              <w:szCs w:val="18"/>
                              <w:lang w:val="en-US"/>
                            </w:rPr>
                            <w:fldChar w:fldCharType="separate"/>
                          </w:r>
                          <w:r w:rsidRPr="0041664A">
                            <w:rPr>
                              <w:rFonts w:cs="Arial"/>
                              <w:noProof/>
                              <w:sz w:val="18"/>
                              <w:szCs w:val="18"/>
                              <w:lang w:val="en-US"/>
                            </w:rPr>
                            <w:t>1</w:t>
                          </w:r>
                          <w:r w:rsidRPr="0041664A">
                            <w:rPr>
                              <w:rFonts w:cs="Arial"/>
                              <w:noProof/>
                              <w:sz w:val="18"/>
                              <w:szCs w:val="18"/>
                              <w:lang w:val="en-US"/>
                            </w:rPr>
                            <w:fldChar w:fldCharType="end"/>
                          </w:r>
                        </w:p>
                        <w:p w14:paraId="65D07397" w14:textId="77777777" w:rsidR="008F57F9" w:rsidRDefault="008F57F9" w:rsidP="0001436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086BB01" id="_x0000_t202" coordsize="21600,21600" o:spt="202" path="m,l,21600r21600,l21600,xe">
              <v:stroke joinstyle="miter"/>
              <v:path gradientshapeok="t" o:connecttype="rect"/>
            </v:shapetype>
            <v:shape id="_x0000_s1039" type="#_x0000_t202" style="position:absolute;margin-left:1014.5pt;margin-top:-5.1pt;width:45.5pt;height:18.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" stroked="f">
              <v:textbox>
                <w:txbxContent>
                  <w:p w14:paraId="1A7DC3E2" w14:textId="3A76A826" w:rsidR="008F57F9" w:rsidRPr="0041664A" w:rsidRDefault="008F57F9" w:rsidP="00014361">
                    <w:pPr>
                      <w:jc w:val="right"/>
                      <w:rPr>
                        <w:rFonts w:cs="Arial"/>
                        <w:sz w:val="18"/>
                        <w:szCs w:val="18"/>
                        <w:lang w:val="en-US"/>
                      </w:rPr>
                    </w:pPr>
                    <w:r>
                      <w:rPr>
                        <w:rFonts w:cs="Arial"/>
                        <w:sz w:val="18"/>
                        <w:szCs w:val="18"/>
                        <w:lang w:val="en-US"/>
                      </w:rPr>
                      <w:t>C</w:t>
                    </w:r>
                    <w:r w:rsidRPr="0041664A">
                      <w:rPr>
                        <w:rFonts w:cs="Arial"/>
                        <w:sz w:val="18"/>
                        <w:szCs w:val="18"/>
                        <w:lang w:val="en-US"/>
                      </w:rPr>
                      <w:t xml:space="preserve"> - </w:t>
                    </w:r>
                    <w:r w:rsidRPr="0041664A">
                      <w:rPr>
                        <w:rFonts w:cs="Arial"/>
                        <w:sz w:val="18"/>
                        <w:szCs w:val="18"/>
                        <w:lang w:val="en-US"/>
                      </w:rPr>
                      <w:fldChar w:fldCharType="begin"/>
                    </w:r>
                    <w:r w:rsidRPr="0041664A">
                      <w:rPr>
                        <w:rFonts w:cs="Arial"/>
                        <w:sz w:val="18"/>
                        <w:szCs w:val="18"/>
                        <w:lang w:val="en-US"/>
                      </w:rPr>
                      <w:instrText xml:space="preserve"> PAGE   \* MERGEFORMAT </w:instrText>
                    </w:r>
                    <w:r w:rsidRPr="0041664A">
                      <w:rPr>
                        <w:rFonts w:cs="Arial"/>
                        <w:sz w:val="18"/>
                        <w:szCs w:val="18"/>
                        <w:lang w:val="en-US"/>
                      </w:rPr>
                      <w:fldChar w:fldCharType="separate"/>
                    </w:r>
                    <w:r w:rsidRPr="0041664A">
                      <w:rPr>
                        <w:rFonts w:cs="Arial"/>
                        <w:noProof/>
                        <w:sz w:val="18"/>
                        <w:szCs w:val="18"/>
                        <w:lang w:val="en-US"/>
                      </w:rPr>
                      <w:t>1</w:t>
                    </w:r>
                    <w:r w:rsidRPr="0041664A">
                      <w:rPr>
                        <w:rFonts w:cs="Arial"/>
                        <w:noProof/>
                        <w:sz w:val="18"/>
                        <w:szCs w:val="18"/>
                        <w:lang w:val="en-US"/>
                      </w:rPr>
                      <w:fldChar w:fldCharType="end"/>
                    </w:r>
                  </w:p>
                  <w:p w14:paraId="65D07397" w14:textId="77777777" w:rsidR="008F57F9" w:rsidRDefault="008F57F9" w:rsidP="00014361"/>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12D70B" w14:textId="77777777" w:rsidR="0068024A" w:rsidRDefault="0068024A" w:rsidP="00FC0870">
      <w:r>
        <w:separator/>
      </w:r>
    </w:p>
  </w:footnote>
  <w:footnote w:type="continuationSeparator" w:id="0">
    <w:p w14:paraId="2983A6EC" w14:textId="77777777" w:rsidR="0068024A" w:rsidRDefault="0068024A" w:rsidP="00FC0870">
      <w:r>
        <w:continuationSeparator/>
      </w:r>
    </w:p>
  </w:footnote>
  <w:footnote w:id="1">
    <w:p w14:paraId="3299A1C0" w14:textId="4D1C7D55" w:rsidR="00F07FFA" w:rsidRPr="00F07FFA" w:rsidRDefault="00F07FFA" w:rsidP="00F07FFA">
      <w:pPr>
        <w:pStyle w:val="FootnoteText"/>
      </w:pPr>
      <w:r>
        <w:rPr>
          <w:rStyle w:val="FootnoteReference"/>
        </w:rPr>
        <w:footnoteRef/>
      </w:r>
      <w:r>
        <w:t xml:space="preserve"> </w:t>
      </w:r>
      <w:r w:rsidRPr="00F07FFA">
        <w:rPr>
          <w:rFonts w:ascii="Arial" w:hAnsi="Arial" w:cs="Arial"/>
          <w:sz w:val="18"/>
          <w:szCs w:val="18"/>
        </w:rPr>
        <w:t>Joint venture or Consortium means an association of persons for the purpose of combining their expertise, property, capital, efforts, skill and</w:t>
      </w:r>
      <w:r>
        <w:rPr>
          <w:rFonts w:ascii="Arial" w:hAnsi="Arial" w:cs="Arial"/>
          <w:sz w:val="18"/>
          <w:szCs w:val="18"/>
        </w:rPr>
        <w:t xml:space="preserve"> </w:t>
      </w:r>
      <w:r w:rsidRPr="00F07FFA">
        <w:rPr>
          <w:rFonts w:ascii="Arial" w:hAnsi="Arial" w:cs="Arial"/>
          <w:sz w:val="18"/>
          <w:szCs w:val="18"/>
        </w:rPr>
        <w:t>knowledge in an activity for the execution of a contract.</w:t>
      </w:r>
    </w:p>
  </w:footnote>
  <w:footnote w:id="2">
    <w:p w14:paraId="17B32493" w14:textId="3F486C04" w:rsidR="001F6035" w:rsidRPr="00217233" w:rsidRDefault="001F6035" w:rsidP="001F6035">
      <w:pPr>
        <w:pStyle w:val="FootnoteText"/>
        <w:rPr>
          <w:rFonts w:ascii="Arial" w:hAnsi="Arial" w:cs="Arial"/>
          <w:lang w:val="en-ZA"/>
        </w:rPr>
      </w:pPr>
      <w:r w:rsidRPr="00217233">
        <w:rPr>
          <w:rStyle w:val="FootnoteReference"/>
          <w:rFonts w:ascii="Arial" w:hAnsi="Arial" w:cs="Arial"/>
        </w:rPr>
        <w:footnoteRef/>
      </w:r>
      <w:r w:rsidRPr="00217233">
        <w:rPr>
          <w:rFonts w:ascii="Arial" w:hAnsi="Arial" w:cs="Arial"/>
        </w:rPr>
        <w:t xml:space="preserve"> </w:t>
      </w:r>
      <w:r w:rsidRPr="00217233">
        <w:rPr>
          <w:rFonts w:ascii="Arial" w:hAnsi="Arial" w:cs="Arial"/>
          <w:sz w:val="18"/>
          <w:szCs w:val="18"/>
        </w:rPr>
        <w:t>The power, by one person or a group of persons holding the majority of the equity of an enterprise, alternatively, the person/s having the deciding vote or power to influence or to direct the course and decisions of the enterprise.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19550" w14:textId="77777777" w:rsidR="00014361" w:rsidRDefault="00014361">
    <w:pPr>
      <w:pStyle w:val="Header"/>
      <w:rPr>
        <w:lang w:val="en-US"/>
      </w:rPr>
    </w:pPr>
  </w:p>
  <w:p w14:paraId="49914601" w14:textId="77777777" w:rsidR="00014361" w:rsidRPr="00FE6C4F" w:rsidRDefault="00014361">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66DBA"/>
    <w:multiLevelType w:val="hybridMultilevel"/>
    <w:tmpl w:val="5AB413A8"/>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 w15:restartNumberingAfterBreak="0">
    <w:nsid w:val="00E4595F"/>
    <w:multiLevelType w:val="hybridMultilevel"/>
    <w:tmpl w:val="84E263B8"/>
    <w:lvl w:ilvl="0" w:tplc="FFFFFFFF">
      <w:start w:val="6"/>
      <w:numFmt w:val="bullet"/>
      <w:pStyle w:val="Level1"/>
      <w:lvlText w:val="-"/>
      <w:lvlJc w:val="left"/>
      <w:pPr>
        <w:tabs>
          <w:tab w:val="num" w:pos="360"/>
        </w:tabs>
        <w:ind w:left="360" w:hanging="360"/>
      </w:pPr>
      <w:rPr>
        <w:rFonts w:ascii="Arial" w:eastAsia="Times New Roman" w:hAnsi="Arial" w:cs="Arial" w:hint="default"/>
        <w:sz w:val="18"/>
        <w:szCs w:val="18"/>
      </w:rPr>
    </w:lvl>
    <w:lvl w:ilvl="1" w:tplc="FFFFFFFF">
      <w:start w:val="6"/>
      <w:numFmt w:val="bullet"/>
      <w:pStyle w:val="Level2"/>
      <w:lvlText w:val="-"/>
      <w:lvlJc w:val="left"/>
      <w:pPr>
        <w:tabs>
          <w:tab w:val="num" w:pos="1440"/>
        </w:tabs>
        <w:ind w:left="1440" w:hanging="720"/>
      </w:pPr>
      <w:rPr>
        <w:rFonts w:ascii="Arial" w:eastAsia="Times New Roman" w:hAnsi="Arial" w:cs="Arial" w:hint="default"/>
        <w:sz w:val="18"/>
        <w:szCs w:val="18"/>
      </w:rPr>
    </w:lvl>
    <w:lvl w:ilvl="2" w:tplc="FFFFFFFF">
      <w:start w:val="1"/>
      <w:numFmt w:val="bullet"/>
      <w:pStyle w:val="Level3"/>
      <w:lvlText w:val=""/>
      <w:lvlJc w:val="left"/>
      <w:pPr>
        <w:tabs>
          <w:tab w:val="num" w:pos="1800"/>
        </w:tabs>
        <w:ind w:left="1800" w:hanging="360"/>
      </w:pPr>
      <w:rPr>
        <w:rFonts w:ascii="Wingdings" w:hAnsi="Wingdings" w:hint="default"/>
      </w:rPr>
    </w:lvl>
    <w:lvl w:ilvl="3" w:tplc="FFFFFFFF">
      <w:start w:val="1"/>
      <w:numFmt w:val="bullet"/>
      <w:pStyle w:val="Level4"/>
      <w:lvlText w:val=""/>
      <w:lvlJc w:val="left"/>
      <w:pPr>
        <w:tabs>
          <w:tab w:val="num" w:pos="2520"/>
        </w:tabs>
        <w:ind w:left="2520" w:hanging="360"/>
      </w:pPr>
      <w:rPr>
        <w:rFonts w:ascii="Symbol" w:hAnsi="Symbol" w:hint="default"/>
      </w:rPr>
    </w:lvl>
    <w:lvl w:ilvl="4" w:tplc="FFFFFFFF" w:tentative="1">
      <w:start w:val="1"/>
      <w:numFmt w:val="bullet"/>
      <w:pStyle w:val="Level5"/>
      <w:lvlText w:val="o"/>
      <w:lvlJc w:val="left"/>
      <w:pPr>
        <w:tabs>
          <w:tab w:val="num" w:pos="3240"/>
        </w:tabs>
        <w:ind w:left="3240" w:hanging="360"/>
      </w:pPr>
      <w:rPr>
        <w:rFonts w:ascii="Courier New" w:hAnsi="Courier New" w:cs="Courier New" w:hint="default"/>
      </w:rPr>
    </w:lvl>
    <w:lvl w:ilvl="5" w:tplc="FFFFFFFF" w:tentative="1">
      <w:start w:val="1"/>
      <w:numFmt w:val="bullet"/>
      <w:pStyle w:val="Level6"/>
      <w:lvlText w:val=""/>
      <w:lvlJc w:val="left"/>
      <w:pPr>
        <w:tabs>
          <w:tab w:val="num" w:pos="3960"/>
        </w:tabs>
        <w:ind w:left="3960" w:hanging="360"/>
      </w:pPr>
      <w:rPr>
        <w:rFonts w:ascii="Wingdings" w:hAnsi="Wingdings" w:hint="default"/>
      </w:rPr>
    </w:lvl>
    <w:lvl w:ilvl="6" w:tplc="FFFFFFFF" w:tentative="1">
      <w:start w:val="1"/>
      <w:numFmt w:val="bullet"/>
      <w:pStyle w:val="Level7"/>
      <w:lvlText w:val=""/>
      <w:lvlJc w:val="left"/>
      <w:pPr>
        <w:tabs>
          <w:tab w:val="num" w:pos="4680"/>
        </w:tabs>
        <w:ind w:left="4680" w:hanging="360"/>
      </w:pPr>
      <w:rPr>
        <w:rFonts w:ascii="Symbol" w:hAnsi="Symbol" w:hint="default"/>
      </w:rPr>
    </w:lvl>
    <w:lvl w:ilvl="7" w:tplc="FFFFFFFF" w:tentative="1">
      <w:start w:val="1"/>
      <w:numFmt w:val="bullet"/>
      <w:pStyle w:val="Level8"/>
      <w:lvlText w:val="o"/>
      <w:lvlJc w:val="left"/>
      <w:pPr>
        <w:tabs>
          <w:tab w:val="num" w:pos="5400"/>
        </w:tabs>
        <w:ind w:left="5400" w:hanging="360"/>
      </w:pPr>
      <w:rPr>
        <w:rFonts w:ascii="Courier New" w:hAnsi="Courier New" w:cs="Courier New" w:hint="default"/>
      </w:rPr>
    </w:lvl>
    <w:lvl w:ilvl="8" w:tplc="FFFFFFFF" w:tentative="1">
      <w:start w:val="1"/>
      <w:numFmt w:val="bullet"/>
      <w:pStyle w:val="Level9"/>
      <w:lvlText w:val=""/>
      <w:lvlJc w:val="left"/>
      <w:pPr>
        <w:tabs>
          <w:tab w:val="num" w:pos="6120"/>
        </w:tabs>
        <w:ind w:left="6120" w:hanging="360"/>
      </w:pPr>
      <w:rPr>
        <w:rFonts w:ascii="Wingdings" w:hAnsi="Wingdings" w:hint="default"/>
      </w:rPr>
    </w:lvl>
  </w:abstractNum>
  <w:abstractNum w:abstractNumId="3" w15:restartNumberingAfterBreak="0">
    <w:nsid w:val="00E80490"/>
    <w:multiLevelType w:val="hybridMultilevel"/>
    <w:tmpl w:val="72583D06"/>
    <w:lvl w:ilvl="0" w:tplc="C4C429C8">
      <w:start w:val="1"/>
      <w:numFmt w:val="decimal"/>
      <w:lvlText w:val="%1."/>
      <w:lvlJc w:val="left"/>
      <w:pPr>
        <w:ind w:left="720" w:hanging="360"/>
      </w:pPr>
      <w:rPr>
        <w:rFonts w:ascii="Arial Bold" w:hAnsi="Arial Bold" w:cs="Times New Roman" w:hint="default"/>
        <w:b/>
        <w:i w:val="0"/>
        <w:sz w:val="20"/>
      </w:rPr>
    </w:lvl>
    <w:lvl w:ilvl="1" w:tplc="1C090019">
      <w:start w:val="1"/>
      <w:numFmt w:val="decimal"/>
      <w:lvlText w:val="%2."/>
      <w:lvlJc w:val="left"/>
      <w:pPr>
        <w:tabs>
          <w:tab w:val="num" w:pos="1440"/>
        </w:tabs>
        <w:ind w:left="1440" w:hanging="360"/>
      </w:pPr>
      <w:rPr>
        <w:rFonts w:cs="Times New Roman"/>
      </w:rPr>
    </w:lvl>
    <w:lvl w:ilvl="2" w:tplc="1C09001B">
      <w:start w:val="1"/>
      <w:numFmt w:val="decimal"/>
      <w:lvlText w:val="%3."/>
      <w:lvlJc w:val="left"/>
      <w:pPr>
        <w:tabs>
          <w:tab w:val="num" w:pos="2160"/>
        </w:tabs>
        <w:ind w:left="2160" w:hanging="360"/>
      </w:pPr>
      <w:rPr>
        <w:rFonts w:cs="Times New Roman"/>
      </w:rPr>
    </w:lvl>
    <w:lvl w:ilvl="3" w:tplc="1C09000F">
      <w:start w:val="1"/>
      <w:numFmt w:val="decimal"/>
      <w:lvlText w:val="%4."/>
      <w:lvlJc w:val="left"/>
      <w:pPr>
        <w:tabs>
          <w:tab w:val="num" w:pos="2880"/>
        </w:tabs>
        <w:ind w:left="2880" w:hanging="360"/>
      </w:pPr>
      <w:rPr>
        <w:rFonts w:cs="Times New Roman"/>
      </w:rPr>
    </w:lvl>
    <w:lvl w:ilvl="4" w:tplc="1C090019">
      <w:start w:val="1"/>
      <w:numFmt w:val="decimal"/>
      <w:lvlText w:val="%5."/>
      <w:lvlJc w:val="left"/>
      <w:pPr>
        <w:tabs>
          <w:tab w:val="num" w:pos="3600"/>
        </w:tabs>
        <w:ind w:left="3600" w:hanging="360"/>
      </w:pPr>
      <w:rPr>
        <w:rFonts w:cs="Times New Roman"/>
      </w:rPr>
    </w:lvl>
    <w:lvl w:ilvl="5" w:tplc="1C09001B">
      <w:start w:val="1"/>
      <w:numFmt w:val="decimal"/>
      <w:lvlText w:val="%6."/>
      <w:lvlJc w:val="left"/>
      <w:pPr>
        <w:tabs>
          <w:tab w:val="num" w:pos="4320"/>
        </w:tabs>
        <w:ind w:left="4320" w:hanging="360"/>
      </w:pPr>
      <w:rPr>
        <w:rFonts w:cs="Times New Roman"/>
      </w:rPr>
    </w:lvl>
    <w:lvl w:ilvl="6" w:tplc="1C09000F">
      <w:start w:val="1"/>
      <w:numFmt w:val="decimal"/>
      <w:lvlText w:val="%7."/>
      <w:lvlJc w:val="left"/>
      <w:pPr>
        <w:tabs>
          <w:tab w:val="num" w:pos="5040"/>
        </w:tabs>
        <w:ind w:left="5040" w:hanging="360"/>
      </w:pPr>
      <w:rPr>
        <w:rFonts w:cs="Times New Roman"/>
      </w:rPr>
    </w:lvl>
    <w:lvl w:ilvl="7" w:tplc="1C090019">
      <w:start w:val="1"/>
      <w:numFmt w:val="decimal"/>
      <w:lvlText w:val="%8."/>
      <w:lvlJc w:val="left"/>
      <w:pPr>
        <w:tabs>
          <w:tab w:val="num" w:pos="5760"/>
        </w:tabs>
        <w:ind w:left="5760" w:hanging="360"/>
      </w:pPr>
      <w:rPr>
        <w:rFonts w:cs="Times New Roman"/>
      </w:rPr>
    </w:lvl>
    <w:lvl w:ilvl="8" w:tplc="1C09001B">
      <w:start w:val="1"/>
      <w:numFmt w:val="decimal"/>
      <w:lvlText w:val="%9."/>
      <w:lvlJc w:val="left"/>
      <w:pPr>
        <w:tabs>
          <w:tab w:val="num" w:pos="6480"/>
        </w:tabs>
        <w:ind w:left="6480" w:hanging="360"/>
      </w:pPr>
      <w:rPr>
        <w:rFonts w:cs="Times New Roman"/>
      </w:rPr>
    </w:lvl>
  </w:abstractNum>
  <w:abstractNum w:abstractNumId="4" w15:restartNumberingAfterBreak="0">
    <w:nsid w:val="021C2BBC"/>
    <w:multiLevelType w:val="hybridMultilevel"/>
    <w:tmpl w:val="E2568E1E"/>
    <w:lvl w:ilvl="0" w:tplc="44CCAA94">
      <w:start w:val="1"/>
      <w:numFmt w:val="lowerLetter"/>
      <w:lvlText w:val="(%1)"/>
      <w:lvlJc w:val="left"/>
      <w:pPr>
        <w:tabs>
          <w:tab w:val="num" w:pos="2204"/>
        </w:tabs>
        <w:ind w:left="2204" w:hanging="360"/>
      </w:pPr>
      <w:rPr>
        <w:rFonts w:hint="default"/>
      </w:rPr>
    </w:lvl>
    <w:lvl w:ilvl="1" w:tplc="D8DAB046">
      <w:start w:val="7"/>
      <w:numFmt w:val="lowerRoman"/>
      <w:lvlText w:val="(%2)"/>
      <w:lvlJc w:val="left"/>
      <w:pPr>
        <w:tabs>
          <w:tab w:val="num" w:pos="2160"/>
        </w:tabs>
        <w:ind w:left="2160" w:hanging="720"/>
      </w:pPr>
      <w:rPr>
        <w:rFonts w:hint="default"/>
      </w:rPr>
    </w:lvl>
    <w:lvl w:ilvl="2" w:tplc="95544BBA">
      <w:start w:val="1"/>
      <w:numFmt w:val="lowerLetter"/>
      <w:lvlText w:val="%3)"/>
      <w:lvlJc w:val="left"/>
      <w:pPr>
        <w:tabs>
          <w:tab w:val="num" w:pos="1571"/>
        </w:tabs>
        <w:ind w:left="1571" w:hanging="720"/>
      </w:pPr>
      <w:rPr>
        <w:rFonts w:hint="default"/>
      </w:rPr>
    </w:lvl>
    <w:lvl w:ilvl="3" w:tplc="0809000F">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5" w15:restartNumberingAfterBreak="0">
    <w:nsid w:val="02C32DFA"/>
    <w:multiLevelType w:val="multilevel"/>
    <w:tmpl w:val="04ACA0F2"/>
    <w:lvl w:ilvl="0">
      <w:start w:val="5"/>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4"/>
      <w:numFmt w:val="decimal"/>
      <w:lvlText w:val="%1.%2.%3"/>
      <w:lvlJc w:val="left"/>
      <w:pPr>
        <w:tabs>
          <w:tab w:val="num" w:pos="720"/>
        </w:tabs>
        <w:ind w:left="720" w:hanging="720"/>
      </w:pPr>
      <w:rPr>
        <w:rFonts w:hint="default"/>
        <w:i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03BC6DF5"/>
    <w:multiLevelType w:val="hybridMultilevel"/>
    <w:tmpl w:val="3E62C6FA"/>
    <w:lvl w:ilvl="0" w:tplc="1C090011">
      <w:start w:val="1"/>
      <w:numFmt w:val="decimal"/>
      <w:lvlText w:val="%1)"/>
      <w:lvlJc w:val="left"/>
      <w:pPr>
        <w:ind w:left="1290" w:hanging="360"/>
      </w:pPr>
      <w:rPr>
        <w:rFonts w:cs="Times New Roman"/>
      </w:rPr>
    </w:lvl>
    <w:lvl w:ilvl="1" w:tplc="1C090019" w:tentative="1">
      <w:start w:val="1"/>
      <w:numFmt w:val="lowerLetter"/>
      <w:lvlText w:val="%2."/>
      <w:lvlJc w:val="left"/>
      <w:pPr>
        <w:ind w:left="2010" w:hanging="360"/>
      </w:pPr>
      <w:rPr>
        <w:rFonts w:cs="Times New Roman"/>
      </w:rPr>
    </w:lvl>
    <w:lvl w:ilvl="2" w:tplc="1C09001B" w:tentative="1">
      <w:start w:val="1"/>
      <w:numFmt w:val="lowerRoman"/>
      <w:lvlText w:val="%3."/>
      <w:lvlJc w:val="right"/>
      <w:pPr>
        <w:ind w:left="2730" w:hanging="180"/>
      </w:pPr>
      <w:rPr>
        <w:rFonts w:cs="Times New Roman"/>
      </w:rPr>
    </w:lvl>
    <w:lvl w:ilvl="3" w:tplc="1C09000F" w:tentative="1">
      <w:start w:val="1"/>
      <w:numFmt w:val="decimal"/>
      <w:lvlText w:val="%4."/>
      <w:lvlJc w:val="left"/>
      <w:pPr>
        <w:ind w:left="3450" w:hanging="360"/>
      </w:pPr>
      <w:rPr>
        <w:rFonts w:cs="Times New Roman"/>
      </w:rPr>
    </w:lvl>
    <w:lvl w:ilvl="4" w:tplc="1C090019" w:tentative="1">
      <w:start w:val="1"/>
      <w:numFmt w:val="lowerLetter"/>
      <w:lvlText w:val="%5."/>
      <w:lvlJc w:val="left"/>
      <w:pPr>
        <w:ind w:left="4170" w:hanging="360"/>
      </w:pPr>
      <w:rPr>
        <w:rFonts w:cs="Times New Roman"/>
      </w:rPr>
    </w:lvl>
    <w:lvl w:ilvl="5" w:tplc="1C09001B" w:tentative="1">
      <w:start w:val="1"/>
      <w:numFmt w:val="lowerRoman"/>
      <w:lvlText w:val="%6."/>
      <w:lvlJc w:val="right"/>
      <w:pPr>
        <w:ind w:left="4890" w:hanging="180"/>
      </w:pPr>
      <w:rPr>
        <w:rFonts w:cs="Times New Roman"/>
      </w:rPr>
    </w:lvl>
    <w:lvl w:ilvl="6" w:tplc="1C09000F" w:tentative="1">
      <w:start w:val="1"/>
      <w:numFmt w:val="decimal"/>
      <w:lvlText w:val="%7."/>
      <w:lvlJc w:val="left"/>
      <w:pPr>
        <w:ind w:left="5610" w:hanging="360"/>
      </w:pPr>
      <w:rPr>
        <w:rFonts w:cs="Times New Roman"/>
      </w:rPr>
    </w:lvl>
    <w:lvl w:ilvl="7" w:tplc="1C090019" w:tentative="1">
      <w:start w:val="1"/>
      <w:numFmt w:val="lowerLetter"/>
      <w:lvlText w:val="%8."/>
      <w:lvlJc w:val="left"/>
      <w:pPr>
        <w:ind w:left="6330" w:hanging="360"/>
      </w:pPr>
      <w:rPr>
        <w:rFonts w:cs="Times New Roman"/>
      </w:rPr>
    </w:lvl>
    <w:lvl w:ilvl="8" w:tplc="1C09001B" w:tentative="1">
      <w:start w:val="1"/>
      <w:numFmt w:val="lowerRoman"/>
      <w:lvlText w:val="%9."/>
      <w:lvlJc w:val="right"/>
      <w:pPr>
        <w:ind w:left="7050" w:hanging="180"/>
      </w:pPr>
      <w:rPr>
        <w:rFonts w:cs="Times New Roman"/>
      </w:rPr>
    </w:lvl>
  </w:abstractNum>
  <w:abstractNum w:abstractNumId="7" w15:restartNumberingAfterBreak="0">
    <w:nsid w:val="03C4282D"/>
    <w:multiLevelType w:val="multilevel"/>
    <w:tmpl w:val="8A927316"/>
    <w:lvl w:ilvl="0">
      <w:start w:val="1"/>
      <w:numFmt w:val="decimal"/>
      <w:lvlText w:val="2.%1"/>
      <w:lvlJc w:val="left"/>
      <w:pPr>
        <w:ind w:left="360" w:hanging="360"/>
      </w:pPr>
      <w:rPr>
        <w:rFonts w:hint="default"/>
        <w:b w:val="0"/>
      </w:rPr>
    </w:lvl>
    <w:lvl w:ilvl="1">
      <w:start w:val="1"/>
      <w:numFmt w:val="decimal"/>
      <w:lvlText w:val="3.%2."/>
      <w:lvlJc w:val="left"/>
      <w:pPr>
        <w:ind w:left="792" w:hanging="432"/>
      </w:pPr>
      <w:rPr>
        <w:rFonts w:ascii="Arial Narrow" w:hAnsi="Arial Narrow" w:hint="default"/>
        <w:b w:val="0"/>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5140DF4"/>
    <w:multiLevelType w:val="hybridMultilevel"/>
    <w:tmpl w:val="22E0403C"/>
    <w:lvl w:ilvl="0" w:tplc="6BD2E11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 w15:restartNumberingAfterBreak="0">
    <w:nsid w:val="068B3222"/>
    <w:multiLevelType w:val="hybridMultilevel"/>
    <w:tmpl w:val="DE1EAD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02930A4"/>
    <w:multiLevelType w:val="hybridMultilevel"/>
    <w:tmpl w:val="71F40B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0442D27"/>
    <w:multiLevelType w:val="hybridMultilevel"/>
    <w:tmpl w:val="B770B9A2"/>
    <w:lvl w:ilvl="0" w:tplc="116CB828">
      <w:start w:val="1"/>
      <w:numFmt w:val="lowerRoman"/>
      <w:lvlText w:val="%1)"/>
      <w:lvlJc w:val="left"/>
      <w:pPr>
        <w:tabs>
          <w:tab w:val="num" w:pos="1080"/>
        </w:tabs>
        <w:ind w:left="720" w:hanging="360"/>
      </w:pPr>
      <w:rPr>
        <w:rFonts w:hint="default"/>
      </w:rPr>
    </w:lvl>
    <w:lvl w:ilvl="1" w:tplc="E3168522">
      <w:start w:val="1"/>
      <w:numFmt w:val="bullet"/>
      <w:lvlText w:val="-"/>
      <w:lvlJc w:val="left"/>
      <w:pPr>
        <w:tabs>
          <w:tab w:val="num" w:pos="1440"/>
        </w:tabs>
        <w:ind w:left="1440" w:hanging="360"/>
      </w:pPr>
      <w:rPr>
        <w:rFonts w:hAnsi="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13C65E2"/>
    <w:multiLevelType w:val="hybridMultilevel"/>
    <w:tmpl w:val="BDA4C79A"/>
    <w:lvl w:ilvl="0" w:tplc="0DF48AA2">
      <w:start w:val="1"/>
      <w:numFmt w:val="lowerRoman"/>
      <w:lvlText w:val="%1)"/>
      <w:lvlJc w:val="left"/>
      <w:pPr>
        <w:tabs>
          <w:tab w:val="num" w:pos="567"/>
        </w:tabs>
        <w:ind w:left="567" w:hanging="567"/>
      </w:pPr>
      <w:rPr>
        <w:rFonts w:ascii="Arial" w:hAnsi="Arial" w:cs="Times New Roman" w:hint="default"/>
        <w:b w:val="0"/>
        <w:i w:val="0"/>
        <w:color w:val="auto"/>
        <w:sz w:val="20"/>
        <w:szCs w:val="20"/>
      </w:rPr>
    </w:lvl>
    <w:lvl w:ilvl="1" w:tplc="165C2DFE">
      <w:start w:val="1"/>
      <w:numFmt w:val="bullet"/>
      <w:lvlText w:val=""/>
      <w:lvlJc w:val="left"/>
      <w:pPr>
        <w:tabs>
          <w:tab w:val="num" w:pos="851"/>
        </w:tabs>
        <w:ind w:left="851" w:hanging="284"/>
      </w:pPr>
      <w:rPr>
        <w:rFonts w:ascii="Symbol" w:hAnsi="Symbol" w:hint="default"/>
        <w:b w:val="0"/>
        <w:i w:val="0"/>
        <w:color w:val="auto"/>
        <w:sz w:val="20"/>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133E5E53"/>
    <w:multiLevelType w:val="hybridMultilevel"/>
    <w:tmpl w:val="D1E871FE"/>
    <w:lvl w:ilvl="0" w:tplc="1C090001">
      <w:start w:val="1"/>
      <w:numFmt w:val="bullet"/>
      <w:lvlText w:val=""/>
      <w:lvlJc w:val="left"/>
      <w:pPr>
        <w:ind w:left="990" w:hanging="360"/>
      </w:pPr>
      <w:rPr>
        <w:rFonts w:ascii="Symbol" w:hAnsi="Symbol" w:hint="default"/>
      </w:rPr>
    </w:lvl>
    <w:lvl w:ilvl="1" w:tplc="1C090003" w:tentative="1">
      <w:start w:val="1"/>
      <w:numFmt w:val="bullet"/>
      <w:lvlText w:val="o"/>
      <w:lvlJc w:val="left"/>
      <w:pPr>
        <w:ind w:left="1710" w:hanging="360"/>
      </w:pPr>
      <w:rPr>
        <w:rFonts w:ascii="Courier New" w:hAnsi="Courier New" w:cs="Courier New" w:hint="default"/>
      </w:rPr>
    </w:lvl>
    <w:lvl w:ilvl="2" w:tplc="1C090005" w:tentative="1">
      <w:start w:val="1"/>
      <w:numFmt w:val="bullet"/>
      <w:lvlText w:val=""/>
      <w:lvlJc w:val="left"/>
      <w:pPr>
        <w:ind w:left="2430" w:hanging="360"/>
      </w:pPr>
      <w:rPr>
        <w:rFonts w:ascii="Wingdings" w:hAnsi="Wingdings" w:hint="default"/>
      </w:rPr>
    </w:lvl>
    <w:lvl w:ilvl="3" w:tplc="1C090001" w:tentative="1">
      <w:start w:val="1"/>
      <w:numFmt w:val="bullet"/>
      <w:lvlText w:val=""/>
      <w:lvlJc w:val="left"/>
      <w:pPr>
        <w:ind w:left="3150" w:hanging="360"/>
      </w:pPr>
      <w:rPr>
        <w:rFonts w:ascii="Symbol" w:hAnsi="Symbol" w:hint="default"/>
      </w:rPr>
    </w:lvl>
    <w:lvl w:ilvl="4" w:tplc="1C090003" w:tentative="1">
      <w:start w:val="1"/>
      <w:numFmt w:val="bullet"/>
      <w:lvlText w:val="o"/>
      <w:lvlJc w:val="left"/>
      <w:pPr>
        <w:ind w:left="3870" w:hanging="360"/>
      </w:pPr>
      <w:rPr>
        <w:rFonts w:ascii="Courier New" w:hAnsi="Courier New" w:cs="Courier New" w:hint="default"/>
      </w:rPr>
    </w:lvl>
    <w:lvl w:ilvl="5" w:tplc="1C090005" w:tentative="1">
      <w:start w:val="1"/>
      <w:numFmt w:val="bullet"/>
      <w:lvlText w:val=""/>
      <w:lvlJc w:val="left"/>
      <w:pPr>
        <w:ind w:left="4590" w:hanging="360"/>
      </w:pPr>
      <w:rPr>
        <w:rFonts w:ascii="Wingdings" w:hAnsi="Wingdings" w:hint="default"/>
      </w:rPr>
    </w:lvl>
    <w:lvl w:ilvl="6" w:tplc="1C090001" w:tentative="1">
      <w:start w:val="1"/>
      <w:numFmt w:val="bullet"/>
      <w:lvlText w:val=""/>
      <w:lvlJc w:val="left"/>
      <w:pPr>
        <w:ind w:left="5310" w:hanging="360"/>
      </w:pPr>
      <w:rPr>
        <w:rFonts w:ascii="Symbol" w:hAnsi="Symbol" w:hint="default"/>
      </w:rPr>
    </w:lvl>
    <w:lvl w:ilvl="7" w:tplc="1C090003" w:tentative="1">
      <w:start w:val="1"/>
      <w:numFmt w:val="bullet"/>
      <w:lvlText w:val="o"/>
      <w:lvlJc w:val="left"/>
      <w:pPr>
        <w:ind w:left="6030" w:hanging="360"/>
      </w:pPr>
      <w:rPr>
        <w:rFonts w:ascii="Courier New" w:hAnsi="Courier New" w:cs="Courier New" w:hint="default"/>
      </w:rPr>
    </w:lvl>
    <w:lvl w:ilvl="8" w:tplc="1C090005" w:tentative="1">
      <w:start w:val="1"/>
      <w:numFmt w:val="bullet"/>
      <w:lvlText w:val=""/>
      <w:lvlJc w:val="left"/>
      <w:pPr>
        <w:ind w:left="6750" w:hanging="360"/>
      </w:pPr>
      <w:rPr>
        <w:rFonts w:ascii="Wingdings" w:hAnsi="Wingdings" w:hint="default"/>
      </w:rPr>
    </w:lvl>
  </w:abstractNum>
  <w:abstractNum w:abstractNumId="14" w15:restartNumberingAfterBreak="0">
    <w:nsid w:val="184B3BA0"/>
    <w:multiLevelType w:val="hybridMultilevel"/>
    <w:tmpl w:val="465CCBB6"/>
    <w:lvl w:ilvl="0" w:tplc="6740629A">
      <w:start w:val="1"/>
      <w:numFmt w:val="decimal"/>
      <w:lvlText w:val="%1."/>
      <w:lvlJc w:val="left"/>
      <w:pPr>
        <w:tabs>
          <w:tab w:val="num" w:pos="1080"/>
        </w:tabs>
        <w:ind w:left="1080" w:hanging="72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96A1EF9"/>
    <w:multiLevelType w:val="multilevel"/>
    <w:tmpl w:val="0B066110"/>
    <w:lvl w:ilvl="0">
      <w:start w:val="5"/>
      <w:numFmt w:val="decimal"/>
      <w:lvlText w:val="%1"/>
      <w:lvlJc w:val="left"/>
      <w:pPr>
        <w:tabs>
          <w:tab w:val="num" w:pos="420"/>
        </w:tabs>
        <w:ind w:left="420" w:hanging="420"/>
      </w:pPr>
      <w:rPr>
        <w:rFonts w:hint="default"/>
      </w:rPr>
    </w:lvl>
    <w:lvl w:ilvl="1">
      <w:start w:val="8"/>
      <w:numFmt w:val="decimal"/>
      <w:lvlText w:val="%1.%2"/>
      <w:lvlJc w:val="left"/>
      <w:pPr>
        <w:tabs>
          <w:tab w:val="num" w:pos="600"/>
        </w:tabs>
        <w:ind w:left="600" w:hanging="420"/>
      </w:pPr>
      <w:rPr>
        <w:rFonts w:hint="default"/>
      </w:rPr>
    </w:lvl>
    <w:lvl w:ilvl="2">
      <w:start w:val="2"/>
      <w:numFmt w:val="decimal"/>
      <w:lvlText w:val="%1.%2.%3"/>
      <w:lvlJc w:val="left"/>
      <w:pPr>
        <w:tabs>
          <w:tab w:val="num" w:pos="1080"/>
        </w:tabs>
        <w:ind w:left="1080" w:hanging="720"/>
      </w:pPr>
      <w:rPr>
        <w:rFonts w:hint="default"/>
        <w:i w:val="0"/>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2880"/>
        </w:tabs>
        <w:ind w:left="2880" w:hanging="1440"/>
      </w:pPr>
      <w:rPr>
        <w:rFonts w:hint="default"/>
      </w:rPr>
    </w:lvl>
  </w:abstractNum>
  <w:abstractNum w:abstractNumId="16" w15:restartNumberingAfterBreak="0">
    <w:nsid w:val="198C5260"/>
    <w:multiLevelType w:val="hybridMultilevel"/>
    <w:tmpl w:val="3F228804"/>
    <w:lvl w:ilvl="0" w:tplc="04090003">
      <w:start w:val="1"/>
      <w:numFmt w:val="lowerRoman"/>
      <w:lvlText w:val="(%1)"/>
      <w:lvlJc w:val="left"/>
      <w:pPr>
        <w:tabs>
          <w:tab w:val="num" w:pos="1440"/>
        </w:tabs>
        <w:ind w:left="144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6424196E">
      <w:start w:val="1"/>
      <w:numFmt w:val="lowerLetter"/>
      <w:lvlText w:val="(%4)"/>
      <w:lvlJc w:val="left"/>
      <w:pPr>
        <w:tabs>
          <w:tab w:val="num" w:pos="2880"/>
        </w:tabs>
        <w:ind w:left="2880" w:hanging="360"/>
      </w:pPr>
      <w:rPr>
        <w:rFonts w:hint="default"/>
      </w:r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7" w15:restartNumberingAfterBreak="0">
    <w:nsid w:val="19F86D4F"/>
    <w:multiLevelType w:val="hybridMultilevel"/>
    <w:tmpl w:val="99304C82"/>
    <w:lvl w:ilvl="0" w:tplc="43207250">
      <w:start w:val="6"/>
      <w:numFmt w:val="bullet"/>
      <w:lvlText w:val="-"/>
      <w:lvlJc w:val="left"/>
      <w:pPr>
        <w:tabs>
          <w:tab w:val="num" w:pos="1560"/>
        </w:tabs>
        <w:ind w:left="1560" w:hanging="720"/>
      </w:pPr>
      <w:rPr>
        <w:rFonts w:ascii="Arial" w:eastAsia="Times New Roman" w:hAnsi="Arial" w:cs="Arial" w:hint="default"/>
        <w:sz w:val="18"/>
        <w:szCs w:val="18"/>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8"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19" w15:restartNumberingAfterBreak="0">
    <w:nsid w:val="1D50396B"/>
    <w:multiLevelType w:val="hybridMultilevel"/>
    <w:tmpl w:val="EC4CAE5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1DFD32A3"/>
    <w:multiLevelType w:val="hybridMultilevel"/>
    <w:tmpl w:val="CF044390"/>
    <w:lvl w:ilvl="0" w:tplc="1C090017">
      <w:start w:val="1"/>
      <w:numFmt w:val="lowerLetter"/>
      <w:lvlText w:val="%1)"/>
      <w:lvlJc w:val="left"/>
      <w:pPr>
        <w:ind w:left="1287" w:hanging="360"/>
      </w:p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21" w15:restartNumberingAfterBreak="0">
    <w:nsid w:val="1F2C1606"/>
    <w:multiLevelType w:val="hybridMultilevel"/>
    <w:tmpl w:val="E2DA555A"/>
    <w:lvl w:ilvl="0" w:tplc="04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1F897BF9"/>
    <w:multiLevelType w:val="hybridMultilevel"/>
    <w:tmpl w:val="DB7244CC"/>
    <w:lvl w:ilvl="0" w:tplc="08090017">
      <w:start w:val="1"/>
      <w:numFmt w:val="lowerLetter"/>
      <w:lvlText w:val="%1)"/>
      <w:lvlJc w:val="left"/>
      <w:pPr>
        <w:tabs>
          <w:tab w:val="num" w:pos="720"/>
        </w:tabs>
        <w:ind w:left="720" w:hanging="360"/>
      </w:pPr>
      <w:rPr>
        <w:rFonts w:cs="Times New Roman"/>
      </w:rPr>
    </w:lvl>
    <w:lvl w:ilvl="1" w:tplc="08090019">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06A43EE"/>
    <w:multiLevelType w:val="hybridMultilevel"/>
    <w:tmpl w:val="7D9645D4"/>
    <w:lvl w:ilvl="0" w:tplc="E74013FE">
      <w:start w:val="1"/>
      <w:numFmt w:val="bullet"/>
      <w:lvlText w:val=""/>
      <w:lvlJc w:val="left"/>
      <w:pPr>
        <w:tabs>
          <w:tab w:val="num" w:pos="851"/>
        </w:tabs>
        <w:ind w:left="851" w:hanging="284"/>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0964369"/>
    <w:multiLevelType w:val="hybridMultilevel"/>
    <w:tmpl w:val="AE28C9C2"/>
    <w:lvl w:ilvl="0" w:tplc="72324102">
      <w:start w:val="1"/>
      <w:numFmt w:val="bullet"/>
      <w:lvlText w:val="-"/>
      <w:lvlJc w:val="left"/>
      <w:pPr>
        <w:tabs>
          <w:tab w:val="num" w:pos="1440"/>
        </w:tabs>
        <w:ind w:left="144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15B5BA3"/>
    <w:multiLevelType w:val="hybridMultilevel"/>
    <w:tmpl w:val="8A6E2530"/>
    <w:lvl w:ilvl="0" w:tplc="9D7E5CE2">
      <w:start w:val="1"/>
      <w:numFmt w:val="lowerLetter"/>
      <w:lvlText w:val="(%1)"/>
      <w:lvlJc w:val="left"/>
      <w:pPr>
        <w:ind w:left="1620" w:hanging="360"/>
      </w:pPr>
      <w:rPr>
        <w:rFonts w:hint="default"/>
      </w:rPr>
    </w:lvl>
    <w:lvl w:ilvl="1" w:tplc="1C090019" w:tentative="1">
      <w:start w:val="1"/>
      <w:numFmt w:val="lowerLetter"/>
      <w:lvlText w:val="%2."/>
      <w:lvlJc w:val="left"/>
      <w:pPr>
        <w:ind w:left="2340" w:hanging="360"/>
      </w:pPr>
    </w:lvl>
    <w:lvl w:ilvl="2" w:tplc="1C09001B" w:tentative="1">
      <w:start w:val="1"/>
      <w:numFmt w:val="lowerRoman"/>
      <w:lvlText w:val="%3."/>
      <w:lvlJc w:val="right"/>
      <w:pPr>
        <w:ind w:left="3060" w:hanging="180"/>
      </w:pPr>
    </w:lvl>
    <w:lvl w:ilvl="3" w:tplc="1C09000F" w:tentative="1">
      <w:start w:val="1"/>
      <w:numFmt w:val="decimal"/>
      <w:lvlText w:val="%4."/>
      <w:lvlJc w:val="left"/>
      <w:pPr>
        <w:ind w:left="3780" w:hanging="360"/>
      </w:pPr>
    </w:lvl>
    <w:lvl w:ilvl="4" w:tplc="1C090019" w:tentative="1">
      <w:start w:val="1"/>
      <w:numFmt w:val="lowerLetter"/>
      <w:lvlText w:val="%5."/>
      <w:lvlJc w:val="left"/>
      <w:pPr>
        <w:ind w:left="4500" w:hanging="360"/>
      </w:pPr>
    </w:lvl>
    <w:lvl w:ilvl="5" w:tplc="1C09001B" w:tentative="1">
      <w:start w:val="1"/>
      <w:numFmt w:val="lowerRoman"/>
      <w:lvlText w:val="%6."/>
      <w:lvlJc w:val="right"/>
      <w:pPr>
        <w:ind w:left="5220" w:hanging="180"/>
      </w:pPr>
    </w:lvl>
    <w:lvl w:ilvl="6" w:tplc="1C09000F" w:tentative="1">
      <w:start w:val="1"/>
      <w:numFmt w:val="decimal"/>
      <w:lvlText w:val="%7."/>
      <w:lvlJc w:val="left"/>
      <w:pPr>
        <w:ind w:left="5940" w:hanging="360"/>
      </w:pPr>
    </w:lvl>
    <w:lvl w:ilvl="7" w:tplc="1C090019" w:tentative="1">
      <w:start w:val="1"/>
      <w:numFmt w:val="lowerLetter"/>
      <w:lvlText w:val="%8."/>
      <w:lvlJc w:val="left"/>
      <w:pPr>
        <w:ind w:left="6660" w:hanging="360"/>
      </w:pPr>
    </w:lvl>
    <w:lvl w:ilvl="8" w:tplc="1C09001B" w:tentative="1">
      <w:start w:val="1"/>
      <w:numFmt w:val="lowerRoman"/>
      <w:lvlText w:val="%9."/>
      <w:lvlJc w:val="right"/>
      <w:pPr>
        <w:ind w:left="7380" w:hanging="180"/>
      </w:pPr>
    </w:lvl>
  </w:abstractNum>
  <w:abstractNum w:abstractNumId="26" w15:restartNumberingAfterBreak="0">
    <w:nsid w:val="24B26C0B"/>
    <w:multiLevelType w:val="hybridMultilevel"/>
    <w:tmpl w:val="5B4E56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15:restartNumberingAfterBreak="0">
    <w:nsid w:val="25A858F0"/>
    <w:multiLevelType w:val="hybridMultilevel"/>
    <w:tmpl w:val="8572EF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263F69CA"/>
    <w:multiLevelType w:val="hybridMultilevel"/>
    <w:tmpl w:val="9362B290"/>
    <w:lvl w:ilvl="0" w:tplc="1C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876" w:hanging="360"/>
      </w:pPr>
      <w:rPr>
        <w:rFonts w:ascii="Courier New" w:hAnsi="Courier New" w:cs="Courier New" w:hint="default"/>
      </w:rPr>
    </w:lvl>
    <w:lvl w:ilvl="2" w:tplc="04090005" w:tentative="1">
      <w:start w:val="1"/>
      <w:numFmt w:val="bullet"/>
      <w:lvlText w:val=""/>
      <w:lvlJc w:val="left"/>
      <w:pPr>
        <w:ind w:left="-156" w:hanging="360"/>
      </w:pPr>
      <w:rPr>
        <w:rFonts w:ascii="Wingdings" w:hAnsi="Wingdings" w:hint="default"/>
      </w:rPr>
    </w:lvl>
    <w:lvl w:ilvl="3" w:tplc="04090001" w:tentative="1">
      <w:start w:val="1"/>
      <w:numFmt w:val="bullet"/>
      <w:lvlText w:val=""/>
      <w:lvlJc w:val="left"/>
      <w:pPr>
        <w:ind w:left="564" w:hanging="360"/>
      </w:pPr>
      <w:rPr>
        <w:rFonts w:ascii="Symbol" w:hAnsi="Symbol" w:hint="default"/>
      </w:rPr>
    </w:lvl>
    <w:lvl w:ilvl="4" w:tplc="04090003" w:tentative="1">
      <w:start w:val="1"/>
      <w:numFmt w:val="bullet"/>
      <w:lvlText w:val="o"/>
      <w:lvlJc w:val="left"/>
      <w:pPr>
        <w:ind w:left="1284" w:hanging="360"/>
      </w:pPr>
      <w:rPr>
        <w:rFonts w:ascii="Courier New" w:hAnsi="Courier New" w:cs="Courier New" w:hint="default"/>
      </w:rPr>
    </w:lvl>
    <w:lvl w:ilvl="5" w:tplc="04090005" w:tentative="1">
      <w:start w:val="1"/>
      <w:numFmt w:val="bullet"/>
      <w:lvlText w:val=""/>
      <w:lvlJc w:val="left"/>
      <w:pPr>
        <w:ind w:left="2004" w:hanging="360"/>
      </w:pPr>
      <w:rPr>
        <w:rFonts w:ascii="Wingdings" w:hAnsi="Wingdings" w:hint="default"/>
      </w:rPr>
    </w:lvl>
    <w:lvl w:ilvl="6" w:tplc="04090001" w:tentative="1">
      <w:start w:val="1"/>
      <w:numFmt w:val="bullet"/>
      <w:lvlText w:val=""/>
      <w:lvlJc w:val="left"/>
      <w:pPr>
        <w:ind w:left="2724" w:hanging="360"/>
      </w:pPr>
      <w:rPr>
        <w:rFonts w:ascii="Symbol" w:hAnsi="Symbol" w:hint="default"/>
      </w:rPr>
    </w:lvl>
    <w:lvl w:ilvl="7" w:tplc="04090003" w:tentative="1">
      <w:start w:val="1"/>
      <w:numFmt w:val="bullet"/>
      <w:lvlText w:val="o"/>
      <w:lvlJc w:val="left"/>
      <w:pPr>
        <w:ind w:left="3444" w:hanging="360"/>
      </w:pPr>
      <w:rPr>
        <w:rFonts w:ascii="Courier New" w:hAnsi="Courier New" w:cs="Courier New" w:hint="default"/>
      </w:rPr>
    </w:lvl>
    <w:lvl w:ilvl="8" w:tplc="04090005" w:tentative="1">
      <w:start w:val="1"/>
      <w:numFmt w:val="bullet"/>
      <w:lvlText w:val=""/>
      <w:lvlJc w:val="left"/>
      <w:pPr>
        <w:ind w:left="4164" w:hanging="360"/>
      </w:pPr>
      <w:rPr>
        <w:rFonts w:ascii="Wingdings" w:hAnsi="Wingdings" w:hint="default"/>
      </w:rPr>
    </w:lvl>
  </w:abstractNum>
  <w:abstractNum w:abstractNumId="29" w15:restartNumberingAfterBreak="0">
    <w:nsid w:val="271509D6"/>
    <w:multiLevelType w:val="hybridMultilevel"/>
    <w:tmpl w:val="B576F668"/>
    <w:lvl w:ilvl="0" w:tplc="1C09000F">
      <w:start w:val="1"/>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 w15:restartNumberingAfterBreak="0">
    <w:nsid w:val="27616841"/>
    <w:multiLevelType w:val="hybridMultilevel"/>
    <w:tmpl w:val="74509A70"/>
    <w:lvl w:ilvl="0" w:tplc="D9D662E4">
      <w:start w:val="1"/>
      <w:numFmt w:val="lowerRoman"/>
      <w:lvlText w:val="%1)"/>
      <w:lvlJc w:val="left"/>
      <w:pPr>
        <w:ind w:left="1284" w:hanging="360"/>
      </w:pPr>
      <w:rPr>
        <w:rFonts w:hint="default"/>
        <w:b w:val="0"/>
      </w:rPr>
    </w:lvl>
    <w:lvl w:ilvl="1" w:tplc="2B607174">
      <w:start w:val="1"/>
      <w:numFmt w:val="lowerLetter"/>
      <w:lvlText w:val="(%2)"/>
      <w:lvlJc w:val="left"/>
      <w:pPr>
        <w:ind w:left="2274" w:hanging="630"/>
      </w:pPr>
      <w:rPr>
        <w:rFonts w:hint="default"/>
      </w:rPr>
    </w:lvl>
    <w:lvl w:ilvl="2" w:tplc="1C09001B" w:tentative="1">
      <w:start w:val="1"/>
      <w:numFmt w:val="lowerRoman"/>
      <w:lvlText w:val="%3."/>
      <w:lvlJc w:val="right"/>
      <w:pPr>
        <w:ind w:left="2724" w:hanging="180"/>
      </w:pPr>
    </w:lvl>
    <w:lvl w:ilvl="3" w:tplc="1C09000F" w:tentative="1">
      <w:start w:val="1"/>
      <w:numFmt w:val="decimal"/>
      <w:lvlText w:val="%4."/>
      <w:lvlJc w:val="left"/>
      <w:pPr>
        <w:ind w:left="3444" w:hanging="360"/>
      </w:pPr>
    </w:lvl>
    <w:lvl w:ilvl="4" w:tplc="1C090019" w:tentative="1">
      <w:start w:val="1"/>
      <w:numFmt w:val="lowerLetter"/>
      <w:lvlText w:val="%5."/>
      <w:lvlJc w:val="left"/>
      <w:pPr>
        <w:ind w:left="4164" w:hanging="360"/>
      </w:pPr>
    </w:lvl>
    <w:lvl w:ilvl="5" w:tplc="1C09001B" w:tentative="1">
      <w:start w:val="1"/>
      <w:numFmt w:val="lowerRoman"/>
      <w:lvlText w:val="%6."/>
      <w:lvlJc w:val="right"/>
      <w:pPr>
        <w:ind w:left="4884" w:hanging="180"/>
      </w:pPr>
    </w:lvl>
    <w:lvl w:ilvl="6" w:tplc="1C09000F" w:tentative="1">
      <w:start w:val="1"/>
      <w:numFmt w:val="decimal"/>
      <w:lvlText w:val="%7."/>
      <w:lvlJc w:val="left"/>
      <w:pPr>
        <w:ind w:left="5604" w:hanging="360"/>
      </w:pPr>
    </w:lvl>
    <w:lvl w:ilvl="7" w:tplc="1C090019" w:tentative="1">
      <w:start w:val="1"/>
      <w:numFmt w:val="lowerLetter"/>
      <w:lvlText w:val="%8."/>
      <w:lvlJc w:val="left"/>
      <w:pPr>
        <w:ind w:left="6324" w:hanging="360"/>
      </w:pPr>
    </w:lvl>
    <w:lvl w:ilvl="8" w:tplc="1C09001B" w:tentative="1">
      <w:start w:val="1"/>
      <w:numFmt w:val="lowerRoman"/>
      <w:lvlText w:val="%9."/>
      <w:lvlJc w:val="right"/>
      <w:pPr>
        <w:ind w:left="7044" w:hanging="180"/>
      </w:pPr>
    </w:lvl>
  </w:abstractNum>
  <w:abstractNum w:abstractNumId="31" w15:restartNumberingAfterBreak="0">
    <w:nsid w:val="288D5B4D"/>
    <w:multiLevelType w:val="hybridMultilevel"/>
    <w:tmpl w:val="C168513C"/>
    <w:lvl w:ilvl="0" w:tplc="1C090017">
      <w:start w:val="1"/>
      <w:numFmt w:val="lowerLetter"/>
      <w:lvlText w:val="%1)"/>
      <w:lvlJc w:val="left"/>
      <w:pPr>
        <w:ind w:left="720" w:hanging="360"/>
      </w:pPr>
      <w:rPr>
        <w:rFonts w:cs="Times New Roman"/>
      </w:rPr>
    </w:lvl>
    <w:lvl w:ilvl="1" w:tplc="1C090019" w:tentative="1">
      <w:start w:val="1"/>
      <w:numFmt w:val="lowerLetter"/>
      <w:lvlText w:val="%2."/>
      <w:lvlJc w:val="left"/>
      <w:pPr>
        <w:ind w:left="1440" w:hanging="360"/>
      </w:pPr>
      <w:rPr>
        <w:rFonts w:cs="Times New Roman"/>
      </w:rPr>
    </w:lvl>
    <w:lvl w:ilvl="2" w:tplc="1C09001B" w:tentative="1">
      <w:start w:val="1"/>
      <w:numFmt w:val="lowerRoman"/>
      <w:lvlText w:val="%3."/>
      <w:lvlJc w:val="right"/>
      <w:pPr>
        <w:ind w:left="2160" w:hanging="180"/>
      </w:pPr>
      <w:rPr>
        <w:rFonts w:cs="Times New Roman"/>
      </w:rPr>
    </w:lvl>
    <w:lvl w:ilvl="3" w:tplc="1C09000F" w:tentative="1">
      <w:start w:val="1"/>
      <w:numFmt w:val="decimal"/>
      <w:lvlText w:val="%4."/>
      <w:lvlJc w:val="left"/>
      <w:pPr>
        <w:ind w:left="2880" w:hanging="360"/>
      </w:pPr>
      <w:rPr>
        <w:rFonts w:cs="Times New Roman"/>
      </w:rPr>
    </w:lvl>
    <w:lvl w:ilvl="4" w:tplc="1C090019" w:tentative="1">
      <w:start w:val="1"/>
      <w:numFmt w:val="lowerLetter"/>
      <w:lvlText w:val="%5."/>
      <w:lvlJc w:val="left"/>
      <w:pPr>
        <w:ind w:left="3600" w:hanging="360"/>
      </w:pPr>
      <w:rPr>
        <w:rFonts w:cs="Times New Roman"/>
      </w:rPr>
    </w:lvl>
    <w:lvl w:ilvl="5" w:tplc="1C09001B" w:tentative="1">
      <w:start w:val="1"/>
      <w:numFmt w:val="lowerRoman"/>
      <w:lvlText w:val="%6."/>
      <w:lvlJc w:val="right"/>
      <w:pPr>
        <w:ind w:left="4320" w:hanging="180"/>
      </w:pPr>
      <w:rPr>
        <w:rFonts w:cs="Times New Roman"/>
      </w:rPr>
    </w:lvl>
    <w:lvl w:ilvl="6" w:tplc="1C09000F" w:tentative="1">
      <w:start w:val="1"/>
      <w:numFmt w:val="decimal"/>
      <w:lvlText w:val="%7."/>
      <w:lvlJc w:val="left"/>
      <w:pPr>
        <w:ind w:left="5040" w:hanging="360"/>
      </w:pPr>
      <w:rPr>
        <w:rFonts w:cs="Times New Roman"/>
      </w:rPr>
    </w:lvl>
    <w:lvl w:ilvl="7" w:tplc="1C090019" w:tentative="1">
      <w:start w:val="1"/>
      <w:numFmt w:val="lowerLetter"/>
      <w:lvlText w:val="%8."/>
      <w:lvlJc w:val="left"/>
      <w:pPr>
        <w:ind w:left="5760" w:hanging="360"/>
      </w:pPr>
      <w:rPr>
        <w:rFonts w:cs="Times New Roman"/>
      </w:rPr>
    </w:lvl>
    <w:lvl w:ilvl="8" w:tplc="1C09001B" w:tentative="1">
      <w:start w:val="1"/>
      <w:numFmt w:val="lowerRoman"/>
      <w:lvlText w:val="%9."/>
      <w:lvlJc w:val="right"/>
      <w:pPr>
        <w:ind w:left="6480" w:hanging="180"/>
      </w:pPr>
      <w:rPr>
        <w:rFonts w:cs="Times New Roman"/>
      </w:rPr>
    </w:lvl>
  </w:abstractNum>
  <w:abstractNum w:abstractNumId="32" w15:restartNumberingAfterBreak="0">
    <w:nsid w:val="2B813412"/>
    <w:multiLevelType w:val="multilevel"/>
    <w:tmpl w:val="62D043C0"/>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2BFD3A60"/>
    <w:multiLevelType w:val="hybridMultilevel"/>
    <w:tmpl w:val="2C367E4E"/>
    <w:lvl w:ilvl="0" w:tplc="9D7E5CE2">
      <w:start w:val="1"/>
      <w:numFmt w:val="lowerLetter"/>
      <w:lvlText w:val="(%1)"/>
      <w:lvlJc w:val="left"/>
      <w:pPr>
        <w:ind w:left="2436" w:hanging="360"/>
      </w:pPr>
      <w:rPr>
        <w:rFonts w:hint="default"/>
      </w:rPr>
    </w:lvl>
    <w:lvl w:ilvl="1" w:tplc="9D7E5CE2">
      <w:start w:val="1"/>
      <w:numFmt w:val="lowerLetter"/>
      <w:lvlText w:val="(%2)"/>
      <w:lvlJc w:val="left"/>
      <w:pPr>
        <w:ind w:left="3156" w:hanging="360"/>
      </w:pPr>
      <w:rPr>
        <w:rFonts w:hint="default"/>
      </w:rPr>
    </w:lvl>
    <w:lvl w:ilvl="2" w:tplc="1C09001B" w:tentative="1">
      <w:start w:val="1"/>
      <w:numFmt w:val="lowerRoman"/>
      <w:lvlText w:val="%3."/>
      <w:lvlJc w:val="right"/>
      <w:pPr>
        <w:ind w:left="3876" w:hanging="180"/>
      </w:pPr>
    </w:lvl>
    <w:lvl w:ilvl="3" w:tplc="1C09000F" w:tentative="1">
      <w:start w:val="1"/>
      <w:numFmt w:val="decimal"/>
      <w:lvlText w:val="%4."/>
      <w:lvlJc w:val="left"/>
      <w:pPr>
        <w:ind w:left="4596" w:hanging="360"/>
      </w:pPr>
    </w:lvl>
    <w:lvl w:ilvl="4" w:tplc="1C090019" w:tentative="1">
      <w:start w:val="1"/>
      <w:numFmt w:val="lowerLetter"/>
      <w:lvlText w:val="%5."/>
      <w:lvlJc w:val="left"/>
      <w:pPr>
        <w:ind w:left="5316" w:hanging="360"/>
      </w:pPr>
    </w:lvl>
    <w:lvl w:ilvl="5" w:tplc="1C09001B" w:tentative="1">
      <w:start w:val="1"/>
      <w:numFmt w:val="lowerRoman"/>
      <w:lvlText w:val="%6."/>
      <w:lvlJc w:val="right"/>
      <w:pPr>
        <w:ind w:left="6036" w:hanging="180"/>
      </w:pPr>
    </w:lvl>
    <w:lvl w:ilvl="6" w:tplc="1C09000F" w:tentative="1">
      <w:start w:val="1"/>
      <w:numFmt w:val="decimal"/>
      <w:lvlText w:val="%7."/>
      <w:lvlJc w:val="left"/>
      <w:pPr>
        <w:ind w:left="6756" w:hanging="360"/>
      </w:pPr>
    </w:lvl>
    <w:lvl w:ilvl="7" w:tplc="1C090019" w:tentative="1">
      <w:start w:val="1"/>
      <w:numFmt w:val="lowerLetter"/>
      <w:lvlText w:val="%8."/>
      <w:lvlJc w:val="left"/>
      <w:pPr>
        <w:ind w:left="7476" w:hanging="360"/>
      </w:pPr>
    </w:lvl>
    <w:lvl w:ilvl="8" w:tplc="1C09001B" w:tentative="1">
      <w:start w:val="1"/>
      <w:numFmt w:val="lowerRoman"/>
      <w:lvlText w:val="%9."/>
      <w:lvlJc w:val="right"/>
      <w:pPr>
        <w:ind w:left="8196" w:hanging="180"/>
      </w:pPr>
    </w:lvl>
  </w:abstractNum>
  <w:abstractNum w:abstractNumId="34" w15:restartNumberingAfterBreak="0">
    <w:nsid w:val="2C142F9C"/>
    <w:multiLevelType w:val="hybridMultilevel"/>
    <w:tmpl w:val="531A7568"/>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440" w:hanging="360"/>
      </w:pPr>
      <w:rPr>
        <w:rFonts w:ascii="Courier New" w:hAnsi="Courier New" w:hint="default"/>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 w15:restartNumberingAfterBreak="0">
    <w:nsid w:val="2DC3485E"/>
    <w:multiLevelType w:val="hybridMultilevel"/>
    <w:tmpl w:val="F95A777C"/>
    <w:lvl w:ilvl="0" w:tplc="FFFFFFFF">
      <w:start w:val="1"/>
      <w:numFmt w:val="lowerLetter"/>
      <w:lvlText w:val="(%1)"/>
      <w:lvlJc w:val="left"/>
      <w:pPr>
        <w:ind w:left="72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6"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37" w15:restartNumberingAfterBreak="0">
    <w:nsid w:val="2E691D1A"/>
    <w:multiLevelType w:val="multilevel"/>
    <w:tmpl w:val="52AC20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EAA6AB0"/>
    <w:multiLevelType w:val="hybridMultilevel"/>
    <w:tmpl w:val="796A78E0"/>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9" w15:restartNumberingAfterBreak="0">
    <w:nsid w:val="2EF933EC"/>
    <w:multiLevelType w:val="hybridMultilevel"/>
    <w:tmpl w:val="3BACB212"/>
    <w:lvl w:ilvl="0" w:tplc="1C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876" w:hanging="360"/>
      </w:pPr>
      <w:rPr>
        <w:rFonts w:ascii="Courier New" w:hAnsi="Courier New" w:cs="Courier New" w:hint="default"/>
      </w:rPr>
    </w:lvl>
    <w:lvl w:ilvl="2" w:tplc="04090005" w:tentative="1">
      <w:start w:val="1"/>
      <w:numFmt w:val="bullet"/>
      <w:lvlText w:val=""/>
      <w:lvlJc w:val="left"/>
      <w:pPr>
        <w:ind w:left="-156" w:hanging="360"/>
      </w:pPr>
      <w:rPr>
        <w:rFonts w:ascii="Wingdings" w:hAnsi="Wingdings" w:hint="default"/>
      </w:rPr>
    </w:lvl>
    <w:lvl w:ilvl="3" w:tplc="04090001" w:tentative="1">
      <w:start w:val="1"/>
      <w:numFmt w:val="bullet"/>
      <w:lvlText w:val=""/>
      <w:lvlJc w:val="left"/>
      <w:pPr>
        <w:ind w:left="564" w:hanging="360"/>
      </w:pPr>
      <w:rPr>
        <w:rFonts w:ascii="Symbol" w:hAnsi="Symbol" w:hint="default"/>
      </w:rPr>
    </w:lvl>
    <w:lvl w:ilvl="4" w:tplc="04090003" w:tentative="1">
      <w:start w:val="1"/>
      <w:numFmt w:val="bullet"/>
      <w:lvlText w:val="o"/>
      <w:lvlJc w:val="left"/>
      <w:pPr>
        <w:ind w:left="1284" w:hanging="360"/>
      </w:pPr>
      <w:rPr>
        <w:rFonts w:ascii="Courier New" w:hAnsi="Courier New" w:cs="Courier New" w:hint="default"/>
      </w:rPr>
    </w:lvl>
    <w:lvl w:ilvl="5" w:tplc="04090005" w:tentative="1">
      <w:start w:val="1"/>
      <w:numFmt w:val="bullet"/>
      <w:lvlText w:val=""/>
      <w:lvlJc w:val="left"/>
      <w:pPr>
        <w:ind w:left="2004" w:hanging="360"/>
      </w:pPr>
      <w:rPr>
        <w:rFonts w:ascii="Wingdings" w:hAnsi="Wingdings" w:hint="default"/>
      </w:rPr>
    </w:lvl>
    <w:lvl w:ilvl="6" w:tplc="04090001" w:tentative="1">
      <w:start w:val="1"/>
      <w:numFmt w:val="bullet"/>
      <w:lvlText w:val=""/>
      <w:lvlJc w:val="left"/>
      <w:pPr>
        <w:ind w:left="2724" w:hanging="360"/>
      </w:pPr>
      <w:rPr>
        <w:rFonts w:ascii="Symbol" w:hAnsi="Symbol" w:hint="default"/>
      </w:rPr>
    </w:lvl>
    <w:lvl w:ilvl="7" w:tplc="04090003" w:tentative="1">
      <w:start w:val="1"/>
      <w:numFmt w:val="bullet"/>
      <w:lvlText w:val="o"/>
      <w:lvlJc w:val="left"/>
      <w:pPr>
        <w:ind w:left="3444" w:hanging="360"/>
      </w:pPr>
      <w:rPr>
        <w:rFonts w:ascii="Courier New" w:hAnsi="Courier New" w:cs="Courier New" w:hint="default"/>
      </w:rPr>
    </w:lvl>
    <w:lvl w:ilvl="8" w:tplc="04090005" w:tentative="1">
      <w:start w:val="1"/>
      <w:numFmt w:val="bullet"/>
      <w:lvlText w:val=""/>
      <w:lvlJc w:val="left"/>
      <w:pPr>
        <w:ind w:left="4164" w:hanging="360"/>
      </w:pPr>
      <w:rPr>
        <w:rFonts w:ascii="Wingdings" w:hAnsi="Wingdings" w:hint="default"/>
      </w:rPr>
    </w:lvl>
  </w:abstractNum>
  <w:abstractNum w:abstractNumId="40" w15:restartNumberingAfterBreak="0">
    <w:nsid w:val="300F7714"/>
    <w:multiLevelType w:val="hybridMultilevel"/>
    <w:tmpl w:val="077EB908"/>
    <w:lvl w:ilvl="0" w:tplc="08090017">
      <w:start w:val="1"/>
      <w:numFmt w:val="lowerLetter"/>
      <w:lvlText w:val="%1)"/>
      <w:lvlJc w:val="left"/>
      <w:pPr>
        <w:tabs>
          <w:tab w:val="num" w:pos="720"/>
        </w:tabs>
        <w:ind w:left="720" w:hanging="360"/>
      </w:pPr>
      <w:rPr>
        <w:rFonts w:cs="Times New Roman"/>
      </w:rPr>
    </w:lvl>
    <w:lvl w:ilvl="1" w:tplc="08090019">
      <w:start w:val="1"/>
      <w:numFmt w:val="lowerLetter"/>
      <w:lvlText w:val="%2."/>
      <w:lvlJc w:val="left"/>
      <w:pPr>
        <w:tabs>
          <w:tab w:val="num" w:pos="1440"/>
        </w:tabs>
        <w:ind w:left="1440" w:hanging="360"/>
      </w:pPr>
      <w:rPr>
        <w:rFonts w:cs="Times New Roman"/>
      </w:rPr>
    </w:lvl>
    <w:lvl w:ilvl="2" w:tplc="0809001B">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41" w15:restartNumberingAfterBreak="0">
    <w:nsid w:val="31EE448F"/>
    <w:multiLevelType w:val="hybridMultilevel"/>
    <w:tmpl w:val="738EA862"/>
    <w:lvl w:ilvl="0" w:tplc="1C09000F">
      <w:start w:val="1"/>
      <w:numFmt w:val="decimal"/>
      <w:lvlText w:val="%1."/>
      <w:lvlJc w:val="left"/>
      <w:pPr>
        <w:ind w:left="436" w:hanging="360"/>
      </w:pPr>
      <w:rPr>
        <w:rFonts w:hint="default"/>
      </w:rPr>
    </w:lvl>
    <w:lvl w:ilvl="1" w:tplc="1C090019" w:tentative="1">
      <w:start w:val="1"/>
      <w:numFmt w:val="lowerLetter"/>
      <w:lvlText w:val="%2."/>
      <w:lvlJc w:val="left"/>
      <w:pPr>
        <w:ind w:left="1156" w:hanging="360"/>
      </w:pPr>
    </w:lvl>
    <w:lvl w:ilvl="2" w:tplc="1C09001B" w:tentative="1">
      <w:start w:val="1"/>
      <w:numFmt w:val="lowerRoman"/>
      <w:lvlText w:val="%3."/>
      <w:lvlJc w:val="right"/>
      <w:pPr>
        <w:ind w:left="1876" w:hanging="180"/>
      </w:pPr>
    </w:lvl>
    <w:lvl w:ilvl="3" w:tplc="1C09000F" w:tentative="1">
      <w:start w:val="1"/>
      <w:numFmt w:val="decimal"/>
      <w:lvlText w:val="%4."/>
      <w:lvlJc w:val="left"/>
      <w:pPr>
        <w:ind w:left="2596" w:hanging="360"/>
      </w:pPr>
    </w:lvl>
    <w:lvl w:ilvl="4" w:tplc="1C090019" w:tentative="1">
      <w:start w:val="1"/>
      <w:numFmt w:val="lowerLetter"/>
      <w:lvlText w:val="%5."/>
      <w:lvlJc w:val="left"/>
      <w:pPr>
        <w:ind w:left="3316" w:hanging="360"/>
      </w:pPr>
    </w:lvl>
    <w:lvl w:ilvl="5" w:tplc="1C09001B" w:tentative="1">
      <w:start w:val="1"/>
      <w:numFmt w:val="lowerRoman"/>
      <w:lvlText w:val="%6."/>
      <w:lvlJc w:val="right"/>
      <w:pPr>
        <w:ind w:left="4036" w:hanging="180"/>
      </w:pPr>
    </w:lvl>
    <w:lvl w:ilvl="6" w:tplc="1C09000F" w:tentative="1">
      <w:start w:val="1"/>
      <w:numFmt w:val="decimal"/>
      <w:lvlText w:val="%7."/>
      <w:lvlJc w:val="left"/>
      <w:pPr>
        <w:ind w:left="4756" w:hanging="360"/>
      </w:pPr>
    </w:lvl>
    <w:lvl w:ilvl="7" w:tplc="1C090019" w:tentative="1">
      <w:start w:val="1"/>
      <w:numFmt w:val="lowerLetter"/>
      <w:lvlText w:val="%8."/>
      <w:lvlJc w:val="left"/>
      <w:pPr>
        <w:ind w:left="5476" w:hanging="360"/>
      </w:pPr>
    </w:lvl>
    <w:lvl w:ilvl="8" w:tplc="1C09001B" w:tentative="1">
      <w:start w:val="1"/>
      <w:numFmt w:val="lowerRoman"/>
      <w:lvlText w:val="%9."/>
      <w:lvlJc w:val="right"/>
      <w:pPr>
        <w:ind w:left="6196" w:hanging="180"/>
      </w:pPr>
    </w:lvl>
  </w:abstractNum>
  <w:abstractNum w:abstractNumId="42" w15:restartNumberingAfterBreak="0">
    <w:nsid w:val="3302084B"/>
    <w:multiLevelType w:val="hybridMultilevel"/>
    <w:tmpl w:val="8F1E0E6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3" w15:restartNumberingAfterBreak="0">
    <w:nsid w:val="34920643"/>
    <w:multiLevelType w:val="hybridMultilevel"/>
    <w:tmpl w:val="21AAC3AC"/>
    <w:lvl w:ilvl="0" w:tplc="116CB828">
      <w:start w:val="1"/>
      <w:numFmt w:val="lowerRoman"/>
      <w:lvlText w:val="(%1)"/>
      <w:lvlJc w:val="left"/>
      <w:pPr>
        <w:ind w:left="360" w:hanging="360"/>
      </w:pPr>
      <w:rPr>
        <w:rFonts w:hint="default"/>
      </w:rPr>
    </w:lvl>
    <w:lvl w:ilvl="1" w:tplc="1C090019" w:tentative="1">
      <w:start w:val="1"/>
      <w:numFmt w:val="lowerLetter"/>
      <w:lvlText w:val="%2."/>
      <w:lvlJc w:val="left"/>
      <w:pPr>
        <w:ind w:left="1080" w:hanging="360"/>
      </w:pPr>
      <w:rPr>
        <w:rFonts w:cs="Times New Roman"/>
      </w:rPr>
    </w:lvl>
    <w:lvl w:ilvl="2" w:tplc="1C09001B" w:tentative="1">
      <w:start w:val="1"/>
      <w:numFmt w:val="lowerRoman"/>
      <w:lvlText w:val="%3."/>
      <w:lvlJc w:val="right"/>
      <w:pPr>
        <w:ind w:left="1800" w:hanging="180"/>
      </w:pPr>
      <w:rPr>
        <w:rFonts w:cs="Times New Roman"/>
      </w:rPr>
    </w:lvl>
    <w:lvl w:ilvl="3" w:tplc="1C09000F" w:tentative="1">
      <w:start w:val="1"/>
      <w:numFmt w:val="decimal"/>
      <w:lvlText w:val="%4."/>
      <w:lvlJc w:val="left"/>
      <w:pPr>
        <w:ind w:left="2520" w:hanging="360"/>
      </w:pPr>
      <w:rPr>
        <w:rFonts w:cs="Times New Roman"/>
      </w:rPr>
    </w:lvl>
    <w:lvl w:ilvl="4" w:tplc="1C090019" w:tentative="1">
      <w:start w:val="1"/>
      <w:numFmt w:val="lowerLetter"/>
      <w:lvlText w:val="%5."/>
      <w:lvlJc w:val="left"/>
      <w:pPr>
        <w:ind w:left="3240" w:hanging="360"/>
      </w:pPr>
      <w:rPr>
        <w:rFonts w:cs="Times New Roman"/>
      </w:rPr>
    </w:lvl>
    <w:lvl w:ilvl="5" w:tplc="1C09001B" w:tentative="1">
      <w:start w:val="1"/>
      <w:numFmt w:val="lowerRoman"/>
      <w:lvlText w:val="%6."/>
      <w:lvlJc w:val="right"/>
      <w:pPr>
        <w:ind w:left="3960" w:hanging="180"/>
      </w:pPr>
      <w:rPr>
        <w:rFonts w:cs="Times New Roman"/>
      </w:rPr>
    </w:lvl>
    <w:lvl w:ilvl="6" w:tplc="1C09000F" w:tentative="1">
      <w:start w:val="1"/>
      <w:numFmt w:val="decimal"/>
      <w:lvlText w:val="%7."/>
      <w:lvlJc w:val="left"/>
      <w:pPr>
        <w:ind w:left="4680" w:hanging="360"/>
      </w:pPr>
      <w:rPr>
        <w:rFonts w:cs="Times New Roman"/>
      </w:rPr>
    </w:lvl>
    <w:lvl w:ilvl="7" w:tplc="1C090019" w:tentative="1">
      <w:start w:val="1"/>
      <w:numFmt w:val="lowerLetter"/>
      <w:lvlText w:val="%8."/>
      <w:lvlJc w:val="left"/>
      <w:pPr>
        <w:ind w:left="5400" w:hanging="360"/>
      </w:pPr>
      <w:rPr>
        <w:rFonts w:cs="Times New Roman"/>
      </w:rPr>
    </w:lvl>
    <w:lvl w:ilvl="8" w:tplc="1C09001B" w:tentative="1">
      <w:start w:val="1"/>
      <w:numFmt w:val="lowerRoman"/>
      <w:lvlText w:val="%9."/>
      <w:lvlJc w:val="right"/>
      <w:pPr>
        <w:ind w:left="6120" w:hanging="180"/>
      </w:pPr>
      <w:rPr>
        <w:rFonts w:cs="Times New Roman"/>
      </w:rPr>
    </w:lvl>
  </w:abstractNum>
  <w:abstractNum w:abstractNumId="44" w15:restartNumberingAfterBreak="0">
    <w:nsid w:val="35913BCB"/>
    <w:multiLevelType w:val="multilevel"/>
    <w:tmpl w:val="482AD050"/>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b w:val="0"/>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5" w15:restartNumberingAfterBreak="0">
    <w:nsid w:val="368C627C"/>
    <w:multiLevelType w:val="hybridMultilevel"/>
    <w:tmpl w:val="349238CE"/>
    <w:lvl w:ilvl="0" w:tplc="B2F4C4DE">
      <w:start w:val="1"/>
      <w:numFmt w:val="decimal"/>
      <w:lvlText w:val="%1)"/>
      <w:lvlJc w:val="left"/>
      <w:pPr>
        <w:ind w:left="720" w:hanging="360"/>
      </w:pPr>
      <w:rPr>
        <w:rFonts w:ascii="Arial" w:eastAsia="Times New Roman" w:hAnsi="Arial" w:cs="Arial"/>
        <w:b w:val="0"/>
        <w:i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6" w15:restartNumberingAfterBreak="0">
    <w:nsid w:val="3A627B60"/>
    <w:multiLevelType w:val="hybridMultilevel"/>
    <w:tmpl w:val="F95A777C"/>
    <w:lvl w:ilvl="0" w:tplc="FFFFFFFF">
      <w:start w:val="1"/>
      <w:numFmt w:val="lowerLetter"/>
      <w:lvlText w:val="(%1)"/>
      <w:lvlJc w:val="left"/>
      <w:pPr>
        <w:ind w:left="72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47" w15:restartNumberingAfterBreak="0">
    <w:nsid w:val="3AC14627"/>
    <w:multiLevelType w:val="hybridMultilevel"/>
    <w:tmpl w:val="029A3E12"/>
    <w:lvl w:ilvl="0" w:tplc="BF581762">
      <w:start w:val="1"/>
      <w:numFmt w:val="lowerRoman"/>
      <w:lvlText w:val="%1)"/>
      <w:lvlJc w:val="left"/>
      <w:pPr>
        <w:tabs>
          <w:tab w:val="num" w:pos="567"/>
        </w:tabs>
        <w:ind w:left="567" w:hanging="567"/>
      </w:pPr>
      <w:rPr>
        <w:rFonts w:ascii="Arial" w:hAnsi="Arial" w:cs="Times New Roman" w:hint="default"/>
        <w:b w:val="0"/>
        <w:i w:val="0"/>
        <w:color w:val="auto"/>
        <w:sz w:val="20"/>
        <w:szCs w:val="20"/>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3BC95BF0"/>
    <w:multiLevelType w:val="hybridMultilevel"/>
    <w:tmpl w:val="856A9F00"/>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49" w15:restartNumberingAfterBreak="0">
    <w:nsid w:val="3D3009DC"/>
    <w:multiLevelType w:val="hybridMultilevel"/>
    <w:tmpl w:val="D8888CE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15:restartNumberingAfterBreak="0">
    <w:nsid w:val="427F5190"/>
    <w:multiLevelType w:val="hybridMultilevel"/>
    <w:tmpl w:val="747065DE"/>
    <w:lvl w:ilvl="0" w:tplc="C9BE335A">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E046B3"/>
    <w:multiLevelType w:val="hybridMultilevel"/>
    <w:tmpl w:val="161472C8"/>
    <w:lvl w:ilvl="0" w:tplc="9D7E5CE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2" w15:restartNumberingAfterBreak="0">
    <w:nsid w:val="43C92796"/>
    <w:multiLevelType w:val="hybridMultilevel"/>
    <w:tmpl w:val="5AB413A8"/>
    <w:lvl w:ilvl="0" w:tplc="237A6230">
      <w:start w:val="1"/>
      <w:numFmt w:val="lowerRoman"/>
      <w:lvlText w:val="(%1)"/>
      <w:lvlJc w:val="left"/>
      <w:pPr>
        <w:ind w:left="1080" w:hanging="720"/>
      </w:pPr>
      <w:rPr>
        <w:rFonts w:hint="default"/>
      </w:rPr>
    </w:lvl>
    <w:lvl w:ilvl="1" w:tplc="1C090019" w:tentative="1">
      <w:start w:val="1"/>
      <w:numFmt w:val="lowerLetter"/>
      <w:lvlText w:val="%2."/>
      <w:lvlJc w:val="left"/>
      <w:pPr>
        <w:ind w:left="1440" w:hanging="360"/>
      </w:pPr>
    </w:lvl>
    <w:lvl w:ilvl="2" w:tplc="1C09001B">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3" w15:restartNumberingAfterBreak="0">
    <w:nsid w:val="48B632CD"/>
    <w:multiLevelType w:val="hybridMultilevel"/>
    <w:tmpl w:val="22E0403C"/>
    <w:lvl w:ilvl="0" w:tplc="6BD2E11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4" w15:restartNumberingAfterBreak="0">
    <w:nsid w:val="4A4165AE"/>
    <w:multiLevelType w:val="multilevel"/>
    <w:tmpl w:val="1382DE90"/>
    <w:lvl w:ilvl="0">
      <w:start w:val="8"/>
      <w:numFmt w:val="decimal"/>
      <w:lvlText w:val="%1"/>
      <w:lvlJc w:val="left"/>
      <w:pPr>
        <w:tabs>
          <w:tab w:val="num" w:pos="435"/>
        </w:tabs>
        <w:ind w:left="435" w:hanging="435"/>
      </w:pPr>
      <w:rPr>
        <w:rFonts w:hint="default"/>
      </w:rPr>
    </w:lvl>
    <w:lvl w:ilvl="1">
      <w:start w:val="4"/>
      <w:numFmt w:val="decimal"/>
      <w:lvlText w:val="%1.%2"/>
      <w:lvlJc w:val="left"/>
      <w:pPr>
        <w:tabs>
          <w:tab w:val="num" w:pos="435"/>
        </w:tabs>
        <w:ind w:left="435" w:hanging="435"/>
      </w:pPr>
      <w:rPr>
        <w:rFonts w:hint="default"/>
      </w:rPr>
    </w:lvl>
    <w:lvl w:ilvl="2">
      <w:start w:val="4"/>
      <w:numFmt w:val="decimal"/>
      <w:lvlText w:val="%1.%2.%3"/>
      <w:lvlJc w:val="left"/>
      <w:pPr>
        <w:tabs>
          <w:tab w:val="num" w:pos="1004"/>
        </w:tabs>
        <w:ind w:left="1004"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5" w15:restartNumberingAfterBreak="0">
    <w:nsid w:val="4B7D335F"/>
    <w:multiLevelType w:val="hybridMultilevel"/>
    <w:tmpl w:val="BED6C560"/>
    <w:lvl w:ilvl="0" w:tplc="1C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876" w:hanging="360"/>
      </w:pPr>
      <w:rPr>
        <w:rFonts w:ascii="Courier New" w:hAnsi="Courier New" w:cs="Courier New" w:hint="default"/>
      </w:rPr>
    </w:lvl>
    <w:lvl w:ilvl="2" w:tplc="04090005" w:tentative="1">
      <w:start w:val="1"/>
      <w:numFmt w:val="bullet"/>
      <w:lvlText w:val=""/>
      <w:lvlJc w:val="left"/>
      <w:pPr>
        <w:ind w:left="-156" w:hanging="360"/>
      </w:pPr>
      <w:rPr>
        <w:rFonts w:ascii="Wingdings" w:hAnsi="Wingdings" w:hint="default"/>
      </w:rPr>
    </w:lvl>
    <w:lvl w:ilvl="3" w:tplc="04090001" w:tentative="1">
      <w:start w:val="1"/>
      <w:numFmt w:val="bullet"/>
      <w:lvlText w:val=""/>
      <w:lvlJc w:val="left"/>
      <w:pPr>
        <w:ind w:left="564" w:hanging="360"/>
      </w:pPr>
      <w:rPr>
        <w:rFonts w:ascii="Symbol" w:hAnsi="Symbol" w:hint="default"/>
      </w:rPr>
    </w:lvl>
    <w:lvl w:ilvl="4" w:tplc="04090003" w:tentative="1">
      <w:start w:val="1"/>
      <w:numFmt w:val="bullet"/>
      <w:lvlText w:val="o"/>
      <w:lvlJc w:val="left"/>
      <w:pPr>
        <w:ind w:left="1284" w:hanging="360"/>
      </w:pPr>
      <w:rPr>
        <w:rFonts w:ascii="Courier New" w:hAnsi="Courier New" w:cs="Courier New" w:hint="default"/>
      </w:rPr>
    </w:lvl>
    <w:lvl w:ilvl="5" w:tplc="04090005" w:tentative="1">
      <w:start w:val="1"/>
      <w:numFmt w:val="bullet"/>
      <w:lvlText w:val=""/>
      <w:lvlJc w:val="left"/>
      <w:pPr>
        <w:ind w:left="2004" w:hanging="360"/>
      </w:pPr>
      <w:rPr>
        <w:rFonts w:ascii="Wingdings" w:hAnsi="Wingdings" w:hint="default"/>
      </w:rPr>
    </w:lvl>
    <w:lvl w:ilvl="6" w:tplc="04090001" w:tentative="1">
      <w:start w:val="1"/>
      <w:numFmt w:val="bullet"/>
      <w:lvlText w:val=""/>
      <w:lvlJc w:val="left"/>
      <w:pPr>
        <w:ind w:left="2724" w:hanging="360"/>
      </w:pPr>
      <w:rPr>
        <w:rFonts w:ascii="Symbol" w:hAnsi="Symbol" w:hint="default"/>
      </w:rPr>
    </w:lvl>
    <w:lvl w:ilvl="7" w:tplc="04090003" w:tentative="1">
      <w:start w:val="1"/>
      <w:numFmt w:val="bullet"/>
      <w:lvlText w:val="o"/>
      <w:lvlJc w:val="left"/>
      <w:pPr>
        <w:ind w:left="3444" w:hanging="360"/>
      </w:pPr>
      <w:rPr>
        <w:rFonts w:ascii="Courier New" w:hAnsi="Courier New" w:cs="Courier New" w:hint="default"/>
      </w:rPr>
    </w:lvl>
    <w:lvl w:ilvl="8" w:tplc="04090005" w:tentative="1">
      <w:start w:val="1"/>
      <w:numFmt w:val="bullet"/>
      <w:lvlText w:val=""/>
      <w:lvlJc w:val="left"/>
      <w:pPr>
        <w:ind w:left="4164" w:hanging="360"/>
      </w:pPr>
      <w:rPr>
        <w:rFonts w:ascii="Wingdings" w:hAnsi="Wingdings" w:hint="default"/>
      </w:rPr>
    </w:lvl>
  </w:abstractNum>
  <w:abstractNum w:abstractNumId="56" w15:restartNumberingAfterBreak="0">
    <w:nsid w:val="4C29065D"/>
    <w:multiLevelType w:val="hybridMultilevel"/>
    <w:tmpl w:val="99E09608"/>
    <w:lvl w:ilvl="0" w:tplc="04090005">
      <w:start w:val="1"/>
      <w:numFmt w:val="bullet"/>
      <w:pStyle w:val="Quicki"/>
      <w:lvlText w:val=""/>
      <w:lvlJc w:val="left"/>
      <w:pPr>
        <w:tabs>
          <w:tab w:val="num" w:pos="1080"/>
        </w:tabs>
        <w:ind w:left="1080" w:hanging="360"/>
      </w:pPr>
      <w:rPr>
        <w:rFonts w:ascii="Symbol" w:hAnsi="Symbol" w:hint="default"/>
        <w:sz w:val="18"/>
        <w:szCs w:val="1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F4D0F50"/>
    <w:multiLevelType w:val="hybridMultilevel"/>
    <w:tmpl w:val="4860FA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50B871A8"/>
    <w:multiLevelType w:val="hybridMultilevel"/>
    <w:tmpl w:val="2A1009C6"/>
    <w:lvl w:ilvl="0" w:tplc="1C09000F">
      <w:start w:val="1"/>
      <w:numFmt w:val="decimal"/>
      <w:lvlText w:val="%1."/>
      <w:lvlJc w:val="left"/>
      <w:pPr>
        <w:ind w:left="722" w:hanging="360"/>
      </w:pPr>
    </w:lvl>
    <w:lvl w:ilvl="1" w:tplc="1C090019">
      <w:start w:val="1"/>
      <w:numFmt w:val="lowerLetter"/>
      <w:lvlText w:val="%2."/>
      <w:lvlJc w:val="left"/>
      <w:pPr>
        <w:ind w:left="1442" w:hanging="360"/>
      </w:pPr>
    </w:lvl>
    <w:lvl w:ilvl="2" w:tplc="1C09001B" w:tentative="1">
      <w:start w:val="1"/>
      <w:numFmt w:val="lowerRoman"/>
      <w:lvlText w:val="%3."/>
      <w:lvlJc w:val="right"/>
      <w:pPr>
        <w:ind w:left="2162" w:hanging="180"/>
      </w:pPr>
    </w:lvl>
    <w:lvl w:ilvl="3" w:tplc="1C09000F" w:tentative="1">
      <w:start w:val="1"/>
      <w:numFmt w:val="decimal"/>
      <w:lvlText w:val="%4."/>
      <w:lvlJc w:val="left"/>
      <w:pPr>
        <w:ind w:left="2882" w:hanging="360"/>
      </w:pPr>
    </w:lvl>
    <w:lvl w:ilvl="4" w:tplc="1C090019" w:tentative="1">
      <w:start w:val="1"/>
      <w:numFmt w:val="lowerLetter"/>
      <w:lvlText w:val="%5."/>
      <w:lvlJc w:val="left"/>
      <w:pPr>
        <w:ind w:left="3602" w:hanging="360"/>
      </w:pPr>
    </w:lvl>
    <w:lvl w:ilvl="5" w:tplc="1C09001B" w:tentative="1">
      <w:start w:val="1"/>
      <w:numFmt w:val="lowerRoman"/>
      <w:lvlText w:val="%6."/>
      <w:lvlJc w:val="right"/>
      <w:pPr>
        <w:ind w:left="4322" w:hanging="180"/>
      </w:pPr>
    </w:lvl>
    <w:lvl w:ilvl="6" w:tplc="1C09000F" w:tentative="1">
      <w:start w:val="1"/>
      <w:numFmt w:val="decimal"/>
      <w:lvlText w:val="%7."/>
      <w:lvlJc w:val="left"/>
      <w:pPr>
        <w:ind w:left="5042" w:hanging="360"/>
      </w:pPr>
    </w:lvl>
    <w:lvl w:ilvl="7" w:tplc="1C090019" w:tentative="1">
      <w:start w:val="1"/>
      <w:numFmt w:val="lowerLetter"/>
      <w:lvlText w:val="%8."/>
      <w:lvlJc w:val="left"/>
      <w:pPr>
        <w:ind w:left="5762" w:hanging="360"/>
      </w:pPr>
    </w:lvl>
    <w:lvl w:ilvl="8" w:tplc="1C09001B" w:tentative="1">
      <w:start w:val="1"/>
      <w:numFmt w:val="lowerRoman"/>
      <w:lvlText w:val="%9."/>
      <w:lvlJc w:val="right"/>
      <w:pPr>
        <w:ind w:left="6482" w:hanging="180"/>
      </w:pPr>
    </w:lvl>
  </w:abstractNum>
  <w:abstractNum w:abstractNumId="59" w15:restartNumberingAfterBreak="0">
    <w:nsid w:val="51207E0F"/>
    <w:multiLevelType w:val="hybridMultilevel"/>
    <w:tmpl w:val="B9A44B20"/>
    <w:lvl w:ilvl="0" w:tplc="1C09000F">
      <w:start w:val="1"/>
      <w:numFmt w:val="decimal"/>
      <w:lvlText w:val="%1."/>
      <w:lvlJc w:val="left"/>
      <w:pPr>
        <w:ind w:left="360" w:hanging="360"/>
      </w:pPr>
      <w:rPr>
        <w:rFonts w:cs="Times New Roman" w:hint="default"/>
      </w:rPr>
    </w:lvl>
    <w:lvl w:ilvl="1" w:tplc="1C090019" w:tentative="1">
      <w:start w:val="1"/>
      <w:numFmt w:val="lowerLetter"/>
      <w:lvlText w:val="%2."/>
      <w:lvlJc w:val="left"/>
      <w:pPr>
        <w:ind w:left="1080" w:hanging="360"/>
      </w:pPr>
      <w:rPr>
        <w:rFonts w:cs="Times New Roman"/>
      </w:rPr>
    </w:lvl>
    <w:lvl w:ilvl="2" w:tplc="1C09001B" w:tentative="1">
      <w:start w:val="1"/>
      <w:numFmt w:val="lowerRoman"/>
      <w:lvlText w:val="%3."/>
      <w:lvlJc w:val="right"/>
      <w:pPr>
        <w:ind w:left="1800" w:hanging="180"/>
      </w:pPr>
      <w:rPr>
        <w:rFonts w:cs="Times New Roman"/>
      </w:rPr>
    </w:lvl>
    <w:lvl w:ilvl="3" w:tplc="1C09000F" w:tentative="1">
      <w:start w:val="1"/>
      <w:numFmt w:val="decimal"/>
      <w:lvlText w:val="%4."/>
      <w:lvlJc w:val="left"/>
      <w:pPr>
        <w:ind w:left="2520" w:hanging="360"/>
      </w:pPr>
      <w:rPr>
        <w:rFonts w:cs="Times New Roman"/>
      </w:rPr>
    </w:lvl>
    <w:lvl w:ilvl="4" w:tplc="1C090019" w:tentative="1">
      <w:start w:val="1"/>
      <w:numFmt w:val="lowerLetter"/>
      <w:lvlText w:val="%5."/>
      <w:lvlJc w:val="left"/>
      <w:pPr>
        <w:ind w:left="3240" w:hanging="360"/>
      </w:pPr>
      <w:rPr>
        <w:rFonts w:cs="Times New Roman"/>
      </w:rPr>
    </w:lvl>
    <w:lvl w:ilvl="5" w:tplc="1C09001B" w:tentative="1">
      <w:start w:val="1"/>
      <w:numFmt w:val="lowerRoman"/>
      <w:lvlText w:val="%6."/>
      <w:lvlJc w:val="right"/>
      <w:pPr>
        <w:ind w:left="3960" w:hanging="180"/>
      </w:pPr>
      <w:rPr>
        <w:rFonts w:cs="Times New Roman"/>
      </w:rPr>
    </w:lvl>
    <w:lvl w:ilvl="6" w:tplc="1C09000F" w:tentative="1">
      <w:start w:val="1"/>
      <w:numFmt w:val="decimal"/>
      <w:lvlText w:val="%7."/>
      <w:lvlJc w:val="left"/>
      <w:pPr>
        <w:ind w:left="4680" w:hanging="360"/>
      </w:pPr>
      <w:rPr>
        <w:rFonts w:cs="Times New Roman"/>
      </w:rPr>
    </w:lvl>
    <w:lvl w:ilvl="7" w:tplc="1C090019" w:tentative="1">
      <w:start w:val="1"/>
      <w:numFmt w:val="lowerLetter"/>
      <w:lvlText w:val="%8."/>
      <w:lvlJc w:val="left"/>
      <w:pPr>
        <w:ind w:left="5400" w:hanging="360"/>
      </w:pPr>
      <w:rPr>
        <w:rFonts w:cs="Times New Roman"/>
      </w:rPr>
    </w:lvl>
    <w:lvl w:ilvl="8" w:tplc="1C09001B" w:tentative="1">
      <w:start w:val="1"/>
      <w:numFmt w:val="lowerRoman"/>
      <w:lvlText w:val="%9."/>
      <w:lvlJc w:val="right"/>
      <w:pPr>
        <w:ind w:left="6120" w:hanging="180"/>
      </w:pPr>
      <w:rPr>
        <w:rFonts w:cs="Times New Roman"/>
      </w:rPr>
    </w:lvl>
  </w:abstractNum>
  <w:abstractNum w:abstractNumId="60" w15:restartNumberingAfterBreak="0">
    <w:nsid w:val="531460CD"/>
    <w:multiLevelType w:val="hybridMultilevel"/>
    <w:tmpl w:val="BF628A2C"/>
    <w:lvl w:ilvl="0" w:tplc="1C090017">
      <w:start w:val="1"/>
      <w:numFmt w:val="lowerLetter"/>
      <w:lvlText w:val="%1)"/>
      <w:lvlJc w:val="left"/>
      <w:pPr>
        <w:ind w:left="761" w:hanging="360"/>
      </w:pPr>
    </w:lvl>
    <w:lvl w:ilvl="1" w:tplc="1C090019">
      <w:start w:val="1"/>
      <w:numFmt w:val="lowerLetter"/>
      <w:lvlText w:val="%2."/>
      <w:lvlJc w:val="left"/>
      <w:pPr>
        <w:ind w:left="1481" w:hanging="360"/>
      </w:pPr>
    </w:lvl>
    <w:lvl w:ilvl="2" w:tplc="1C09001B" w:tentative="1">
      <w:start w:val="1"/>
      <w:numFmt w:val="lowerRoman"/>
      <w:lvlText w:val="%3."/>
      <w:lvlJc w:val="right"/>
      <w:pPr>
        <w:ind w:left="2201" w:hanging="180"/>
      </w:pPr>
    </w:lvl>
    <w:lvl w:ilvl="3" w:tplc="1C09000F" w:tentative="1">
      <w:start w:val="1"/>
      <w:numFmt w:val="decimal"/>
      <w:lvlText w:val="%4."/>
      <w:lvlJc w:val="left"/>
      <w:pPr>
        <w:ind w:left="2921" w:hanging="360"/>
      </w:pPr>
    </w:lvl>
    <w:lvl w:ilvl="4" w:tplc="1C090019" w:tentative="1">
      <w:start w:val="1"/>
      <w:numFmt w:val="lowerLetter"/>
      <w:lvlText w:val="%5."/>
      <w:lvlJc w:val="left"/>
      <w:pPr>
        <w:ind w:left="3641" w:hanging="360"/>
      </w:pPr>
    </w:lvl>
    <w:lvl w:ilvl="5" w:tplc="1C09001B" w:tentative="1">
      <w:start w:val="1"/>
      <w:numFmt w:val="lowerRoman"/>
      <w:lvlText w:val="%6."/>
      <w:lvlJc w:val="right"/>
      <w:pPr>
        <w:ind w:left="4361" w:hanging="180"/>
      </w:pPr>
    </w:lvl>
    <w:lvl w:ilvl="6" w:tplc="1C09000F" w:tentative="1">
      <w:start w:val="1"/>
      <w:numFmt w:val="decimal"/>
      <w:lvlText w:val="%7."/>
      <w:lvlJc w:val="left"/>
      <w:pPr>
        <w:ind w:left="5081" w:hanging="360"/>
      </w:pPr>
    </w:lvl>
    <w:lvl w:ilvl="7" w:tplc="1C090019" w:tentative="1">
      <w:start w:val="1"/>
      <w:numFmt w:val="lowerLetter"/>
      <w:lvlText w:val="%8."/>
      <w:lvlJc w:val="left"/>
      <w:pPr>
        <w:ind w:left="5801" w:hanging="360"/>
      </w:pPr>
    </w:lvl>
    <w:lvl w:ilvl="8" w:tplc="1C09001B" w:tentative="1">
      <w:start w:val="1"/>
      <w:numFmt w:val="lowerRoman"/>
      <w:lvlText w:val="%9."/>
      <w:lvlJc w:val="right"/>
      <w:pPr>
        <w:ind w:left="6521" w:hanging="180"/>
      </w:pPr>
    </w:lvl>
  </w:abstractNum>
  <w:abstractNum w:abstractNumId="61" w15:restartNumberingAfterBreak="0">
    <w:nsid w:val="531A649D"/>
    <w:multiLevelType w:val="hybridMultilevel"/>
    <w:tmpl w:val="B93A86BC"/>
    <w:lvl w:ilvl="0" w:tplc="726AE64C">
      <w:start w:val="1"/>
      <w:numFmt w:val="lowerLetter"/>
      <w:lvlText w:val="(%1)"/>
      <w:lvlJc w:val="left"/>
      <w:pPr>
        <w:ind w:left="1800" w:hanging="360"/>
      </w:pPr>
      <w:rPr>
        <w:rFonts w:hint="default"/>
      </w:rPr>
    </w:lvl>
    <w:lvl w:ilvl="1" w:tplc="1C090019" w:tentative="1">
      <w:start w:val="1"/>
      <w:numFmt w:val="lowerLetter"/>
      <w:lvlText w:val="%2."/>
      <w:lvlJc w:val="left"/>
      <w:pPr>
        <w:ind w:left="2520" w:hanging="360"/>
      </w:pPr>
    </w:lvl>
    <w:lvl w:ilvl="2" w:tplc="1C09001B" w:tentative="1">
      <w:start w:val="1"/>
      <w:numFmt w:val="lowerRoman"/>
      <w:lvlText w:val="%3."/>
      <w:lvlJc w:val="right"/>
      <w:pPr>
        <w:ind w:left="3240" w:hanging="180"/>
      </w:pPr>
    </w:lvl>
    <w:lvl w:ilvl="3" w:tplc="1C09000F" w:tentative="1">
      <w:start w:val="1"/>
      <w:numFmt w:val="decimal"/>
      <w:lvlText w:val="%4."/>
      <w:lvlJc w:val="left"/>
      <w:pPr>
        <w:ind w:left="3960" w:hanging="360"/>
      </w:pPr>
    </w:lvl>
    <w:lvl w:ilvl="4" w:tplc="1C090019" w:tentative="1">
      <w:start w:val="1"/>
      <w:numFmt w:val="lowerLetter"/>
      <w:lvlText w:val="%5."/>
      <w:lvlJc w:val="left"/>
      <w:pPr>
        <w:ind w:left="4680" w:hanging="360"/>
      </w:pPr>
    </w:lvl>
    <w:lvl w:ilvl="5" w:tplc="1C09001B" w:tentative="1">
      <w:start w:val="1"/>
      <w:numFmt w:val="lowerRoman"/>
      <w:lvlText w:val="%6."/>
      <w:lvlJc w:val="right"/>
      <w:pPr>
        <w:ind w:left="5400" w:hanging="180"/>
      </w:pPr>
    </w:lvl>
    <w:lvl w:ilvl="6" w:tplc="1C09000F" w:tentative="1">
      <w:start w:val="1"/>
      <w:numFmt w:val="decimal"/>
      <w:lvlText w:val="%7."/>
      <w:lvlJc w:val="left"/>
      <w:pPr>
        <w:ind w:left="6120" w:hanging="360"/>
      </w:pPr>
    </w:lvl>
    <w:lvl w:ilvl="7" w:tplc="1C090019" w:tentative="1">
      <w:start w:val="1"/>
      <w:numFmt w:val="lowerLetter"/>
      <w:lvlText w:val="%8."/>
      <w:lvlJc w:val="left"/>
      <w:pPr>
        <w:ind w:left="6840" w:hanging="360"/>
      </w:pPr>
    </w:lvl>
    <w:lvl w:ilvl="8" w:tplc="1C09001B" w:tentative="1">
      <w:start w:val="1"/>
      <w:numFmt w:val="lowerRoman"/>
      <w:lvlText w:val="%9."/>
      <w:lvlJc w:val="right"/>
      <w:pPr>
        <w:ind w:left="7560" w:hanging="180"/>
      </w:pPr>
    </w:lvl>
  </w:abstractNum>
  <w:abstractNum w:abstractNumId="62" w15:restartNumberingAfterBreak="0">
    <w:nsid w:val="5484072E"/>
    <w:multiLevelType w:val="hybridMultilevel"/>
    <w:tmpl w:val="2ACC4C40"/>
    <w:lvl w:ilvl="0" w:tplc="08090019">
      <w:start w:val="1"/>
      <w:numFmt w:val="bullet"/>
      <w:lvlText w:val="-"/>
      <w:lvlJc w:val="left"/>
      <w:pPr>
        <w:ind w:left="1287" w:hanging="360"/>
      </w:pPr>
      <w:rPr>
        <w:rFonts w:ascii="Arial" w:eastAsia="Times New Roman" w:hAnsi="Arial" w:hint="default"/>
        <w:b w:val="0"/>
        <w:i w:val="0"/>
      </w:rPr>
    </w:lvl>
    <w:lvl w:ilvl="1" w:tplc="1C090003" w:tentative="1">
      <w:start w:val="1"/>
      <w:numFmt w:val="bullet"/>
      <w:lvlText w:val="o"/>
      <w:lvlJc w:val="left"/>
      <w:pPr>
        <w:ind w:left="2007" w:hanging="360"/>
      </w:pPr>
      <w:rPr>
        <w:rFonts w:ascii="Courier New" w:hAnsi="Courier New" w:cs="Courier New" w:hint="default"/>
      </w:rPr>
    </w:lvl>
    <w:lvl w:ilvl="2" w:tplc="1C090005" w:tentative="1">
      <w:start w:val="1"/>
      <w:numFmt w:val="bullet"/>
      <w:lvlText w:val=""/>
      <w:lvlJc w:val="left"/>
      <w:pPr>
        <w:ind w:left="2727" w:hanging="360"/>
      </w:pPr>
      <w:rPr>
        <w:rFonts w:ascii="Wingdings" w:hAnsi="Wingdings" w:hint="default"/>
      </w:rPr>
    </w:lvl>
    <w:lvl w:ilvl="3" w:tplc="1C090001" w:tentative="1">
      <w:start w:val="1"/>
      <w:numFmt w:val="bullet"/>
      <w:lvlText w:val=""/>
      <w:lvlJc w:val="left"/>
      <w:pPr>
        <w:ind w:left="3447" w:hanging="360"/>
      </w:pPr>
      <w:rPr>
        <w:rFonts w:ascii="Symbol" w:hAnsi="Symbol" w:hint="default"/>
      </w:rPr>
    </w:lvl>
    <w:lvl w:ilvl="4" w:tplc="1C090003" w:tentative="1">
      <w:start w:val="1"/>
      <w:numFmt w:val="bullet"/>
      <w:lvlText w:val="o"/>
      <w:lvlJc w:val="left"/>
      <w:pPr>
        <w:ind w:left="4167" w:hanging="360"/>
      </w:pPr>
      <w:rPr>
        <w:rFonts w:ascii="Courier New" w:hAnsi="Courier New" w:cs="Courier New" w:hint="default"/>
      </w:rPr>
    </w:lvl>
    <w:lvl w:ilvl="5" w:tplc="1C090005" w:tentative="1">
      <w:start w:val="1"/>
      <w:numFmt w:val="bullet"/>
      <w:lvlText w:val=""/>
      <w:lvlJc w:val="left"/>
      <w:pPr>
        <w:ind w:left="4887" w:hanging="360"/>
      </w:pPr>
      <w:rPr>
        <w:rFonts w:ascii="Wingdings" w:hAnsi="Wingdings" w:hint="default"/>
      </w:rPr>
    </w:lvl>
    <w:lvl w:ilvl="6" w:tplc="1C090001" w:tentative="1">
      <w:start w:val="1"/>
      <w:numFmt w:val="bullet"/>
      <w:lvlText w:val=""/>
      <w:lvlJc w:val="left"/>
      <w:pPr>
        <w:ind w:left="5607" w:hanging="360"/>
      </w:pPr>
      <w:rPr>
        <w:rFonts w:ascii="Symbol" w:hAnsi="Symbol" w:hint="default"/>
      </w:rPr>
    </w:lvl>
    <w:lvl w:ilvl="7" w:tplc="1C090003" w:tentative="1">
      <w:start w:val="1"/>
      <w:numFmt w:val="bullet"/>
      <w:lvlText w:val="o"/>
      <w:lvlJc w:val="left"/>
      <w:pPr>
        <w:ind w:left="6327" w:hanging="360"/>
      </w:pPr>
      <w:rPr>
        <w:rFonts w:ascii="Courier New" w:hAnsi="Courier New" w:cs="Courier New" w:hint="default"/>
      </w:rPr>
    </w:lvl>
    <w:lvl w:ilvl="8" w:tplc="1C090005" w:tentative="1">
      <w:start w:val="1"/>
      <w:numFmt w:val="bullet"/>
      <w:lvlText w:val=""/>
      <w:lvlJc w:val="left"/>
      <w:pPr>
        <w:ind w:left="7047" w:hanging="360"/>
      </w:pPr>
      <w:rPr>
        <w:rFonts w:ascii="Wingdings" w:hAnsi="Wingdings" w:hint="default"/>
      </w:rPr>
    </w:lvl>
  </w:abstractNum>
  <w:abstractNum w:abstractNumId="63" w15:restartNumberingAfterBreak="0">
    <w:nsid w:val="54C72B78"/>
    <w:multiLevelType w:val="hybridMultilevel"/>
    <w:tmpl w:val="8A5A164A"/>
    <w:lvl w:ilvl="0" w:tplc="0DF48AA2">
      <w:start w:val="1"/>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4" w15:restartNumberingAfterBreak="0">
    <w:nsid w:val="559154F0"/>
    <w:multiLevelType w:val="hybridMultilevel"/>
    <w:tmpl w:val="8DB85E32"/>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5" w15:restartNumberingAfterBreak="0">
    <w:nsid w:val="56927079"/>
    <w:multiLevelType w:val="hybridMultilevel"/>
    <w:tmpl w:val="27A2F944"/>
    <w:lvl w:ilvl="0" w:tplc="1C090017">
      <w:start w:val="1"/>
      <w:numFmt w:val="lowerLetter"/>
      <w:lvlText w:val="%1)"/>
      <w:lvlJc w:val="left"/>
      <w:pPr>
        <w:ind w:left="1789" w:hanging="360"/>
      </w:pPr>
    </w:lvl>
    <w:lvl w:ilvl="1" w:tplc="1C090019" w:tentative="1">
      <w:start w:val="1"/>
      <w:numFmt w:val="lowerLetter"/>
      <w:lvlText w:val="%2."/>
      <w:lvlJc w:val="left"/>
      <w:pPr>
        <w:ind w:left="2509" w:hanging="360"/>
      </w:pPr>
    </w:lvl>
    <w:lvl w:ilvl="2" w:tplc="1C09001B" w:tentative="1">
      <w:start w:val="1"/>
      <w:numFmt w:val="lowerRoman"/>
      <w:lvlText w:val="%3."/>
      <w:lvlJc w:val="right"/>
      <w:pPr>
        <w:ind w:left="3229" w:hanging="180"/>
      </w:pPr>
    </w:lvl>
    <w:lvl w:ilvl="3" w:tplc="1C09000F" w:tentative="1">
      <w:start w:val="1"/>
      <w:numFmt w:val="decimal"/>
      <w:lvlText w:val="%4."/>
      <w:lvlJc w:val="left"/>
      <w:pPr>
        <w:ind w:left="3949" w:hanging="360"/>
      </w:pPr>
    </w:lvl>
    <w:lvl w:ilvl="4" w:tplc="1C090019" w:tentative="1">
      <w:start w:val="1"/>
      <w:numFmt w:val="lowerLetter"/>
      <w:lvlText w:val="%5."/>
      <w:lvlJc w:val="left"/>
      <w:pPr>
        <w:ind w:left="4669" w:hanging="360"/>
      </w:pPr>
    </w:lvl>
    <w:lvl w:ilvl="5" w:tplc="1C09001B" w:tentative="1">
      <w:start w:val="1"/>
      <w:numFmt w:val="lowerRoman"/>
      <w:lvlText w:val="%6."/>
      <w:lvlJc w:val="right"/>
      <w:pPr>
        <w:ind w:left="5389" w:hanging="180"/>
      </w:pPr>
    </w:lvl>
    <w:lvl w:ilvl="6" w:tplc="1C09000F" w:tentative="1">
      <w:start w:val="1"/>
      <w:numFmt w:val="decimal"/>
      <w:lvlText w:val="%7."/>
      <w:lvlJc w:val="left"/>
      <w:pPr>
        <w:ind w:left="6109" w:hanging="360"/>
      </w:pPr>
    </w:lvl>
    <w:lvl w:ilvl="7" w:tplc="1C090019" w:tentative="1">
      <w:start w:val="1"/>
      <w:numFmt w:val="lowerLetter"/>
      <w:lvlText w:val="%8."/>
      <w:lvlJc w:val="left"/>
      <w:pPr>
        <w:ind w:left="6829" w:hanging="360"/>
      </w:pPr>
    </w:lvl>
    <w:lvl w:ilvl="8" w:tplc="1C09001B" w:tentative="1">
      <w:start w:val="1"/>
      <w:numFmt w:val="lowerRoman"/>
      <w:lvlText w:val="%9."/>
      <w:lvlJc w:val="right"/>
      <w:pPr>
        <w:ind w:left="7549" w:hanging="180"/>
      </w:pPr>
    </w:lvl>
  </w:abstractNum>
  <w:abstractNum w:abstractNumId="66" w15:restartNumberingAfterBreak="0">
    <w:nsid w:val="5916686E"/>
    <w:multiLevelType w:val="hybridMultilevel"/>
    <w:tmpl w:val="3D98607E"/>
    <w:lvl w:ilvl="0" w:tplc="04090005">
      <w:start w:val="1"/>
      <w:numFmt w:val="bullet"/>
      <w:lvlText w:val=""/>
      <w:lvlJc w:val="left"/>
      <w:pPr>
        <w:tabs>
          <w:tab w:val="num" w:pos="1440"/>
        </w:tabs>
        <w:ind w:left="1440" w:hanging="360"/>
      </w:pPr>
      <w:rPr>
        <w:rFonts w:ascii="Wingdings" w:hAnsi="Wingdings" w:hint="default"/>
      </w:rPr>
    </w:lvl>
    <w:lvl w:ilvl="1" w:tplc="08090019">
      <w:start w:val="1"/>
      <w:numFmt w:val="lowerLetter"/>
      <w:lvlText w:val="%2."/>
      <w:lvlJc w:val="left"/>
      <w:pPr>
        <w:tabs>
          <w:tab w:val="num" w:pos="1440"/>
        </w:tabs>
        <w:ind w:left="1440" w:hanging="360"/>
      </w:pPr>
      <w:rPr>
        <w:rFonts w:cs="Times New Roman"/>
      </w:rPr>
    </w:lvl>
    <w:lvl w:ilvl="2" w:tplc="6424196E">
      <w:start w:val="1"/>
      <w:numFmt w:val="lowerLetter"/>
      <w:lvlText w:val="(%3)"/>
      <w:lvlJc w:val="left"/>
      <w:pPr>
        <w:tabs>
          <w:tab w:val="num" w:pos="748"/>
        </w:tabs>
        <w:ind w:left="748" w:hanging="180"/>
      </w:pPr>
      <w:rPr>
        <w:rFonts w:cs="Times New Roman" w:hint="default"/>
      </w:rPr>
    </w:lvl>
    <w:lvl w:ilvl="3" w:tplc="6424196E">
      <w:start w:val="1"/>
      <w:numFmt w:val="lowerLetter"/>
      <w:lvlText w:val="(%4)"/>
      <w:lvlJc w:val="left"/>
      <w:pPr>
        <w:tabs>
          <w:tab w:val="num" w:pos="2880"/>
        </w:tabs>
        <w:ind w:left="2880" w:hanging="360"/>
      </w:pPr>
      <w:rPr>
        <w:rFonts w:cs="Times New Roman" w:hint="default"/>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67" w15:restartNumberingAfterBreak="0">
    <w:nsid w:val="5A2D3F02"/>
    <w:multiLevelType w:val="hybridMultilevel"/>
    <w:tmpl w:val="D4E60B12"/>
    <w:lvl w:ilvl="0" w:tplc="30967794">
      <w:start w:val="1"/>
      <w:numFmt w:val="lowerRoman"/>
      <w:lvlText w:val="(%1)"/>
      <w:lvlJc w:val="left"/>
      <w:pPr>
        <w:tabs>
          <w:tab w:val="num" w:pos="720"/>
        </w:tabs>
        <w:ind w:left="720" w:hanging="720"/>
      </w:pPr>
      <w:rPr>
        <w:rFonts w:hint="default"/>
      </w:rPr>
    </w:lvl>
    <w:lvl w:ilvl="1" w:tplc="08090019">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8" w15:restartNumberingAfterBreak="0">
    <w:nsid w:val="6031070F"/>
    <w:multiLevelType w:val="hybridMultilevel"/>
    <w:tmpl w:val="6A4A16D4"/>
    <w:lvl w:ilvl="0" w:tplc="0409000F">
      <w:start w:val="2"/>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9" w15:restartNumberingAfterBreak="0">
    <w:nsid w:val="63993209"/>
    <w:multiLevelType w:val="hybridMultilevel"/>
    <w:tmpl w:val="8C7AA154"/>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70" w15:restartNumberingAfterBreak="0">
    <w:nsid w:val="66D94F65"/>
    <w:multiLevelType w:val="hybridMultilevel"/>
    <w:tmpl w:val="1848E3B2"/>
    <w:lvl w:ilvl="0" w:tplc="43207250">
      <w:start w:val="6"/>
      <w:numFmt w:val="bullet"/>
      <w:lvlText w:val="-"/>
      <w:lvlJc w:val="left"/>
      <w:pPr>
        <w:ind w:left="1080" w:hanging="360"/>
      </w:pPr>
      <w:rPr>
        <w:rFonts w:ascii="Arial" w:eastAsia="Times New Roman" w:hAnsi="Arial" w:hint="default"/>
        <w:sz w:val="18"/>
      </w:rPr>
    </w:lvl>
    <w:lvl w:ilvl="1" w:tplc="1C090003">
      <w:start w:val="1"/>
      <w:numFmt w:val="bullet"/>
      <w:lvlText w:val="o"/>
      <w:lvlJc w:val="left"/>
      <w:pPr>
        <w:ind w:left="1800" w:hanging="360"/>
      </w:pPr>
      <w:rPr>
        <w:rFonts w:ascii="Courier New" w:hAnsi="Courier New" w:hint="default"/>
      </w:rPr>
    </w:lvl>
    <w:lvl w:ilvl="2" w:tplc="1C090005">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71" w15:restartNumberingAfterBreak="0">
    <w:nsid w:val="6A2F62F8"/>
    <w:multiLevelType w:val="multilevel"/>
    <w:tmpl w:val="33A0D0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A714258"/>
    <w:multiLevelType w:val="multilevel"/>
    <w:tmpl w:val="B1E64140"/>
    <w:lvl w:ilvl="0">
      <w:start w:val="8"/>
      <w:numFmt w:val="decimal"/>
      <w:lvlText w:val="%1"/>
      <w:lvlJc w:val="left"/>
      <w:pPr>
        <w:tabs>
          <w:tab w:val="num" w:pos="450"/>
        </w:tabs>
        <w:ind w:left="450" w:hanging="450"/>
      </w:pPr>
      <w:rPr>
        <w:rFonts w:hint="default"/>
        <w:i w:val="0"/>
      </w:rPr>
    </w:lvl>
    <w:lvl w:ilvl="1">
      <w:start w:val="3"/>
      <w:numFmt w:val="decimal"/>
      <w:lvlText w:val="%1.%2"/>
      <w:lvlJc w:val="left"/>
      <w:pPr>
        <w:tabs>
          <w:tab w:val="num" w:pos="450"/>
        </w:tabs>
        <w:ind w:left="450" w:hanging="450"/>
      </w:pPr>
      <w:rPr>
        <w:rFonts w:hint="default"/>
        <w:i w:val="0"/>
      </w:rPr>
    </w:lvl>
    <w:lvl w:ilvl="2">
      <w:start w:val="4"/>
      <w:numFmt w:val="decimal"/>
      <w:lvlText w:val="%1.%2.%3"/>
      <w:lvlJc w:val="left"/>
      <w:pPr>
        <w:tabs>
          <w:tab w:val="num" w:pos="720"/>
        </w:tabs>
        <w:ind w:left="720" w:hanging="720"/>
      </w:pPr>
      <w:rPr>
        <w:rFonts w:hint="default"/>
        <w:i w:val="0"/>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i w:val="0"/>
      </w:rPr>
    </w:lvl>
    <w:lvl w:ilvl="5">
      <w:start w:val="1"/>
      <w:numFmt w:val="decimal"/>
      <w:lvlText w:val="%1.%2.%3.%4.%5.%6"/>
      <w:lvlJc w:val="left"/>
      <w:pPr>
        <w:tabs>
          <w:tab w:val="num" w:pos="1080"/>
        </w:tabs>
        <w:ind w:left="1080" w:hanging="1080"/>
      </w:pPr>
      <w:rPr>
        <w:rFonts w:hint="default"/>
        <w:i w:val="0"/>
      </w:rPr>
    </w:lvl>
    <w:lvl w:ilvl="6">
      <w:start w:val="1"/>
      <w:numFmt w:val="decimal"/>
      <w:lvlText w:val="%1.%2.%3.%4.%5.%6.%7"/>
      <w:lvlJc w:val="left"/>
      <w:pPr>
        <w:tabs>
          <w:tab w:val="num" w:pos="1440"/>
        </w:tabs>
        <w:ind w:left="1440" w:hanging="1440"/>
      </w:pPr>
      <w:rPr>
        <w:rFonts w:hint="default"/>
        <w:i w:val="0"/>
      </w:rPr>
    </w:lvl>
    <w:lvl w:ilvl="7">
      <w:start w:val="1"/>
      <w:numFmt w:val="decimal"/>
      <w:lvlText w:val="%1.%2.%3.%4.%5.%6.%7.%8"/>
      <w:lvlJc w:val="left"/>
      <w:pPr>
        <w:tabs>
          <w:tab w:val="num" w:pos="1440"/>
        </w:tabs>
        <w:ind w:left="1440" w:hanging="1440"/>
      </w:pPr>
      <w:rPr>
        <w:rFonts w:hint="default"/>
        <w:i w:val="0"/>
      </w:rPr>
    </w:lvl>
    <w:lvl w:ilvl="8">
      <w:start w:val="1"/>
      <w:numFmt w:val="decimal"/>
      <w:lvlText w:val="%1.%2.%3.%4.%5.%6.%7.%8.%9"/>
      <w:lvlJc w:val="left"/>
      <w:pPr>
        <w:tabs>
          <w:tab w:val="num" w:pos="1800"/>
        </w:tabs>
        <w:ind w:left="1800" w:hanging="1800"/>
      </w:pPr>
      <w:rPr>
        <w:rFonts w:hint="default"/>
        <w:i w:val="0"/>
      </w:rPr>
    </w:lvl>
  </w:abstractNum>
  <w:abstractNum w:abstractNumId="73"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abstractNum w:abstractNumId="74" w15:restartNumberingAfterBreak="0">
    <w:nsid w:val="6E6F729A"/>
    <w:multiLevelType w:val="hybridMultilevel"/>
    <w:tmpl w:val="07C6804C"/>
    <w:lvl w:ilvl="0" w:tplc="1C090017">
      <w:start w:val="1"/>
      <w:numFmt w:val="lowerLetter"/>
      <w:lvlText w:val="%1)"/>
      <w:lvlJc w:val="left"/>
      <w:pPr>
        <w:ind w:left="360" w:hanging="360"/>
      </w:pPr>
      <w:rPr>
        <w:rFonts w:hint="default"/>
      </w:r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75" w15:restartNumberingAfterBreak="0">
    <w:nsid w:val="6ED23610"/>
    <w:multiLevelType w:val="hybridMultilevel"/>
    <w:tmpl w:val="8DA6A7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70786D04"/>
    <w:multiLevelType w:val="hybridMultilevel"/>
    <w:tmpl w:val="F95A777C"/>
    <w:lvl w:ilvl="0" w:tplc="BC3A9418">
      <w:start w:val="1"/>
      <w:numFmt w:val="lowerLetter"/>
      <w:lvlText w:val="(%1)"/>
      <w:lvlJc w:val="left"/>
      <w:pPr>
        <w:ind w:left="720" w:hanging="360"/>
      </w:pPr>
      <w:rPr>
        <w:rFonts w:cs="Times New Roman"/>
      </w:rPr>
    </w:lvl>
    <w:lvl w:ilvl="1" w:tplc="1C090019">
      <w:start w:val="1"/>
      <w:numFmt w:val="decimal"/>
      <w:lvlText w:val="%2."/>
      <w:lvlJc w:val="left"/>
      <w:pPr>
        <w:tabs>
          <w:tab w:val="num" w:pos="1440"/>
        </w:tabs>
        <w:ind w:left="1440" w:hanging="360"/>
      </w:pPr>
      <w:rPr>
        <w:rFonts w:cs="Times New Roman"/>
      </w:rPr>
    </w:lvl>
    <w:lvl w:ilvl="2" w:tplc="1C09001B">
      <w:start w:val="1"/>
      <w:numFmt w:val="decimal"/>
      <w:lvlText w:val="%3."/>
      <w:lvlJc w:val="left"/>
      <w:pPr>
        <w:tabs>
          <w:tab w:val="num" w:pos="2160"/>
        </w:tabs>
        <w:ind w:left="2160" w:hanging="360"/>
      </w:pPr>
      <w:rPr>
        <w:rFonts w:cs="Times New Roman"/>
      </w:rPr>
    </w:lvl>
    <w:lvl w:ilvl="3" w:tplc="1C09000F">
      <w:start w:val="1"/>
      <w:numFmt w:val="decimal"/>
      <w:lvlText w:val="%4."/>
      <w:lvlJc w:val="left"/>
      <w:pPr>
        <w:tabs>
          <w:tab w:val="num" w:pos="2880"/>
        </w:tabs>
        <w:ind w:left="2880" w:hanging="360"/>
      </w:pPr>
      <w:rPr>
        <w:rFonts w:cs="Times New Roman"/>
      </w:rPr>
    </w:lvl>
    <w:lvl w:ilvl="4" w:tplc="1C090019">
      <w:start w:val="1"/>
      <w:numFmt w:val="decimal"/>
      <w:lvlText w:val="%5."/>
      <w:lvlJc w:val="left"/>
      <w:pPr>
        <w:tabs>
          <w:tab w:val="num" w:pos="3600"/>
        </w:tabs>
        <w:ind w:left="3600" w:hanging="360"/>
      </w:pPr>
      <w:rPr>
        <w:rFonts w:cs="Times New Roman"/>
      </w:rPr>
    </w:lvl>
    <w:lvl w:ilvl="5" w:tplc="1C09001B">
      <w:start w:val="1"/>
      <w:numFmt w:val="decimal"/>
      <w:lvlText w:val="%6."/>
      <w:lvlJc w:val="left"/>
      <w:pPr>
        <w:tabs>
          <w:tab w:val="num" w:pos="4320"/>
        </w:tabs>
        <w:ind w:left="4320" w:hanging="360"/>
      </w:pPr>
      <w:rPr>
        <w:rFonts w:cs="Times New Roman"/>
      </w:rPr>
    </w:lvl>
    <w:lvl w:ilvl="6" w:tplc="1C09000F">
      <w:start w:val="1"/>
      <w:numFmt w:val="decimal"/>
      <w:lvlText w:val="%7."/>
      <w:lvlJc w:val="left"/>
      <w:pPr>
        <w:tabs>
          <w:tab w:val="num" w:pos="5040"/>
        </w:tabs>
        <w:ind w:left="5040" w:hanging="360"/>
      </w:pPr>
      <w:rPr>
        <w:rFonts w:cs="Times New Roman"/>
      </w:rPr>
    </w:lvl>
    <w:lvl w:ilvl="7" w:tplc="1C090019">
      <w:start w:val="1"/>
      <w:numFmt w:val="decimal"/>
      <w:lvlText w:val="%8."/>
      <w:lvlJc w:val="left"/>
      <w:pPr>
        <w:tabs>
          <w:tab w:val="num" w:pos="5760"/>
        </w:tabs>
        <w:ind w:left="5760" w:hanging="360"/>
      </w:pPr>
      <w:rPr>
        <w:rFonts w:cs="Times New Roman"/>
      </w:rPr>
    </w:lvl>
    <w:lvl w:ilvl="8" w:tplc="1C09001B">
      <w:start w:val="1"/>
      <w:numFmt w:val="decimal"/>
      <w:lvlText w:val="%9."/>
      <w:lvlJc w:val="left"/>
      <w:pPr>
        <w:tabs>
          <w:tab w:val="num" w:pos="6480"/>
        </w:tabs>
        <w:ind w:left="6480" w:hanging="360"/>
      </w:pPr>
      <w:rPr>
        <w:rFonts w:cs="Times New Roman"/>
      </w:rPr>
    </w:lvl>
  </w:abstractNum>
  <w:abstractNum w:abstractNumId="77" w15:restartNumberingAfterBreak="0">
    <w:nsid w:val="70AE1CA7"/>
    <w:multiLevelType w:val="hybridMultilevel"/>
    <w:tmpl w:val="0F4E873E"/>
    <w:lvl w:ilvl="0" w:tplc="FE522B00">
      <w:start w:val="1"/>
      <w:numFmt w:val="upperLetter"/>
      <w:lvlText w:val="%1)"/>
      <w:lvlJc w:val="left"/>
      <w:pPr>
        <w:ind w:left="4054" w:hanging="360"/>
      </w:pPr>
      <w:rPr>
        <w:rFonts w:cs="Times New Roman" w:hint="default"/>
      </w:rPr>
    </w:lvl>
    <w:lvl w:ilvl="1" w:tplc="1C090019">
      <w:start w:val="1"/>
      <w:numFmt w:val="lowerLetter"/>
      <w:lvlText w:val="%2."/>
      <w:lvlJc w:val="left"/>
      <w:pPr>
        <w:ind w:left="4774" w:hanging="360"/>
      </w:pPr>
      <w:rPr>
        <w:rFonts w:cs="Times New Roman"/>
      </w:rPr>
    </w:lvl>
    <w:lvl w:ilvl="2" w:tplc="1C09001B" w:tentative="1">
      <w:start w:val="1"/>
      <w:numFmt w:val="lowerRoman"/>
      <w:lvlText w:val="%3."/>
      <w:lvlJc w:val="right"/>
      <w:pPr>
        <w:ind w:left="5494" w:hanging="180"/>
      </w:pPr>
      <w:rPr>
        <w:rFonts w:cs="Times New Roman"/>
      </w:rPr>
    </w:lvl>
    <w:lvl w:ilvl="3" w:tplc="1C09000F" w:tentative="1">
      <w:start w:val="1"/>
      <w:numFmt w:val="decimal"/>
      <w:lvlText w:val="%4."/>
      <w:lvlJc w:val="left"/>
      <w:pPr>
        <w:ind w:left="6214" w:hanging="360"/>
      </w:pPr>
      <w:rPr>
        <w:rFonts w:cs="Times New Roman"/>
      </w:rPr>
    </w:lvl>
    <w:lvl w:ilvl="4" w:tplc="1C090019" w:tentative="1">
      <w:start w:val="1"/>
      <w:numFmt w:val="lowerLetter"/>
      <w:lvlText w:val="%5."/>
      <w:lvlJc w:val="left"/>
      <w:pPr>
        <w:ind w:left="6934" w:hanging="360"/>
      </w:pPr>
      <w:rPr>
        <w:rFonts w:cs="Times New Roman"/>
      </w:rPr>
    </w:lvl>
    <w:lvl w:ilvl="5" w:tplc="1C09001B" w:tentative="1">
      <w:start w:val="1"/>
      <w:numFmt w:val="lowerRoman"/>
      <w:lvlText w:val="%6."/>
      <w:lvlJc w:val="right"/>
      <w:pPr>
        <w:ind w:left="7654" w:hanging="180"/>
      </w:pPr>
      <w:rPr>
        <w:rFonts w:cs="Times New Roman"/>
      </w:rPr>
    </w:lvl>
    <w:lvl w:ilvl="6" w:tplc="1C09000F" w:tentative="1">
      <w:start w:val="1"/>
      <w:numFmt w:val="decimal"/>
      <w:lvlText w:val="%7."/>
      <w:lvlJc w:val="left"/>
      <w:pPr>
        <w:ind w:left="8374" w:hanging="360"/>
      </w:pPr>
      <w:rPr>
        <w:rFonts w:cs="Times New Roman"/>
      </w:rPr>
    </w:lvl>
    <w:lvl w:ilvl="7" w:tplc="1C090019" w:tentative="1">
      <w:start w:val="1"/>
      <w:numFmt w:val="lowerLetter"/>
      <w:lvlText w:val="%8."/>
      <w:lvlJc w:val="left"/>
      <w:pPr>
        <w:ind w:left="9094" w:hanging="360"/>
      </w:pPr>
      <w:rPr>
        <w:rFonts w:cs="Times New Roman"/>
      </w:rPr>
    </w:lvl>
    <w:lvl w:ilvl="8" w:tplc="1C09001B" w:tentative="1">
      <w:start w:val="1"/>
      <w:numFmt w:val="lowerRoman"/>
      <w:lvlText w:val="%9."/>
      <w:lvlJc w:val="right"/>
      <w:pPr>
        <w:ind w:left="9814" w:hanging="180"/>
      </w:pPr>
      <w:rPr>
        <w:rFonts w:cs="Times New Roman"/>
      </w:rPr>
    </w:lvl>
  </w:abstractNum>
  <w:abstractNum w:abstractNumId="78" w15:restartNumberingAfterBreak="0">
    <w:nsid w:val="71437690"/>
    <w:multiLevelType w:val="hybridMultilevel"/>
    <w:tmpl w:val="68A28194"/>
    <w:lvl w:ilvl="0" w:tplc="FFFFFFFF">
      <w:start w:val="1"/>
      <w:numFmt w:val="bullet"/>
      <w:pStyle w:val="Normalnumbered"/>
      <w:lvlText w:val="-"/>
      <w:lvlJc w:val="left"/>
      <w:pPr>
        <w:tabs>
          <w:tab w:val="num" w:pos="1440"/>
        </w:tabs>
        <w:ind w:left="1440" w:hanging="360"/>
      </w:pPr>
      <w:rPr>
        <w:rFonts w:hAnsi="Courier New"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5004C65"/>
    <w:multiLevelType w:val="hybridMultilevel"/>
    <w:tmpl w:val="63A663E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0" w15:restartNumberingAfterBreak="0">
    <w:nsid w:val="75337C8F"/>
    <w:multiLevelType w:val="hybridMultilevel"/>
    <w:tmpl w:val="F4863A8C"/>
    <w:lvl w:ilvl="0" w:tplc="C4C0765A">
      <w:start w:val="1"/>
      <w:numFmt w:val="lowerRoman"/>
      <w:lvlText w:val="%1."/>
      <w:lvlJc w:val="left"/>
      <w:pPr>
        <w:ind w:left="1080" w:hanging="72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1" w15:restartNumberingAfterBreak="0">
    <w:nsid w:val="761716D8"/>
    <w:multiLevelType w:val="hybridMultilevel"/>
    <w:tmpl w:val="5AB413A8"/>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7402C52"/>
    <w:multiLevelType w:val="multilevel"/>
    <w:tmpl w:val="EA6CC7C0"/>
    <w:lvl w:ilvl="0">
      <w:start w:val="1"/>
      <w:numFmt w:val="decimal"/>
      <w:lvlText w:val="%1."/>
      <w:lvlJc w:val="left"/>
      <w:pPr>
        <w:tabs>
          <w:tab w:val="num" w:pos="1287"/>
        </w:tabs>
        <w:ind w:left="1287" w:hanging="567"/>
      </w:pPr>
      <w:rPr>
        <w:rFonts w:ascii="Arial" w:hAnsi="Arial" w:hint="default"/>
        <w:b/>
        <w:i w:val="0"/>
        <w:color w:val="auto"/>
        <w:sz w:val="20"/>
        <w:szCs w:val="20"/>
      </w:rPr>
    </w:lvl>
    <w:lvl w:ilvl="1">
      <w:start w:val="4"/>
      <w:numFmt w:val="decimal"/>
      <w:isLgl/>
      <w:lvlText w:val="%1.%2"/>
      <w:lvlJc w:val="left"/>
      <w:pPr>
        <w:ind w:left="1580" w:hanging="435"/>
      </w:pPr>
      <w:rPr>
        <w:rFonts w:hint="default"/>
      </w:rPr>
    </w:lvl>
    <w:lvl w:ilvl="2">
      <w:start w:val="1"/>
      <w:numFmt w:val="decimal"/>
      <w:isLgl/>
      <w:lvlText w:val="%1.%2.%3"/>
      <w:lvlJc w:val="left"/>
      <w:pPr>
        <w:ind w:left="2290" w:hanging="720"/>
      </w:pPr>
      <w:rPr>
        <w:rFonts w:hint="default"/>
      </w:rPr>
    </w:lvl>
    <w:lvl w:ilvl="3">
      <w:start w:val="1"/>
      <w:numFmt w:val="decimal"/>
      <w:isLgl/>
      <w:lvlText w:val="%1.%2.%3.%4"/>
      <w:lvlJc w:val="left"/>
      <w:pPr>
        <w:ind w:left="2715" w:hanging="720"/>
      </w:pPr>
      <w:rPr>
        <w:rFonts w:hint="default"/>
      </w:rPr>
    </w:lvl>
    <w:lvl w:ilvl="4">
      <w:start w:val="1"/>
      <w:numFmt w:val="decimal"/>
      <w:isLgl/>
      <w:lvlText w:val="%1.%2.%3.%4.%5"/>
      <w:lvlJc w:val="left"/>
      <w:pPr>
        <w:ind w:left="3500" w:hanging="1080"/>
      </w:pPr>
      <w:rPr>
        <w:rFonts w:hint="default"/>
      </w:rPr>
    </w:lvl>
    <w:lvl w:ilvl="5">
      <w:start w:val="1"/>
      <w:numFmt w:val="decimal"/>
      <w:isLgl/>
      <w:lvlText w:val="%1.%2.%3.%4.%5.%6"/>
      <w:lvlJc w:val="left"/>
      <w:pPr>
        <w:ind w:left="3925" w:hanging="1080"/>
      </w:pPr>
      <w:rPr>
        <w:rFonts w:hint="default"/>
      </w:rPr>
    </w:lvl>
    <w:lvl w:ilvl="6">
      <w:start w:val="1"/>
      <w:numFmt w:val="decimal"/>
      <w:isLgl/>
      <w:lvlText w:val="%1.%2.%3.%4.%5.%6.%7"/>
      <w:lvlJc w:val="left"/>
      <w:pPr>
        <w:ind w:left="4710" w:hanging="1440"/>
      </w:pPr>
      <w:rPr>
        <w:rFonts w:hint="default"/>
      </w:rPr>
    </w:lvl>
    <w:lvl w:ilvl="7">
      <w:start w:val="1"/>
      <w:numFmt w:val="decimal"/>
      <w:isLgl/>
      <w:lvlText w:val="%1.%2.%3.%4.%5.%6.%7.%8"/>
      <w:lvlJc w:val="left"/>
      <w:pPr>
        <w:ind w:left="5135" w:hanging="1440"/>
      </w:pPr>
      <w:rPr>
        <w:rFonts w:hint="default"/>
      </w:rPr>
    </w:lvl>
    <w:lvl w:ilvl="8">
      <w:start w:val="1"/>
      <w:numFmt w:val="decimal"/>
      <w:isLgl/>
      <w:lvlText w:val="%1.%2.%3.%4.%5.%6.%7.%8.%9"/>
      <w:lvlJc w:val="left"/>
      <w:pPr>
        <w:ind w:left="5920" w:hanging="1800"/>
      </w:pPr>
      <w:rPr>
        <w:rFonts w:hint="default"/>
      </w:rPr>
    </w:lvl>
  </w:abstractNum>
  <w:abstractNum w:abstractNumId="83" w15:restartNumberingAfterBreak="0">
    <w:nsid w:val="7769469C"/>
    <w:multiLevelType w:val="hybridMultilevel"/>
    <w:tmpl w:val="B66CFC6C"/>
    <w:lvl w:ilvl="0" w:tplc="35FC8F7A">
      <w:start w:val="1"/>
      <w:numFmt w:val="decimal"/>
      <w:lvlText w:val="%1."/>
      <w:lvlJc w:val="left"/>
      <w:pPr>
        <w:ind w:left="720" w:hanging="360"/>
      </w:pPr>
      <w:rPr>
        <w:rFonts w:hint="default"/>
        <w:b/>
        <w:color w:val="auto"/>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4" w15:restartNumberingAfterBreak="0">
    <w:nsid w:val="77E42A3A"/>
    <w:multiLevelType w:val="multilevel"/>
    <w:tmpl w:val="E75897A2"/>
    <w:lvl w:ilvl="0">
      <w:start w:val="1"/>
      <w:numFmt w:val="decimal"/>
      <w:lvlText w:val="%1."/>
      <w:lvlJc w:val="left"/>
      <w:pPr>
        <w:ind w:left="360" w:hanging="360"/>
      </w:pPr>
      <w:rPr>
        <w:rFonts w:cs="Times New Roman"/>
        <w:b/>
        <w:color w:val="000000"/>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5" w15:restartNumberingAfterBreak="0">
    <w:nsid w:val="7B5B345A"/>
    <w:multiLevelType w:val="hybridMultilevel"/>
    <w:tmpl w:val="375E7532"/>
    <w:lvl w:ilvl="0" w:tplc="1C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876" w:hanging="360"/>
      </w:pPr>
      <w:rPr>
        <w:rFonts w:ascii="Courier New" w:hAnsi="Courier New" w:cs="Courier New" w:hint="default"/>
      </w:rPr>
    </w:lvl>
    <w:lvl w:ilvl="2" w:tplc="04090005" w:tentative="1">
      <w:start w:val="1"/>
      <w:numFmt w:val="bullet"/>
      <w:lvlText w:val=""/>
      <w:lvlJc w:val="left"/>
      <w:pPr>
        <w:ind w:left="-156" w:hanging="360"/>
      </w:pPr>
      <w:rPr>
        <w:rFonts w:ascii="Wingdings" w:hAnsi="Wingdings" w:hint="default"/>
      </w:rPr>
    </w:lvl>
    <w:lvl w:ilvl="3" w:tplc="04090001" w:tentative="1">
      <w:start w:val="1"/>
      <w:numFmt w:val="bullet"/>
      <w:lvlText w:val=""/>
      <w:lvlJc w:val="left"/>
      <w:pPr>
        <w:ind w:left="564" w:hanging="360"/>
      </w:pPr>
      <w:rPr>
        <w:rFonts w:ascii="Symbol" w:hAnsi="Symbol" w:hint="default"/>
      </w:rPr>
    </w:lvl>
    <w:lvl w:ilvl="4" w:tplc="04090003" w:tentative="1">
      <w:start w:val="1"/>
      <w:numFmt w:val="bullet"/>
      <w:lvlText w:val="o"/>
      <w:lvlJc w:val="left"/>
      <w:pPr>
        <w:ind w:left="1284" w:hanging="360"/>
      </w:pPr>
      <w:rPr>
        <w:rFonts w:ascii="Courier New" w:hAnsi="Courier New" w:cs="Courier New" w:hint="default"/>
      </w:rPr>
    </w:lvl>
    <w:lvl w:ilvl="5" w:tplc="04090005" w:tentative="1">
      <w:start w:val="1"/>
      <w:numFmt w:val="bullet"/>
      <w:lvlText w:val=""/>
      <w:lvlJc w:val="left"/>
      <w:pPr>
        <w:ind w:left="2004" w:hanging="360"/>
      </w:pPr>
      <w:rPr>
        <w:rFonts w:ascii="Wingdings" w:hAnsi="Wingdings" w:hint="default"/>
      </w:rPr>
    </w:lvl>
    <w:lvl w:ilvl="6" w:tplc="04090001" w:tentative="1">
      <w:start w:val="1"/>
      <w:numFmt w:val="bullet"/>
      <w:lvlText w:val=""/>
      <w:lvlJc w:val="left"/>
      <w:pPr>
        <w:ind w:left="2724" w:hanging="360"/>
      </w:pPr>
      <w:rPr>
        <w:rFonts w:ascii="Symbol" w:hAnsi="Symbol" w:hint="default"/>
      </w:rPr>
    </w:lvl>
    <w:lvl w:ilvl="7" w:tplc="04090003" w:tentative="1">
      <w:start w:val="1"/>
      <w:numFmt w:val="bullet"/>
      <w:lvlText w:val="o"/>
      <w:lvlJc w:val="left"/>
      <w:pPr>
        <w:ind w:left="3444" w:hanging="360"/>
      </w:pPr>
      <w:rPr>
        <w:rFonts w:ascii="Courier New" w:hAnsi="Courier New" w:cs="Courier New" w:hint="default"/>
      </w:rPr>
    </w:lvl>
    <w:lvl w:ilvl="8" w:tplc="04090005" w:tentative="1">
      <w:start w:val="1"/>
      <w:numFmt w:val="bullet"/>
      <w:lvlText w:val=""/>
      <w:lvlJc w:val="left"/>
      <w:pPr>
        <w:ind w:left="4164" w:hanging="360"/>
      </w:pPr>
      <w:rPr>
        <w:rFonts w:ascii="Wingdings" w:hAnsi="Wingdings" w:hint="default"/>
      </w:rPr>
    </w:lvl>
  </w:abstractNum>
  <w:abstractNum w:abstractNumId="86" w15:restartNumberingAfterBreak="0">
    <w:nsid w:val="7D253BAD"/>
    <w:multiLevelType w:val="hybridMultilevel"/>
    <w:tmpl w:val="45A069DC"/>
    <w:lvl w:ilvl="0" w:tplc="1C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876" w:hanging="360"/>
      </w:pPr>
      <w:rPr>
        <w:rFonts w:ascii="Courier New" w:hAnsi="Courier New" w:cs="Courier New" w:hint="default"/>
      </w:rPr>
    </w:lvl>
    <w:lvl w:ilvl="2" w:tplc="04090005" w:tentative="1">
      <w:start w:val="1"/>
      <w:numFmt w:val="bullet"/>
      <w:lvlText w:val=""/>
      <w:lvlJc w:val="left"/>
      <w:pPr>
        <w:ind w:left="-156" w:hanging="360"/>
      </w:pPr>
      <w:rPr>
        <w:rFonts w:ascii="Wingdings" w:hAnsi="Wingdings" w:hint="default"/>
      </w:rPr>
    </w:lvl>
    <w:lvl w:ilvl="3" w:tplc="04090001" w:tentative="1">
      <w:start w:val="1"/>
      <w:numFmt w:val="bullet"/>
      <w:lvlText w:val=""/>
      <w:lvlJc w:val="left"/>
      <w:pPr>
        <w:ind w:left="564" w:hanging="360"/>
      </w:pPr>
      <w:rPr>
        <w:rFonts w:ascii="Symbol" w:hAnsi="Symbol" w:hint="default"/>
      </w:rPr>
    </w:lvl>
    <w:lvl w:ilvl="4" w:tplc="04090003" w:tentative="1">
      <w:start w:val="1"/>
      <w:numFmt w:val="bullet"/>
      <w:lvlText w:val="o"/>
      <w:lvlJc w:val="left"/>
      <w:pPr>
        <w:ind w:left="1284" w:hanging="360"/>
      </w:pPr>
      <w:rPr>
        <w:rFonts w:ascii="Courier New" w:hAnsi="Courier New" w:cs="Courier New" w:hint="default"/>
      </w:rPr>
    </w:lvl>
    <w:lvl w:ilvl="5" w:tplc="04090005" w:tentative="1">
      <w:start w:val="1"/>
      <w:numFmt w:val="bullet"/>
      <w:lvlText w:val=""/>
      <w:lvlJc w:val="left"/>
      <w:pPr>
        <w:ind w:left="2004" w:hanging="360"/>
      </w:pPr>
      <w:rPr>
        <w:rFonts w:ascii="Wingdings" w:hAnsi="Wingdings" w:hint="default"/>
      </w:rPr>
    </w:lvl>
    <w:lvl w:ilvl="6" w:tplc="04090001" w:tentative="1">
      <w:start w:val="1"/>
      <w:numFmt w:val="bullet"/>
      <w:lvlText w:val=""/>
      <w:lvlJc w:val="left"/>
      <w:pPr>
        <w:ind w:left="2724" w:hanging="360"/>
      </w:pPr>
      <w:rPr>
        <w:rFonts w:ascii="Symbol" w:hAnsi="Symbol" w:hint="default"/>
      </w:rPr>
    </w:lvl>
    <w:lvl w:ilvl="7" w:tplc="04090003" w:tentative="1">
      <w:start w:val="1"/>
      <w:numFmt w:val="bullet"/>
      <w:lvlText w:val="o"/>
      <w:lvlJc w:val="left"/>
      <w:pPr>
        <w:ind w:left="3444" w:hanging="360"/>
      </w:pPr>
      <w:rPr>
        <w:rFonts w:ascii="Courier New" w:hAnsi="Courier New" w:cs="Courier New" w:hint="default"/>
      </w:rPr>
    </w:lvl>
    <w:lvl w:ilvl="8" w:tplc="04090005" w:tentative="1">
      <w:start w:val="1"/>
      <w:numFmt w:val="bullet"/>
      <w:lvlText w:val=""/>
      <w:lvlJc w:val="left"/>
      <w:pPr>
        <w:ind w:left="4164" w:hanging="360"/>
      </w:pPr>
      <w:rPr>
        <w:rFonts w:ascii="Wingdings" w:hAnsi="Wingdings" w:hint="default"/>
      </w:rPr>
    </w:lvl>
  </w:abstractNum>
  <w:abstractNum w:abstractNumId="87" w15:restartNumberingAfterBreak="0">
    <w:nsid w:val="7D8068A8"/>
    <w:multiLevelType w:val="hybridMultilevel"/>
    <w:tmpl w:val="A39AB8A8"/>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8" w15:restartNumberingAfterBreak="0">
    <w:nsid w:val="7E473280"/>
    <w:multiLevelType w:val="hybridMultilevel"/>
    <w:tmpl w:val="29FC12EE"/>
    <w:lvl w:ilvl="0" w:tplc="17AC6632">
      <w:start w:val="1"/>
      <w:numFmt w:val="decimal"/>
      <w:lvlText w:val="%1."/>
      <w:lvlJc w:val="left"/>
      <w:pPr>
        <w:tabs>
          <w:tab w:val="num" w:pos="360"/>
        </w:tabs>
        <w:ind w:left="360" w:hanging="360"/>
      </w:pPr>
      <w:rPr>
        <w:rFonts w:hint="default"/>
        <w:sz w:val="18"/>
        <w:szCs w:val="18"/>
      </w:rPr>
    </w:lvl>
    <w:lvl w:ilvl="1" w:tplc="02667DC6">
      <w:start w:val="1"/>
      <w:numFmt w:val="lowerRoman"/>
      <w:lvlText w:val="%2."/>
      <w:lvlJc w:val="left"/>
      <w:pPr>
        <w:ind w:left="1078" w:hanging="360"/>
      </w:pPr>
      <w:rPr>
        <w:rFonts w:hint="default"/>
      </w:rPr>
    </w:lvl>
    <w:lvl w:ilvl="2" w:tplc="1C09001B" w:tentative="1">
      <w:start w:val="1"/>
      <w:numFmt w:val="lowerRoman"/>
      <w:lvlText w:val="%3."/>
      <w:lvlJc w:val="right"/>
      <w:pPr>
        <w:ind w:left="1798" w:hanging="180"/>
      </w:pPr>
    </w:lvl>
    <w:lvl w:ilvl="3" w:tplc="1C09000F" w:tentative="1">
      <w:start w:val="1"/>
      <w:numFmt w:val="decimal"/>
      <w:lvlText w:val="%4."/>
      <w:lvlJc w:val="left"/>
      <w:pPr>
        <w:ind w:left="2518" w:hanging="360"/>
      </w:pPr>
    </w:lvl>
    <w:lvl w:ilvl="4" w:tplc="1C090019" w:tentative="1">
      <w:start w:val="1"/>
      <w:numFmt w:val="lowerLetter"/>
      <w:lvlText w:val="%5."/>
      <w:lvlJc w:val="left"/>
      <w:pPr>
        <w:ind w:left="3238" w:hanging="360"/>
      </w:pPr>
    </w:lvl>
    <w:lvl w:ilvl="5" w:tplc="1C09001B" w:tentative="1">
      <w:start w:val="1"/>
      <w:numFmt w:val="lowerRoman"/>
      <w:lvlText w:val="%6."/>
      <w:lvlJc w:val="right"/>
      <w:pPr>
        <w:ind w:left="3958" w:hanging="180"/>
      </w:pPr>
    </w:lvl>
    <w:lvl w:ilvl="6" w:tplc="1C09000F" w:tentative="1">
      <w:start w:val="1"/>
      <w:numFmt w:val="decimal"/>
      <w:lvlText w:val="%7."/>
      <w:lvlJc w:val="left"/>
      <w:pPr>
        <w:ind w:left="4678" w:hanging="360"/>
      </w:pPr>
    </w:lvl>
    <w:lvl w:ilvl="7" w:tplc="1C090019" w:tentative="1">
      <w:start w:val="1"/>
      <w:numFmt w:val="lowerLetter"/>
      <w:lvlText w:val="%8."/>
      <w:lvlJc w:val="left"/>
      <w:pPr>
        <w:ind w:left="5398" w:hanging="360"/>
      </w:pPr>
    </w:lvl>
    <w:lvl w:ilvl="8" w:tplc="1C09001B" w:tentative="1">
      <w:start w:val="1"/>
      <w:numFmt w:val="lowerRoman"/>
      <w:lvlText w:val="%9."/>
      <w:lvlJc w:val="right"/>
      <w:pPr>
        <w:ind w:left="6118" w:hanging="180"/>
      </w:pPr>
    </w:lvl>
  </w:abstractNum>
  <w:abstractNum w:abstractNumId="89" w15:restartNumberingAfterBreak="0">
    <w:nsid w:val="7E8500AC"/>
    <w:multiLevelType w:val="hybridMultilevel"/>
    <w:tmpl w:val="5128C5AC"/>
    <w:lvl w:ilvl="0" w:tplc="389AD56C">
      <w:start w:val="1"/>
      <w:numFmt w:val="lowerLetter"/>
      <w:lvlText w:val="(%1)"/>
      <w:lvlJc w:val="left"/>
      <w:pPr>
        <w:ind w:left="720" w:hanging="360"/>
      </w:pPr>
      <w:rPr>
        <w:rFonts w:cs="Times New Roman" w:hint="default"/>
      </w:rPr>
    </w:lvl>
    <w:lvl w:ilvl="1" w:tplc="1C090019" w:tentative="1">
      <w:start w:val="1"/>
      <w:numFmt w:val="lowerLetter"/>
      <w:lvlText w:val="%2."/>
      <w:lvlJc w:val="left"/>
      <w:pPr>
        <w:ind w:left="1440" w:hanging="360"/>
      </w:pPr>
      <w:rPr>
        <w:rFonts w:cs="Times New Roman"/>
      </w:rPr>
    </w:lvl>
    <w:lvl w:ilvl="2" w:tplc="1C09001B" w:tentative="1">
      <w:start w:val="1"/>
      <w:numFmt w:val="lowerRoman"/>
      <w:lvlText w:val="%3."/>
      <w:lvlJc w:val="right"/>
      <w:pPr>
        <w:ind w:left="2160" w:hanging="180"/>
      </w:pPr>
      <w:rPr>
        <w:rFonts w:cs="Times New Roman"/>
      </w:rPr>
    </w:lvl>
    <w:lvl w:ilvl="3" w:tplc="1C09000F" w:tentative="1">
      <w:start w:val="1"/>
      <w:numFmt w:val="decimal"/>
      <w:lvlText w:val="%4."/>
      <w:lvlJc w:val="left"/>
      <w:pPr>
        <w:ind w:left="2880" w:hanging="360"/>
      </w:pPr>
      <w:rPr>
        <w:rFonts w:cs="Times New Roman"/>
      </w:rPr>
    </w:lvl>
    <w:lvl w:ilvl="4" w:tplc="1C090019" w:tentative="1">
      <w:start w:val="1"/>
      <w:numFmt w:val="lowerLetter"/>
      <w:lvlText w:val="%5."/>
      <w:lvlJc w:val="left"/>
      <w:pPr>
        <w:ind w:left="3600" w:hanging="360"/>
      </w:pPr>
      <w:rPr>
        <w:rFonts w:cs="Times New Roman"/>
      </w:rPr>
    </w:lvl>
    <w:lvl w:ilvl="5" w:tplc="1C09001B" w:tentative="1">
      <w:start w:val="1"/>
      <w:numFmt w:val="lowerRoman"/>
      <w:lvlText w:val="%6."/>
      <w:lvlJc w:val="right"/>
      <w:pPr>
        <w:ind w:left="4320" w:hanging="180"/>
      </w:pPr>
      <w:rPr>
        <w:rFonts w:cs="Times New Roman"/>
      </w:rPr>
    </w:lvl>
    <w:lvl w:ilvl="6" w:tplc="1C09000F" w:tentative="1">
      <w:start w:val="1"/>
      <w:numFmt w:val="decimal"/>
      <w:lvlText w:val="%7."/>
      <w:lvlJc w:val="left"/>
      <w:pPr>
        <w:ind w:left="5040" w:hanging="360"/>
      </w:pPr>
      <w:rPr>
        <w:rFonts w:cs="Times New Roman"/>
      </w:rPr>
    </w:lvl>
    <w:lvl w:ilvl="7" w:tplc="1C090019" w:tentative="1">
      <w:start w:val="1"/>
      <w:numFmt w:val="lowerLetter"/>
      <w:lvlText w:val="%8."/>
      <w:lvlJc w:val="left"/>
      <w:pPr>
        <w:ind w:left="5760" w:hanging="360"/>
      </w:pPr>
      <w:rPr>
        <w:rFonts w:cs="Times New Roman"/>
      </w:rPr>
    </w:lvl>
    <w:lvl w:ilvl="8" w:tplc="1C09001B" w:tentative="1">
      <w:start w:val="1"/>
      <w:numFmt w:val="lowerRoman"/>
      <w:lvlText w:val="%9."/>
      <w:lvlJc w:val="right"/>
      <w:pPr>
        <w:ind w:left="6480" w:hanging="180"/>
      </w:pPr>
      <w:rPr>
        <w:rFonts w:cs="Times New Roman"/>
      </w:rPr>
    </w:lvl>
  </w:abstractNum>
  <w:num w:numId="1" w16cid:durableId="323507397">
    <w:abstractNumId w:val="2"/>
  </w:num>
  <w:num w:numId="2" w16cid:durableId="1379554459">
    <w:abstractNumId w:val="56"/>
  </w:num>
  <w:num w:numId="3" w16cid:durableId="1122580679">
    <w:abstractNumId w:val="78"/>
  </w:num>
  <w:num w:numId="4" w16cid:durableId="924998377">
    <w:abstractNumId w:val="5"/>
  </w:num>
  <w:num w:numId="5" w16cid:durableId="1289315490">
    <w:abstractNumId w:val="11"/>
  </w:num>
  <w:num w:numId="6" w16cid:durableId="343825768">
    <w:abstractNumId w:val="15"/>
  </w:num>
  <w:num w:numId="7" w16cid:durableId="1898008288">
    <w:abstractNumId w:val="54"/>
  </w:num>
  <w:num w:numId="8" w16cid:durableId="133764634">
    <w:abstractNumId w:val="17"/>
  </w:num>
  <w:num w:numId="9" w16cid:durableId="742530573">
    <w:abstractNumId w:val="68"/>
  </w:num>
  <w:num w:numId="10" w16cid:durableId="1708214261">
    <w:abstractNumId w:val="4"/>
  </w:num>
  <w:num w:numId="11" w16cid:durableId="711347980">
    <w:abstractNumId w:val="67"/>
  </w:num>
  <w:num w:numId="12" w16cid:durableId="2102558291">
    <w:abstractNumId w:val="14"/>
  </w:num>
  <w:num w:numId="13" w16cid:durableId="1052774135">
    <w:abstractNumId w:val="16"/>
  </w:num>
  <w:num w:numId="14" w16cid:durableId="396241952">
    <w:abstractNumId w:val="72"/>
  </w:num>
  <w:num w:numId="15" w16cid:durableId="2124957663">
    <w:abstractNumId w:val="21"/>
  </w:num>
  <w:num w:numId="16" w16cid:durableId="429475247">
    <w:abstractNumId w:val="24"/>
  </w:num>
  <w:num w:numId="17" w16cid:durableId="1031995532">
    <w:abstractNumId w:val="29"/>
  </w:num>
  <w:num w:numId="18" w16cid:durableId="1053192417">
    <w:abstractNumId w:val="61"/>
  </w:num>
  <w:num w:numId="19" w16cid:durableId="676426414">
    <w:abstractNumId w:val="74"/>
  </w:num>
  <w:num w:numId="20" w16cid:durableId="184027811">
    <w:abstractNumId w:val="52"/>
  </w:num>
  <w:num w:numId="21" w16cid:durableId="1330450517">
    <w:abstractNumId w:val="41"/>
  </w:num>
  <w:num w:numId="22" w16cid:durableId="263609104">
    <w:abstractNumId w:val="50"/>
  </w:num>
  <w:num w:numId="23" w16cid:durableId="2065517888">
    <w:abstractNumId w:val="42"/>
  </w:num>
  <w:num w:numId="24" w16cid:durableId="633102130">
    <w:abstractNumId w:val="82"/>
  </w:num>
  <w:num w:numId="25" w16cid:durableId="403378060">
    <w:abstractNumId w:val="58"/>
  </w:num>
  <w:num w:numId="26" w16cid:durableId="2118063888">
    <w:abstractNumId w:val="20"/>
  </w:num>
  <w:num w:numId="27" w16cid:durableId="412355460">
    <w:abstractNumId w:val="60"/>
  </w:num>
  <w:num w:numId="28" w16cid:durableId="926233318">
    <w:abstractNumId w:val="6"/>
  </w:num>
  <w:num w:numId="29" w16cid:durableId="333386509">
    <w:abstractNumId w:val="34"/>
  </w:num>
  <w:num w:numId="30" w16cid:durableId="1803040986">
    <w:abstractNumId w:val="66"/>
  </w:num>
  <w:num w:numId="31" w16cid:durableId="467015318">
    <w:abstractNumId w:val="12"/>
  </w:num>
  <w:num w:numId="32" w16cid:durableId="1344479919">
    <w:abstractNumId w:val="23"/>
  </w:num>
  <w:num w:numId="33" w16cid:durableId="743920455">
    <w:abstractNumId w:val="47"/>
  </w:num>
  <w:num w:numId="34" w16cid:durableId="1569000892">
    <w:abstractNumId w:val="31"/>
  </w:num>
  <w:num w:numId="35" w16cid:durableId="1945187622">
    <w:abstractNumId w:val="40"/>
  </w:num>
  <w:num w:numId="36" w16cid:durableId="1277983706">
    <w:abstractNumId w:val="22"/>
  </w:num>
  <w:num w:numId="37" w16cid:durableId="519470194">
    <w:abstractNumId w:val="77"/>
  </w:num>
  <w:num w:numId="38" w16cid:durableId="294798884">
    <w:abstractNumId w:val="59"/>
  </w:num>
  <w:num w:numId="39" w16cid:durableId="497382747">
    <w:abstractNumId w:val="43"/>
  </w:num>
  <w:num w:numId="40" w16cid:durableId="11843952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6941648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154251568">
    <w:abstractNumId w:val="89"/>
  </w:num>
  <w:num w:numId="43" w16cid:durableId="1102531870">
    <w:abstractNumId w:val="38"/>
  </w:num>
  <w:num w:numId="44" w16cid:durableId="1037973027">
    <w:abstractNumId w:val="64"/>
  </w:num>
  <w:num w:numId="45" w16cid:durableId="136533557">
    <w:abstractNumId w:val="45"/>
  </w:num>
  <w:num w:numId="46" w16cid:durableId="1912736821">
    <w:abstractNumId w:val="7"/>
  </w:num>
  <w:num w:numId="47" w16cid:durableId="185336507">
    <w:abstractNumId w:val="32"/>
  </w:num>
  <w:num w:numId="48" w16cid:durableId="1564220058">
    <w:abstractNumId w:val="84"/>
  </w:num>
  <w:num w:numId="49" w16cid:durableId="1202013629">
    <w:abstractNumId w:val="44"/>
  </w:num>
  <w:num w:numId="50" w16cid:durableId="390884913">
    <w:abstractNumId w:val="70"/>
  </w:num>
  <w:num w:numId="51" w16cid:durableId="1379814310">
    <w:abstractNumId w:val="63"/>
  </w:num>
  <w:num w:numId="52" w16cid:durableId="1260410800">
    <w:abstractNumId w:val="62"/>
  </w:num>
  <w:num w:numId="53" w16cid:durableId="454567333">
    <w:abstractNumId w:val="80"/>
  </w:num>
  <w:num w:numId="54" w16cid:durableId="789056368">
    <w:abstractNumId w:val="88"/>
  </w:num>
  <w:num w:numId="55" w16cid:durableId="988823441">
    <w:abstractNumId w:val="71"/>
  </w:num>
  <w:num w:numId="56" w16cid:durableId="1777408012">
    <w:abstractNumId w:val="37"/>
  </w:num>
  <w:num w:numId="57" w16cid:durableId="973218327">
    <w:abstractNumId w:val="19"/>
  </w:num>
  <w:num w:numId="58" w16cid:durableId="2056389266">
    <w:abstractNumId w:val="53"/>
  </w:num>
  <w:num w:numId="59" w16cid:durableId="273639500">
    <w:abstractNumId w:val="83"/>
  </w:num>
  <w:num w:numId="60" w16cid:durableId="718170999">
    <w:abstractNumId w:val="8"/>
  </w:num>
  <w:num w:numId="61" w16cid:durableId="1355033990">
    <w:abstractNumId w:val="75"/>
  </w:num>
  <w:num w:numId="62" w16cid:durableId="1947346303">
    <w:abstractNumId w:val="10"/>
  </w:num>
  <w:num w:numId="63" w16cid:durableId="1586501503">
    <w:abstractNumId w:val="55"/>
  </w:num>
  <w:num w:numId="64" w16cid:durableId="885802228">
    <w:abstractNumId w:val="85"/>
  </w:num>
  <w:num w:numId="65" w16cid:durableId="103622522">
    <w:abstractNumId w:val="28"/>
  </w:num>
  <w:num w:numId="66" w16cid:durableId="855463660">
    <w:abstractNumId w:val="39"/>
  </w:num>
  <w:num w:numId="67" w16cid:durableId="46614705">
    <w:abstractNumId w:val="86"/>
  </w:num>
  <w:num w:numId="68" w16cid:durableId="273246137">
    <w:abstractNumId w:val="57"/>
  </w:num>
  <w:num w:numId="69" w16cid:durableId="621889776">
    <w:abstractNumId w:val="9"/>
  </w:num>
  <w:num w:numId="70" w16cid:durableId="1327633197">
    <w:abstractNumId w:val="27"/>
  </w:num>
  <w:num w:numId="71" w16cid:durableId="100687093">
    <w:abstractNumId w:val="81"/>
  </w:num>
  <w:num w:numId="72" w16cid:durableId="1442992370">
    <w:abstractNumId w:val="0"/>
  </w:num>
  <w:num w:numId="73" w16cid:durableId="669523153">
    <w:abstractNumId w:val="26"/>
  </w:num>
  <w:num w:numId="74" w16cid:durableId="1494099995">
    <w:abstractNumId w:val="87"/>
  </w:num>
  <w:num w:numId="75" w16cid:durableId="44454309">
    <w:abstractNumId w:val="35"/>
  </w:num>
  <w:num w:numId="76" w16cid:durableId="1599484385">
    <w:abstractNumId w:val="46"/>
  </w:num>
  <w:num w:numId="77" w16cid:durableId="1735738131">
    <w:abstractNumId w:val="1"/>
  </w:num>
  <w:num w:numId="78" w16cid:durableId="2102138443">
    <w:abstractNumId w:val="18"/>
  </w:num>
  <w:num w:numId="79" w16cid:durableId="2018656498">
    <w:abstractNumId w:val="73"/>
  </w:num>
  <w:num w:numId="80" w16cid:durableId="1068571752">
    <w:abstractNumId w:val="30"/>
  </w:num>
  <w:num w:numId="81" w16cid:durableId="1885868752">
    <w:abstractNumId w:val="33"/>
  </w:num>
  <w:num w:numId="82" w16cid:durableId="1708406246">
    <w:abstractNumId w:val="51"/>
  </w:num>
  <w:num w:numId="83" w16cid:durableId="1843009953">
    <w:abstractNumId w:val="25"/>
  </w:num>
  <w:num w:numId="84" w16cid:durableId="2090343059">
    <w:abstractNumId w:val="36"/>
  </w:num>
  <w:num w:numId="85" w16cid:durableId="1666205083">
    <w:abstractNumId w:val="65"/>
  </w:num>
  <w:num w:numId="86" w16cid:durableId="2124878077">
    <w:abstractNumId w:val="69"/>
  </w:num>
  <w:num w:numId="87" w16cid:durableId="1227299406">
    <w:abstractNumId w:val="3"/>
  </w:num>
  <w:num w:numId="88" w16cid:durableId="2039961412">
    <w:abstractNumId w:val="13"/>
  </w:num>
  <w:num w:numId="89" w16cid:durableId="1695690272">
    <w:abstractNumId w:val="48"/>
  </w:num>
  <w:num w:numId="90" w16cid:durableId="1402099742">
    <w:abstractNumId w:val="49"/>
  </w:num>
  <w:num w:numId="91" w16cid:durableId="821043678">
    <w:abstractNumId w:val="79"/>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56A"/>
    <w:rsid w:val="0000011E"/>
    <w:rsid w:val="00000473"/>
    <w:rsid w:val="00003226"/>
    <w:rsid w:val="00004848"/>
    <w:rsid w:val="00005051"/>
    <w:rsid w:val="00006A91"/>
    <w:rsid w:val="00006BB6"/>
    <w:rsid w:val="00007B30"/>
    <w:rsid w:val="00010AB7"/>
    <w:rsid w:val="00010CF0"/>
    <w:rsid w:val="000122E1"/>
    <w:rsid w:val="000129DE"/>
    <w:rsid w:val="00012B7B"/>
    <w:rsid w:val="00012B81"/>
    <w:rsid w:val="00013494"/>
    <w:rsid w:val="00014361"/>
    <w:rsid w:val="00014A2C"/>
    <w:rsid w:val="00015672"/>
    <w:rsid w:val="00016280"/>
    <w:rsid w:val="00016C06"/>
    <w:rsid w:val="00016C6D"/>
    <w:rsid w:val="00016DD2"/>
    <w:rsid w:val="000171C4"/>
    <w:rsid w:val="000174B4"/>
    <w:rsid w:val="00020A27"/>
    <w:rsid w:val="000213C2"/>
    <w:rsid w:val="00021A94"/>
    <w:rsid w:val="00022514"/>
    <w:rsid w:val="00022922"/>
    <w:rsid w:val="000239D0"/>
    <w:rsid w:val="00023CDF"/>
    <w:rsid w:val="000259DD"/>
    <w:rsid w:val="00026A71"/>
    <w:rsid w:val="00030F0A"/>
    <w:rsid w:val="000314BE"/>
    <w:rsid w:val="00031BE7"/>
    <w:rsid w:val="00032146"/>
    <w:rsid w:val="00032E57"/>
    <w:rsid w:val="00033560"/>
    <w:rsid w:val="000336DB"/>
    <w:rsid w:val="0003421F"/>
    <w:rsid w:val="0003434C"/>
    <w:rsid w:val="0003465E"/>
    <w:rsid w:val="0003474E"/>
    <w:rsid w:val="00034858"/>
    <w:rsid w:val="00035709"/>
    <w:rsid w:val="00036C61"/>
    <w:rsid w:val="0004124B"/>
    <w:rsid w:val="00041F7D"/>
    <w:rsid w:val="0004263E"/>
    <w:rsid w:val="00044489"/>
    <w:rsid w:val="000445BB"/>
    <w:rsid w:val="000455A4"/>
    <w:rsid w:val="00045DAA"/>
    <w:rsid w:val="000500EF"/>
    <w:rsid w:val="00050F04"/>
    <w:rsid w:val="00051396"/>
    <w:rsid w:val="000516A7"/>
    <w:rsid w:val="0005189B"/>
    <w:rsid w:val="00052292"/>
    <w:rsid w:val="00052F25"/>
    <w:rsid w:val="000541BE"/>
    <w:rsid w:val="0005427C"/>
    <w:rsid w:val="00054A1C"/>
    <w:rsid w:val="0005561D"/>
    <w:rsid w:val="000560EA"/>
    <w:rsid w:val="00057028"/>
    <w:rsid w:val="00057ACD"/>
    <w:rsid w:val="0006050C"/>
    <w:rsid w:val="00060C7F"/>
    <w:rsid w:val="000621C6"/>
    <w:rsid w:val="000623A8"/>
    <w:rsid w:val="0006315D"/>
    <w:rsid w:val="000632A7"/>
    <w:rsid w:val="00063D24"/>
    <w:rsid w:val="000641D2"/>
    <w:rsid w:val="000642EF"/>
    <w:rsid w:val="00064F5C"/>
    <w:rsid w:val="00065579"/>
    <w:rsid w:val="00065AD6"/>
    <w:rsid w:val="000660B4"/>
    <w:rsid w:val="00066167"/>
    <w:rsid w:val="00066AFF"/>
    <w:rsid w:val="000675A1"/>
    <w:rsid w:val="00067681"/>
    <w:rsid w:val="000702FF"/>
    <w:rsid w:val="00070E3B"/>
    <w:rsid w:val="00070F77"/>
    <w:rsid w:val="00071047"/>
    <w:rsid w:val="00071E9F"/>
    <w:rsid w:val="00072521"/>
    <w:rsid w:val="00072744"/>
    <w:rsid w:val="00072C79"/>
    <w:rsid w:val="000759EB"/>
    <w:rsid w:val="00075CE1"/>
    <w:rsid w:val="0007645A"/>
    <w:rsid w:val="00076625"/>
    <w:rsid w:val="000777A7"/>
    <w:rsid w:val="000805CE"/>
    <w:rsid w:val="000806C2"/>
    <w:rsid w:val="00080EBB"/>
    <w:rsid w:val="00080FCC"/>
    <w:rsid w:val="00081D0A"/>
    <w:rsid w:val="00081F12"/>
    <w:rsid w:val="0008259C"/>
    <w:rsid w:val="0008355A"/>
    <w:rsid w:val="00083600"/>
    <w:rsid w:val="00083BFE"/>
    <w:rsid w:val="00084AC8"/>
    <w:rsid w:val="0008598F"/>
    <w:rsid w:val="000859E3"/>
    <w:rsid w:val="00085DD4"/>
    <w:rsid w:val="000867F5"/>
    <w:rsid w:val="00086DAB"/>
    <w:rsid w:val="000875EE"/>
    <w:rsid w:val="00087D32"/>
    <w:rsid w:val="00090DFF"/>
    <w:rsid w:val="000912DA"/>
    <w:rsid w:val="00093029"/>
    <w:rsid w:val="00093393"/>
    <w:rsid w:val="00093491"/>
    <w:rsid w:val="00094059"/>
    <w:rsid w:val="00095161"/>
    <w:rsid w:val="000967F9"/>
    <w:rsid w:val="00097D62"/>
    <w:rsid w:val="000A0F91"/>
    <w:rsid w:val="000A1C18"/>
    <w:rsid w:val="000A2292"/>
    <w:rsid w:val="000A258D"/>
    <w:rsid w:val="000A3F18"/>
    <w:rsid w:val="000A4AB2"/>
    <w:rsid w:val="000A4F38"/>
    <w:rsid w:val="000A53CB"/>
    <w:rsid w:val="000A5480"/>
    <w:rsid w:val="000A5511"/>
    <w:rsid w:val="000A578B"/>
    <w:rsid w:val="000A5C3C"/>
    <w:rsid w:val="000A713B"/>
    <w:rsid w:val="000B20B7"/>
    <w:rsid w:val="000B2D75"/>
    <w:rsid w:val="000B3189"/>
    <w:rsid w:val="000B32BA"/>
    <w:rsid w:val="000B3478"/>
    <w:rsid w:val="000B3A0D"/>
    <w:rsid w:val="000B3E4C"/>
    <w:rsid w:val="000B44BD"/>
    <w:rsid w:val="000B65CD"/>
    <w:rsid w:val="000B7A12"/>
    <w:rsid w:val="000B7B80"/>
    <w:rsid w:val="000C0A18"/>
    <w:rsid w:val="000C0C41"/>
    <w:rsid w:val="000C189F"/>
    <w:rsid w:val="000C24C0"/>
    <w:rsid w:val="000C2928"/>
    <w:rsid w:val="000C35CC"/>
    <w:rsid w:val="000C3947"/>
    <w:rsid w:val="000C54AB"/>
    <w:rsid w:val="000C69EE"/>
    <w:rsid w:val="000C71C1"/>
    <w:rsid w:val="000D0662"/>
    <w:rsid w:val="000D0FEF"/>
    <w:rsid w:val="000D1771"/>
    <w:rsid w:val="000D2A37"/>
    <w:rsid w:val="000D3618"/>
    <w:rsid w:val="000D3A7B"/>
    <w:rsid w:val="000D3AB8"/>
    <w:rsid w:val="000D6129"/>
    <w:rsid w:val="000D67DF"/>
    <w:rsid w:val="000D7A6C"/>
    <w:rsid w:val="000E11D9"/>
    <w:rsid w:val="000E1460"/>
    <w:rsid w:val="000E2264"/>
    <w:rsid w:val="000E38B2"/>
    <w:rsid w:val="000E3BB5"/>
    <w:rsid w:val="000E3F93"/>
    <w:rsid w:val="000E4090"/>
    <w:rsid w:val="000E4DB4"/>
    <w:rsid w:val="000E523D"/>
    <w:rsid w:val="000E55AC"/>
    <w:rsid w:val="000E607C"/>
    <w:rsid w:val="000E7158"/>
    <w:rsid w:val="000E7661"/>
    <w:rsid w:val="000E7E53"/>
    <w:rsid w:val="000F0335"/>
    <w:rsid w:val="000F09E5"/>
    <w:rsid w:val="000F1980"/>
    <w:rsid w:val="000F21F6"/>
    <w:rsid w:val="000F2D37"/>
    <w:rsid w:val="000F37D2"/>
    <w:rsid w:val="000F3AE9"/>
    <w:rsid w:val="000F3F6C"/>
    <w:rsid w:val="000F42B1"/>
    <w:rsid w:val="000F4653"/>
    <w:rsid w:val="000F50DF"/>
    <w:rsid w:val="000F5A57"/>
    <w:rsid w:val="000F6A2E"/>
    <w:rsid w:val="000F6EDA"/>
    <w:rsid w:val="000F717B"/>
    <w:rsid w:val="00101A7F"/>
    <w:rsid w:val="00102760"/>
    <w:rsid w:val="001029FC"/>
    <w:rsid w:val="00103977"/>
    <w:rsid w:val="0010432E"/>
    <w:rsid w:val="00105BEF"/>
    <w:rsid w:val="00105FAE"/>
    <w:rsid w:val="0010629A"/>
    <w:rsid w:val="00106963"/>
    <w:rsid w:val="00107433"/>
    <w:rsid w:val="001076B4"/>
    <w:rsid w:val="001078D8"/>
    <w:rsid w:val="00110387"/>
    <w:rsid w:val="0011050F"/>
    <w:rsid w:val="001107CC"/>
    <w:rsid w:val="00110C80"/>
    <w:rsid w:val="00110D43"/>
    <w:rsid w:val="00110E44"/>
    <w:rsid w:val="00111C45"/>
    <w:rsid w:val="00112B65"/>
    <w:rsid w:val="001131C0"/>
    <w:rsid w:val="00113324"/>
    <w:rsid w:val="001136F3"/>
    <w:rsid w:val="00113914"/>
    <w:rsid w:val="001142FD"/>
    <w:rsid w:val="001144D0"/>
    <w:rsid w:val="00114D86"/>
    <w:rsid w:val="0011519B"/>
    <w:rsid w:val="00115DC2"/>
    <w:rsid w:val="0011631B"/>
    <w:rsid w:val="00116DBA"/>
    <w:rsid w:val="00120533"/>
    <w:rsid w:val="00120B8E"/>
    <w:rsid w:val="00121FD4"/>
    <w:rsid w:val="00122965"/>
    <w:rsid w:val="001236A1"/>
    <w:rsid w:val="00123C86"/>
    <w:rsid w:val="001240EF"/>
    <w:rsid w:val="00124CEB"/>
    <w:rsid w:val="00125C9D"/>
    <w:rsid w:val="00125F4F"/>
    <w:rsid w:val="001261BD"/>
    <w:rsid w:val="00126763"/>
    <w:rsid w:val="00126AD1"/>
    <w:rsid w:val="00126E30"/>
    <w:rsid w:val="0012744B"/>
    <w:rsid w:val="001274E7"/>
    <w:rsid w:val="001275A9"/>
    <w:rsid w:val="0012764E"/>
    <w:rsid w:val="001300BA"/>
    <w:rsid w:val="001314F0"/>
    <w:rsid w:val="00131769"/>
    <w:rsid w:val="0013196C"/>
    <w:rsid w:val="001324DD"/>
    <w:rsid w:val="001326F5"/>
    <w:rsid w:val="001328FD"/>
    <w:rsid w:val="0013317C"/>
    <w:rsid w:val="00133CFD"/>
    <w:rsid w:val="00135011"/>
    <w:rsid w:val="001354E5"/>
    <w:rsid w:val="00135855"/>
    <w:rsid w:val="0013628A"/>
    <w:rsid w:val="00137A89"/>
    <w:rsid w:val="00140286"/>
    <w:rsid w:val="00140B6E"/>
    <w:rsid w:val="00140FEB"/>
    <w:rsid w:val="001411C7"/>
    <w:rsid w:val="001421FC"/>
    <w:rsid w:val="00142B48"/>
    <w:rsid w:val="00142F89"/>
    <w:rsid w:val="00144A57"/>
    <w:rsid w:val="00144AB0"/>
    <w:rsid w:val="00146601"/>
    <w:rsid w:val="00147E92"/>
    <w:rsid w:val="00150A27"/>
    <w:rsid w:val="00150EB6"/>
    <w:rsid w:val="00151122"/>
    <w:rsid w:val="0015115B"/>
    <w:rsid w:val="001519F7"/>
    <w:rsid w:val="00151A29"/>
    <w:rsid w:val="00152640"/>
    <w:rsid w:val="001526B8"/>
    <w:rsid w:val="001529EC"/>
    <w:rsid w:val="001537D3"/>
    <w:rsid w:val="00154F5A"/>
    <w:rsid w:val="00155AC7"/>
    <w:rsid w:val="0015655A"/>
    <w:rsid w:val="001565B6"/>
    <w:rsid w:val="00156777"/>
    <w:rsid w:val="001568EA"/>
    <w:rsid w:val="00156EE2"/>
    <w:rsid w:val="0015705E"/>
    <w:rsid w:val="001609E4"/>
    <w:rsid w:val="00160F9B"/>
    <w:rsid w:val="00161C72"/>
    <w:rsid w:val="00165D54"/>
    <w:rsid w:val="00165EA7"/>
    <w:rsid w:val="001666CF"/>
    <w:rsid w:val="00166856"/>
    <w:rsid w:val="00166F2F"/>
    <w:rsid w:val="001672B6"/>
    <w:rsid w:val="00167DEA"/>
    <w:rsid w:val="00171DB1"/>
    <w:rsid w:val="00172E87"/>
    <w:rsid w:val="00173EB7"/>
    <w:rsid w:val="00173F90"/>
    <w:rsid w:val="00173FE0"/>
    <w:rsid w:val="00174883"/>
    <w:rsid w:val="00174A5D"/>
    <w:rsid w:val="0017660B"/>
    <w:rsid w:val="0017770D"/>
    <w:rsid w:val="00177802"/>
    <w:rsid w:val="00180ECC"/>
    <w:rsid w:val="001815DD"/>
    <w:rsid w:val="001823CD"/>
    <w:rsid w:val="00183DF0"/>
    <w:rsid w:val="0018432C"/>
    <w:rsid w:val="00184C73"/>
    <w:rsid w:val="00184F5A"/>
    <w:rsid w:val="0018506C"/>
    <w:rsid w:val="001853DD"/>
    <w:rsid w:val="001855BF"/>
    <w:rsid w:val="00186094"/>
    <w:rsid w:val="0018609B"/>
    <w:rsid w:val="00186214"/>
    <w:rsid w:val="0018665B"/>
    <w:rsid w:val="00186BDE"/>
    <w:rsid w:val="00187628"/>
    <w:rsid w:val="0019064F"/>
    <w:rsid w:val="001916EA"/>
    <w:rsid w:val="00192597"/>
    <w:rsid w:val="00193385"/>
    <w:rsid w:val="00194768"/>
    <w:rsid w:val="00194AAB"/>
    <w:rsid w:val="00195DD3"/>
    <w:rsid w:val="001971F9"/>
    <w:rsid w:val="001A0988"/>
    <w:rsid w:val="001A230A"/>
    <w:rsid w:val="001A57EE"/>
    <w:rsid w:val="001A59B3"/>
    <w:rsid w:val="001A5F07"/>
    <w:rsid w:val="001B0490"/>
    <w:rsid w:val="001B04DB"/>
    <w:rsid w:val="001B124D"/>
    <w:rsid w:val="001B13E9"/>
    <w:rsid w:val="001B25F7"/>
    <w:rsid w:val="001B303F"/>
    <w:rsid w:val="001B4115"/>
    <w:rsid w:val="001B41E5"/>
    <w:rsid w:val="001B47B2"/>
    <w:rsid w:val="001B4ED2"/>
    <w:rsid w:val="001B5A92"/>
    <w:rsid w:val="001B6698"/>
    <w:rsid w:val="001B6FFA"/>
    <w:rsid w:val="001B7308"/>
    <w:rsid w:val="001C034E"/>
    <w:rsid w:val="001C0943"/>
    <w:rsid w:val="001C2A04"/>
    <w:rsid w:val="001C393C"/>
    <w:rsid w:val="001C4119"/>
    <w:rsid w:val="001C4306"/>
    <w:rsid w:val="001C4437"/>
    <w:rsid w:val="001C4697"/>
    <w:rsid w:val="001C46FC"/>
    <w:rsid w:val="001C4A6F"/>
    <w:rsid w:val="001C5092"/>
    <w:rsid w:val="001C6AC7"/>
    <w:rsid w:val="001C6C7B"/>
    <w:rsid w:val="001C74D0"/>
    <w:rsid w:val="001D1410"/>
    <w:rsid w:val="001D1D42"/>
    <w:rsid w:val="001D23EA"/>
    <w:rsid w:val="001D2483"/>
    <w:rsid w:val="001D3192"/>
    <w:rsid w:val="001D4369"/>
    <w:rsid w:val="001D4F8D"/>
    <w:rsid w:val="001D5475"/>
    <w:rsid w:val="001E0107"/>
    <w:rsid w:val="001E0340"/>
    <w:rsid w:val="001E0AAF"/>
    <w:rsid w:val="001E0D8D"/>
    <w:rsid w:val="001E1605"/>
    <w:rsid w:val="001E18D6"/>
    <w:rsid w:val="001E1AA9"/>
    <w:rsid w:val="001E2551"/>
    <w:rsid w:val="001E2672"/>
    <w:rsid w:val="001E397B"/>
    <w:rsid w:val="001E3CF1"/>
    <w:rsid w:val="001E46CD"/>
    <w:rsid w:val="001E5DF6"/>
    <w:rsid w:val="001E630A"/>
    <w:rsid w:val="001E6A4B"/>
    <w:rsid w:val="001E6A9B"/>
    <w:rsid w:val="001E7D7A"/>
    <w:rsid w:val="001E7ECC"/>
    <w:rsid w:val="001F0456"/>
    <w:rsid w:val="001F070D"/>
    <w:rsid w:val="001F08C0"/>
    <w:rsid w:val="001F1D17"/>
    <w:rsid w:val="001F1ECD"/>
    <w:rsid w:val="001F267C"/>
    <w:rsid w:val="001F30CE"/>
    <w:rsid w:val="001F3149"/>
    <w:rsid w:val="001F4A46"/>
    <w:rsid w:val="001F515B"/>
    <w:rsid w:val="001F5B52"/>
    <w:rsid w:val="001F6035"/>
    <w:rsid w:val="001F6287"/>
    <w:rsid w:val="002011C4"/>
    <w:rsid w:val="00201C3E"/>
    <w:rsid w:val="002022A1"/>
    <w:rsid w:val="00203E85"/>
    <w:rsid w:val="002040D5"/>
    <w:rsid w:val="00204564"/>
    <w:rsid w:val="00205400"/>
    <w:rsid w:val="002059D9"/>
    <w:rsid w:val="00205B2C"/>
    <w:rsid w:val="00205B6B"/>
    <w:rsid w:val="00207ED1"/>
    <w:rsid w:val="0021075F"/>
    <w:rsid w:val="00211068"/>
    <w:rsid w:val="00211304"/>
    <w:rsid w:val="002113AC"/>
    <w:rsid w:val="002117BD"/>
    <w:rsid w:val="00211A6F"/>
    <w:rsid w:val="00211CD9"/>
    <w:rsid w:val="00212552"/>
    <w:rsid w:val="002130CA"/>
    <w:rsid w:val="00213270"/>
    <w:rsid w:val="00213722"/>
    <w:rsid w:val="002144E7"/>
    <w:rsid w:val="002168DE"/>
    <w:rsid w:val="00216EA4"/>
    <w:rsid w:val="00217233"/>
    <w:rsid w:val="00217421"/>
    <w:rsid w:val="00217487"/>
    <w:rsid w:val="0021786F"/>
    <w:rsid w:val="00220C05"/>
    <w:rsid w:val="00221579"/>
    <w:rsid w:val="002223DE"/>
    <w:rsid w:val="0022283E"/>
    <w:rsid w:val="0022368E"/>
    <w:rsid w:val="00224255"/>
    <w:rsid w:val="00224B14"/>
    <w:rsid w:val="002251D9"/>
    <w:rsid w:val="00225B8A"/>
    <w:rsid w:val="00225B96"/>
    <w:rsid w:val="0022640F"/>
    <w:rsid w:val="002269D4"/>
    <w:rsid w:val="00227FB5"/>
    <w:rsid w:val="00230166"/>
    <w:rsid w:val="002301CE"/>
    <w:rsid w:val="00230A4A"/>
    <w:rsid w:val="00231132"/>
    <w:rsid w:val="00231938"/>
    <w:rsid w:val="00232758"/>
    <w:rsid w:val="0023343D"/>
    <w:rsid w:val="00233FFA"/>
    <w:rsid w:val="002345A0"/>
    <w:rsid w:val="002347E0"/>
    <w:rsid w:val="00234AB6"/>
    <w:rsid w:val="00235CAA"/>
    <w:rsid w:val="00235F16"/>
    <w:rsid w:val="00236059"/>
    <w:rsid w:val="00236A94"/>
    <w:rsid w:val="00236B50"/>
    <w:rsid w:val="00236B77"/>
    <w:rsid w:val="00237689"/>
    <w:rsid w:val="00237EDC"/>
    <w:rsid w:val="0024004E"/>
    <w:rsid w:val="002401CB"/>
    <w:rsid w:val="00240379"/>
    <w:rsid w:val="002414C9"/>
    <w:rsid w:val="002431D4"/>
    <w:rsid w:val="0024394E"/>
    <w:rsid w:val="00243C11"/>
    <w:rsid w:val="00243E0E"/>
    <w:rsid w:val="002457BE"/>
    <w:rsid w:val="00246202"/>
    <w:rsid w:val="00246367"/>
    <w:rsid w:val="002464CA"/>
    <w:rsid w:val="00246604"/>
    <w:rsid w:val="00246992"/>
    <w:rsid w:val="00246D53"/>
    <w:rsid w:val="00246D7C"/>
    <w:rsid w:val="00246FDC"/>
    <w:rsid w:val="00250019"/>
    <w:rsid w:val="00251993"/>
    <w:rsid w:val="002520C8"/>
    <w:rsid w:val="00253BE3"/>
    <w:rsid w:val="00254DAE"/>
    <w:rsid w:val="00254E7E"/>
    <w:rsid w:val="00255620"/>
    <w:rsid w:val="00255A47"/>
    <w:rsid w:val="002560E5"/>
    <w:rsid w:val="00256638"/>
    <w:rsid w:val="002570D5"/>
    <w:rsid w:val="00257A67"/>
    <w:rsid w:val="0026080B"/>
    <w:rsid w:val="0026094A"/>
    <w:rsid w:val="00260E61"/>
    <w:rsid w:val="00261E5D"/>
    <w:rsid w:val="002629A0"/>
    <w:rsid w:val="00262CBC"/>
    <w:rsid w:val="00263BD1"/>
    <w:rsid w:val="00263CD7"/>
    <w:rsid w:val="0026456C"/>
    <w:rsid w:val="00264909"/>
    <w:rsid w:val="00265A78"/>
    <w:rsid w:val="00265F15"/>
    <w:rsid w:val="00267C36"/>
    <w:rsid w:val="00267D48"/>
    <w:rsid w:val="00270D66"/>
    <w:rsid w:val="0027173F"/>
    <w:rsid w:val="002733CA"/>
    <w:rsid w:val="00274D42"/>
    <w:rsid w:val="00275811"/>
    <w:rsid w:val="00277A41"/>
    <w:rsid w:val="00277A4C"/>
    <w:rsid w:val="002803AF"/>
    <w:rsid w:val="0028124E"/>
    <w:rsid w:val="00282947"/>
    <w:rsid w:val="002835DE"/>
    <w:rsid w:val="00283A2E"/>
    <w:rsid w:val="002855C4"/>
    <w:rsid w:val="002862C7"/>
    <w:rsid w:val="00286486"/>
    <w:rsid w:val="00287DBF"/>
    <w:rsid w:val="00287E95"/>
    <w:rsid w:val="002908F4"/>
    <w:rsid w:val="00291CEF"/>
    <w:rsid w:val="002922E2"/>
    <w:rsid w:val="00292E98"/>
    <w:rsid w:val="00293AD6"/>
    <w:rsid w:val="00293AFD"/>
    <w:rsid w:val="00293D9E"/>
    <w:rsid w:val="002950A2"/>
    <w:rsid w:val="00297A68"/>
    <w:rsid w:val="002A06BE"/>
    <w:rsid w:val="002A1AB2"/>
    <w:rsid w:val="002A2B5C"/>
    <w:rsid w:val="002A30E2"/>
    <w:rsid w:val="002A37C8"/>
    <w:rsid w:val="002A3D1A"/>
    <w:rsid w:val="002A4CD1"/>
    <w:rsid w:val="002A4E02"/>
    <w:rsid w:val="002A507E"/>
    <w:rsid w:val="002A54AF"/>
    <w:rsid w:val="002A61BB"/>
    <w:rsid w:val="002A62C3"/>
    <w:rsid w:val="002A7AD9"/>
    <w:rsid w:val="002B0F86"/>
    <w:rsid w:val="002B103A"/>
    <w:rsid w:val="002B25CE"/>
    <w:rsid w:val="002B472D"/>
    <w:rsid w:val="002B5AF1"/>
    <w:rsid w:val="002B673E"/>
    <w:rsid w:val="002B723F"/>
    <w:rsid w:val="002B74EB"/>
    <w:rsid w:val="002B7CD3"/>
    <w:rsid w:val="002C13DF"/>
    <w:rsid w:val="002C22C1"/>
    <w:rsid w:val="002C26E6"/>
    <w:rsid w:val="002C41CC"/>
    <w:rsid w:val="002C42B3"/>
    <w:rsid w:val="002C4459"/>
    <w:rsid w:val="002C4CC6"/>
    <w:rsid w:val="002C4D9F"/>
    <w:rsid w:val="002C5815"/>
    <w:rsid w:val="002C6465"/>
    <w:rsid w:val="002C69E6"/>
    <w:rsid w:val="002C6ADE"/>
    <w:rsid w:val="002D0473"/>
    <w:rsid w:val="002D1091"/>
    <w:rsid w:val="002D11FB"/>
    <w:rsid w:val="002D13BA"/>
    <w:rsid w:val="002D300F"/>
    <w:rsid w:val="002D3C0B"/>
    <w:rsid w:val="002D3E3A"/>
    <w:rsid w:val="002D5EBF"/>
    <w:rsid w:val="002D7134"/>
    <w:rsid w:val="002D7138"/>
    <w:rsid w:val="002D76DE"/>
    <w:rsid w:val="002D77DA"/>
    <w:rsid w:val="002E05D1"/>
    <w:rsid w:val="002E13A0"/>
    <w:rsid w:val="002E1BF9"/>
    <w:rsid w:val="002E255D"/>
    <w:rsid w:val="002E2A49"/>
    <w:rsid w:val="002E3443"/>
    <w:rsid w:val="002E3C1F"/>
    <w:rsid w:val="002E4356"/>
    <w:rsid w:val="002E45E0"/>
    <w:rsid w:val="002E5610"/>
    <w:rsid w:val="002E56A5"/>
    <w:rsid w:val="002E5AC1"/>
    <w:rsid w:val="002E7319"/>
    <w:rsid w:val="002F1694"/>
    <w:rsid w:val="002F2A10"/>
    <w:rsid w:val="002F2B98"/>
    <w:rsid w:val="002F34D8"/>
    <w:rsid w:val="002F3643"/>
    <w:rsid w:val="002F4448"/>
    <w:rsid w:val="002F44AF"/>
    <w:rsid w:val="002F4FCE"/>
    <w:rsid w:val="002F527C"/>
    <w:rsid w:val="002F565D"/>
    <w:rsid w:val="002F6BF5"/>
    <w:rsid w:val="002F79E4"/>
    <w:rsid w:val="003016A7"/>
    <w:rsid w:val="00301D42"/>
    <w:rsid w:val="0030328E"/>
    <w:rsid w:val="00306538"/>
    <w:rsid w:val="00306B7F"/>
    <w:rsid w:val="00306F70"/>
    <w:rsid w:val="00307504"/>
    <w:rsid w:val="00307E15"/>
    <w:rsid w:val="00310E37"/>
    <w:rsid w:val="00311562"/>
    <w:rsid w:val="00311CC2"/>
    <w:rsid w:val="00313E1B"/>
    <w:rsid w:val="00314D17"/>
    <w:rsid w:val="00315C46"/>
    <w:rsid w:val="00316820"/>
    <w:rsid w:val="003173A6"/>
    <w:rsid w:val="00320184"/>
    <w:rsid w:val="0032194A"/>
    <w:rsid w:val="00321E42"/>
    <w:rsid w:val="00322CB3"/>
    <w:rsid w:val="003238C1"/>
    <w:rsid w:val="0032456B"/>
    <w:rsid w:val="00324B44"/>
    <w:rsid w:val="00325496"/>
    <w:rsid w:val="00325B5E"/>
    <w:rsid w:val="00326A2F"/>
    <w:rsid w:val="00327360"/>
    <w:rsid w:val="003300A0"/>
    <w:rsid w:val="003307BB"/>
    <w:rsid w:val="0033183C"/>
    <w:rsid w:val="00331863"/>
    <w:rsid w:val="00331F88"/>
    <w:rsid w:val="00332AD0"/>
    <w:rsid w:val="003330EB"/>
    <w:rsid w:val="00334FAC"/>
    <w:rsid w:val="00335CD1"/>
    <w:rsid w:val="00335EF5"/>
    <w:rsid w:val="00335F57"/>
    <w:rsid w:val="00336577"/>
    <w:rsid w:val="00336D51"/>
    <w:rsid w:val="00337294"/>
    <w:rsid w:val="00337B39"/>
    <w:rsid w:val="00340054"/>
    <w:rsid w:val="00341659"/>
    <w:rsid w:val="003431D9"/>
    <w:rsid w:val="003438E2"/>
    <w:rsid w:val="00343934"/>
    <w:rsid w:val="00344D79"/>
    <w:rsid w:val="0034516E"/>
    <w:rsid w:val="0034595C"/>
    <w:rsid w:val="00346699"/>
    <w:rsid w:val="0034672A"/>
    <w:rsid w:val="00347283"/>
    <w:rsid w:val="003474E0"/>
    <w:rsid w:val="00347AE2"/>
    <w:rsid w:val="00351578"/>
    <w:rsid w:val="0035211F"/>
    <w:rsid w:val="0035267E"/>
    <w:rsid w:val="00352794"/>
    <w:rsid w:val="0035281D"/>
    <w:rsid w:val="00352DE2"/>
    <w:rsid w:val="0035332F"/>
    <w:rsid w:val="00353360"/>
    <w:rsid w:val="00353B32"/>
    <w:rsid w:val="00353CEC"/>
    <w:rsid w:val="00354958"/>
    <w:rsid w:val="0035615D"/>
    <w:rsid w:val="0035635B"/>
    <w:rsid w:val="003570BD"/>
    <w:rsid w:val="003577BB"/>
    <w:rsid w:val="0036055B"/>
    <w:rsid w:val="00360630"/>
    <w:rsid w:val="003606EB"/>
    <w:rsid w:val="00360F5D"/>
    <w:rsid w:val="00362063"/>
    <w:rsid w:val="003635EE"/>
    <w:rsid w:val="00363E6C"/>
    <w:rsid w:val="00364B01"/>
    <w:rsid w:val="00367189"/>
    <w:rsid w:val="00367289"/>
    <w:rsid w:val="003673A6"/>
    <w:rsid w:val="00367BBE"/>
    <w:rsid w:val="00367CA0"/>
    <w:rsid w:val="003703A9"/>
    <w:rsid w:val="0037060B"/>
    <w:rsid w:val="00370FCA"/>
    <w:rsid w:val="00371543"/>
    <w:rsid w:val="00371A92"/>
    <w:rsid w:val="003729D4"/>
    <w:rsid w:val="00373F9A"/>
    <w:rsid w:val="0037489E"/>
    <w:rsid w:val="00374A71"/>
    <w:rsid w:val="00374F86"/>
    <w:rsid w:val="00375BA5"/>
    <w:rsid w:val="00375EA1"/>
    <w:rsid w:val="0037656A"/>
    <w:rsid w:val="00376E5D"/>
    <w:rsid w:val="00376F45"/>
    <w:rsid w:val="00377EA5"/>
    <w:rsid w:val="003800A7"/>
    <w:rsid w:val="00380F47"/>
    <w:rsid w:val="00381BF8"/>
    <w:rsid w:val="00381EBC"/>
    <w:rsid w:val="0038252F"/>
    <w:rsid w:val="00383C52"/>
    <w:rsid w:val="00383CDA"/>
    <w:rsid w:val="00383E7E"/>
    <w:rsid w:val="00384D89"/>
    <w:rsid w:val="00385B5D"/>
    <w:rsid w:val="003867D4"/>
    <w:rsid w:val="00387159"/>
    <w:rsid w:val="0038773C"/>
    <w:rsid w:val="00387AF7"/>
    <w:rsid w:val="00387BCA"/>
    <w:rsid w:val="00390833"/>
    <w:rsid w:val="003909F7"/>
    <w:rsid w:val="003920A2"/>
    <w:rsid w:val="0039218B"/>
    <w:rsid w:val="003929A5"/>
    <w:rsid w:val="003935FC"/>
    <w:rsid w:val="00393B92"/>
    <w:rsid w:val="00393BB7"/>
    <w:rsid w:val="0039478F"/>
    <w:rsid w:val="0039505A"/>
    <w:rsid w:val="003956AF"/>
    <w:rsid w:val="00395923"/>
    <w:rsid w:val="00395B69"/>
    <w:rsid w:val="003961F3"/>
    <w:rsid w:val="00396215"/>
    <w:rsid w:val="00396719"/>
    <w:rsid w:val="00396B02"/>
    <w:rsid w:val="00396BA2"/>
    <w:rsid w:val="00396E4C"/>
    <w:rsid w:val="003975BC"/>
    <w:rsid w:val="00397CF0"/>
    <w:rsid w:val="00397F2F"/>
    <w:rsid w:val="003A136B"/>
    <w:rsid w:val="003A1F00"/>
    <w:rsid w:val="003A2071"/>
    <w:rsid w:val="003A29D9"/>
    <w:rsid w:val="003A2C53"/>
    <w:rsid w:val="003A2F66"/>
    <w:rsid w:val="003A38D6"/>
    <w:rsid w:val="003A3BB4"/>
    <w:rsid w:val="003A3D38"/>
    <w:rsid w:val="003A497C"/>
    <w:rsid w:val="003A4F1D"/>
    <w:rsid w:val="003A5864"/>
    <w:rsid w:val="003A597B"/>
    <w:rsid w:val="003A5F9F"/>
    <w:rsid w:val="003A6E04"/>
    <w:rsid w:val="003A72FA"/>
    <w:rsid w:val="003A7633"/>
    <w:rsid w:val="003A7F1A"/>
    <w:rsid w:val="003B0B3C"/>
    <w:rsid w:val="003B45F4"/>
    <w:rsid w:val="003B553A"/>
    <w:rsid w:val="003B5CDA"/>
    <w:rsid w:val="003B6BDD"/>
    <w:rsid w:val="003C03BD"/>
    <w:rsid w:val="003C09C3"/>
    <w:rsid w:val="003C0B46"/>
    <w:rsid w:val="003C0C00"/>
    <w:rsid w:val="003C194E"/>
    <w:rsid w:val="003C1DEE"/>
    <w:rsid w:val="003C2DCC"/>
    <w:rsid w:val="003C3AD8"/>
    <w:rsid w:val="003C485E"/>
    <w:rsid w:val="003C6089"/>
    <w:rsid w:val="003C6777"/>
    <w:rsid w:val="003C768B"/>
    <w:rsid w:val="003C7E57"/>
    <w:rsid w:val="003C7E9F"/>
    <w:rsid w:val="003D07F1"/>
    <w:rsid w:val="003D0FCA"/>
    <w:rsid w:val="003D141C"/>
    <w:rsid w:val="003D2354"/>
    <w:rsid w:val="003D27C8"/>
    <w:rsid w:val="003D3051"/>
    <w:rsid w:val="003D34A4"/>
    <w:rsid w:val="003D3C02"/>
    <w:rsid w:val="003D5B3E"/>
    <w:rsid w:val="003D679E"/>
    <w:rsid w:val="003E0545"/>
    <w:rsid w:val="003E0E08"/>
    <w:rsid w:val="003E256D"/>
    <w:rsid w:val="003E3095"/>
    <w:rsid w:val="003E3370"/>
    <w:rsid w:val="003E3927"/>
    <w:rsid w:val="003E3F94"/>
    <w:rsid w:val="003E463B"/>
    <w:rsid w:val="003E520D"/>
    <w:rsid w:val="003E5BFC"/>
    <w:rsid w:val="003E65E2"/>
    <w:rsid w:val="003E7A61"/>
    <w:rsid w:val="003E7F58"/>
    <w:rsid w:val="003F05F9"/>
    <w:rsid w:val="003F0D7B"/>
    <w:rsid w:val="003F1955"/>
    <w:rsid w:val="003F1B71"/>
    <w:rsid w:val="003F20EA"/>
    <w:rsid w:val="003F2CFB"/>
    <w:rsid w:val="003F3691"/>
    <w:rsid w:val="003F4DE0"/>
    <w:rsid w:val="003F5A90"/>
    <w:rsid w:val="003F5B5D"/>
    <w:rsid w:val="0040042A"/>
    <w:rsid w:val="0040066F"/>
    <w:rsid w:val="00400A38"/>
    <w:rsid w:val="00400A89"/>
    <w:rsid w:val="00400C60"/>
    <w:rsid w:val="00402A35"/>
    <w:rsid w:val="00402D6C"/>
    <w:rsid w:val="00403387"/>
    <w:rsid w:val="004036A4"/>
    <w:rsid w:val="00404072"/>
    <w:rsid w:val="0040408A"/>
    <w:rsid w:val="00406158"/>
    <w:rsid w:val="004061FE"/>
    <w:rsid w:val="0040639F"/>
    <w:rsid w:val="00407DBD"/>
    <w:rsid w:val="00410156"/>
    <w:rsid w:val="00410510"/>
    <w:rsid w:val="00411258"/>
    <w:rsid w:val="0041204C"/>
    <w:rsid w:val="004134FA"/>
    <w:rsid w:val="0041428F"/>
    <w:rsid w:val="00415202"/>
    <w:rsid w:val="00416294"/>
    <w:rsid w:val="0041639C"/>
    <w:rsid w:val="00416B9A"/>
    <w:rsid w:val="00417424"/>
    <w:rsid w:val="00417E87"/>
    <w:rsid w:val="00420829"/>
    <w:rsid w:val="00420D63"/>
    <w:rsid w:val="0042244A"/>
    <w:rsid w:val="00422D7E"/>
    <w:rsid w:val="00423255"/>
    <w:rsid w:val="00423358"/>
    <w:rsid w:val="004236A8"/>
    <w:rsid w:val="0042400C"/>
    <w:rsid w:val="004248FA"/>
    <w:rsid w:val="0042497A"/>
    <w:rsid w:val="0042506C"/>
    <w:rsid w:val="004254C7"/>
    <w:rsid w:val="004264C0"/>
    <w:rsid w:val="004312DC"/>
    <w:rsid w:val="00431BC9"/>
    <w:rsid w:val="004323D1"/>
    <w:rsid w:val="00432861"/>
    <w:rsid w:val="004328FF"/>
    <w:rsid w:val="00432EC7"/>
    <w:rsid w:val="00433C2F"/>
    <w:rsid w:val="00434761"/>
    <w:rsid w:val="00435A57"/>
    <w:rsid w:val="00435BED"/>
    <w:rsid w:val="00437427"/>
    <w:rsid w:val="00437C1A"/>
    <w:rsid w:val="00437DF5"/>
    <w:rsid w:val="00440087"/>
    <w:rsid w:val="0044076E"/>
    <w:rsid w:val="004426B0"/>
    <w:rsid w:val="00442BAE"/>
    <w:rsid w:val="004437BC"/>
    <w:rsid w:val="00443922"/>
    <w:rsid w:val="00443A0F"/>
    <w:rsid w:val="00444218"/>
    <w:rsid w:val="00444F22"/>
    <w:rsid w:val="004457A4"/>
    <w:rsid w:val="00445D9D"/>
    <w:rsid w:val="00446016"/>
    <w:rsid w:val="00446A8F"/>
    <w:rsid w:val="0044750E"/>
    <w:rsid w:val="00447CFA"/>
    <w:rsid w:val="00447DCC"/>
    <w:rsid w:val="00450668"/>
    <w:rsid w:val="004507C5"/>
    <w:rsid w:val="00451978"/>
    <w:rsid w:val="0045217A"/>
    <w:rsid w:val="00452653"/>
    <w:rsid w:val="00453C8A"/>
    <w:rsid w:val="004545F8"/>
    <w:rsid w:val="00454A11"/>
    <w:rsid w:val="00454FB3"/>
    <w:rsid w:val="004561ED"/>
    <w:rsid w:val="00456C38"/>
    <w:rsid w:val="004579DE"/>
    <w:rsid w:val="0046084D"/>
    <w:rsid w:val="0046160B"/>
    <w:rsid w:val="00461A72"/>
    <w:rsid w:val="00462353"/>
    <w:rsid w:val="00462504"/>
    <w:rsid w:val="00462760"/>
    <w:rsid w:val="00463EE6"/>
    <w:rsid w:val="004652FA"/>
    <w:rsid w:val="004657EA"/>
    <w:rsid w:val="00467112"/>
    <w:rsid w:val="004674F2"/>
    <w:rsid w:val="00467513"/>
    <w:rsid w:val="00470591"/>
    <w:rsid w:val="0047084F"/>
    <w:rsid w:val="00470A2B"/>
    <w:rsid w:val="00472AEE"/>
    <w:rsid w:val="00473C45"/>
    <w:rsid w:val="00473ED6"/>
    <w:rsid w:val="004745A6"/>
    <w:rsid w:val="00475FAE"/>
    <w:rsid w:val="00481587"/>
    <w:rsid w:val="00482158"/>
    <w:rsid w:val="00483882"/>
    <w:rsid w:val="00486642"/>
    <w:rsid w:val="00486C7C"/>
    <w:rsid w:val="004903A2"/>
    <w:rsid w:val="004904F9"/>
    <w:rsid w:val="00491229"/>
    <w:rsid w:val="004913B5"/>
    <w:rsid w:val="004914A3"/>
    <w:rsid w:val="00491EEB"/>
    <w:rsid w:val="0049200E"/>
    <w:rsid w:val="004922EC"/>
    <w:rsid w:val="00492352"/>
    <w:rsid w:val="004927F8"/>
    <w:rsid w:val="00494966"/>
    <w:rsid w:val="00494BA9"/>
    <w:rsid w:val="00494E37"/>
    <w:rsid w:val="004956AE"/>
    <w:rsid w:val="004961E2"/>
    <w:rsid w:val="00496B4A"/>
    <w:rsid w:val="0049723B"/>
    <w:rsid w:val="004974B3"/>
    <w:rsid w:val="004A0635"/>
    <w:rsid w:val="004A06F6"/>
    <w:rsid w:val="004A07DB"/>
    <w:rsid w:val="004A08B3"/>
    <w:rsid w:val="004A0EA9"/>
    <w:rsid w:val="004A1F6C"/>
    <w:rsid w:val="004A26AF"/>
    <w:rsid w:val="004A3744"/>
    <w:rsid w:val="004A4241"/>
    <w:rsid w:val="004A42FE"/>
    <w:rsid w:val="004A4568"/>
    <w:rsid w:val="004A59DF"/>
    <w:rsid w:val="004A6C8A"/>
    <w:rsid w:val="004A744B"/>
    <w:rsid w:val="004A7916"/>
    <w:rsid w:val="004B02AC"/>
    <w:rsid w:val="004B0AA0"/>
    <w:rsid w:val="004B0BC2"/>
    <w:rsid w:val="004B0F46"/>
    <w:rsid w:val="004B1822"/>
    <w:rsid w:val="004B24BA"/>
    <w:rsid w:val="004B2E34"/>
    <w:rsid w:val="004B3861"/>
    <w:rsid w:val="004B3EA4"/>
    <w:rsid w:val="004B4450"/>
    <w:rsid w:val="004B553D"/>
    <w:rsid w:val="004B55DA"/>
    <w:rsid w:val="004B5772"/>
    <w:rsid w:val="004B66CE"/>
    <w:rsid w:val="004B7EEE"/>
    <w:rsid w:val="004C0E2A"/>
    <w:rsid w:val="004C1325"/>
    <w:rsid w:val="004C17BD"/>
    <w:rsid w:val="004C1803"/>
    <w:rsid w:val="004C2924"/>
    <w:rsid w:val="004C2A06"/>
    <w:rsid w:val="004C3405"/>
    <w:rsid w:val="004C39E0"/>
    <w:rsid w:val="004C3BC7"/>
    <w:rsid w:val="004C476F"/>
    <w:rsid w:val="004C4C25"/>
    <w:rsid w:val="004C5ABA"/>
    <w:rsid w:val="004C6930"/>
    <w:rsid w:val="004C6D4F"/>
    <w:rsid w:val="004C7A06"/>
    <w:rsid w:val="004D0DB3"/>
    <w:rsid w:val="004D231B"/>
    <w:rsid w:val="004D2958"/>
    <w:rsid w:val="004D406F"/>
    <w:rsid w:val="004D45FD"/>
    <w:rsid w:val="004D4C8E"/>
    <w:rsid w:val="004D4CAC"/>
    <w:rsid w:val="004D602A"/>
    <w:rsid w:val="004D71F9"/>
    <w:rsid w:val="004E045D"/>
    <w:rsid w:val="004E08A0"/>
    <w:rsid w:val="004E1E92"/>
    <w:rsid w:val="004E2251"/>
    <w:rsid w:val="004E24A0"/>
    <w:rsid w:val="004E298A"/>
    <w:rsid w:val="004E4175"/>
    <w:rsid w:val="004E4CBD"/>
    <w:rsid w:val="004E5182"/>
    <w:rsid w:val="004E6614"/>
    <w:rsid w:val="004E6B73"/>
    <w:rsid w:val="004E6EC3"/>
    <w:rsid w:val="004E6FD3"/>
    <w:rsid w:val="004E7563"/>
    <w:rsid w:val="004E7CDB"/>
    <w:rsid w:val="004E7E09"/>
    <w:rsid w:val="004F0230"/>
    <w:rsid w:val="004F02BD"/>
    <w:rsid w:val="004F0499"/>
    <w:rsid w:val="004F16E0"/>
    <w:rsid w:val="004F1C2F"/>
    <w:rsid w:val="004F1F97"/>
    <w:rsid w:val="004F251C"/>
    <w:rsid w:val="004F308B"/>
    <w:rsid w:val="004F4C90"/>
    <w:rsid w:val="004F56F0"/>
    <w:rsid w:val="004F6032"/>
    <w:rsid w:val="004F6AF0"/>
    <w:rsid w:val="004F721D"/>
    <w:rsid w:val="004F7334"/>
    <w:rsid w:val="004F74DA"/>
    <w:rsid w:val="004F75B6"/>
    <w:rsid w:val="0050054C"/>
    <w:rsid w:val="00500574"/>
    <w:rsid w:val="00500BE2"/>
    <w:rsid w:val="00501F0A"/>
    <w:rsid w:val="00503AF2"/>
    <w:rsid w:val="005044BB"/>
    <w:rsid w:val="0050562C"/>
    <w:rsid w:val="00505FA4"/>
    <w:rsid w:val="005062DC"/>
    <w:rsid w:val="00506523"/>
    <w:rsid w:val="00506C9C"/>
    <w:rsid w:val="00507D0C"/>
    <w:rsid w:val="0051007C"/>
    <w:rsid w:val="00510EA9"/>
    <w:rsid w:val="00512253"/>
    <w:rsid w:val="00516543"/>
    <w:rsid w:val="00516634"/>
    <w:rsid w:val="00516822"/>
    <w:rsid w:val="00516CE7"/>
    <w:rsid w:val="005208BF"/>
    <w:rsid w:val="00521D3D"/>
    <w:rsid w:val="00521E04"/>
    <w:rsid w:val="0052382D"/>
    <w:rsid w:val="005239D3"/>
    <w:rsid w:val="00524575"/>
    <w:rsid w:val="00524B36"/>
    <w:rsid w:val="005268DF"/>
    <w:rsid w:val="00530190"/>
    <w:rsid w:val="00531053"/>
    <w:rsid w:val="00531394"/>
    <w:rsid w:val="00532591"/>
    <w:rsid w:val="00533564"/>
    <w:rsid w:val="00533862"/>
    <w:rsid w:val="005341DC"/>
    <w:rsid w:val="00534244"/>
    <w:rsid w:val="00535A0F"/>
    <w:rsid w:val="00535EB7"/>
    <w:rsid w:val="00536031"/>
    <w:rsid w:val="00536C37"/>
    <w:rsid w:val="005372DB"/>
    <w:rsid w:val="00537853"/>
    <w:rsid w:val="00537A0F"/>
    <w:rsid w:val="00537D71"/>
    <w:rsid w:val="00540208"/>
    <w:rsid w:val="00540BB2"/>
    <w:rsid w:val="00540C9A"/>
    <w:rsid w:val="0054171B"/>
    <w:rsid w:val="00541DB3"/>
    <w:rsid w:val="005439A0"/>
    <w:rsid w:val="00543C88"/>
    <w:rsid w:val="00543D44"/>
    <w:rsid w:val="00543EC6"/>
    <w:rsid w:val="00544320"/>
    <w:rsid w:val="00544ADB"/>
    <w:rsid w:val="005456B5"/>
    <w:rsid w:val="00546186"/>
    <w:rsid w:val="00546E44"/>
    <w:rsid w:val="00550287"/>
    <w:rsid w:val="0055043D"/>
    <w:rsid w:val="00550690"/>
    <w:rsid w:val="005517F7"/>
    <w:rsid w:val="00553526"/>
    <w:rsid w:val="0055388A"/>
    <w:rsid w:val="005539F0"/>
    <w:rsid w:val="005547CA"/>
    <w:rsid w:val="00554A89"/>
    <w:rsid w:val="005554AC"/>
    <w:rsid w:val="00555619"/>
    <w:rsid w:val="00555946"/>
    <w:rsid w:val="00555D84"/>
    <w:rsid w:val="00555E3C"/>
    <w:rsid w:val="00556239"/>
    <w:rsid w:val="00556EBE"/>
    <w:rsid w:val="00556F90"/>
    <w:rsid w:val="00557BB6"/>
    <w:rsid w:val="005600BF"/>
    <w:rsid w:val="00560611"/>
    <w:rsid w:val="00561060"/>
    <w:rsid w:val="005612AA"/>
    <w:rsid w:val="005617AD"/>
    <w:rsid w:val="0056266A"/>
    <w:rsid w:val="00563972"/>
    <w:rsid w:val="0056500C"/>
    <w:rsid w:val="005650C1"/>
    <w:rsid w:val="005654B2"/>
    <w:rsid w:val="0056603B"/>
    <w:rsid w:val="00566DD1"/>
    <w:rsid w:val="005672C8"/>
    <w:rsid w:val="005673CD"/>
    <w:rsid w:val="00567AD0"/>
    <w:rsid w:val="00567FB4"/>
    <w:rsid w:val="00570A8B"/>
    <w:rsid w:val="00571200"/>
    <w:rsid w:val="00571B54"/>
    <w:rsid w:val="005725D9"/>
    <w:rsid w:val="0057264E"/>
    <w:rsid w:val="00572A30"/>
    <w:rsid w:val="00572B6E"/>
    <w:rsid w:val="00573AAD"/>
    <w:rsid w:val="00573BAE"/>
    <w:rsid w:val="00574282"/>
    <w:rsid w:val="005743DF"/>
    <w:rsid w:val="00574F21"/>
    <w:rsid w:val="005769A4"/>
    <w:rsid w:val="00577B89"/>
    <w:rsid w:val="00577D92"/>
    <w:rsid w:val="00580BB1"/>
    <w:rsid w:val="00581FE8"/>
    <w:rsid w:val="00582231"/>
    <w:rsid w:val="00582BDB"/>
    <w:rsid w:val="005833CE"/>
    <w:rsid w:val="0058394E"/>
    <w:rsid w:val="0058398D"/>
    <w:rsid w:val="00584B7D"/>
    <w:rsid w:val="00585080"/>
    <w:rsid w:val="00585286"/>
    <w:rsid w:val="0058535E"/>
    <w:rsid w:val="005858EE"/>
    <w:rsid w:val="00585D3C"/>
    <w:rsid w:val="00585DA0"/>
    <w:rsid w:val="00585DC5"/>
    <w:rsid w:val="00585F99"/>
    <w:rsid w:val="00586422"/>
    <w:rsid w:val="00587E7E"/>
    <w:rsid w:val="00590106"/>
    <w:rsid w:val="00590600"/>
    <w:rsid w:val="005914E6"/>
    <w:rsid w:val="005923A3"/>
    <w:rsid w:val="005924F3"/>
    <w:rsid w:val="00592AF2"/>
    <w:rsid w:val="005931F3"/>
    <w:rsid w:val="005937EC"/>
    <w:rsid w:val="00594EB5"/>
    <w:rsid w:val="00595D73"/>
    <w:rsid w:val="00595EE9"/>
    <w:rsid w:val="005965DA"/>
    <w:rsid w:val="005971B0"/>
    <w:rsid w:val="005973A3"/>
    <w:rsid w:val="005A0BBE"/>
    <w:rsid w:val="005A0C70"/>
    <w:rsid w:val="005A135E"/>
    <w:rsid w:val="005A1575"/>
    <w:rsid w:val="005A2DAB"/>
    <w:rsid w:val="005A34AC"/>
    <w:rsid w:val="005A3752"/>
    <w:rsid w:val="005A38CD"/>
    <w:rsid w:val="005A3D55"/>
    <w:rsid w:val="005A3EE8"/>
    <w:rsid w:val="005A4065"/>
    <w:rsid w:val="005A430F"/>
    <w:rsid w:val="005A56B7"/>
    <w:rsid w:val="005A5822"/>
    <w:rsid w:val="005A5AA6"/>
    <w:rsid w:val="005A6C9C"/>
    <w:rsid w:val="005A7AD2"/>
    <w:rsid w:val="005A7AFC"/>
    <w:rsid w:val="005A7B2F"/>
    <w:rsid w:val="005B0848"/>
    <w:rsid w:val="005B0C4B"/>
    <w:rsid w:val="005B1F05"/>
    <w:rsid w:val="005B3827"/>
    <w:rsid w:val="005B38CE"/>
    <w:rsid w:val="005B4D57"/>
    <w:rsid w:val="005B65D4"/>
    <w:rsid w:val="005B6A31"/>
    <w:rsid w:val="005B7B7A"/>
    <w:rsid w:val="005B7E07"/>
    <w:rsid w:val="005C0339"/>
    <w:rsid w:val="005C10A8"/>
    <w:rsid w:val="005C15ED"/>
    <w:rsid w:val="005C22D6"/>
    <w:rsid w:val="005C2DC5"/>
    <w:rsid w:val="005C3141"/>
    <w:rsid w:val="005C3159"/>
    <w:rsid w:val="005C33E8"/>
    <w:rsid w:val="005C37E4"/>
    <w:rsid w:val="005C381E"/>
    <w:rsid w:val="005C385F"/>
    <w:rsid w:val="005C3AA5"/>
    <w:rsid w:val="005C405F"/>
    <w:rsid w:val="005C4873"/>
    <w:rsid w:val="005C497F"/>
    <w:rsid w:val="005C51DB"/>
    <w:rsid w:val="005C562F"/>
    <w:rsid w:val="005C60E4"/>
    <w:rsid w:val="005C61C1"/>
    <w:rsid w:val="005C6AE9"/>
    <w:rsid w:val="005C6B0C"/>
    <w:rsid w:val="005C7509"/>
    <w:rsid w:val="005C764A"/>
    <w:rsid w:val="005D00BF"/>
    <w:rsid w:val="005D075A"/>
    <w:rsid w:val="005D0929"/>
    <w:rsid w:val="005D0AD5"/>
    <w:rsid w:val="005D0E11"/>
    <w:rsid w:val="005D16A4"/>
    <w:rsid w:val="005D1F5D"/>
    <w:rsid w:val="005D2DC1"/>
    <w:rsid w:val="005D3BD1"/>
    <w:rsid w:val="005D4072"/>
    <w:rsid w:val="005D417B"/>
    <w:rsid w:val="005D45A0"/>
    <w:rsid w:val="005D4725"/>
    <w:rsid w:val="005D59E0"/>
    <w:rsid w:val="005D60AE"/>
    <w:rsid w:val="005D6157"/>
    <w:rsid w:val="005D6DC3"/>
    <w:rsid w:val="005D779F"/>
    <w:rsid w:val="005D78D3"/>
    <w:rsid w:val="005D7B6B"/>
    <w:rsid w:val="005E041A"/>
    <w:rsid w:val="005E09CB"/>
    <w:rsid w:val="005E139C"/>
    <w:rsid w:val="005E2710"/>
    <w:rsid w:val="005E380C"/>
    <w:rsid w:val="005E586C"/>
    <w:rsid w:val="005E6886"/>
    <w:rsid w:val="005E6FB9"/>
    <w:rsid w:val="005E74C3"/>
    <w:rsid w:val="005E7733"/>
    <w:rsid w:val="005E7924"/>
    <w:rsid w:val="005E7C13"/>
    <w:rsid w:val="005F02EA"/>
    <w:rsid w:val="005F19E2"/>
    <w:rsid w:val="005F2487"/>
    <w:rsid w:val="005F28D0"/>
    <w:rsid w:val="005F32D5"/>
    <w:rsid w:val="005F3FE9"/>
    <w:rsid w:val="005F4193"/>
    <w:rsid w:val="005F45F2"/>
    <w:rsid w:val="005F6FB2"/>
    <w:rsid w:val="005F747B"/>
    <w:rsid w:val="00600919"/>
    <w:rsid w:val="00600D25"/>
    <w:rsid w:val="00600EDE"/>
    <w:rsid w:val="00601063"/>
    <w:rsid w:val="00601BDE"/>
    <w:rsid w:val="00601C5E"/>
    <w:rsid w:val="006020EF"/>
    <w:rsid w:val="006023B6"/>
    <w:rsid w:val="00602AC3"/>
    <w:rsid w:val="006032FE"/>
    <w:rsid w:val="00603B72"/>
    <w:rsid w:val="006047B7"/>
    <w:rsid w:val="006053E7"/>
    <w:rsid w:val="006056BB"/>
    <w:rsid w:val="0060601B"/>
    <w:rsid w:val="006063AA"/>
    <w:rsid w:val="00606736"/>
    <w:rsid w:val="00606B06"/>
    <w:rsid w:val="00606D07"/>
    <w:rsid w:val="00610464"/>
    <w:rsid w:val="006106B2"/>
    <w:rsid w:val="006116DC"/>
    <w:rsid w:val="0061218B"/>
    <w:rsid w:val="006146A7"/>
    <w:rsid w:val="006148C4"/>
    <w:rsid w:val="006163A3"/>
    <w:rsid w:val="006167E7"/>
    <w:rsid w:val="00616C5F"/>
    <w:rsid w:val="00617927"/>
    <w:rsid w:val="00620AD9"/>
    <w:rsid w:val="00620D50"/>
    <w:rsid w:val="00620EC9"/>
    <w:rsid w:val="00621000"/>
    <w:rsid w:val="006223B1"/>
    <w:rsid w:val="00622497"/>
    <w:rsid w:val="00622673"/>
    <w:rsid w:val="006227F3"/>
    <w:rsid w:val="00622D30"/>
    <w:rsid w:val="00623106"/>
    <w:rsid w:val="0062377A"/>
    <w:rsid w:val="00624551"/>
    <w:rsid w:val="00625766"/>
    <w:rsid w:val="006257D6"/>
    <w:rsid w:val="006267C5"/>
    <w:rsid w:val="00626A37"/>
    <w:rsid w:val="00626D81"/>
    <w:rsid w:val="00627977"/>
    <w:rsid w:val="00627BA1"/>
    <w:rsid w:val="00627C67"/>
    <w:rsid w:val="006305C3"/>
    <w:rsid w:val="00630929"/>
    <w:rsid w:val="00631D11"/>
    <w:rsid w:val="006323DE"/>
    <w:rsid w:val="00632735"/>
    <w:rsid w:val="00632FE6"/>
    <w:rsid w:val="00633576"/>
    <w:rsid w:val="00633849"/>
    <w:rsid w:val="00633E57"/>
    <w:rsid w:val="0063505E"/>
    <w:rsid w:val="00635BD3"/>
    <w:rsid w:val="006362B3"/>
    <w:rsid w:val="00637AA6"/>
    <w:rsid w:val="00640B40"/>
    <w:rsid w:val="00640DD6"/>
    <w:rsid w:val="006414FB"/>
    <w:rsid w:val="00641B03"/>
    <w:rsid w:val="00644BB3"/>
    <w:rsid w:val="00644C09"/>
    <w:rsid w:val="00644D1A"/>
    <w:rsid w:val="00645D84"/>
    <w:rsid w:val="006464E0"/>
    <w:rsid w:val="00646811"/>
    <w:rsid w:val="006470B9"/>
    <w:rsid w:val="00650718"/>
    <w:rsid w:val="006512E5"/>
    <w:rsid w:val="00651B88"/>
    <w:rsid w:val="00651BC1"/>
    <w:rsid w:val="006520FC"/>
    <w:rsid w:val="0065367D"/>
    <w:rsid w:val="00653838"/>
    <w:rsid w:val="00653D34"/>
    <w:rsid w:val="00653EF4"/>
    <w:rsid w:val="00654AB8"/>
    <w:rsid w:val="006559EA"/>
    <w:rsid w:val="00655A2A"/>
    <w:rsid w:val="00655CD3"/>
    <w:rsid w:val="0065735D"/>
    <w:rsid w:val="00660382"/>
    <w:rsid w:val="00660D10"/>
    <w:rsid w:val="006610CC"/>
    <w:rsid w:val="00661782"/>
    <w:rsid w:val="00661DEF"/>
    <w:rsid w:val="006622A2"/>
    <w:rsid w:val="00662710"/>
    <w:rsid w:val="00662C0A"/>
    <w:rsid w:val="006632F6"/>
    <w:rsid w:val="00663F8E"/>
    <w:rsid w:val="006649BF"/>
    <w:rsid w:val="00664AAA"/>
    <w:rsid w:val="006650FA"/>
    <w:rsid w:val="0066519F"/>
    <w:rsid w:val="00665557"/>
    <w:rsid w:val="006655E4"/>
    <w:rsid w:val="00666AC7"/>
    <w:rsid w:val="00666FFB"/>
    <w:rsid w:val="0066799B"/>
    <w:rsid w:val="0067194D"/>
    <w:rsid w:val="00671AAA"/>
    <w:rsid w:val="0067232F"/>
    <w:rsid w:val="006731C5"/>
    <w:rsid w:val="00675016"/>
    <w:rsid w:val="006762F9"/>
    <w:rsid w:val="00676939"/>
    <w:rsid w:val="00676E5F"/>
    <w:rsid w:val="00677058"/>
    <w:rsid w:val="00677C75"/>
    <w:rsid w:val="0068024A"/>
    <w:rsid w:val="0068047B"/>
    <w:rsid w:val="00681790"/>
    <w:rsid w:val="00681A66"/>
    <w:rsid w:val="00681B91"/>
    <w:rsid w:val="0068289E"/>
    <w:rsid w:val="006829A8"/>
    <w:rsid w:val="00682A38"/>
    <w:rsid w:val="00682C6A"/>
    <w:rsid w:val="00682CA1"/>
    <w:rsid w:val="00684B28"/>
    <w:rsid w:val="00684CE8"/>
    <w:rsid w:val="00684E47"/>
    <w:rsid w:val="00685546"/>
    <w:rsid w:val="0068569F"/>
    <w:rsid w:val="0068596C"/>
    <w:rsid w:val="00685BDD"/>
    <w:rsid w:val="006862E7"/>
    <w:rsid w:val="00686EFF"/>
    <w:rsid w:val="00686F4B"/>
    <w:rsid w:val="00687940"/>
    <w:rsid w:val="006879E2"/>
    <w:rsid w:val="00690537"/>
    <w:rsid w:val="00691210"/>
    <w:rsid w:val="00692403"/>
    <w:rsid w:val="00693F1E"/>
    <w:rsid w:val="006951C3"/>
    <w:rsid w:val="0069592B"/>
    <w:rsid w:val="00695A16"/>
    <w:rsid w:val="00695AB9"/>
    <w:rsid w:val="006969F2"/>
    <w:rsid w:val="006A0379"/>
    <w:rsid w:val="006A0D08"/>
    <w:rsid w:val="006A0DE6"/>
    <w:rsid w:val="006A18C1"/>
    <w:rsid w:val="006A3328"/>
    <w:rsid w:val="006A42E0"/>
    <w:rsid w:val="006A4DD2"/>
    <w:rsid w:val="006A6469"/>
    <w:rsid w:val="006A659C"/>
    <w:rsid w:val="006A6634"/>
    <w:rsid w:val="006A6FF2"/>
    <w:rsid w:val="006A7B57"/>
    <w:rsid w:val="006B01C2"/>
    <w:rsid w:val="006B10A7"/>
    <w:rsid w:val="006B1B7D"/>
    <w:rsid w:val="006B20E1"/>
    <w:rsid w:val="006B267B"/>
    <w:rsid w:val="006B28C2"/>
    <w:rsid w:val="006B2FE3"/>
    <w:rsid w:val="006B321E"/>
    <w:rsid w:val="006B388F"/>
    <w:rsid w:val="006B3F53"/>
    <w:rsid w:val="006B494F"/>
    <w:rsid w:val="006B4CB9"/>
    <w:rsid w:val="006B4E7D"/>
    <w:rsid w:val="006B58B8"/>
    <w:rsid w:val="006B5E31"/>
    <w:rsid w:val="006B7275"/>
    <w:rsid w:val="006C006E"/>
    <w:rsid w:val="006C1862"/>
    <w:rsid w:val="006C18DD"/>
    <w:rsid w:val="006C1F43"/>
    <w:rsid w:val="006C22D0"/>
    <w:rsid w:val="006C490B"/>
    <w:rsid w:val="006C499B"/>
    <w:rsid w:val="006C4F31"/>
    <w:rsid w:val="006C5584"/>
    <w:rsid w:val="006C5CFC"/>
    <w:rsid w:val="006C6042"/>
    <w:rsid w:val="006C604B"/>
    <w:rsid w:val="006C77DF"/>
    <w:rsid w:val="006D0323"/>
    <w:rsid w:val="006D063C"/>
    <w:rsid w:val="006D19EC"/>
    <w:rsid w:val="006D1F61"/>
    <w:rsid w:val="006D298B"/>
    <w:rsid w:val="006D327B"/>
    <w:rsid w:val="006D3B44"/>
    <w:rsid w:val="006D449E"/>
    <w:rsid w:val="006D459D"/>
    <w:rsid w:val="006D5511"/>
    <w:rsid w:val="006D5938"/>
    <w:rsid w:val="006D5B12"/>
    <w:rsid w:val="006E0768"/>
    <w:rsid w:val="006E0831"/>
    <w:rsid w:val="006E0AC7"/>
    <w:rsid w:val="006E0EE0"/>
    <w:rsid w:val="006E129D"/>
    <w:rsid w:val="006E1570"/>
    <w:rsid w:val="006E36D9"/>
    <w:rsid w:val="006E3825"/>
    <w:rsid w:val="006E4039"/>
    <w:rsid w:val="006E414E"/>
    <w:rsid w:val="006E41EC"/>
    <w:rsid w:val="006E45D4"/>
    <w:rsid w:val="006E46E3"/>
    <w:rsid w:val="006E4C95"/>
    <w:rsid w:val="006E544B"/>
    <w:rsid w:val="006E634F"/>
    <w:rsid w:val="006E643E"/>
    <w:rsid w:val="006E657E"/>
    <w:rsid w:val="006E6E8D"/>
    <w:rsid w:val="006E71B1"/>
    <w:rsid w:val="006E760A"/>
    <w:rsid w:val="006E7715"/>
    <w:rsid w:val="006E7A67"/>
    <w:rsid w:val="006F0D92"/>
    <w:rsid w:val="006F1653"/>
    <w:rsid w:val="006F1CFC"/>
    <w:rsid w:val="006F239D"/>
    <w:rsid w:val="006F2AF5"/>
    <w:rsid w:val="006F3912"/>
    <w:rsid w:val="006F4B19"/>
    <w:rsid w:val="006F4EDD"/>
    <w:rsid w:val="006F513B"/>
    <w:rsid w:val="006F53DB"/>
    <w:rsid w:val="006F6A69"/>
    <w:rsid w:val="006F70BC"/>
    <w:rsid w:val="006F735C"/>
    <w:rsid w:val="006F77C8"/>
    <w:rsid w:val="00700637"/>
    <w:rsid w:val="00700C61"/>
    <w:rsid w:val="00703117"/>
    <w:rsid w:val="00703F85"/>
    <w:rsid w:val="0070443D"/>
    <w:rsid w:val="007049B0"/>
    <w:rsid w:val="00704F81"/>
    <w:rsid w:val="0070548B"/>
    <w:rsid w:val="007056AA"/>
    <w:rsid w:val="0070577A"/>
    <w:rsid w:val="00705CB7"/>
    <w:rsid w:val="00705EEB"/>
    <w:rsid w:val="00706181"/>
    <w:rsid w:val="00706519"/>
    <w:rsid w:val="00706DBA"/>
    <w:rsid w:val="00707AFD"/>
    <w:rsid w:val="00707C7E"/>
    <w:rsid w:val="00707FCA"/>
    <w:rsid w:val="00711551"/>
    <w:rsid w:val="00711627"/>
    <w:rsid w:val="007116A9"/>
    <w:rsid w:val="00711EEF"/>
    <w:rsid w:val="00712AB5"/>
    <w:rsid w:val="007132FC"/>
    <w:rsid w:val="00713AED"/>
    <w:rsid w:val="0071543D"/>
    <w:rsid w:val="007156C4"/>
    <w:rsid w:val="00715750"/>
    <w:rsid w:val="0071600C"/>
    <w:rsid w:val="00716364"/>
    <w:rsid w:val="00716529"/>
    <w:rsid w:val="007165EA"/>
    <w:rsid w:val="00716FA5"/>
    <w:rsid w:val="007171B9"/>
    <w:rsid w:val="007205D8"/>
    <w:rsid w:val="00720BFA"/>
    <w:rsid w:val="00722714"/>
    <w:rsid w:val="0072292F"/>
    <w:rsid w:val="00722D58"/>
    <w:rsid w:val="00723033"/>
    <w:rsid w:val="00726FA8"/>
    <w:rsid w:val="00727281"/>
    <w:rsid w:val="00730B5D"/>
    <w:rsid w:val="007315A3"/>
    <w:rsid w:val="00732461"/>
    <w:rsid w:val="0073270D"/>
    <w:rsid w:val="0073427C"/>
    <w:rsid w:val="007346D0"/>
    <w:rsid w:val="00734E76"/>
    <w:rsid w:val="00735E0A"/>
    <w:rsid w:val="00737B81"/>
    <w:rsid w:val="00742AA7"/>
    <w:rsid w:val="00744E7E"/>
    <w:rsid w:val="00745CF4"/>
    <w:rsid w:val="007468A2"/>
    <w:rsid w:val="007472A3"/>
    <w:rsid w:val="00747745"/>
    <w:rsid w:val="00747762"/>
    <w:rsid w:val="007477DC"/>
    <w:rsid w:val="00747820"/>
    <w:rsid w:val="00747A9C"/>
    <w:rsid w:val="00747F16"/>
    <w:rsid w:val="00750482"/>
    <w:rsid w:val="0075065D"/>
    <w:rsid w:val="007519C1"/>
    <w:rsid w:val="007531D6"/>
    <w:rsid w:val="00753537"/>
    <w:rsid w:val="00753ABF"/>
    <w:rsid w:val="007542AB"/>
    <w:rsid w:val="00754F1B"/>
    <w:rsid w:val="007551FB"/>
    <w:rsid w:val="007552DE"/>
    <w:rsid w:val="00756FEB"/>
    <w:rsid w:val="00757F6B"/>
    <w:rsid w:val="007600AF"/>
    <w:rsid w:val="007605EC"/>
    <w:rsid w:val="007608B4"/>
    <w:rsid w:val="0076108A"/>
    <w:rsid w:val="00764C8A"/>
    <w:rsid w:val="00766557"/>
    <w:rsid w:val="0076662B"/>
    <w:rsid w:val="00766A6D"/>
    <w:rsid w:val="00767830"/>
    <w:rsid w:val="00767999"/>
    <w:rsid w:val="00770202"/>
    <w:rsid w:val="007708F4"/>
    <w:rsid w:val="00770D66"/>
    <w:rsid w:val="0077121C"/>
    <w:rsid w:val="0077154E"/>
    <w:rsid w:val="007724E3"/>
    <w:rsid w:val="00772EE7"/>
    <w:rsid w:val="00773494"/>
    <w:rsid w:val="00773614"/>
    <w:rsid w:val="0077397D"/>
    <w:rsid w:val="007739CB"/>
    <w:rsid w:val="00774520"/>
    <w:rsid w:val="00776415"/>
    <w:rsid w:val="00777014"/>
    <w:rsid w:val="007772BB"/>
    <w:rsid w:val="007775F2"/>
    <w:rsid w:val="0078055F"/>
    <w:rsid w:val="00780D7E"/>
    <w:rsid w:val="00780FB2"/>
    <w:rsid w:val="0078167C"/>
    <w:rsid w:val="00782013"/>
    <w:rsid w:val="007825C6"/>
    <w:rsid w:val="0078326D"/>
    <w:rsid w:val="00783F9F"/>
    <w:rsid w:val="00783FDF"/>
    <w:rsid w:val="00784753"/>
    <w:rsid w:val="0078483C"/>
    <w:rsid w:val="00784F02"/>
    <w:rsid w:val="007852E1"/>
    <w:rsid w:val="00786495"/>
    <w:rsid w:val="007867BF"/>
    <w:rsid w:val="00790160"/>
    <w:rsid w:val="00790296"/>
    <w:rsid w:val="00790718"/>
    <w:rsid w:val="00791A30"/>
    <w:rsid w:val="00792BAB"/>
    <w:rsid w:val="00793372"/>
    <w:rsid w:val="007953EB"/>
    <w:rsid w:val="007954CB"/>
    <w:rsid w:val="0079720F"/>
    <w:rsid w:val="00797381"/>
    <w:rsid w:val="00797EA4"/>
    <w:rsid w:val="007A05A0"/>
    <w:rsid w:val="007A0A52"/>
    <w:rsid w:val="007A1051"/>
    <w:rsid w:val="007A3DBF"/>
    <w:rsid w:val="007A4B06"/>
    <w:rsid w:val="007A5103"/>
    <w:rsid w:val="007A5978"/>
    <w:rsid w:val="007A60F1"/>
    <w:rsid w:val="007A7B47"/>
    <w:rsid w:val="007A7CBE"/>
    <w:rsid w:val="007B18FE"/>
    <w:rsid w:val="007B1EE2"/>
    <w:rsid w:val="007B2172"/>
    <w:rsid w:val="007B23AA"/>
    <w:rsid w:val="007B26E5"/>
    <w:rsid w:val="007B2865"/>
    <w:rsid w:val="007B348D"/>
    <w:rsid w:val="007B38F7"/>
    <w:rsid w:val="007B3F36"/>
    <w:rsid w:val="007B42FC"/>
    <w:rsid w:val="007B45CF"/>
    <w:rsid w:val="007B4746"/>
    <w:rsid w:val="007B4F4D"/>
    <w:rsid w:val="007B5402"/>
    <w:rsid w:val="007B5759"/>
    <w:rsid w:val="007B5BC3"/>
    <w:rsid w:val="007B63BE"/>
    <w:rsid w:val="007B75E5"/>
    <w:rsid w:val="007C0EB5"/>
    <w:rsid w:val="007C1C2B"/>
    <w:rsid w:val="007C201C"/>
    <w:rsid w:val="007C3F79"/>
    <w:rsid w:val="007C4F11"/>
    <w:rsid w:val="007C503B"/>
    <w:rsid w:val="007C63B4"/>
    <w:rsid w:val="007C673F"/>
    <w:rsid w:val="007C6D91"/>
    <w:rsid w:val="007C7947"/>
    <w:rsid w:val="007C7F23"/>
    <w:rsid w:val="007D1091"/>
    <w:rsid w:val="007D1693"/>
    <w:rsid w:val="007D19D3"/>
    <w:rsid w:val="007D1A42"/>
    <w:rsid w:val="007D1EE7"/>
    <w:rsid w:val="007D214D"/>
    <w:rsid w:val="007D21D2"/>
    <w:rsid w:val="007D2B4A"/>
    <w:rsid w:val="007D3718"/>
    <w:rsid w:val="007D492E"/>
    <w:rsid w:val="007D5594"/>
    <w:rsid w:val="007D68E3"/>
    <w:rsid w:val="007D6A05"/>
    <w:rsid w:val="007D6F85"/>
    <w:rsid w:val="007D6FF2"/>
    <w:rsid w:val="007D7043"/>
    <w:rsid w:val="007D7642"/>
    <w:rsid w:val="007E001C"/>
    <w:rsid w:val="007E0C79"/>
    <w:rsid w:val="007E0C7F"/>
    <w:rsid w:val="007E14EC"/>
    <w:rsid w:val="007E1B2A"/>
    <w:rsid w:val="007E21F5"/>
    <w:rsid w:val="007E2459"/>
    <w:rsid w:val="007E25F0"/>
    <w:rsid w:val="007E269A"/>
    <w:rsid w:val="007E2D09"/>
    <w:rsid w:val="007E2E4D"/>
    <w:rsid w:val="007E2FD0"/>
    <w:rsid w:val="007E3072"/>
    <w:rsid w:val="007E3CA2"/>
    <w:rsid w:val="007E5318"/>
    <w:rsid w:val="007E5B68"/>
    <w:rsid w:val="007E6117"/>
    <w:rsid w:val="007E6C13"/>
    <w:rsid w:val="007E70F9"/>
    <w:rsid w:val="007E7429"/>
    <w:rsid w:val="007F279A"/>
    <w:rsid w:val="007F2E30"/>
    <w:rsid w:val="007F4002"/>
    <w:rsid w:val="007F427C"/>
    <w:rsid w:val="007F46C7"/>
    <w:rsid w:val="007F4FFB"/>
    <w:rsid w:val="007F52E0"/>
    <w:rsid w:val="007F599C"/>
    <w:rsid w:val="007F59A0"/>
    <w:rsid w:val="007F74CA"/>
    <w:rsid w:val="007F75CA"/>
    <w:rsid w:val="0080038B"/>
    <w:rsid w:val="0080142A"/>
    <w:rsid w:val="008024D7"/>
    <w:rsid w:val="0080326D"/>
    <w:rsid w:val="0080494F"/>
    <w:rsid w:val="008054E1"/>
    <w:rsid w:val="008054FE"/>
    <w:rsid w:val="00805C4B"/>
    <w:rsid w:val="008072CA"/>
    <w:rsid w:val="00810EDB"/>
    <w:rsid w:val="008117B8"/>
    <w:rsid w:val="00811A25"/>
    <w:rsid w:val="00811B06"/>
    <w:rsid w:val="00812992"/>
    <w:rsid w:val="00813ACA"/>
    <w:rsid w:val="00814998"/>
    <w:rsid w:val="00814F11"/>
    <w:rsid w:val="008153C4"/>
    <w:rsid w:val="00817CAB"/>
    <w:rsid w:val="008202A8"/>
    <w:rsid w:val="0082158D"/>
    <w:rsid w:val="008223CE"/>
    <w:rsid w:val="008227E1"/>
    <w:rsid w:val="00823993"/>
    <w:rsid w:val="00823CEB"/>
    <w:rsid w:val="00825629"/>
    <w:rsid w:val="008257AE"/>
    <w:rsid w:val="00826199"/>
    <w:rsid w:val="0082640D"/>
    <w:rsid w:val="00826B21"/>
    <w:rsid w:val="008307FF"/>
    <w:rsid w:val="00830E0F"/>
    <w:rsid w:val="00831154"/>
    <w:rsid w:val="00831721"/>
    <w:rsid w:val="00834551"/>
    <w:rsid w:val="00834BDB"/>
    <w:rsid w:val="00834DF6"/>
    <w:rsid w:val="00834EA0"/>
    <w:rsid w:val="008353ED"/>
    <w:rsid w:val="008363F6"/>
    <w:rsid w:val="008363FE"/>
    <w:rsid w:val="00836994"/>
    <w:rsid w:val="00836DB4"/>
    <w:rsid w:val="00836EDF"/>
    <w:rsid w:val="008377B0"/>
    <w:rsid w:val="00837B32"/>
    <w:rsid w:val="008428EC"/>
    <w:rsid w:val="00842B58"/>
    <w:rsid w:val="0084318B"/>
    <w:rsid w:val="0084325E"/>
    <w:rsid w:val="00843788"/>
    <w:rsid w:val="00843AB7"/>
    <w:rsid w:val="00845059"/>
    <w:rsid w:val="00845B3D"/>
    <w:rsid w:val="00846B7F"/>
    <w:rsid w:val="0084702D"/>
    <w:rsid w:val="0084737C"/>
    <w:rsid w:val="00847CEA"/>
    <w:rsid w:val="00850888"/>
    <w:rsid w:val="008513F1"/>
    <w:rsid w:val="00851C94"/>
    <w:rsid w:val="00851F4D"/>
    <w:rsid w:val="008529D1"/>
    <w:rsid w:val="00853092"/>
    <w:rsid w:val="0085495E"/>
    <w:rsid w:val="00854B2A"/>
    <w:rsid w:val="00854CAA"/>
    <w:rsid w:val="00856AF4"/>
    <w:rsid w:val="00857007"/>
    <w:rsid w:val="0085771F"/>
    <w:rsid w:val="00857B90"/>
    <w:rsid w:val="00860A63"/>
    <w:rsid w:val="0086276C"/>
    <w:rsid w:val="00862F66"/>
    <w:rsid w:val="008634E0"/>
    <w:rsid w:val="008643CA"/>
    <w:rsid w:val="00864E34"/>
    <w:rsid w:val="00865BE0"/>
    <w:rsid w:val="00865BF5"/>
    <w:rsid w:val="0086691F"/>
    <w:rsid w:val="00866C22"/>
    <w:rsid w:val="00866D44"/>
    <w:rsid w:val="008671A4"/>
    <w:rsid w:val="00870784"/>
    <w:rsid w:val="008731CB"/>
    <w:rsid w:val="008735E7"/>
    <w:rsid w:val="008742EF"/>
    <w:rsid w:val="008752A7"/>
    <w:rsid w:val="0087563E"/>
    <w:rsid w:val="00875777"/>
    <w:rsid w:val="0087577D"/>
    <w:rsid w:val="008759E4"/>
    <w:rsid w:val="00875D6D"/>
    <w:rsid w:val="00876B8D"/>
    <w:rsid w:val="00877F53"/>
    <w:rsid w:val="00880B49"/>
    <w:rsid w:val="0088190C"/>
    <w:rsid w:val="00881D7E"/>
    <w:rsid w:val="008864E8"/>
    <w:rsid w:val="0089040C"/>
    <w:rsid w:val="008910EC"/>
    <w:rsid w:val="00891DE4"/>
    <w:rsid w:val="00891F67"/>
    <w:rsid w:val="00892B04"/>
    <w:rsid w:val="008936C1"/>
    <w:rsid w:val="008937B8"/>
    <w:rsid w:val="008947A7"/>
    <w:rsid w:val="008947EE"/>
    <w:rsid w:val="00894F95"/>
    <w:rsid w:val="0089517F"/>
    <w:rsid w:val="00895A29"/>
    <w:rsid w:val="0089669E"/>
    <w:rsid w:val="00896E91"/>
    <w:rsid w:val="00897FD4"/>
    <w:rsid w:val="008A1EEA"/>
    <w:rsid w:val="008A34AC"/>
    <w:rsid w:val="008A4050"/>
    <w:rsid w:val="008A45C6"/>
    <w:rsid w:val="008A46F7"/>
    <w:rsid w:val="008A47AC"/>
    <w:rsid w:val="008A4896"/>
    <w:rsid w:val="008A4BCB"/>
    <w:rsid w:val="008A554D"/>
    <w:rsid w:val="008A556E"/>
    <w:rsid w:val="008A5AED"/>
    <w:rsid w:val="008A6284"/>
    <w:rsid w:val="008A70A5"/>
    <w:rsid w:val="008A73CF"/>
    <w:rsid w:val="008A7537"/>
    <w:rsid w:val="008A7D7B"/>
    <w:rsid w:val="008B1123"/>
    <w:rsid w:val="008B439D"/>
    <w:rsid w:val="008B4CEF"/>
    <w:rsid w:val="008B5166"/>
    <w:rsid w:val="008B57DD"/>
    <w:rsid w:val="008B6732"/>
    <w:rsid w:val="008B6C38"/>
    <w:rsid w:val="008B74CD"/>
    <w:rsid w:val="008B7B59"/>
    <w:rsid w:val="008B7DFB"/>
    <w:rsid w:val="008C0C0F"/>
    <w:rsid w:val="008C120C"/>
    <w:rsid w:val="008C191D"/>
    <w:rsid w:val="008C1D81"/>
    <w:rsid w:val="008C1E94"/>
    <w:rsid w:val="008C287E"/>
    <w:rsid w:val="008C32B5"/>
    <w:rsid w:val="008C3A99"/>
    <w:rsid w:val="008C3D8B"/>
    <w:rsid w:val="008C4379"/>
    <w:rsid w:val="008C4BAA"/>
    <w:rsid w:val="008C5533"/>
    <w:rsid w:val="008C56ED"/>
    <w:rsid w:val="008C61F8"/>
    <w:rsid w:val="008C65ED"/>
    <w:rsid w:val="008C6B1B"/>
    <w:rsid w:val="008C6CA9"/>
    <w:rsid w:val="008C6F1D"/>
    <w:rsid w:val="008C7D9E"/>
    <w:rsid w:val="008C7DF3"/>
    <w:rsid w:val="008D1124"/>
    <w:rsid w:val="008D1CBE"/>
    <w:rsid w:val="008D225F"/>
    <w:rsid w:val="008D23F3"/>
    <w:rsid w:val="008D282F"/>
    <w:rsid w:val="008D293B"/>
    <w:rsid w:val="008D324D"/>
    <w:rsid w:val="008D3620"/>
    <w:rsid w:val="008D3710"/>
    <w:rsid w:val="008D3877"/>
    <w:rsid w:val="008D3E7E"/>
    <w:rsid w:val="008D410A"/>
    <w:rsid w:val="008D481D"/>
    <w:rsid w:val="008D4CB3"/>
    <w:rsid w:val="008D5E7F"/>
    <w:rsid w:val="008D6D43"/>
    <w:rsid w:val="008D7163"/>
    <w:rsid w:val="008D7A82"/>
    <w:rsid w:val="008D7B59"/>
    <w:rsid w:val="008D7E07"/>
    <w:rsid w:val="008E0F2B"/>
    <w:rsid w:val="008E112E"/>
    <w:rsid w:val="008E19F5"/>
    <w:rsid w:val="008E5B3B"/>
    <w:rsid w:val="008E5F5C"/>
    <w:rsid w:val="008E60AF"/>
    <w:rsid w:val="008E64A9"/>
    <w:rsid w:val="008E6B69"/>
    <w:rsid w:val="008E6F45"/>
    <w:rsid w:val="008E7954"/>
    <w:rsid w:val="008E7FD1"/>
    <w:rsid w:val="008F034E"/>
    <w:rsid w:val="008F3082"/>
    <w:rsid w:val="008F3F10"/>
    <w:rsid w:val="008F4F7F"/>
    <w:rsid w:val="008F4F90"/>
    <w:rsid w:val="008F516A"/>
    <w:rsid w:val="008F5388"/>
    <w:rsid w:val="008F55D3"/>
    <w:rsid w:val="008F57F9"/>
    <w:rsid w:val="008F59EB"/>
    <w:rsid w:val="008F5C4A"/>
    <w:rsid w:val="008F6121"/>
    <w:rsid w:val="008F62AB"/>
    <w:rsid w:val="008F6914"/>
    <w:rsid w:val="008F6B46"/>
    <w:rsid w:val="008F7BA1"/>
    <w:rsid w:val="009001FC"/>
    <w:rsid w:val="00901716"/>
    <w:rsid w:val="00901BDA"/>
    <w:rsid w:val="0090253B"/>
    <w:rsid w:val="00903A86"/>
    <w:rsid w:val="00903FC8"/>
    <w:rsid w:val="00905B24"/>
    <w:rsid w:val="00906023"/>
    <w:rsid w:val="009065EF"/>
    <w:rsid w:val="00906B94"/>
    <w:rsid w:val="00906CCE"/>
    <w:rsid w:val="00907096"/>
    <w:rsid w:val="00907229"/>
    <w:rsid w:val="00907D22"/>
    <w:rsid w:val="009101F0"/>
    <w:rsid w:val="00910B35"/>
    <w:rsid w:val="009110BC"/>
    <w:rsid w:val="009112C6"/>
    <w:rsid w:val="00911D41"/>
    <w:rsid w:val="0091268E"/>
    <w:rsid w:val="0091270E"/>
    <w:rsid w:val="009139F0"/>
    <w:rsid w:val="0091412F"/>
    <w:rsid w:val="00914D2E"/>
    <w:rsid w:val="0091591A"/>
    <w:rsid w:val="00916242"/>
    <w:rsid w:val="00916F5E"/>
    <w:rsid w:val="009172AE"/>
    <w:rsid w:val="009179A5"/>
    <w:rsid w:val="00917A65"/>
    <w:rsid w:val="00917D00"/>
    <w:rsid w:val="00920539"/>
    <w:rsid w:val="0092112A"/>
    <w:rsid w:val="00921931"/>
    <w:rsid w:val="009221CD"/>
    <w:rsid w:val="00922E7B"/>
    <w:rsid w:val="00923A26"/>
    <w:rsid w:val="00925E78"/>
    <w:rsid w:val="00926F15"/>
    <w:rsid w:val="0093001B"/>
    <w:rsid w:val="00930353"/>
    <w:rsid w:val="00930392"/>
    <w:rsid w:val="00930593"/>
    <w:rsid w:val="00930968"/>
    <w:rsid w:val="009316BD"/>
    <w:rsid w:val="00931CA8"/>
    <w:rsid w:val="009351AE"/>
    <w:rsid w:val="00935612"/>
    <w:rsid w:val="00935836"/>
    <w:rsid w:val="00935C48"/>
    <w:rsid w:val="0093661E"/>
    <w:rsid w:val="009371BA"/>
    <w:rsid w:val="0094347C"/>
    <w:rsid w:val="00943B93"/>
    <w:rsid w:val="0094595D"/>
    <w:rsid w:val="00945B62"/>
    <w:rsid w:val="00946BDE"/>
    <w:rsid w:val="009470E4"/>
    <w:rsid w:val="009472D5"/>
    <w:rsid w:val="009472FE"/>
    <w:rsid w:val="009476B5"/>
    <w:rsid w:val="0094772B"/>
    <w:rsid w:val="00950F3E"/>
    <w:rsid w:val="00951C80"/>
    <w:rsid w:val="00951F06"/>
    <w:rsid w:val="009524E6"/>
    <w:rsid w:val="009538AE"/>
    <w:rsid w:val="00953CDF"/>
    <w:rsid w:val="00953E30"/>
    <w:rsid w:val="0095406F"/>
    <w:rsid w:val="009548F0"/>
    <w:rsid w:val="00954A2E"/>
    <w:rsid w:val="009550D2"/>
    <w:rsid w:val="0095540B"/>
    <w:rsid w:val="00955587"/>
    <w:rsid w:val="00955692"/>
    <w:rsid w:val="00955866"/>
    <w:rsid w:val="00955D6E"/>
    <w:rsid w:val="00956B95"/>
    <w:rsid w:val="009602E4"/>
    <w:rsid w:val="00960A81"/>
    <w:rsid w:val="00960ABE"/>
    <w:rsid w:val="00960C39"/>
    <w:rsid w:val="009610B1"/>
    <w:rsid w:val="0096162E"/>
    <w:rsid w:val="00962680"/>
    <w:rsid w:val="009628E6"/>
    <w:rsid w:val="009629E8"/>
    <w:rsid w:val="00962E10"/>
    <w:rsid w:val="00962F22"/>
    <w:rsid w:val="00963FAD"/>
    <w:rsid w:val="009653DE"/>
    <w:rsid w:val="009653FD"/>
    <w:rsid w:val="009676C5"/>
    <w:rsid w:val="009679F9"/>
    <w:rsid w:val="00967ACF"/>
    <w:rsid w:val="009706D6"/>
    <w:rsid w:val="009707F1"/>
    <w:rsid w:val="00970B0C"/>
    <w:rsid w:val="009710B7"/>
    <w:rsid w:val="00971820"/>
    <w:rsid w:val="00971FC2"/>
    <w:rsid w:val="00972A70"/>
    <w:rsid w:val="00972C36"/>
    <w:rsid w:val="00974120"/>
    <w:rsid w:val="00974785"/>
    <w:rsid w:val="009747F4"/>
    <w:rsid w:val="0097483E"/>
    <w:rsid w:val="00975072"/>
    <w:rsid w:val="009755FF"/>
    <w:rsid w:val="009759DE"/>
    <w:rsid w:val="0097660D"/>
    <w:rsid w:val="00976D6F"/>
    <w:rsid w:val="0097732F"/>
    <w:rsid w:val="00977524"/>
    <w:rsid w:val="00977A24"/>
    <w:rsid w:val="00977E72"/>
    <w:rsid w:val="009805B3"/>
    <w:rsid w:val="00980E8F"/>
    <w:rsid w:val="00981BAE"/>
    <w:rsid w:val="00981DC0"/>
    <w:rsid w:val="00981F28"/>
    <w:rsid w:val="009829B9"/>
    <w:rsid w:val="00982D52"/>
    <w:rsid w:val="009832CC"/>
    <w:rsid w:val="00983D7A"/>
    <w:rsid w:val="00984677"/>
    <w:rsid w:val="00985EDC"/>
    <w:rsid w:val="00986179"/>
    <w:rsid w:val="0098734A"/>
    <w:rsid w:val="00987B69"/>
    <w:rsid w:val="00987C16"/>
    <w:rsid w:val="00987D2F"/>
    <w:rsid w:val="00990BFA"/>
    <w:rsid w:val="00990CF4"/>
    <w:rsid w:val="009910BB"/>
    <w:rsid w:val="009918F1"/>
    <w:rsid w:val="009921F7"/>
    <w:rsid w:val="00994FE5"/>
    <w:rsid w:val="00995EF5"/>
    <w:rsid w:val="009962BC"/>
    <w:rsid w:val="00996515"/>
    <w:rsid w:val="00996E1C"/>
    <w:rsid w:val="00997188"/>
    <w:rsid w:val="0099755F"/>
    <w:rsid w:val="00997D85"/>
    <w:rsid w:val="009A0D77"/>
    <w:rsid w:val="009A2A0F"/>
    <w:rsid w:val="009A2AAC"/>
    <w:rsid w:val="009A357B"/>
    <w:rsid w:val="009A37BC"/>
    <w:rsid w:val="009A4D7A"/>
    <w:rsid w:val="009A5B44"/>
    <w:rsid w:val="009A5D2F"/>
    <w:rsid w:val="009A79D1"/>
    <w:rsid w:val="009A7D3E"/>
    <w:rsid w:val="009B0011"/>
    <w:rsid w:val="009B0075"/>
    <w:rsid w:val="009B02BD"/>
    <w:rsid w:val="009B03CE"/>
    <w:rsid w:val="009B0926"/>
    <w:rsid w:val="009B0ABD"/>
    <w:rsid w:val="009B0CEE"/>
    <w:rsid w:val="009B1D17"/>
    <w:rsid w:val="009B210B"/>
    <w:rsid w:val="009B24D9"/>
    <w:rsid w:val="009B2A30"/>
    <w:rsid w:val="009B2BD5"/>
    <w:rsid w:val="009B2D46"/>
    <w:rsid w:val="009B3015"/>
    <w:rsid w:val="009B3F78"/>
    <w:rsid w:val="009B4228"/>
    <w:rsid w:val="009B45B6"/>
    <w:rsid w:val="009B6B37"/>
    <w:rsid w:val="009B7870"/>
    <w:rsid w:val="009B79DC"/>
    <w:rsid w:val="009B7E4E"/>
    <w:rsid w:val="009C00BA"/>
    <w:rsid w:val="009C0429"/>
    <w:rsid w:val="009C1026"/>
    <w:rsid w:val="009C1B76"/>
    <w:rsid w:val="009C1E1F"/>
    <w:rsid w:val="009C1E49"/>
    <w:rsid w:val="009C1EFF"/>
    <w:rsid w:val="009C24C6"/>
    <w:rsid w:val="009C32A4"/>
    <w:rsid w:val="009C51A0"/>
    <w:rsid w:val="009C5D1F"/>
    <w:rsid w:val="009C5E9A"/>
    <w:rsid w:val="009C6046"/>
    <w:rsid w:val="009C63A7"/>
    <w:rsid w:val="009C71E2"/>
    <w:rsid w:val="009C7771"/>
    <w:rsid w:val="009C7B63"/>
    <w:rsid w:val="009D103D"/>
    <w:rsid w:val="009D106A"/>
    <w:rsid w:val="009D1DBA"/>
    <w:rsid w:val="009D1F56"/>
    <w:rsid w:val="009D2295"/>
    <w:rsid w:val="009D259C"/>
    <w:rsid w:val="009D36C4"/>
    <w:rsid w:val="009D3890"/>
    <w:rsid w:val="009D5E95"/>
    <w:rsid w:val="009D71FB"/>
    <w:rsid w:val="009D770D"/>
    <w:rsid w:val="009D7CFB"/>
    <w:rsid w:val="009D7DE7"/>
    <w:rsid w:val="009E0259"/>
    <w:rsid w:val="009E06DE"/>
    <w:rsid w:val="009E0912"/>
    <w:rsid w:val="009E15A4"/>
    <w:rsid w:val="009E1943"/>
    <w:rsid w:val="009E2E72"/>
    <w:rsid w:val="009E33FE"/>
    <w:rsid w:val="009E38B7"/>
    <w:rsid w:val="009E4190"/>
    <w:rsid w:val="009E4527"/>
    <w:rsid w:val="009E4744"/>
    <w:rsid w:val="009E59DE"/>
    <w:rsid w:val="009E5F67"/>
    <w:rsid w:val="009F187E"/>
    <w:rsid w:val="009F28B7"/>
    <w:rsid w:val="009F2AB5"/>
    <w:rsid w:val="009F2FAE"/>
    <w:rsid w:val="009F5219"/>
    <w:rsid w:val="009F5431"/>
    <w:rsid w:val="009F623B"/>
    <w:rsid w:val="009F67F6"/>
    <w:rsid w:val="009F6D7D"/>
    <w:rsid w:val="009F71CC"/>
    <w:rsid w:val="00A00448"/>
    <w:rsid w:val="00A00C4D"/>
    <w:rsid w:val="00A01893"/>
    <w:rsid w:val="00A02C7E"/>
    <w:rsid w:val="00A03046"/>
    <w:rsid w:val="00A040A3"/>
    <w:rsid w:val="00A049EF"/>
    <w:rsid w:val="00A04F5B"/>
    <w:rsid w:val="00A05990"/>
    <w:rsid w:val="00A07B22"/>
    <w:rsid w:val="00A1032D"/>
    <w:rsid w:val="00A11B00"/>
    <w:rsid w:val="00A12B14"/>
    <w:rsid w:val="00A12BB7"/>
    <w:rsid w:val="00A12C99"/>
    <w:rsid w:val="00A13200"/>
    <w:rsid w:val="00A137BB"/>
    <w:rsid w:val="00A13E59"/>
    <w:rsid w:val="00A15534"/>
    <w:rsid w:val="00A15672"/>
    <w:rsid w:val="00A15DAA"/>
    <w:rsid w:val="00A16D5B"/>
    <w:rsid w:val="00A17FE7"/>
    <w:rsid w:val="00A20006"/>
    <w:rsid w:val="00A205F7"/>
    <w:rsid w:val="00A206F5"/>
    <w:rsid w:val="00A2189E"/>
    <w:rsid w:val="00A21A4F"/>
    <w:rsid w:val="00A222A2"/>
    <w:rsid w:val="00A2289F"/>
    <w:rsid w:val="00A2378A"/>
    <w:rsid w:val="00A23AC8"/>
    <w:rsid w:val="00A23EDB"/>
    <w:rsid w:val="00A24314"/>
    <w:rsid w:val="00A2431D"/>
    <w:rsid w:val="00A2476D"/>
    <w:rsid w:val="00A262F3"/>
    <w:rsid w:val="00A2669D"/>
    <w:rsid w:val="00A26E78"/>
    <w:rsid w:val="00A26EE8"/>
    <w:rsid w:val="00A3038B"/>
    <w:rsid w:val="00A306D4"/>
    <w:rsid w:val="00A308BC"/>
    <w:rsid w:val="00A30AE0"/>
    <w:rsid w:val="00A30DE9"/>
    <w:rsid w:val="00A31B2D"/>
    <w:rsid w:val="00A329CD"/>
    <w:rsid w:val="00A33C7F"/>
    <w:rsid w:val="00A34078"/>
    <w:rsid w:val="00A3430A"/>
    <w:rsid w:val="00A353E9"/>
    <w:rsid w:val="00A35F42"/>
    <w:rsid w:val="00A365A1"/>
    <w:rsid w:val="00A36FC0"/>
    <w:rsid w:val="00A37C81"/>
    <w:rsid w:val="00A40018"/>
    <w:rsid w:val="00A4025B"/>
    <w:rsid w:val="00A409FB"/>
    <w:rsid w:val="00A40A59"/>
    <w:rsid w:val="00A4491D"/>
    <w:rsid w:val="00A503A8"/>
    <w:rsid w:val="00A50B20"/>
    <w:rsid w:val="00A50CF5"/>
    <w:rsid w:val="00A510E0"/>
    <w:rsid w:val="00A513D1"/>
    <w:rsid w:val="00A5161B"/>
    <w:rsid w:val="00A52B05"/>
    <w:rsid w:val="00A530CB"/>
    <w:rsid w:val="00A53296"/>
    <w:rsid w:val="00A53D53"/>
    <w:rsid w:val="00A53E33"/>
    <w:rsid w:val="00A54083"/>
    <w:rsid w:val="00A5428E"/>
    <w:rsid w:val="00A55CA9"/>
    <w:rsid w:val="00A560A8"/>
    <w:rsid w:val="00A56B79"/>
    <w:rsid w:val="00A571BE"/>
    <w:rsid w:val="00A57A07"/>
    <w:rsid w:val="00A6001D"/>
    <w:rsid w:val="00A613EF"/>
    <w:rsid w:val="00A62589"/>
    <w:rsid w:val="00A62E51"/>
    <w:rsid w:val="00A63BAE"/>
    <w:rsid w:val="00A63C70"/>
    <w:rsid w:val="00A64DD9"/>
    <w:rsid w:val="00A64FA4"/>
    <w:rsid w:val="00A64FC7"/>
    <w:rsid w:val="00A6593D"/>
    <w:rsid w:val="00A65FDD"/>
    <w:rsid w:val="00A66043"/>
    <w:rsid w:val="00A66317"/>
    <w:rsid w:val="00A66E3E"/>
    <w:rsid w:val="00A671F2"/>
    <w:rsid w:val="00A70B94"/>
    <w:rsid w:val="00A70FC5"/>
    <w:rsid w:val="00A71460"/>
    <w:rsid w:val="00A724C2"/>
    <w:rsid w:val="00A72544"/>
    <w:rsid w:val="00A7261B"/>
    <w:rsid w:val="00A729AE"/>
    <w:rsid w:val="00A740D3"/>
    <w:rsid w:val="00A74868"/>
    <w:rsid w:val="00A749B9"/>
    <w:rsid w:val="00A74A78"/>
    <w:rsid w:val="00A753F0"/>
    <w:rsid w:val="00A755A7"/>
    <w:rsid w:val="00A75928"/>
    <w:rsid w:val="00A76499"/>
    <w:rsid w:val="00A76901"/>
    <w:rsid w:val="00A76C4C"/>
    <w:rsid w:val="00A77CD8"/>
    <w:rsid w:val="00A800BD"/>
    <w:rsid w:val="00A80735"/>
    <w:rsid w:val="00A8260F"/>
    <w:rsid w:val="00A82E81"/>
    <w:rsid w:val="00A83D09"/>
    <w:rsid w:val="00A83F43"/>
    <w:rsid w:val="00A841BC"/>
    <w:rsid w:val="00A843FC"/>
    <w:rsid w:val="00A8509A"/>
    <w:rsid w:val="00A855D8"/>
    <w:rsid w:val="00A85704"/>
    <w:rsid w:val="00A85762"/>
    <w:rsid w:val="00A86CD1"/>
    <w:rsid w:val="00A90242"/>
    <w:rsid w:val="00A90583"/>
    <w:rsid w:val="00A912E0"/>
    <w:rsid w:val="00A91A84"/>
    <w:rsid w:val="00A91DE6"/>
    <w:rsid w:val="00A9249B"/>
    <w:rsid w:val="00A924DB"/>
    <w:rsid w:val="00A92764"/>
    <w:rsid w:val="00A92921"/>
    <w:rsid w:val="00A929C5"/>
    <w:rsid w:val="00A92DB3"/>
    <w:rsid w:val="00A92E95"/>
    <w:rsid w:val="00A938AE"/>
    <w:rsid w:val="00A93A25"/>
    <w:rsid w:val="00A9416D"/>
    <w:rsid w:val="00A949E4"/>
    <w:rsid w:val="00A9504E"/>
    <w:rsid w:val="00A96B82"/>
    <w:rsid w:val="00A96BB5"/>
    <w:rsid w:val="00A96C95"/>
    <w:rsid w:val="00A974B3"/>
    <w:rsid w:val="00A9763B"/>
    <w:rsid w:val="00AA069B"/>
    <w:rsid w:val="00AA0813"/>
    <w:rsid w:val="00AA0CC7"/>
    <w:rsid w:val="00AA10DD"/>
    <w:rsid w:val="00AA2346"/>
    <w:rsid w:val="00AA3404"/>
    <w:rsid w:val="00AA3D9C"/>
    <w:rsid w:val="00AA400A"/>
    <w:rsid w:val="00AA5B3E"/>
    <w:rsid w:val="00AA5F7E"/>
    <w:rsid w:val="00AA625E"/>
    <w:rsid w:val="00AA70CC"/>
    <w:rsid w:val="00AA72FE"/>
    <w:rsid w:val="00AA7475"/>
    <w:rsid w:val="00AA780F"/>
    <w:rsid w:val="00AA7BBF"/>
    <w:rsid w:val="00AB0267"/>
    <w:rsid w:val="00AB458E"/>
    <w:rsid w:val="00AB51A7"/>
    <w:rsid w:val="00AB5ED1"/>
    <w:rsid w:val="00AB6586"/>
    <w:rsid w:val="00AB7942"/>
    <w:rsid w:val="00AB7EFE"/>
    <w:rsid w:val="00AC1E17"/>
    <w:rsid w:val="00AC218B"/>
    <w:rsid w:val="00AC3141"/>
    <w:rsid w:val="00AC333D"/>
    <w:rsid w:val="00AC38CF"/>
    <w:rsid w:val="00AC3E91"/>
    <w:rsid w:val="00AC435A"/>
    <w:rsid w:val="00AC52E0"/>
    <w:rsid w:val="00AC5322"/>
    <w:rsid w:val="00AC63A2"/>
    <w:rsid w:val="00AC647A"/>
    <w:rsid w:val="00AC6917"/>
    <w:rsid w:val="00AC75EC"/>
    <w:rsid w:val="00AD0B47"/>
    <w:rsid w:val="00AD0BAE"/>
    <w:rsid w:val="00AD3244"/>
    <w:rsid w:val="00AD38E7"/>
    <w:rsid w:val="00AD3AFA"/>
    <w:rsid w:val="00AD3E66"/>
    <w:rsid w:val="00AD46B9"/>
    <w:rsid w:val="00AD6476"/>
    <w:rsid w:val="00AD6A08"/>
    <w:rsid w:val="00AD710D"/>
    <w:rsid w:val="00AD7465"/>
    <w:rsid w:val="00AE003E"/>
    <w:rsid w:val="00AE0B8A"/>
    <w:rsid w:val="00AE0E98"/>
    <w:rsid w:val="00AE1186"/>
    <w:rsid w:val="00AE3902"/>
    <w:rsid w:val="00AE3E3D"/>
    <w:rsid w:val="00AE5071"/>
    <w:rsid w:val="00AE7558"/>
    <w:rsid w:val="00AE7650"/>
    <w:rsid w:val="00AE77DA"/>
    <w:rsid w:val="00AF1244"/>
    <w:rsid w:val="00AF1337"/>
    <w:rsid w:val="00AF244C"/>
    <w:rsid w:val="00AF3516"/>
    <w:rsid w:val="00AF38B8"/>
    <w:rsid w:val="00AF5130"/>
    <w:rsid w:val="00AF5421"/>
    <w:rsid w:val="00AF542B"/>
    <w:rsid w:val="00AF5719"/>
    <w:rsid w:val="00AF5C63"/>
    <w:rsid w:val="00AF6531"/>
    <w:rsid w:val="00AF6DCC"/>
    <w:rsid w:val="00B02353"/>
    <w:rsid w:val="00B02ED3"/>
    <w:rsid w:val="00B03000"/>
    <w:rsid w:val="00B03082"/>
    <w:rsid w:val="00B039C4"/>
    <w:rsid w:val="00B04425"/>
    <w:rsid w:val="00B054A9"/>
    <w:rsid w:val="00B058C9"/>
    <w:rsid w:val="00B05C01"/>
    <w:rsid w:val="00B105DC"/>
    <w:rsid w:val="00B10CBB"/>
    <w:rsid w:val="00B114AC"/>
    <w:rsid w:val="00B11DE8"/>
    <w:rsid w:val="00B12AC0"/>
    <w:rsid w:val="00B12E8B"/>
    <w:rsid w:val="00B13185"/>
    <w:rsid w:val="00B13F00"/>
    <w:rsid w:val="00B1473B"/>
    <w:rsid w:val="00B14B03"/>
    <w:rsid w:val="00B14C35"/>
    <w:rsid w:val="00B14E5D"/>
    <w:rsid w:val="00B154D3"/>
    <w:rsid w:val="00B16040"/>
    <w:rsid w:val="00B16CB8"/>
    <w:rsid w:val="00B17E88"/>
    <w:rsid w:val="00B216E0"/>
    <w:rsid w:val="00B22388"/>
    <w:rsid w:val="00B224E4"/>
    <w:rsid w:val="00B22721"/>
    <w:rsid w:val="00B22F6B"/>
    <w:rsid w:val="00B23808"/>
    <w:rsid w:val="00B23DCA"/>
    <w:rsid w:val="00B2423F"/>
    <w:rsid w:val="00B24320"/>
    <w:rsid w:val="00B252C4"/>
    <w:rsid w:val="00B25BEC"/>
    <w:rsid w:val="00B25DA3"/>
    <w:rsid w:val="00B26936"/>
    <w:rsid w:val="00B26ECE"/>
    <w:rsid w:val="00B27CA9"/>
    <w:rsid w:val="00B30266"/>
    <w:rsid w:val="00B30491"/>
    <w:rsid w:val="00B308D0"/>
    <w:rsid w:val="00B31209"/>
    <w:rsid w:val="00B31628"/>
    <w:rsid w:val="00B31D90"/>
    <w:rsid w:val="00B31F74"/>
    <w:rsid w:val="00B3359E"/>
    <w:rsid w:val="00B34389"/>
    <w:rsid w:val="00B35236"/>
    <w:rsid w:val="00B36BE6"/>
    <w:rsid w:val="00B36C17"/>
    <w:rsid w:val="00B3778C"/>
    <w:rsid w:val="00B404F3"/>
    <w:rsid w:val="00B40DA1"/>
    <w:rsid w:val="00B415A1"/>
    <w:rsid w:val="00B417D5"/>
    <w:rsid w:val="00B42482"/>
    <w:rsid w:val="00B4250A"/>
    <w:rsid w:val="00B42F80"/>
    <w:rsid w:val="00B431B6"/>
    <w:rsid w:val="00B43264"/>
    <w:rsid w:val="00B43E17"/>
    <w:rsid w:val="00B448F7"/>
    <w:rsid w:val="00B449BD"/>
    <w:rsid w:val="00B46D86"/>
    <w:rsid w:val="00B46E22"/>
    <w:rsid w:val="00B47AAF"/>
    <w:rsid w:val="00B5108C"/>
    <w:rsid w:val="00B5143F"/>
    <w:rsid w:val="00B51F1E"/>
    <w:rsid w:val="00B52529"/>
    <w:rsid w:val="00B52574"/>
    <w:rsid w:val="00B526A5"/>
    <w:rsid w:val="00B52F1B"/>
    <w:rsid w:val="00B537AF"/>
    <w:rsid w:val="00B5420D"/>
    <w:rsid w:val="00B5425F"/>
    <w:rsid w:val="00B5469E"/>
    <w:rsid w:val="00B54AAF"/>
    <w:rsid w:val="00B54CA7"/>
    <w:rsid w:val="00B55118"/>
    <w:rsid w:val="00B5546B"/>
    <w:rsid w:val="00B565B2"/>
    <w:rsid w:val="00B5708F"/>
    <w:rsid w:val="00B57131"/>
    <w:rsid w:val="00B5713D"/>
    <w:rsid w:val="00B57688"/>
    <w:rsid w:val="00B600B6"/>
    <w:rsid w:val="00B603FA"/>
    <w:rsid w:val="00B61069"/>
    <w:rsid w:val="00B626CD"/>
    <w:rsid w:val="00B64E0F"/>
    <w:rsid w:val="00B65327"/>
    <w:rsid w:val="00B65E9F"/>
    <w:rsid w:val="00B66284"/>
    <w:rsid w:val="00B66D6F"/>
    <w:rsid w:val="00B6748C"/>
    <w:rsid w:val="00B6767B"/>
    <w:rsid w:val="00B70625"/>
    <w:rsid w:val="00B70EB2"/>
    <w:rsid w:val="00B7112D"/>
    <w:rsid w:val="00B71D2F"/>
    <w:rsid w:val="00B72898"/>
    <w:rsid w:val="00B75A72"/>
    <w:rsid w:val="00B76C1E"/>
    <w:rsid w:val="00B76D25"/>
    <w:rsid w:val="00B76EC1"/>
    <w:rsid w:val="00B77154"/>
    <w:rsid w:val="00B77B98"/>
    <w:rsid w:val="00B802BB"/>
    <w:rsid w:val="00B81690"/>
    <w:rsid w:val="00B81A13"/>
    <w:rsid w:val="00B81D73"/>
    <w:rsid w:val="00B81FC4"/>
    <w:rsid w:val="00B8229D"/>
    <w:rsid w:val="00B82ABE"/>
    <w:rsid w:val="00B82D39"/>
    <w:rsid w:val="00B83F43"/>
    <w:rsid w:val="00B84032"/>
    <w:rsid w:val="00B85272"/>
    <w:rsid w:val="00B8571A"/>
    <w:rsid w:val="00B85CC6"/>
    <w:rsid w:val="00B85DF5"/>
    <w:rsid w:val="00B871FD"/>
    <w:rsid w:val="00B878FC"/>
    <w:rsid w:val="00B87EB5"/>
    <w:rsid w:val="00B90DC9"/>
    <w:rsid w:val="00B91BDA"/>
    <w:rsid w:val="00B92444"/>
    <w:rsid w:val="00B92962"/>
    <w:rsid w:val="00B9371B"/>
    <w:rsid w:val="00B93F73"/>
    <w:rsid w:val="00B94867"/>
    <w:rsid w:val="00B94B2D"/>
    <w:rsid w:val="00B94D3A"/>
    <w:rsid w:val="00B977A7"/>
    <w:rsid w:val="00B97D3B"/>
    <w:rsid w:val="00BA1356"/>
    <w:rsid w:val="00BA143A"/>
    <w:rsid w:val="00BA1CCD"/>
    <w:rsid w:val="00BA253C"/>
    <w:rsid w:val="00BA26F4"/>
    <w:rsid w:val="00BA2725"/>
    <w:rsid w:val="00BA32EC"/>
    <w:rsid w:val="00BA3E41"/>
    <w:rsid w:val="00BA429E"/>
    <w:rsid w:val="00BA455D"/>
    <w:rsid w:val="00BA5624"/>
    <w:rsid w:val="00BA5A71"/>
    <w:rsid w:val="00BA5F1D"/>
    <w:rsid w:val="00BA6A8D"/>
    <w:rsid w:val="00BB2055"/>
    <w:rsid w:val="00BB2808"/>
    <w:rsid w:val="00BB2F71"/>
    <w:rsid w:val="00BB4178"/>
    <w:rsid w:val="00BB5069"/>
    <w:rsid w:val="00BB5FE7"/>
    <w:rsid w:val="00BB651C"/>
    <w:rsid w:val="00BB72B5"/>
    <w:rsid w:val="00BB733B"/>
    <w:rsid w:val="00BB7611"/>
    <w:rsid w:val="00BB77F0"/>
    <w:rsid w:val="00BC0E7A"/>
    <w:rsid w:val="00BC1D5D"/>
    <w:rsid w:val="00BC2143"/>
    <w:rsid w:val="00BC2433"/>
    <w:rsid w:val="00BC256F"/>
    <w:rsid w:val="00BC27A6"/>
    <w:rsid w:val="00BC3B95"/>
    <w:rsid w:val="00BC3DA9"/>
    <w:rsid w:val="00BC47CC"/>
    <w:rsid w:val="00BC560E"/>
    <w:rsid w:val="00BC56C9"/>
    <w:rsid w:val="00BC64D1"/>
    <w:rsid w:val="00BC74F9"/>
    <w:rsid w:val="00BC757D"/>
    <w:rsid w:val="00BC7BE4"/>
    <w:rsid w:val="00BD19B5"/>
    <w:rsid w:val="00BD262B"/>
    <w:rsid w:val="00BD31B7"/>
    <w:rsid w:val="00BD43C6"/>
    <w:rsid w:val="00BD4660"/>
    <w:rsid w:val="00BD51BC"/>
    <w:rsid w:val="00BD5283"/>
    <w:rsid w:val="00BD5CA1"/>
    <w:rsid w:val="00BD5F78"/>
    <w:rsid w:val="00BD6566"/>
    <w:rsid w:val="00BD7356"/>
    <w:rsid w:val="00BE09C4"/>
    <w:rsid w:val="00BE0B5A"/>
    <w:rsid w:val="00BE0CAA"/>
    <w:rsid w:val="00BE253E"/>
    <w:rsid w:val="00BE3939"/>
    <w:rsid w:val="00BE3E9F"/>
    <w:rsid w:val="00BE69E7"/>
    <w:rsid w:val="00BE6BFF"/>
    <w:rsid w:val="00BE7EA7"/>
    <w:rsid w:val="00BF0040"/>
    <w:rsid w:val="00BF0CD0"/>
    <w:rsid w:val="00BF18F6"/>
    <w:rsid w:val="00BF2559"/>
    <w:rsid w:val="00BF317F"/>
    <w:rsid w:val="00BF56AC"/>
    <w:rsid w:val="00BF5704"/>
    <w:rsid w:val="00BF5980"/>
    <w:rsid w:val="00BF5A6A"/>
    <w:rsid w:val="00BF66BC"/>
    <w:rsid w:val="00BF784E"/>
    <w:rsid w:val="00C02C4F"/>
    <w:rsid w:val="00C046A7"/>
    <w:rsid w:val="00C04F90"/>
    <w:rsid w:val="00C0583F"/>
    <w:rsid w:val="00C061E6"/>
    <w:rsid w:val="00C0683D"/>
    <w:rsid w:val="00C07500"/>
    <w:rsid w:val="00C079FF"/>
    <w:rsid w:val="00C07C50"/>
    <w:rsid w:val="00C102E1"/>
    <w:rsid w:val="00C105D2"/>
    <w:rsid w:val="00C10687"/>
    <w:rsid w:val="00C11124"/>
    <w:rsid w:val="00C11E86"/>
    <w:rsid w:val="00C12036"/>
    <w:rsid w:val="00C12591"/>
    <w:rsid w:val="00C1329B"/>
    <w:rsid w:val="00C133FB"/>
    <w:rsid w:val="00C1493C"/>
    <w:rsid w:val="00C15D58"/>
    <w:rsid w:val="00C17B41"/>
    <w:rsid w:val="00C17EA6"/>
    <w:rsid w:val="00C20B71"/>
    <w:rsid w:val="00C20DB6"/>
    <w:rsid w:val="00C20FDF"/>
    <w:rsid w:val="00C2149B"/>
    <w:rsid w:val="00C238AD"/>
    <w:rsid w:val="00C23E4F"/>
    <w:rsid w:val="00C257AF"/>
    <w:rsid w:val="00C26069"/>
    <w:rsid w:val="00C26E83"/>
    <w:rsid w:val="00C308E4"/>
    <w:rsid w:val="00C30D6A"/>
    <w:rsid w:val="00C317A5"/>
    <w:rsid w:val="00C32373"/>
    <w:rsid w:val="00C32ECC"/>
    <w:rsid w:val="00C33C29"/>
    <w:rsid w:val="00C34443"/>
    <w:rsid w:val="00C34C81"/>
    <w:rsid w:val="00C3618E"/>
    <w:rsid w:val="00C36949"/>
    <w:rsid w:val="00C400DE"/>
    <w:rsid w:val="00C4181D"/>
    <w:rsid w:val="00C42C8A"/>
    <w:rsid w:val="00C433AD"/>
    <w:rsid w:val="00C442E8"/>
    <w:rsid w:val="00C44361"/>
    <w:rsid w:val="00C4484F"/>
    <w:rsid w:val="00C44B56"/>
    <w:rsid w:val="00C45443"/>
    <w:rsid w:val="00C45CAB"/>
    <w:rsid w:val="00C45F39"/>
    <w:rsid w:val="00C46483"/>
    <w:rsid w:val="00C4754F"/>
    <w:rsid w:val="00C47DE1"/>
    <w:rsid w:val="00C50755"/>
    <w:rsid w:val="00C50892"/>
    <w:rsid w:val="00C51197"/>
    <w:rsid w:val="00C51257"/>
    <w:rsid w:val="00C51D07"/>
    <w:rsid w:val="00C526A0"/>
    <w:rsid w:val="00C534DA"/>
    <w:rsid w:val="00C53F4F"/>
    <w:rsid w:val="00C54191"/>
    <w:rsid w:val="00C548A1"/>
    <w:rsid w:val="00C54A25"/>
    <w:rsid w:val="00C550FE"/>
    <w:rsid w:val="00C55988"/>
    <w:rsid w:val="00C567C0"/>
    <w:rsid w:val="00C5743C"/>
    <w:rsid w:val="00C605EC"/>
    <w:rsid w:val="00C6079D"/>
    <w:rsid w:val="00C61034"/>
    <w:rsid w:val="00C637B6"/>
    <w:rsid w:val="00C6411C"/>
    <w:rsid w:val="00C65155"/>
    <w:rsid w:val="00C65AAB"/>
    <w:rsid w:val="00C67437"/>
    <w:rsid w:val="00C67797"/>
    <w:rsid w:val="00C70422"/>
    <w:rsid w:val="00C71AEB"/>
    <w:rsid w:val="00C71EE1"/>
    <w:rsid w:val="00C72BE0"/>
    <w:rsid w:val="00C72D87"/>
    <w:rsid w:val="00C73AB2"/>
    <w:rsid w:val="00C74493"/>
    <w:rsid w:val="00C74BA4"/>
    <w:rsid w:val="00C74CA7"/>
    <w:rsid w:val="00C74FAF"/>
    <w:rsid w:val="00C751D1"/>
    <w:rsid w:val="00C75AD2"/>
    <w:rsid w:val="00C76360"/>
    <w:rsid w:val="00C7651A"/>
    <w:rsid w:val="00C76825"/>
    <w:rsid w:val="00C76C3F"/>
    <w:rsid w:val="00C7734D"/>
    <w:rsid w:val="00C77C06"/>
    <w:rsid w:val="00C77C36"/>
    <w:rsid w:val="00C77C66"/>
    <w:rsid w:val="00C77F98"/>
    <w:rsid w:val="00C80193"/>
    <w:rsid w:val="00C82183"/>
    <w:rsid w:val="00C82612"/>
    <w:rsid w:val="00C83B46"/>
    <w:rsid w:val="00C84DD9"/>
    <w:rsid w:val="00C85376"/>
    <w:rsid w:val="00C85884"/>
    <w:rsid w:val="00C859F0"/>
    <w:rsid w:val="00C860A4"/>
    <w:rsid w:val="00C878DF"/>
    <w:rsid w:val="00C87C6B"/>
    <w:rsid w:val="00C90AB1"/>
    <w:rsid w:val="00C91553"/>
    <w:rsid w:val="00C933F2"/>
    <w:rsid w:val="00C936F4"/>
    <w:rsid w:val="00C93808"/>
    <w:rsid w:val="00C94141"/>
    <w:rsid w:val="00C94A8A"/>
    <w:rsid w:val="00C94E4B"/>
    <w:rsid w:val="00C95214"/>
    <w:rsid w:val="00C95D10"/>
    <w:rsid w:val="00C96047"/>
    <w:rsid w:val="00C96ADF"/>
    <w:rsid w:val="00C96D7C"/>
    <w:rsid w:val="00C97974"/>
    <w:rsid w:val="00C97E52"/>
    <w:rsid w:val="00CA0B84"/>
    <w:rsid w:val="00CA0C7D"/>
    <w:rsid w:val="00CA1047"/>
    <w:rsid w:val="00CA12DE"/>
    <w:rsid w:val="00CA1691"/>
    <w:rsid w:val="00CA1997"/>
    <w:rsid w:val="00CA19B7"/>
    <w:rsid w:val="00CA1BCB"/>
    <w:rsid w:val="00CA1C96"/>
    <w:rsid w:val="00CA43F0"/>
    <w:rsid w:val="00CA4B59"/>
    <w:rsid w:val="00CA4BAE"/>
    <w:rsid w:val="00CA5912"/>
    <w:rsid w:val="00CA627F"/>
    <w:rsid w:val="00CA6446"/>
    <w:rsid w:val="00CA698F"/>
    <w:rsid w:val="00CA7512"/>
    <w:rsid w:val="00CA759B"/>
    <w:rsid w:val="00CA7800"/>
    <w:rsid w:val="00CA7B01"/>
    <w:rsid w:val="00CA7F94"/>
    <w:rsid w:val="00CB002A"/>
    <w:rsid w:val="00CB13EE"/>
    <w:rsid w:val="00CB1847"/>
    <w:rsid w:val="00CB196F"/>
    <w:rsid w:val="00CB1C83"/>
    <w:rsid w:val="00CB297B"/>
    <w:rsid w:val="00CB2B2D"/>
    <w:rsid w:val="00CB3E35"/>
    <w:rsid w:val="00CB44A3"/>
    <w:rsid w:val="00CB451C"/>
    <w:rsid w:val="00CB480E"/>
    <w:rsid w:val="00CB597F"/>
    <w:rsid w:val="00CC108A"/>
    <w:rsid w:val="00CC2520"/>
    <w:rsid w:val="00CC2A1B"/>
    <w:rsid w:val="00CC332F"/>
    <w:rsid w:val="00CC3E7F"/>
    <w:rsid w:val="00CC4F38"/>
    <w:rsid w:val="00CC66F0"/>
    <w:rsid w:val="00CC6AF7"/>
    <w:rsid w:val="00CC73E7"/>
    <w:rsid w:val="00CD041B"/>
    <w:rsid w:val="00CD0794"/>
    <w:rsid w:val="00CD1AA5"/>
    <w:rsid w:val="00CD1BF9"/>
    <w:rsid w:val="00CD1DB1"/>
    <w:rsid w:val="00CD35DA"/>
    <w:rsid w:val="00CD3754"/>
    <w:rsid w:val="00CD4C4E"/>
    <w:rsid w:val="00CD4D75"/>
    <w:rsid w:val="00CD5175"/>
    <w:rsid w:val="00CD6690"/>
    <w:rsid w:val="00CE02A3"/>
    <w:rsid w:val="00CE1743"/>
    <w:rsid w:val="00CE1797"/>
    <w:rsid w:val="00CE2374"/>
    <w:rsid w:val="00CE2BBB"/>
    <w:rsid w:val="00CE396A"/>
    <w:rsid w:val="00CE39CC"/>
    <w:rsid w:val="00CE4039"/>
    <w:rsid w:val="00CE4104"/>
    <w:rsid w:val="00CE4AAE"/>
    <w:rsid w:val="00CE58D5"/>
    <w:rsid w:val="00CE598D"/>
    <w:rsid w:val="00CE6FEA"/>
    <w:rsid w:val="00CE731E"/>
    <w:rsid w:val="00CE75F5"/>
    <w:rsid w:val="00CE77B3"/>
    <w:rsid w:val="00CE7CFC"/>
    <w:rsid w:val="00CF0DCD"/>
    <w:rsid w:val="00CF13F1"/>
    <w:rsid w:val="00CF1EF6"/>
    <w:rsid w:val="00CF1F45"/>
    <w:rsid w:val="00CF2261"/>
    <w:rsid w:val="00CF22EF"/>
    <w:rsid w:val="00CF2E10"/>
    <w:rsid w:val="00CF3E2E"/>
    <w:rsid w:val="00CF4D0E"/>
    <w:rsid w:val="00CF4D6C"/>
    <w:rsid w:val="00CF4EE1"/>
    <w:rsid w:val="00CF590F"/>
    <w:rsid w:val="00CF650D"/>
    <w:rsid w:val="00CF6A32"/>
    <w:rsid w:val="00CF6DCB"/>
    <w:rsid w:val="00CF6DE0"/>
    <w:rsid w:val="00CF7B14"/>
    <w:rsid w:val="00D00C2B"/>
    <w:rsid w:val="00D02297"/>
    <w:rsid w:val="00D0354A"/>
    <w:rsid w:val="00D03D36"/>
    <w:rsid w:val="00D04188"/>
    <w:rsid w:val="00D041FC"/>
    <w:rsid w:val="00D05E10"/>
    <w:rsid w:val="00D061F9"/>
    <w:rsid w:val="00D0622C"/>
    <w:rsid w:val="00D06F9E"/>
    <w:rsid w:val="00D11D53"/>
    <w:rsid w:val="00D12243"/>
    <w:rsid w:val="00D128D3"/>
    <w:rsid w:val="00D13A95"/>
    <w:rsid w:val="00D146E0"/>
    <w:rsid w:val="00D1480B"/>
    <w:rsid w:val="00D152EC"/>
    <w:rsid w:val="00D16416"/>
    <w:rsid w:val="00D167B9"/>
    <w:rsid w:val="00D16B79"/>
    <w:rsid w:val="00D17604"/>
    <w:rsid w:val="00D20519"/>
    <w:rsid w:val="00D20A8F"/>
    <w:rsid w:val="00D21273"/>
    <w:rsid w:val="00D225FB"/>
    <w:rsid w:val="00D2292E"/>
    <w:rsid w:val="00D22E8D"/>
    <w:rsid w:val="00D2366B"/>
    <w:rsid w:val="00D252E0"/>
    <w:rsid w:val="00D2601B"/>
    <w:rsid w:val="00D27B6E"/>
    <w:rsid w:val="00D304E3"/>
    <w:rsid w:val="00D3086E"/>
    <w:rsid w:val="00D30B9D"/>
    <w:rsid w:val="00D311B7"/>
    <w:rsid w:val="00D312E3"/>
    <w:rsid w:val="00D31863"/>
    <w:rsid w:val="00D32370"/>
    <w:rsid w:val="00D33893"/>
    <w:rsid w:val="00D349C3"/>
    <w:rsid w:val="00D34D5A"/>
    <w:rsid w:val="00D35DE5"/>
    <w:rsid w:val="00D36752"/>
    <w:rsid w:val="00D36C1C"/>
    <w:rsid w:val="00D370A1"/>
    <w:rsid w:val="00D37586"/>
    <w:rsid w:val="00D37961"/>
    <w:rsid w:val="00D40065"/>
    <w:rsid w:val="00D404B8"/>
    <w:rsid w:val="00D40E46"/>
    <w:rsid w:val="00D41208"/>
    <w:rsid w:val="00D4238C"/>
    <w:rsid w:val="00D42432"/>
    <w:rsid w:val="00D42440"/>
    <w:rsid w:val="00D42D67"/>
    <w:rsid w:val="00D436AD"/>
    <w:rsid w:val="00D43A8A"/>
    <w:rsid w:val="00D442A4"/>
    <w:rsid w:val="00D45489"/>
    <w:rsid w:val="00D46601"/>
    <w:rsid w:val="00D46ADA"/>
    <w:rsid w:val="00D46B61"/>
    <w:rsid w:val="00D46D8B"/>
    <w:rsid w:val="00D46DD2"/>
    <w:rsid w:val="00D474C1"/>
    <w:rsid w:val="00D47D0A"/>
    <w:rsid w:val="00D50C2F"/>
    <w:rsid w:val="00D5176E"/>
    <w:rsid w:val="00D5215C"/>
    <w:rsid w:val="00D5229A"/>
    <w:rsid w:val="00D52A28"/>
    <w:rsid w:val="00D52D34"/>
    <w:rsid w:val="00D540F9"/>
    <w:rsid w:val="00D5433E"/>
    <w:rsid w:val="00D55254"/>
    <w:rsid w:val="00D55809"/>
    <w:rsid w:val="00D56004"/>
    <w:rsid w:val="00D5609B"/>
    <w:rsid w:val="00D56F9F"/>
    <w:rsid w:val="00D605BB"/>
    <w:rsid w:val="00D60684"/>
    <w:rsid w:val="00D61360"/>
    <w:rsid w:val="00D629D2"/>
    <w:rsid w:val="00D636C5"/>
    <w:rsid w:val="00D64AD5"/>
    <w:rsid w:val="00D64E7A"/>
    <w:rsid w:val="00D65DC2"/>
    <w:rsid w:val="00D65F88"/>
    <w:rsid w:val="00D6600D"/>
    <w:rsid w:val="00D66B56"/>
    <w:rsid w:val="00D66E4A"/>
    <w:rsid w:val="00D6772E"/>
    <w:rsid w:val="00D6796D"/>
    <w:rsid w:val="00D7008B"/>
    <w:rsid w:val="00D703A6"/>
    <w:rsid w:val="00D74909"/>
    <w:rsid w:val="00D74AE4"/>
    <w:rsid w:val="00D75023"/>
    <w:rsid w:val="00D761EB"/>
    <w:rsid w:val="00D764D3"/>
    <w:rsid w:val="00D80DD2"/>
    <w:rsid w:val="00D81EF0"/>
    <w:rsid w:val="00D83535"/>
    <w:rsid w:val="00D8366D"/>
    <w:rsid w:val="00D83BD9"/>
    <w:rsid w:val="00D85D68"/>
    <w:rsid w:val="00D860ED"/>
    <w:rsid w:val="00D86BD7"/>
    <w:rsid w:val="00D86EDD"/>
    <w:rsid w:val="00D87861"/>
    <w:rsid w:val="00D87BD7"/>
    <w:rsid w:val="00D90335"/>
    <w:rsid w:val="00D907BC"/>
    <w:rsid w:val="00D90B16"/>
    <w:rsid w:val="00D924E9"/>
    <w:rsid w:val="00D92EC3"/>
    <w:rsid w:val="00D93A30"/>
    <w:rsid w:val="00D94839"/>
    <w:rsid w:val="00D94DD4"/>
    <w:rsid w:val="00D94F18"/>
    <w:rsid w:val="00D9530D"/>
    <w:rsid w:val="00D95328"/>
    <w:rsid w:val="00DA0160"/>
    <w:rsid w:val="00DA3F6A"/>
    <w:rsid w:val="00DA49EF"/>
    <w:rsid w:val="00DA6044"/>
    <w:rsid w:val="00DA61C6"/>
    <w:rsid w:val="00DA69FC"/>
    <w:rsid w:val="00DA6A6D"/>
    <w:rsid w:val="00DA6CCD"/>
    <w:rsid w:val="00DA6FDB"/>
    <w:rsid w:val="00DA7EA0"/>
    <w:rsid w:val="00DB024E"/>
    <w:rsid w:val="00DB1018"/>
    <w:rsid w:val="00DB1516"/>
    <w:rsid w:val="00DB1BE8"/>
    <w:rsid w:val="00DB21AC"/>
    <w:rsid w:val="00DB22C7"/>
    <w:rsid w:val="00DB29E5"/>
    <w:rsid w:val="00DB4025"/>
    <w:rsid w:val="00DB4773"/>
    <w:rsid w:val="00DB5126"/>
    <w:rsid w:val="00DB59DC"/>
    <w:rsid w:val="00DB5D35"/>
    <w:rsid w:val="00DB626F"/>
    <w:rsid w:val="00DB631D"/>
    <w:rsid w:val="00DC076C"/>
    <w:rsid w:val="00DC1BBF"/>
    <w:rsid w:val="00DC1E13"/>
    <w:rsid w:val="00DC2191"/>
    <w:rsid w:val="00DC35DC"/>
    <w:rsid w:val="00DC3D4B"/>
    <w:rsid w:val="00DC40EC"/>
    <w:rsid w:val="00DC444A"/>
    <w:rsid w:val="00DC492B"/>
    <w:rsid w:val="00DC4BE2"/>
    <w:rsid w:val="00DC5800"/>
    <w:rsid w:val="00DC5D1A"/>
    <w:rsid w:val="00DC5D49"/>
    <w:rsid w:val="00DC6503"/>
    <w:rsid w:val="00DC672E"/>
    <w:rsid w:val="00DC6AE0"/>
    <w:rsid w:val="00DC78FE"/>
    <w:rsid w:val="00DC7B5A"/>
    <w:rsid w:val="00DD0D0A"/>
    <w:rsid w:val="00DD15FA"/>
    <w:rsid w:val="00DD1F0B"/>
    <w:rsid w:val="00DD2526"/>
    <w:rsid w:val="00DD2624"/>
    <w:rsid w:val="00DD30B1"/>
    <w:rsid w:val="00DD3180"/>
    <w:rsid w:val="00DD32EB"/>
    <w:rsid w:val="00DD353C"/>
    <w:rsid w:val="00DD4CDA"/>
    <w:rsid w:val="00DD615B"/>
    <w:rsid w:val="00DD6C8F"/>
    <w:rsid w:val="00DD6CE9"/>
    <w:rsid w:val="00DD72E8"/>
    <w:rsid w:val="00DE0E93"/>
    <w:rsid w:val="00DE1FC4"/>
    <w:rsid w:val="00DE225D"/>
    <w:rsid w:val="00DE2ACF"/>
    <w:rsid w:val="00DE37B2"/>
    <w:rsid w:val="00DE4273"/>
    <w:rsid w:val="00DE47EF"/>
    <w:rsid w:val="00DE66D6"/>
    <w:rsid w:val="00DE6AF4"/>
    <w:rsid w:val="00DE7DE3"/>
    <w:rsid w:val="00DF0146"/>
    <w:rsid w:val="00DF1A72"/>
    <w:rsid w:val="00DF4B23"/>
    <w:rsid w:val="00DF4F7B"/>
    <w:rsid w:val="00DF56ED"/>
    <w:rsid w:val="00DF5ACF"/>
    <w:rsid w:val="00DF7C53"/>
    <w:rsid w:val="00E007AF"/>
    <w:rsid w:val="00E00B94"/>
    <w:rsid w:val="00E02639"/>
    <w:rsid w:val="00E02A93"/>
    <w:rsid w:val="00E030B7"/>
    <w:rsid w:val="00E039D1"/>
    <w:rsid w:val="00E03BCD"/>
    <w:rsid w:val="00E0452F"/>
    <w:rsid w:val="00E06A71"/>
    <w:rsid w:val="00E10445"/>
    <w:rsid w:val="00E10642"/>
    <w:rsid w:val="00E1079A"/>
    <w:rsid w:val="00E10B71"/>
    <w:rsid w:val="00E11B92"/>
    <w:rsid w:val="00E11F9D"/>
    <w:rsid w:val="00E13206"/>
    <w:rsid w:val="00E13F82"/>
    <w:rsid w:val="00E14AC4"/>
    <w:rsid w:val="00E14F4D"/>
    <w:rsid w:val="00E15908"/>
    <w:rsid w:val="00E15B22"/>
    <w:rsid w:val="00E16980"/>
    <w:rsid w:val="00E17D89"/>
    <w:rsid w:val="00E2093D"/>
    <w:rsid w:val="00E20DE7"/>
    <w:rsid w:val="00E21049"/>
    <w:rsid w:val="00E21704"/>
    <w:rsid w:val="00E217BE"/>
    <w:rsid w:val="00E22D62"/>
    <w:rsid w:val="00E23959"/>
    <w:rsid w:val="00E246D6"/>
    <w:rsid w:val="00E248BD"/>
    <w:rsid w:val="00E253C4"/>
    <w:rsid w:val="00E2616F"/>
    <w:rsid w:val="00E26832"/>
    <w:rsid w:val="00E27029"/>
    <w:rsid w:val="00E27650"/>
    <w:rsid w:val="00E2782A"/>
    <w:rsid w:val="00E27BE0"/>
    <w:rsid w:val="00E30807"/>
    <w:rsid w:val="00E30989"/>
    <w:rsid w:val="00E327DA"/>
    <w:rsid w:val="00E32DEB"/>
    <w:rsid w:val="00E349F6"/>
    <w:rsid w:val="00E34AB2"/>
    <w:rsid w:val="00E35100"/>
    <w:rsid w:val="00E35648"/>
    <w:rsid w:val="00E35C8A"/>
    <w:rsid w:val="00E36A99"/>
    <w:rsid w:val="00E37218"/>
    <w:rsid w:val="00E376C7"/>
    <w:rsid w:val="00E37FBA"/>
    <w:rsid w:val="00E41507"/>
    <w:rsid w:val="00E41B7B"/>
    <w:rsid w:val="00E429B0"/>
    <w:rsid w:val="00E43A40"/>
    <w:rsid w:val="00E4484A"/>
    <w:rsid w:val="00E44C15"/>
    <w:rsid w:val="00E451EF"/>
    <w:rsid w:val="00E459ED"/>
    <w:rsid w:val="00E45B16"/>
    <w:rsid w:val="00E45E71"/>
    <w:rsid w:val="00E4615C"/>
    <w:rsid w:val="00E46D5B"/>
    <w:rsid w:val="00E505AA"/>
    <w:rsid w:val="00E50DA5"/>
    <w:rsid w:val="00E50E71"/>
    <w:rsid w:val="00E51212"/>
    <w:rsid w:val="00E5175E"/>
    <w:rsid w:val="00E51C96"/>
    <w:rsid w:val="00E53B92"/>
    <w:rsid w:val="00E54067"/>
    <w:rsid w:val="00E54234"/>
    <w:rsid w:val="00E54296"/>
    <w:rsid w:val="00E56743"/>
    <w:rsid w:val="00E57094"/>
    <w:rsid w:val="00E5732A"/>
    <w:rsid w:val="00E60791"/>
    <w:rsid w:val="00E60B7D"/>
    <w:rsid w:val="00E60B90"/>
    <w:rsid w:val="00E61596"/>
    <w:rsid w:val="00E6384C"/>
    <w:rsid w:val="00E63A73"/>
    <w:rsid w:val="00E63F1A"/>
    <w:rsid w:val="00E658C8"/>
    <w:rsid w:val="00E66013"/>
    <w:rsid w:val="00E662BB"/>
    <w:rsid w:val="00E67DD1"/>
    <w:rsid w:val="00E70796"/>
    <w:rsid w:val="00E709AF"/>
    <w:rsid w:val="00E70F4D"/>
    <w:rsid w:val="00E72D51"/>
    <w:rsid w:val="00E7444C"/>
    <w:rsid w:val="00E74998"/>
    <w:rsid w:val="00E74E4B"/>
    <w:rsid w:val="00E76A25"/>
    <w:rsid w:val="00E7718A"/>
    <w:rsid w:val="00E77418"/>
    <w:rsid w:val="00E80285"/>
    <w:rsid w:val="00E80BCF"/>
    <w:rsid w:val="00E80C8F"/>
    <w:rsid w:val="00E81A96"/>
    <w:rsid w:val="00E8218F"/>
    <w:rsid w:val="00E82513"/>
    <w:rsid w:val="00E82E0E"/>
    <w:rsid w:val="00E838A2"/>
    <w:rsid w:val="00E83E28"/>
    <w:rsid w:val="00E840E5"/>
    <w:rsid w:val="00E8416D"/>
    <w:rsid w:val="00E84FDB"/>
    <w:rsid w:val="00E85E4C"/>
    <w:rsid w:val="00E862A3"/>
    <w:rsid w:val="00E86B78"/>
    <w:rsid w:val="00E86D09"/>
    <w:rsid w:val="00E8762E"/>
    <w:rsid w:val="00E905EF"/>
    <w:rsid w:val="00E91C29"/>
    <w:rsid w:val="00E932A7"/>
    <w:rsid w:val="00E93E6B"/>
    <w:rsid w:val="00E94013"/>
    <w:rsid w:val="00E94E01"/>
    <w:rsid w:val="00E95088"/>
    <w:rsid w:val="00E95727"/>
    <w:rsid w:val="00E95AE4"/>
    <w:rsid w:val="00E96D42"/>
    <w:rsid w:val="00E97D23"/>
    <w:rsid w:val="00EA02E9"/>
    <w:rsid w:val="00EA035B"/>
    <w:rsid w:val="00EA042D"/>
    <w:rsid w:val="00EA0BB4"/>
    <w:rsid w:val="00EA25EB"/>
    <w:rsid w:val="00EA2A07"/>
    <w:rsid w:val="00EA49FB"/>
    <w:rsid w:val="00EA5BB0"/>
    <w:rsid w:val="00EA5C0B"/>
    <w:rsid w:val="00EA73E6"/>
    <w:rsid w:val="00EA7E03"/>
    <w:rsid w:val="00EB11F7"/>
    <w:rsid w:val="00EB1574"/>
    <w:rsid w:val="00EB171F"/>
    <w:rsid w:val="00EB1A74"/>
    <w:rsid w:val="00EB229E"/>
    <w:rsid w:val="00EB3A2F"/>
    <w:rsid w:val="00EB3AEA"/>
    <w:rsid w:val="00EB4C67"/>
    <w:rsid w:val="00EB5153"/>
    <w:rsid w:val="00EB5FFF"/>
    <w:rsid w:val="00EB624A"/>
    <w:rsid w:val="00EB7553"/>
    <w:rsid w:val="00EB7659"/>
    <w:rsid w:val="00EB7E95"/>
    <w:rsid w:val="00EC07E5"/>
    <w:rsid w:val="00EC10DE"/>
    <w:rsid w:val="00EC12AB"/>
    <w:rsid w:val="00EC152C"/>
    <w:rsid w:val="00EC1B15"/>
    <w:rsid w:val="00EC1C21"/>
    <w:rsid w:val="00EC30E6"/>
    <w:rsid w:val="00EC3123"/>
    <w:rsid w:val="00EC33B7"/>
    <w:rsid w:val="00EC39B8"/>
    <w:rsid w:val="00EC5AD0"/>
    <w:rsid w:val="00EC609C"/>
    <w:rsid w:val="00EC62D1"/>
    <w:rsid w:val="00ED1053"/>
    <w:rsid w:val="00ED1888"/>
    <w:rsid w:val="00ED2430"/>
    <w:rsid w:val="00ED35F5"/>
    <w:rsid w:val="00ED35F8"/>
    <w:rsid w:val="00ED3711"/>
    <w:rsid w:val="00ED3B0A"/>
    <w:rsid w:val="00ED45B4"/>
    <w:rsid w:val="00ED4D94"/>
    <w:rsid w:val="00ED5930"/>
    <w:rsid w:val="00ED5BEC"/>
    <w:rsid w:val="00ED5D1C"/>
    <w:rsid w:val="00ED6125"/>
    <w:rsid w:val="00ED67B7"/>
    <w:rsid w:val="00ED6AB9"/>
    <w:rsid w:val="00ED6D34"/>
    <w:rsid w:val="00ED721D"/>
    <w:rsid w:val="00ED7671"/>
    <w:rsid w:val="00ED7738"/>
    <w:rsid w:val="00EE08D4"/>
    <w:rsid w:val="00EE1A15"/>
    <w:rsid w:val="00EE1BB7"/>
    <w:rsid w:val="00EE2658"/>
    <w:rsid w:val="00EE2AE6"/>
    <w:rsid w:val="00EE2F60"/>
    <w:rsid w:val="00EE4E14"/>
    <w:rsid w:val="00EE579E"/>
    <w:rsid w:val="00EE5E2C"/>
    <w:rsid w:val="00EE5F56"/>
    <w:rsid w:val="00EE75B4"/>
    <w:rsid w:val="00EE7758"/>
    <w:rsid w:val="00EE7EA3"/>
    <w:rsid w:val="00EF020F"/>
    <w:rsid w:val="00EF09B1"/>
    <w:rsid w:val="00EF0C02"/>
    <w:rsid w:val="00EF14C4"/>
    <w:rsid w:val="00EF4A8C"/>
    <w:rsid w:val="00EF52F6"/>
    <w:rsid w:val="00EF5A6B"/>
    <w:rsid w:val="00EF6039"/>
    <w:rsid w:val="00EF638D"/>
    <w:rsid w:val="00EF672C"/>
    <w:rsid w:val="00EF7BC2"/>
    <w:rsid w:val="00F0167F"/>
    <w:rsid w:val="00F01E1E"/>
    <w:rsid w:val="00F01F79"/>
    <w:rsid w:val="00F02F85"/>
    <w:rsid w:val="00F04154"/>
    <w:rsid w:val="00F04406"/>
    <w:rsid w:val="00F0466E"/>
    <w:rsid w:val="00F0665D"/>
    <w:rsid w:val="00F0718E"/>
    <w:rsid w:val="00F07515"/>
    <w:rsid w:val="00F078C6"/>
    <w:rsid w:val="00F07FFA"/>
    <w:rsid w:val="00F107D0"/>
    <w:rsid w:val="00F1083A"/>
    <w:rsid w:val="00F10A55"/>
    <w:rsid w:val="00F10B34"/>
    <w:rsid w:val="00F10F53"/>
    <w:rsid w:val="00F12F1D"/>
    <w:rsid w:val="00F1330C"/>
    <w:rsid w:val="00F14145"/>
    <w:rsid w:val="00F14916"/>
    <w:rsid w:val="00F160C9"/>
    <w:rsid w:val="00F16699"/>
    <w:rsid w:val="00F16E60"/>
    <w:rsid w:val="00F16F96"/>
    <w:rsid w:val="00F17465"/>
    <w:rsid w:val="00F175CF"/>
    <w:rsid w:val="00F177B5"/>
    <w:rsid w:val="00F177D9"/>
    <w:rsid w:val="00F205FF"/>
    <w:rsid w:val="00F20611"/>
    <w:rsid w:val="00F208F4"/>
    <w:rsid w:val="00F210C3"/>
    <w:rsid w:val="00F21E83"/>
    <w:rsid w:val="00F220D5"/>
    <w:rsid w:val="00F221FC"/>
    <w:rsid w:val="00F22516"/>
    <w:rsid w:val="00F22720"/>
    <w:rsid w:val="00F2356A"/>
    <w:rsid w:val="00F235AE"/>
    <w:rsid w:val="00F241AF"/>
    <w:rsid w:val="00F24318"/>
    <w:rsid w:val="00F252DB"/>
    <w:rsid w:val="00F25533"/>
    <w:rsid w:val="00F2564E"/>
    <w:rsid w:val="00F26018"/>
    <w:rsid w:val="00F26F9E"/>
    <w:rsid w:val="00F30010"/>
    <w:rsid w:val="00F3092A"/>
    <w:rsid w:val="00F30FD1"/>
    <w:rsid w:val="00F31A1C"/>
    <w:rsid w:val="00F31D7A"/>
    <w:rsid w:val="00F31DA5"/>
    <w:rsid w:val="00F32026"/>
    <w:rsid w:val="00F3221A"/>
    <w:rsid w:val="00F327CB"/>
    <w:rsid w:val="00F32E9B"/>
    <w:rsid w:val="00F32FA7"/>
    <w:rsid w:val="00F34CC3"/>
    <w:rsid w:val="00F34CD9"/>
    <w:rsid w:val="00F35A85"/>
    <w:rsid w:val="00F36D60"/>
    <w:rsid w:val="00F37371"/>
    <w:rsid w:val="00F3774D"/>
    <w:rsid w:val="00F37797"/>
    <w:rsid w:val="00F40547"/>
    <w:rsid w:val="00F41F3F"/>
    <w:rsid w:val="00F420EC"/>
    <w:rsid w:val="00F42381"/>
    <w:rsid w:val="00F427A5"/>
    <w:rsid w:val="00F42EDE"/>
    <w:rsid w:val="00F436DE"/>
    <w:rsid w:val="00F4401F"/>
    <w:rsid w:val="00F4448A"/>
    <w:rsid w:val="00F45410"/>
    <w:rsid w:val="00F458A9"/>
    <w:rsid w:val="00F458D5"/>
    <w:rsid w:val="00F47511"/>
    <w:rsid w:val="00F479AB"/>
    <w:rsid w:val="00F47CB5"/>
    <w:rsid w:val="00F5195C"/>
    <w:rsid w:val="00F51B90"/>
    <w:rsid w:val="00F540FE"/>
    <w:rsid w:val="00F54807"/>
    <w:rsid w:val="00F56331"/>
    <w:rsid w:val="00F569A4"/>
    <w:rsid w:val="00F56A2D"/>
    <w:rsid w:val="00F56D26"/>
    <w:rsid w:val="00F574A8"/>
    <w:rsid w:val="00F578CC"/>
    <w:rsid w:val="00F57DB1"/>
    <w:rsid w:val="00F60003"/>
    <w:rsid w:val="00F6017C"/>
    <w:rsid w:val="00F60644"/>
    <w:rsid w:val="00F60930"/>
    <w:rsid w:val="00F61586"/>
    <w:rsid w:val="00F63506"/>
    <w:rsid w:val="00F63E81"/>
    <w:rsid w:val="00F6416E"/>
    <w:rsid w:val="00F642D5"/>
    <w:rsid w:val="00F66FDD"/>
    <w:rsid w:val="00F673A6"/>
    <w:rsid w:val="00F72B5F"/>
    <w:rsid w:val="00F731A4"/>
    <w:rsid w:val="00F7340A"/>
    <w:rsid w:val="00F73FC6"/>
    <w:rsid w:val="00F74047"/>
    <w:rsid w:val="00F75080"/>
    <w:rsid w:val="00F76DF3"/>
    <w:rsid w:val="00F772C1"/>
    <w:rsid w:val="00F77B3D"/>
    <w:rsid w:val="00F77B78"/>
    <w:rsid w:val="00F81359"/>
    <w:rsid w:val="00F825D3"/>
    <w:rsid w:val="00F826C3"/>
    <w:rsid w:val="00F83867"/>
    <w:rsid w:val="00F83984"/>
    <w:rsid w:val="00F84F60"/>
    <w:rsid w:val="00F856EC"/>
    <w:rsid w:val="00F85812"/>
    <w:rsid w:val="00F874FE"/>
    <w:rsid w:val="00F87DA2"/>
    <w:rsid w:val="00F909D8"/>
    <w:rsid w:val="00F910A8"/>
    <w:rsid w:val="00F915BD"/>
    <w:rsid w:val="00F9172D"/>
    <w:rsid w:val="00F94543"/>
    <w:rsid w:val="00F94B8E"/>
    <w:rsid w:val="00F94E27"/>
    <w:rsid w:val="00F956D0"/>
    <w:rsid w:val="00F965DD"/>
    <w:rsid w:val="00F97038"/>
    <w:rsid w:val="00F976FE"/>
    <w:rsid w:val="00F97781"/>
    <w:rsid w:val="00F97E18"/>
    <w:rsid w:val="00FA07FD"/>
    <w:rsid w:val="00FA090F"/>
    <w:rsid w:val="00FA0FBD"/>
    <w:rsid w:val="00FA122A"/>
    <w:rsid w:val="00FA15DD"/>
    <w:rsid w:val="00FA4B47"/>
    <w:rsid w:val="00FA4F11"/>
    <w:rsid w:val="00FA53F7"/>
    <w:rsid w:val="00FA5699"/>
    <w:rsid w:val="00FA5AB2"/>
    <w:rsid w:val="00FA6334"/>
    <w:rsid w:val="00FA66ED"/>
    <w:rsid w:val="00FA6807"/>
    <w:rsid w:val="00FA6DFE"/>
    <w:rsid w:val="00FA6F10"/>
    <w:rsid w:val="00FA700D"/>
    <w:rsid w:val="00FB0876"/>
    <w:rsid w:val="00FB251A"/>
    <w:rsid w:val="00FB257A"/>
    <w:rsid w:val="00FB2BDA"/>
    <w:rsid w:val="00FB3532"/>
    <w:rsid w:val="00FB4700"/>
    <w:rsid w:val="00FB492D"/>
    <w:rsid w:val="00FB57BB"/>
    <w:rsid w:val="00FB63EB"/>
    <w:rsid w:val="00FB6AC7"/>
    <w:rsid w:val="00FB6E4F"/>
    <w:rsid w:val="00FB7885"/>
    <w:rsid w:val="00FB7B17"/>
    <w:rsid w:val="00FB7BA6"/>
    <w:rsid w:val="00FC04AB"/>
    <w:rsid w:val="00FC0870"/>
    <w:rsid w:val="00FC260E"/>
    <w:rsid w:val="00FC2903"/>
    <w:rsid w:val="00FC2CC9"/>
    <w:rsid w:val="00FC2D3E"/>
    <w:rsid w:val="00FC44A8"/>
    <w:rsid w:val="00FC4886"/>
    <w:rsid w:val="00FC56C1"/>
    <w:rsid w:val="00FC59D2"/>
    <w:rsid w:val="00FC5B03"/>
    <w:rsid w:val="00FC6881"/>
    <w:rsid w:val="00FC696B"/>
    <w:rsid w:val="00FC6B10"/>
    <w:rsid w:val="00FC6E8B"/>
    <w:rsid w:val="00FD05FE"/>
    <w:rsid w:val="00FD1724"/>
    <w:rsid w:val="00FD1BCC"/>
    <w:rsid w:val="00FD2CF0"/>
    <w:rsid w:val="00FD33EE"/>
    <w:rsid w:val="00FD367B"/>
    <w:rsid w:val="00FD37A8"/>
    <w:rsid w:val="00FD3CE2"/>
    <w:rsid w:val="00FD54B7"/>
    <w:rsid w:val="00FD5BF6"/>
    <w:rsid w:val="00FD5C49"/>
    <w:rsid w:val="00FD5F04"/>
    <w:rsid w:val="00FD68B6"/>
    <w:rsid w:val="00FD7314"/>
    <w:rsid w:val="00FD7D05"/>
    <w:rsid w:val="00FD7F72"/>
    <w:rsid w:val="00FE024A"/>
    <w:rsid w:val="00FE05DA"/>
    <w:rsid w:val="00FE2007"/>
    <w:rsid w:val="00FE3E48"/>
    <w:rsid w:val="00FE3ED7"/>
    <w:rsid w:val="00FE490B"/>
    <w:rsid w:val="00FE4D59"/>
    <w:rsid w:val="00FE65AE"/>
    <w:rsid w:val="00FE6C4F"/>
    <w:rsid w:val="00FF1246"/>
    <w:rsid w:val="00FF1B8D"/>
    <w:rsid w:val="00FF2C65"/>
    <w:rsid w:val="00FF4C9D"/>
    <w:rsid w:val="00FF4DFD"/>
    <w:rsid w:val="00FF4F9B"/>
    <w:rsid w:val="00FF58EC"/>
    <w:rsid w:val="00FF6C2F"/>
    <w:rsid w:val="00FF7E6E"/>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16C3FFED"/>
  <w15:chartTrackingRefBased/>
  <w15:docId w15:val="{BBE335CC-4BDE-40F9-B504-3172721B55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ZA" w:eastAsia="en-ZA"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64E0"/>
    <w:rPr>
      <w:rFonts w:ascii="Arial" w:hAnsi="Arial"/>
      <w:lang w:eastAsia="en-US"/>
    </w:rPr>
  </w:style>
  <w:style w:type="paragraph" w:styleId="Heading1">
    <w:name w:val="heading 1"/>
    <w:aliases w:val="Header 1"/>
    <w:basedOn w:val="Normal"/>
    <w:next w:val="Normal"/>
    <w:link w:val="Heading1Char"/>
    <w:uiPriority w:val="9"/>
    <w:qFormat/>
    <w:rsid w:val="00F2356A"/>
    <w:pPr>
      <w:keepNext/>
      <w:jc w:val="center"/>
      <w:outlineLvl w:val="0"/>
    </w:pPr>
    <w:rPr>
      <w:b/>
      <w:bCs/>
      <w:sz w:val="36"/>
    </w:rPr>
  </w:style>
  <w:style w:type="paragraph" w:styleId="Heading2">
    <w:name w:val="heading 2"/>
    <w:aliases w:val="T2Heading 2"/>
    <w:basedOn w:val="Normal"/>
    <w:next w:val="Normal"/>
    <w:uiPriority w:val="9"/>
    <w:qFormat/>
    <w:rsid w:val="00F2356A"/>
    <w:pPr>
      <w:keepNext/>
      <w:outlineLvl w:val="1"/>
    </w:pPr>
    <w:rPr>
      <w:u w:val="single"/>
      <w:lang w:val="en-GB"/>
    </w:rPr>
  </w:style>
  <w:style w:type="paragraph" w:styleId="Heading3">
    <w:name w:val="heading 3"/>
    <w:basedOn w:val="TOC1"/>
    <w:next w:val="Normal"/>
    <w:link w:val="Heading3Char"/>
    <w:uiPriority w:val="9"/>
    <w:qFormat/>
    <w:rsid w:val="00F97781"/>
    <w:pPr>
      <w:tabs>
        <w:tab w:val="left" w:pos="1134"/>
      </w:tabs>
      <w:outlineLvl w:val="2"/>
    </w:pPr>
    <w:rPr>
      <w:rFonts w:cs="Times New Roman"/>
      <w:lang w:val="x-none"/>
    </w:rPr>
  </w:style>
  <w:style w:type="paragraph" w:styleId="Heading4">
    <w:name w:val="heading 4"/>
    <w:basedOn w:val="Normal"/>
    <w:next w:val="Normal"/>
    <w:link w:val="Heading4Char"/>
    <w:autoRedefine/>
    <w:uiPriority w:val="9"/>
    <w:qFormat/>
    <w:rsid w:val="0085771F"/>
    <w:pPr>
      <w:tabs>
        <w:tab w:val="left" w:pos="1418"/>
      </w:tabs>
      <w:ind w:left="1418" w:hanging="1418"/>
      <w:outlineLvl w:val="3"/>
    </w:pPr>
    <w:rPr>
      <w:b/>
      <w:lang w:val="x-none"/>
    </w:rPr>
  </w:style>
  <w:style w:type="paragraph" w:styleId="Heading5">
    <w:name w:val="heading 5"/>
    <w:basedOn w:val="Normal"/>
    <w:next w:val="Normal"/>
    <w:link w:val="Heading5Char"/>
    <w:uiPriority w:val="9"/>
    <w:qFormat/>
    <w:rsid w:val="00F2356A"/>
    <w:pPr>
      <w:tabs>
        <w:tab w:val="left" w:pos="720"/>
        <w:tab w:val="left" w:pos="900"/>
      </w:tabs>
      <w:outlineLvl w:val="4"/>
    </w:pPr>
    <w:rPr>
      <w:b/>
      <w:bCs/>
      <w:lang w:val="x-none"/>
    </w:rPr>
  </w:style>
  <w:style w:type="paragraph" w:styleId="Heading6">
    <w:name w:val="heading 6"/>
    <w:basedOn w:val="Normal"/>
    <w:next w:val="Normal"/>
    <w:link w:val="Heading6Char"/>
    <w:uiPriority w:val="9"/>
    <w:qFormat/>
    <w:rsid w:val="00F2356A"/>
    <w:pPr>
      <w:tabs>
        <w:tab w:val="left" w:pos="720"/>
        <w:tab w:val="left" w:pos="900"/>
      </w:tabs>
      <w:outlineLvl w:val="5"/>
    </w:pPr>
    <w:rPr>
      <w:b/>
      <w:bCs/>
      <w:lang w:val="x-none"/>
    </w:rPr>
  </w:style>
  <w:style w:type="paragraph" w:styleId="Heading7">
    <w:name w:val="heading 7"/>
    <w:basedOn w:val="Normal"/>
    <w:next w:val="Normal"/>
    <w:link w:val="Heading7Char"/>
    <w:uiPriority w:val="9"/>
    <w:qFormat/>
    <w:rsid w:val="00F2356A"/>
    <w:pPr>
      <w:keepNext/>
      <w:outlineLvl w:val="6"/>
    </w:pPr>
    <w:rPr>
      <w:b/>
      <w:bCs/>
      <w:lang w:val="x-none"/>
    </w:rPr>
  </w:style>
  <w:style w:type="paragraph" w:styleId="Heading8">
    <w:name w:val="heading 8"/>
    <w:basedOn w:val="Normal"/>
    <w:next w:val="Normal"/>
    <w:link w:val="Heading8Char"/>
    <w:uiPriority w:val="9"/>
    <w:qFormat/>
    <w:rsid w:val="00F2356A"/>
    <w:pPr>
      <w:tabs>
        <w:tab w:val="left" w:pos="964"/>
      </w:tabs>
      <w:outlineLvl w:val="7"/>
    </w:pPr>
    <w:rPr>
      <w:b/>
      <w:lang w:val="en-GB"/>
    </w:rPr>
  </w:style>
  <w:style w:type="paragraph" w:styleId="Heading9">
    <w:name w:val="heading 9"/>
    <w:basedOn w:val="Normal"/>
    <w:next w:val="Normal"/>
    <w:link w:val="Heading9Char"/>
    <w:uiPriority w:val="9"/>
    <w:qFormat/>
    <w:rsid w:val="00F2356A"/>
    <w:pPr>
      <w:tabs>
        <w:tab w:val="left" w:pos="851"/>
      </w:tabs>
      <w:spacing w:before="120" w:after="120"/>
      <w:jc w:val="both"/>
      <w:outlineLvl w:val="8"/>
    </w:pPr>
    <w:rPr>
      <w:b/>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ListNo">
    <w:name w:val="List No"/>
    <w:uiPriority w:val="99"/>
    <w:semiHidden/>
    <w:unhideWhenUsed/>
    <w:rsid w:val="0050054C"/>
  </w:style>
  <w:style w:type="numbering" w:customStyle="1" w:styleId="ListNo3">
    <w:name w:val="List No3"/>
    <w:uiPriority w:val="99"/>
    <w:semiHidden/>
    <w:unhideWhenUsed/>
    <w:rsid w:val="004A6C8A"/>
  </w:style>
  <w:style w:type="numbering" w:customStyle="1" w:styleId="ListNo2">
    <w:name w:val="List No2"/>
    <w:uiPriority w:val="99"/>
    <w:semiHidden/>
    <w:unhideWhenUsed/>
    <w:rsid w:val="002A54AF"/>
  </w:style>
  <w:style w:type="numbering" w:customStyle="1" w:styleId="ListNo1">
    <w:name w:val="List No1"/>
    <w:uiPriority w:val="99"/>
    <w:semiHidden/>
    <w:unhideWhenUsed/>
    <w:rsid w:val="00A71460"/>
  </w:style>
  <w:style w:type="character" w:customStyle="1" w:styleId="Heading1Char">
    <w:name w:val="Heading 1 Char"/>
    <w:aliases w:val="Header 1 Char"/>
    <w:link w:val="Heading1"/>
    <w:uiPriority w:val="9"/>
    <w:rsid w:val="00F2356A"/>
    <w:rPr>
      <w:rFonts w:ascii="Arial" w:hAnsi="Arial"/>
      <w:b/>
      <w:bCs/>
      <w:sz w:val="36"/>
      <w:lang w:val="en-ZA" w:eastAsia="en-US" w:bidi="ar-SA"/>
    </w:rPr>
  </w:style>
  <w:style w:type="character" w:customStyle="1" w:styleId="Heading3Char">
    <w:name w:val="Heading 3 Char"/>
    <w:link w:val="Heading3"/>
    <w:uiPriority w:val="9"/>
    <w:rsid w:val="00F97781"/>
    <w:rPr>
      <w:rFonts w:ascii="Arial" w:hAnsi="Arial" w:cs="Arial"/>
      <w:b/>
      <w:caps/>
      <w:noProof/>
      <w:lang w:eastAsia="en-US"/>
    </w:rPr>
  </w:style>
  <w:style w:type="character" w:customStyle="1" w:styleId="Heading4Char">
    <w:name w:val="Heading 4 Char"/>
    <w:link w:val="Heading4"/>
    <w:uiPriority w:val="9"/>
    <w:rsid w:val="0085771F"/>
    <w:rPr>
      <w:rFonts w:ascii="Arial" w:hAnsi="Arial"/>
      <w:b/>
      <w:lang w:val="x-none" w:eastAsia="en-US"/>
    </w:rPr>
  </w:style>
  <w:style w:type="paragraph" w:customStyle="1" w:styleId="Heading11">
    <w:name w:val="Heading 11"/>
    <w:basedOn w:val="Heading1"/>
    <w:next w:val="Normal"/>
    <w:rsid w:val="00F2356A"/>
    <w:pPr>
      <w:widowControl w:val="0"/>
      <w:tabs>
        <w:tab w:val="left" w:pos="851"/>
      </w:tabs>
      <w:autoSpaceDE w:val="0"/>
      <w:autoSpaceDN w:val="0"/>
      <w:adjustRightInd w:val="0"/>
      <w:jc w:val="left"/>
    </w:pPr>
    <w:rPr>
      <w:rFonts w:cs="Arial"/>
      <w:iCs/>
      <w:caps/>
      <w:sz w:val="40"/>
      <w:szCs w:val="22"/>
      <w:lang w:val="en-US"/>
    </w:rPr>
  </w:style>
  <w:style w:type="paragraph" w:customStyle="1" w:styleId="Heading21">
    <w:name w:val="Heading 21"/>
    <w:basedOn w:val="Normal"/>
    <w:next w:val="Normal"/>
    <w:link w:val="HEADING2Char"/>
    <w:autoRedefine/>
    <w:rsid w:val="00F2356A"/>
    <w:pPr>
      <w:keepNext/>
      <w:spacing w:before="100" w:after="100"/>
      <w:outlineLvl w:val="2"/>
    </w:pPr>
    <w:rPr>
      <w:b/>
      <w:snapToGrid w:val="0"/>
    </w:rPr>
  </w:style>
  <w:style w:type="character" w:customStyle="1" w:styleId="HEADING2Char">
    <w:name w:val="HEADING 2 Char"/>
    <w:link w:val="Heading21"/>
    <w:rsid w:val="00F2356A"/>
    <w:rPr>
      <w:rFonts w:ascii="Arial" w:hAnsi="Arial"/>
      <w:b/>
      <w:snapToGrid w:val="0"/>
      <w:lang w:val="en-ZA" w:eastAsia="en-US" w:bidi="ar-SA"/>
    </w:rPr>
  </w:style>
  <w:style w:type="paragraph" w:styleId="TOC5">
    <w:name w:val="toc 5"/>
    <w:basedOn w:val="Normal"/>
    <w:next w:val="Normal"/>
    <w:autoRedefine/>
    <w:uiPriority w:val="39"/>
    <w:rsid w:val="00F2356A"/>
    <w:pPr>
      <w:spacing w:line="360" w:lineRule="auto"/>
    </w:pPr>
  </w:style>
  <w:style w:type="paragraph" w:styleId="BalloonText">
    <w:name w:val="Balloon Text"/>
    <w:basedOn w:val="Normal"/>
    <w:semiHidden/>
    <w:rsid w:val="00F2356A"/>
    <w:rPr>
      <w:rFonts w:ascii="Tahoma" w:hAnsi="Tahoma" w:cs="Tahoma"/>
      <w:sz w:val="16"/>
      <w:szCs w:val="16"/>
    </w:rPr>
  </w:style>
  <w:style w:type="character" w:styleId="Hyperlink">
    <w:name w:val="Hyperlink"/>
    <w:uiPriority w:val="99"/>
    <w:rsid w:val="00F2356A"/>
    <w:rPr>
      <w:color w:val="0000FF"/>
      <w:u w:val="single"/>
    </w:rPr>
  </w:style>
  <w:style w:type="paragraph" w:customStyle="1" w:styleId="StyleHEADING1BottomSinglesolidlineAuto15ptLinewi">
    <w:name w:val="Style HEADING 1 + Bottom: (Single solid line Auto 1.5 pt Line wi..."/>
    <w:basedOn w:val="Heading11"/>
    <w:rsid w:val="00F2356A"/>
    <w:pPr>
      <w:pBdr>
        <w:bottom w:val="single" w:sz="12" w:space="1" w:color="auto"/>
      </w:pBdr>
      <w:spacing w:after="60"/>
    </w:pPr>
    <w:rPr>
      <w:rFonts w:cs="Times New Roman"/>
      <w:iCs w:val="0"/>
      <w:szCs w:val="20"/>
    </w:rPr>
  </w:style>
  <w:style w:type="paragraph" w:styleId="Header">
    <w:name w:val="header"/>
    <w:basedOn w:val="Normal"/>
    <w:link w:val="HeaderChar"/>
    <w:uiPriority w:val="99"/>
    <w:rsid w:val="00F2356A"/>
    <w:pPr>
      <w:tabs>
        <w:tab w:val="center" w:pos="4320"/>
        <w:tab w:val="right" w:pos="8640"/>
      </w:tabs>
    </w:pPr>
    <w:rPr>
      <w:lang w:eastAsia="x-none"/>
    </w:rPr>
  </w:style>
  <w:style w:type="paragraph" w:styleId="Footer">
    <w:name w:val="footer"/>
    <w:basedOn w:val="Normal"/>
    <w:link w:val="FooterChar"/>
    <w:uiPriority w:val="99"/>
    <w:rsid w:val="00F2356A"/>
    <w:pPr>
      <w:tabs>
        <w:tab w:val="center" w:pos="4320"/>
        <w:tab w:val="right" w:pos="8640"/>
      </w:tabs>
    </w:pPr>
    <w:rPr>
      <w:lang w:eastAsia="x-none"/>
    </w:rPr>
  </w:style>
  <w:style w:type="paragraph" w:styleId="TOC1">
    <w:name w:val="toc 1"/>
    <w:basedOn w:val="Normal"/>
    <w:next w:val="Normal"/>
    <w:autoRedefine/>
    <w:uiPriority w:val="39"/>
    <w:qFormat/>
    <w:rsid w:val="00A66E3E"/>
    <w:pPr>
      <w:widowControl w:val="0"/>
      <w:tabs>
        <w:tab w:val="right" w:leader="dot" w:pos="9781"/>
      </w:tabs>
      <w:autoSpaceDE w:val="0"/>
      <w:autoSpaceDN w:val="0"/>
      <w:adjustRightInd w:val="0"/>
      <w:spacing w:line="360" w:lineRule="auto"/>
      <w:ind w:left="1276" w:right="284" w:hanging="1276"/>
    </w:pPr>
    <w:rPr>
      <w:rFonts w:cs="Arial"/>
      <w:b/>
      <w:caps/>
      <w:noProof/>
    </w:rPr>
  </w:style>
  <w:style w:type="paragraph" w:styleId="TOC2">
    <w:name w:val="toc 2"/>
    <w:basedOn w:val="Normal"/>
    <w:next w:val="Normal"/>
    <w:autoRedefine/>
    <w:uiPriority w:val="39"/>
    <w:rsid w:val="00A74A78"/>
    <w:pPr>
      <w:widowControl w:val="0"/>
      <w:tabs>
        <w:tab w:val="left" w:pos="567"/>
        <w:tab w:val="right" w:leader="dot" w:pos="9033"/>
      </w:tabs>
      <w:autoSpaceDE w:val="0"/>
      <w:autoSpaceDN w:val="0"/>
      <w:adjustRightInd w:val="0"/>
    </w:pPr>
    <w:rPr>
      <w:rFonts w:cs="Arial"/>
      <w:b/>
      <w:noProof/>
      <w:szCs w:val="22"/>
    </w:rPr>
  </w:style>
  <w:style w:type="paragraph" w:styleId="TOC9">
    <w:name w:val="toc 9"/>
    <w:basedOn w:val="Normal"/>
    <w:next w:val="Normal"/>
    <w:autoRedefine/>
    <w:uiPriority w:val="39"/>
    <w:rsid w:val="00F2356A"/>
    <w:pPr>
      <w:widowControl w:val="0"/>
      <w:autoSpaceDE w:val="0"/>
      <w:autoSpaceDN w:val="0"/>
      <w:adjustRightInd w:val="0"/>
      <w:ind w:left="1600"/>
    </w:pPr>
  </w:style>
  <w:style w:type="paragraph" w:styleId="TOC3">
    <w:name w:val="toc 3"/>
    <w:basedOn w:val="Normal"/>
    <w:next w:val="Normal"/>
    <w:autoRedefine/>
    <w:uiPriority w:val="39"/>
    <w:rsid w:val="00F2356A"/>
    <w:pPr>
      <w:tabs>
        <w:tab w:val="left" w:pos="1440"/>
        <w:tab w:val="right" w:leader="dot" w:pos="9345"/>
      </w:tabs>
      <w:spacing w:line="360" w:lineRule="auto"/>
    </w:pPr>
  </w:style>
  <w:style w:type="paragraph" w:styleId="TOC6">
    <w:name w:val="toc 6"/>
    <w:basedOn w:val="Normal"/>
    <w:next w:val="Normal"/>
    <w:autoRedefine/>
    <w:uiPriority w:val="39"/>
    <w:rsid w:val="00F2356A"/>
    <w:pPr>
      <w:spacing w:line="360" w:lineRule="auto"/>
    </w:pPr>
  </w:style>
  <w:style w:type="character" w:styleId="HTMLVariable">
    <w:name w:val="HTML Variable"/>
    <w:rsid w:val="00F2356A"/>
    <w:rPr>
      <w:i/>
      <w:iCs/>
    </w:rPr>
  </w:style>
  <w:style w:type="table" w:styleId="TableGrid">
    <w:name w:val="Table Grid"/>
    <w:basedOn w:val="TableNormal"/>
    <w:uiPriority w:val="59"/>
    <w:rsid w:val="00F235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rsid w:val="00F2356A"/>
    <w:rPr>
      <w:b/>
      <w:bCs/>
      <w:sz w:val="22"/>
      <w:szCs w:val="24"/>
      <w:lang w:val="en-GB"/>
    </w:rPr>
  </w:style>
  <w:style w:type="paragraph" w:customStyle="1" w:styleId="Heading5C">
    <w:name w:val="Heading5C"/>
    <w:basedOn w:val="Heading2"/>
    <w:rsid w:val="00F2356A"/>
    <w:pPr>
      <w:numPr>
        <w:ilvl w:val="1"/>
      </w:numPr>
    </w:pPr>
    <w:rPr>
      <w:rFonts w:cs="Arial"/>
      <w:bCs/>
      <w:iCs/>
      <w:caps/>
      <w:sz w:val="22"/>
      <w:szCs w:val="24"/>
      <w:u w:val="none"/>
    </w:rPr>
  </w:style>
  <w:style w:type="paragraph" w:styleId="DocumentMap">
    <w:name w:val="Document Map"/>
    <w:basedOn w:val="Normal"/>
    <w:link w:val="DocumentMapChar"/>
    <w:uiPriority w:val="99"/>
    <w:semiHidden/>
    <w:rsid w:val="00F2356A"/>
    <w:pPr>
      <w:shd w:val="clear" w:color="auto" w:fill="000080"/>
    </w:pPr>
    <w:rPr>
      <w:rFonts w:ascii="Tahoma" w:hAnsi="Tahoma"/>
      <w:lang w:val="x-none"/>
    </w:rPr>
  </w:style>
  <w:style w:type="paragraph" w:customStyle="1" w:styleId="StyleHEADING1">
    <w:name w:val="Style HEADING 1"/>
    <w:basedOn w:val="Heading11"/>
    <w:rsid w:val="00F2356A"/>
    <w:rPr>
      <w:iCs w:val="0"/>
      <w:sz w:val="20"/>
      <w:szCs w:val="20"/>
    </w:rPr>
  </w:style>
  <w:style w:type="paragraph" w:styleId="CommentText">
    <w:name w:val="annotation text"/>
    <w:basedOn w:val="Normal"/>
    <w:link w:val="CommentTextChar"/>
    <w:uiPriority w:val="99"/>
    <w:semiHidden/>
    <w:rsid w:val="00F2356A"/>
    <w:rPr>
      <w:lang w:val="x-none"/>
    </w:rPr>
  </w:style>
  <w:style w:type="paragraph" w:styleId="CommentSubject">
    <w:name w:val="annotation subject"/>
    <w:basedOn w:val="CommentText"/>
    <w:next w:val="CommentText"/>
    <w:link w:val="CommentSubjectChar"/>
    <w:uiPriority w:val="99"/>
    <w:semiHidden/>
    <w:rsid w:val="00F2356A"/>
    <w:rPr>
      <w:b/>
      <w:bCs/>
    </w:rPr>
  </w:style>
  <w:style w:type="paragraph" w:customStyle="1" w:styleId="StyleTOC1Left-127cm">
    <w:name w:val="Style TOC 1 + Left: -1.27 cm"/>
    <w:basedOn w:val="TOC1"/>
    <w:rsid w:val="00F2356A"/>
    <w:pPr>
      <w:keepNext/>
      <w:widowControl/>
      <w:tabs>
        <w:tab w:val="left" w:pos="360"/>
        <w:tab w:val="left" w:pos="851"/>
        <w:tab w:val="left" w:pos="1077"/>
      </w:tabs>
      <w:ind w:left="-720"/>
    </w:pPr>
    <w:rPr>
      <w:rFonts w:cs="Times New Roman"/>
    </w:rPr>
  </w:style>
  <w:style w:type="paragraph" w:styleId="TOC7">
    <w:name w:val="toc 7"/>
    <w:basedOn w:val="Normal"/>
    <w:next w:val="Normal"/>
    <w:autoRedefine/>
    <w:uiPriority w:val="39"/>
    <w:rsid w:val="00F2356A"/>
    <w:pPr>
      <w:ind w:left="1320"/>
    </w:pPr>
    <w:rPr>
      <w:sz w:val="22"/>
      <w:szCs w:val="24"/>
    </w:rPr>
  </w:style>
  <w:style w:type="paragraph" w:customStyle="1" w:styleId="Quicka">
    <w:name w:val="Quick a)"/>
    <w:basedOn w:val="Normal"/>
    <w:rsid w:val="00F2356A"/>
    <w:pPr>
      <w:widowControl w:val="0"/>
    </w:pPr>
    <w:rPr>
      <w:snapToGrid w:val="0"/>
      <w:sz w:val="22"/>
    </w:rPr>
  </w:style>
  <w:style w:type="paragraph" w:customStyle="1" w:styleId="StyleHeading5Left">
    <w:name w:val="Style Heading 5 + Left"/>
    <w:basedOn w:val="Heading5"/>
    <w:rsid w:val="00F2356A"/>
    <w:pPr>
      <w:keepNext/>
      <w:tabs>
        <w:tab w:val="clear" w:pos="720"/>
        <w:tab w:val="clear" w:pos="900"/>
      </w:tabs>
    </w:pPr>
    <w:rPr>
      <w:lang w:val="en-GB"/>
    </w:rPr>
  </w:style>
  <w:style w:type="paragraph" w:styleId="TOC4">
    <w:name w:val="toc 4"/>
    <w:basedOn w:val="Normal"/>
    <w:next w:val="Normal"/>
    <w:autoRedefine/>
    <w:uiPriority w:val="39"/>
    <w:rsid w:val="00F2356A"/>
    <w:pPr>
      <w:ind w:left="600"/>
    </w:pPr>
  </w:style>
  <w:style w:type="paragraph" w:styleId="BodyText3">
    <w:name w:val="Body Text 3"/>
    <w:basedOn w:val="Normal"/>
    <w:link w:val="BodyText3Char"/>
    <w:uiPriority w:val="99"/>
    <w:rsid w:val="00F2356A"/>
    <w:pPr>
      <w:spacing w:after="120"/>
    </w:pPr>
    <w:rPr>
      <w:sz w:val="16"/>
      <w:szCs w:val="16"/>
      <w:lang w:val="x-none"/>
    </w:rPr>
  </w:style>
  <w:style w:type="paragraph" w:styleId="BodyTextIndent">
    <w:name w:val="Body Text Indent"/>
    <w:basedOn w:val="Normal"/>
    <w:link w:val="BodyTextIndentChar"/>
    <w:uiPriority w:val="99"/>
    <w:rsid w:val="00F2356A"/>
    <w:pPr>
      <w:ind w:left="720"/>
    </w:pPr>
    <w:rPr>
      <w:lang w:val="en-GB"/>
    </w:rPr>
  </w:style>
  <w:style w:type="paragraph" w:customStyle="1" w:styleId="Heading5ci">
    <w:name w:val="Heading5ci"/>
    <w:basedOn w:val="Heading3"/>
    <w:rsid w:val="00F2356A"/>
    <w:rPr>
      <w:rFonts w:cs="Arial"/>
      <w:b w:val="0"/>
      <w:sz w:val="22"/>
      <w:szCs w:val="26"/>
      <w:lang w:val="en-GB"/>
    </w:rPr>
  </w:style>
  <w:style w:type="paragraph" w:styleId="BodyTextIndent2">
    <w:name w:val="Body Text Indent 2"/>
    <w:basedOn w:val="Normal"/>
    <w:link w:val="BodyTextIndent2Char"/>
    <w:uiPriority w:val="99"/>
    <w:rsid w:val="00F2356A"/>
    <w:pPr>
      <w:ind w:left="720" w:hanging="720"/>
      <w:jc w:val="both"/>
    </w:pPr>
    <w:rPr>
      <w:bCs/>
      <w:i/>
      <w:iCs/>
      <w:sz w:val="22"/>
      <w:szCs w:val="24"/>
      <w:lang w:val="en-GB"/>
    </w:rPr>
  </w:style>
  <w:style w:type="paragraph" w:styleId="BodyTextIndent3">
    <w:name w:val="Body Text Indent 3"/>
    <w:basedOn w:val="Normal"/>
    <w:link w:val="BodyTextIndent3Char"/>
    <w:uiPriority w:val="99"/>
    <w:rsid w:val="00F2356A"/>
    <w:pPr>
      <w:ind w:left="2160" w:hanging="1440"/>
      <w:jc w:val="both"/>
    </w:pPr>
    <w:rPr>
      <w:bCs/>
      <w:sz w:val="22"/>
      <w:szCs w:val="24"/>
      <w:lang w:val="en-GB"/>
    </w:rPr>
  </w:style>
  <w:style w:type="character" w:styleId="PageNumber">
    <w:name w:val="page number"/>
    <w:basedOn w:val="DefaultParagraphFont"/>
    <w:uiPriority w:val="99"/>
    <w:rsid w:val="00F2356A"/>
  </w:style>
  <w:style w:type="character" w:styleId="FollowedHyperlink">
    <w:name w:val="FollowedHyperlink"/>
    <w:uiPriority w:val="99"/>
    <w:rsid w:val="00F2356A"/>
    <w:rPr>
      <w:color w:val="800080"/>
      <w:u w:val="single"/>
    </w:rPr>
  </w:style>
  <w:style w:type="paragraph" w:customStyle="1" w:styleId="Quick1">
    <w:name w:val="Quick _1"/>
    <w:basedOn w:val="Normal"/>
    <w:rsid w:val="00F2356A"/>
    <w:pPr>
      <w:widowControl w:val="0"/>
      <w:ind w:left="1440" w:hanging="720"/>
    </w:pPr>
    <w:rPr>
      <w:snapToGrid w:val="0"/>
      <w:sz w:val="22"/>
    </w:rPr>
  </w:style>
  <w:style w:type="paragraph" w:customStyle="1" w:styleId="Normalnumbered">
    <w:name w:val="Normal numbered"/>
    <w:basedOn w:val="Normal"/>
    <w:rsid w:val="00F2356A"/>
    <w:pPr>
      <w:numPr>
        <w:numId w:val="3"/>
      </w:numPr>
      <w:jc w:val="both"/>
    </w:pPr>
  </w:style>
  <w:style w:type="paragraph" w:customStyle="1" w:styleId="HEADING4A">
    <w:name w:val="HEADING 4A"/>
    <w:basedOn w:val="Heading2"/>
    <w:rsid w:val="00F2356A"/>
    <w:pPr>
      <w:numPr>
        <w:ilvl w:val="1"/>
      </w:numPr>
      <w:jc w:val="both"/>
    </w:pPr>
    <w:rPr>
      <w:rFonts w:cs="Arial"/>
      <w:bCs/>
      <w:iCs/>
      <w:caps/>
      <w:sz w:val="22"/>
      <w:szCs w:val="24"/>
      <w:u w:val="none"/>
    </w:rPr>
  </w:style>
  <w:style w:type="paragraph" w:customStyle="1" w:styleId="HEADING4B">
    <w:name w:val="HEADING4B"/>
    <w:basedOn w:val="Heading2"/>
    <w:rsid w:val="00F2356A"/>
    <w:pPr>
      <w:numPr>
        <w:ilvl w:val="1"/>
      </w:numPr>
      <w:jc w:val="both"/>
    </w:pPr>
    <w:rPr>
      <w:rFonts w:cs="Arial"/>
      <w:bCs/>
      <w:iCs/>
      <w:caps/>
      <w:sz w:val="22"/>
      <w:szCs w:val="24"/>
      <w:u w:val="none"/>
    </w:rPr>
  </w:style>
  <w:style w:type="paragraph" w:customStyle="1" w:styleId="Heading1A">
    <w:name w:val="Heading 1A"/>
    <w:basedOn w:val="Heading2"/>
    <w:rsid w:val="00F2356A"/>
    <w:rPr>
      <w:rFonts w:cs="Arial"/>
      <w:bCs/>
      <w:iCs/>
      <w:caps/>
      <w:sz w:val="22"/>
      <w:szCs w:val="24"/>
      <w:u w:val="none"/>
    </w:rPr>
  </w:style>
  <w:style w:type="paragraph" w:customStyle="1" w:styleId="Heading1Ai">
    <w:name w:val="Heading1Ai"/>
    <w:basedOn w:val="Heading3"/>
    <w:rsid w:val="00F2356A"/>
    <w:rPr>
      <w:rFonts w:cs="Arial"/>
      <w:b w:val="0"/>
      <w:caps w:val="0"/>
      <w:sz w:val="22"/>
      <w:szCs w:val="26"/>
      <w:lang w:val="en-GB"/>
    </w:rPr>
  </w:style>
  <w:style w:type="paragraph" w:customStyle="1" w:styleId="Heading1Ai0">
    <w:name w:val="Heading 1Ai"/>
    <w:basedOn w:val="Heading3"/>
    <w:rsid w:val="00F2356A"/>
    <w:rPr>
      <w:rFonts w:cs="Arial"/>
      <w:b w:val="0"/>
      <w:sz w:val="22"/>
      <w:szCs w:val="26"/>
      <w:lang w:val="en-GB"/>
    </w:rPr>
  </w:style>
  <w:style w:type="paragraph" w:customStyle="1" w:styleId="Heading5A">
    <w:name w:val="Heading 5A"/>
    <w:basedOn w:val="Heading2"/>
    <w:rsid w:val="00F2356A"/>
    <w:pPr>
      <w:numPr>
        <w:ilvl w:val="1"/>
      </w:numPr>
    </w:pPr>
    <w:rPr>
      <w:rFonts w:cs="Arial"/>
      <w:bCs/>
      <w:iCs/>
      <w:caps/>
      <w:sz w:val="22"/>
      <w:szCs w:val="24"/>
      <w:u w:val="none"/>
    </w:rPr>
  </w:style>
  <w:style w:type="paragraph" w:customStyle="1" w:styleId="Heading5Bi">
    <w:name w:val="Heading5Bi"/>
    <w:basedOn w:val="Heading2"/>
    <w:rsid w:val="00F2356A"/>
    <w:pPr>
      <w:numPr>
        <w:ilvl w:val="1"/>
      </w:numPr>
    </w:pPr>
    <w:rPr>
      <w:rFonts w:cs="Arial"/>
      <w:bCs/>
      <w:iCs/>
      <w:caps/>
      <w:sz w:val="22"/>
      <w:szCs w:val="24"/>
      <w:u w:val="none"/>
    </w:rPr>
  </w:style>
  <w:style w:type="paragraph" w:customStyle="1" w:styleId="Heading5Bii">
    <w:name w:val="Heading5Bii"/>
    <w:basedOn w:val="Heading2"/>
    <w:rsid w:val="00F2356A"/>
    <w:pPr>
      <w:numPr>
        <w:ilvl w:val="1"/>
      </w:numPr>
      <w:jc w:val="both"/>
    </w:pPr>
    <w:rPr>
      <w:rFonts w:cs="Arial"/>
      <w:bCs/>
      <w:iCs/>
      <w:caps/>
      <w:sz w:val="22"/>
      <w:szCs w:val="24"/>
      <w:u w:val="none"/>
    </w:rPr>
  </w:style>
  <w:style w:type="paragraph" w:styleId="BodyText">
    <w:name w:val="Body Text"/>
    <w:basedOn w:val="Normal"/>
    <w:uiPriority w:val="99"/>
    <w:rsid w:val="00F2356A"/>
    <w:rPr>
      <w:sz w:val="18"/>
      <w:szCs w:val="24"/>
      <w:lang w:val="en-GB"/>
    </w:rPr>
  </w:style>
  <w:style w:type="paragraph" w:customStyle="1" w:styleId="hEADING5d">
    <w:name w:val="hEADING5d"/>
    <w:basedOn w:val="Heading2"/>
    <w:rsid w:val="00F2356A"/>
    <w:pPr>
      <w:numPr>
        <w:ilvl w:val="1"/>
      </w:numPr>
      <w:tabs>
        <w:tab w:val="left" w:pos="1080"/>
      </w:tabs>
    </w:pPr>
    <w:rPr>
      <w:rFonts w:cs="Arial"/>
      <w:bCs/>
      <w:iCs/>
      <w:caps/>
      <w:sz w:val="22"/>
      <w:szCs w:val="24"/>
      <w:u w:val="none"/>
    </w:rPr>
  </w:style>
  <w:style w:type="paragraph" w:customStyle="1" w:styleId="HEADING5E">
    <w:name w:val="HEADING5E"/>
    <w:basedOn w:val="Heading2"/>
    <w:rsid w:val="00F2356A"/>
    <w:pPr>
      <w:numPr>
        <w:ilvl w:val="1"/>
      </w:numPr>
    </w:pPr>
    <w:rPr>
      <w:rFonts w:cs="Arial"/>
      <w:bCs/>
      <w:iCs/>
      <w:caps/>
      <w:sz w:val="22"/>
      <w:szCs w:val="24"/>
      <w:u w:val="none"/>
    </w:rPr>
  </w:style>
  <w:style w:type="paragraph" w:customStyle="1" w:styleId="HEADING5Ei">
    <w:name w:val="HEADING 5Ei"/>
    <w:basedOn w:val="Heading2"/>
    <w:rsid w:val="00F2356A"/>
    <w:pPr>
      <w:numPr>
        <w:ilvl w:val="1"/>
      </w:numPr>
    </w:pPr>
    <w:rPr>
      <w:rFonts w:cs="Arial"/>
      <w:bCs/>
      <w:iCs/>
      <w:sz w:val="22"/>
      <w:szCs w:val="24"/>
      <w:u w:val="none"/>
    </w:rPr>
  </w:style>
  <w:style w:type="paragraph" w:customStyle="1" w:styleId="Heading70">
    <w:name w:val="Heading7"/>
    <w:basedOn w:val="Heading2"/>
    <w:rsid w:val="00F2356A"/>
    <w:pPr>
      <w:numPr>
        <w:ilvl w:val="1"/>
      </w:numPr>
    </w:pPr>
    <w:rPr>
      <w:rFonts w:cs="Arial"/>
      <w:bCs/>
      <w:iCs/>
      <w:caps/>
      <w:sz w:val="22"/>
      <w:szCs w:val="24"/>
      <w:u w:val="none"/>
    </w:rPr>
  </w:style>
  <w:style w:type="paragraph" w:customStyle="1" w:styleId="Heading7A">
    <w:name w:val="Heading 7A"/>
    <w:basedOn w:val="Heading2"/>
    <w:rsid w:val="00F2356A"/>
    <w:pPr>
      <w:numPr>
        <w:ilvl w:val="1"/>
      </w:numPr>
      <w:tabs>
        <w:tab w:val="right" w:pos="9299"/>
      </w:tabs>
    </w:pPr>
    <w:rPr>
      <w:rFonts w:cs="Arial"/>
      <w:bCs/>
      <w:iCs/>
      <w:caps/>
      <w:sz w:val="22"/>
      <w:szCs w:val="24"/>
      <w:u w:val="none"/>
    </w:rPr>
  </w:style>
  <w:style w:type="paragraph" w:customStyle="1" w:styleId="Heading10">
    <w:name w:val="Heading 10"/>
    <w:basedOn w:val="Heading9"/>
    <w:link w:val="Heading10Char"/>
    <w:rsid w:val="00F2356A"/>
    <w:pPr>
      <w:keepNext/>
      <w:numPr>
        <w:ilvl w:val="8"/>
      </w:numPr>
      <w:tabs>
        <w:tab w:val="clear" w:pos="851"/>
      </w:tabs>
      <w:spacing w:before="0" w:after="0"/>
      <w:jc w:val="left"/>
    </w:pPr>
    <w:rPr>
      <w:b w:val="0"/>
      <w:caps/>
      <w:sz w:val="22"/>
      <w:szCs w:val="24"/>
      <w:lang w:eastAsia="x-none"/>
    </w:rPr>
  </w:style>
  <w:style w:type="paragraph" w:customStyle="1" w:styleId="TOC10">
    <w:name w:val="TOC 10"/>
    <w:basedOn w:val="TOC1"/>
    <w:rsid w:val="00F2356A"/>
    <w:pPr>
      <w:widowControl/>
      <w:tabs>
        <w:tab w:val="left" w:pos="360"/>
        <w:tab w:val="left" w:pos="1814"/>
        <w:tab w:val="right" w:leader="dot" w:pos="8820"/>
        <w:tab w:val="right" w:leader="dot" w:pos="9299"/>
      </w:tabs>
      <w:autoSpaceDE/>
      <w:autoSpaceDN/>
      <w:adjustRightInd/>
      <w:spacing w:line="240" w:lineRule="auto"/>
      <w:ind w:left="-540" w:right="299"/>
    </w:pPr>
    <w:rPr>
      <w:iCs/>
      <w:caps w:val="0"/>
      <w:sz w:val="22"/>
      <w:lang w:val="en-GB"/>
    </w:rPr>
  </w:style>
  <w:style w:type="paragraph" w:customStyle="1" w:styleId="TOC11">
    <w:name w:val="TOC 11"/>
    <w:basedOn w:val="TOC1"/>
    <w:rsid w:val="00F2356A"/>
    <w:pPr>
      <w:widowControl/>
      <w:tabs>
        <w:tab w:val="left" w:pos="360"/>
        <w:tab w:val="right" w:leader="dot" w:pos="8820"/>
        <w:tab w:val="right" w:leader="dot" w:pos="9299"/>
      </w:tabs>
      <w:autoSpaceDE/>
      <w:autoSpaceDN/>
      <w:adjustRightInd/>
      <w:spacing w:line="300" w:lineRule="exact"/>
      <w:ind w:left="1080" w:right="299" w:hanging="1080"/>
    </w:pPr>
    <w:rPr>
      <w:caps w:val="0"/>
      <w:sz w:val="22"/>
      <w:lang w:val="en-GB"/>
    </w:rPr>
  </w:style>
  <w:style w:type="paragraph" w:customStyle="1" w:styleId="TOC12">
    <w:name w:val="TOC12"/>
    <w:basedOn w:val="TOC1"/>
    <w:rsid w:val="00F2356A"/>
    <w:pPr>
      <w:widowControl/>
      <w:tabs>
        <w:tab w:val="left" w:pos="360"/>
        <w:tab w:val="right" w:leader="dot" w:pos="8820"/>
        <w:tab w:val="right" w:leader="dot" w:pos="9299"/>
      </w:tabs>
      <w:autoSpaceDE/>
      <w:autoSpaceDN/>
      <w:adjustRightInd/>
      <w:spacing w:line="300" w:lineRule="exact"/>
      <w:ind w:left="-540" w:right="299"/>
    </w:pPr>
    <w:rPr>
      <w:iCs/>
      <w:sz w:val="22"/>
      <w:lang w:val="en-GB"/>
    </w:rPr>
  </w:style>
  <w:style w:type="paragraph" w:customStyle="1" w:styleId="TOC13">
    <w:name w:val="TOC 13"/>
    <w:basedOn w:val="TOC1"/>
    <w:rsid w:val="00F2356A"/>
    <w:pPr>
      <w:widowControl/>
      <w:tabs>
        <w:tab w:val="left" w:pos="360"/>
        <w:tab w:val="right" w:leader="dot" w:pos="8820"/>
        <w:tab w:val="right" w:leader="dot" w:pos="9299"/>
      </w:tabs>
      <w:autoSpaceDE/>
      <w:autoSpaceDN/>
      <w:adjustRightInd/>
      <w:spacing w:line="300" w:lineRule="exact"/>
      <w:ind w:left="1080" w:right="299" w:hanging="1080"/>
    </w:pPr>
    <w:rPr>
      <w:caps w:val="0"/>
      <w:sz w:val="22"/>
      <w:lang w:val="en-GB"/>
    </w:rPr>
  </w:style>
  <w:style w:type="paragraph" w:customStyle="1" w:styleId="TOC14">
    <w:name w:val="TOC 14"/>
    <w:basedOn w:val="TOC1"/>
    <w:rsid w:val="00F2356A"/>
    <w:pPr>
      <w:widowControl/>
      <w:tabs>
        <w:tab w:val="left" w:pos="360"/>
        <w:tab w:val="left" w:pos="2160"/>
        <w:tab w:val="right" w:leader="dot" w:pos="8820"/>
        <w:tab w:val="right" w:leader="dot" w:pos="9360"/>
      </w:tabs>
      <w:autoSpaceDE/>
      <w:autoSpaceDN/>
      <w:adjustRightInd/>
      <w:spacing w:line="300" w:lineRule="exact"/>
      <w:ind w:left="1080" w:right="299" w:hanging="1080"/>
    </w:pPr>
    <w:rPr>
      <w:caps w:val="0"/>
      <w:sz w:val="22"/>
      <w:lang w:val="en-GB"/>
    </w:rPr>
  </w:style>
  <w:style w:type="paragraph" w:customStyle="1" w:styleId="TOC16">
    <w:name w:val="TOC 16"/>
    <w:basedOn w:val="TOC1"/>
    <w:rsid w:val="00F2356A"/>
    <w:pPr>
      <w:widowControl/>
      <w:tabs>
        <w:tab w:val="left" w:pos="360"/>
        <w:tab w:val="right" w:leader="dot" w:pos="8820"/>
      </w:tabs>
      <w:autoSpaceDE/>
      <w:autoSpaceDN/>
      <w:adjustRightInd/>
      <w:spacing w:line="300" w:lineRule="exact"/>
      <w:ind w:left="-540" w:right="299"/>
    </w:pPr>
    <w:rPr>
      <w:caps w:val="0"/>
      <w:sz w:val="22"/>
      <w:lang w:val="en-GB"/>
    </w:rPr>
  </w:style>
  <w:style w:type="paragraph" w:customStyle="1" w:styleId="TOC15">
    <w:name w:val="TOC 15"/>
    <w:basedOn w:val="TOC1"/>
    <w:rsid w:val="00F2356A"/>
    <w:pPr>
      <w:widowControl/>
      <w:tabs>
        <w:tab w:val="left" w:pos="360"/>
        <w:tab w:val="right" w:leader="dot" w:pos="8820"/>
      </w:tabs>
      <w:autoSpaceDE/>
      <w:autoSpaceDN/>
      <w:adjustRightInd/>
      <w:spacing w:line="300" w:lineRule="exact"/>
      <w:ind w:left="1080" w:right="299" w:hanging="1080"/>
    </w:pPr>
    <w:rPr>
      <w:caps w:val="0"/>
      <w:sz w:val="22"/>
      <w:lang w:val="en-GB"/>
    </w:rPr>
  </w:style>
  <w:style w:type="paragraph" w:customStyle="1" w:styleId="TOC17">
    <w:name w:val="TOC 17"/>
    <w:basedOn w:val="TOC1"/>
    <w:rsid w:val="00F2356A"/>
    <w:pPr>
      <w:widowControl/>
      <w:tabs>
        <w:tab w:val="left" w:pos="360"/>
        <w:tab w:val="right" w:leader="dot" w:pos="8820"/>
      </w:tabs>
      <w:autoSpaceDE/>
      <w:autoSpaceDN/>
      <w:adjustRightInd/>
      <w:spacing w:line="300" w:lineRule="exact"/>
      <w:ind w:left="-540" w:right="299"/>
    </w:pPr>
    <w:rPr>
      <w:caps w:val="0"/>
      <w:sz w:val="22"/>
      <w:lang w:val="en-GB"/>
    </w:rPr>
  </w:style>
  <w:style w:type="paragraph" w:customStyle="1" w:styleId="heading40">
    <w:name w:val="heading4"/>
    <w:basedOn w:val="Normal"/>
    <w:rsid w:val="00F2356A"/>
    <w:pPr>
      <w:widowControl w:val="0"/>
      <w:ind w:left="720"/>
    </w:pPr>
    <w:rPr>
      <w:rFonts w:cs="Arial"/>
      <w:b/>
      <w:bCs/>
      <w:color w:val="000000"/>
    </w:rPr>
  </w:style>
  <w:style w:type="paragraph" w:customStyle="1" w:styleId="Quicki">
    <w:name w:val="Quick i)"/>
    <w:basedOn w:val="Normal"/>
    <w:rsid w:val="00F2356A"/>
    <w:pPr>
      <w:widowControl w:val="0"/>
      <w:numPr>
        <w:numId w:val="2"/>
      </w:numPr>
      <w:ind w:left="1440" w:hanging="720"/>
    </w:pPr>
    <w:rPr>
      <w:rFonts w:cs="Arial"/>
    </w:rPr>
  </w:style>
  <w:style w:type="paragraph" w:customStyle="1" w:styleId="Quick10">
    <w:name w:val="Quick 1."/>
    <w:basedOn w:val="Normal"/>
    <w:rsid w:val="00F2356A"/>
    <w:pPr>
      <w:widowControl w:val="0"/>
      <w:tabs>
        <w:tab w:val="num" w:pos="1080"/>
      </w:tabs>
      <w:ind w:left="1440" w:hanging="720"/>
    </w:pPr>
    <w:rPr>
      <w:rFonts w:cs="Arial"/>
    </w:rPr>
  </w:style>
  <w:style w:type="paragraph" w:customStyle="1" w:styleId="Headingending">
    <w:name w:val="Heading/ending"/>
    <w:basedOn w:val="Normal"/>
    <w:rsid w:val="00F2356A"/>
    <w:pPr>
      <w:jc w:val="both"/>
    </w:pPr>
    <w:rPr>
      <w:rFonts w:cs="Arial"/>
      <w:sz w:val="22"/>
      <w:szCs w:val="22"/>
      <w:lang w:val="en-GB"/>
    </w:rPr>
  </w:style>
  <w:style w:type="paragraph" w:styleId="BlockText">
    <w:name w:val="Block Text"/>
    <w:basedOn w:val="Normal"/>
    <w:uiPriority w:val="99"/>
    <w:rsid w:val="00F2356A"/>
    <w:pPr>
      <w:tabs>
        <w:tab w:val="num" w:pos="360"/>
      </w:tabs>
      <w:ind w:left="360" w:right="-1598"/>
    </w:pPr>
    <w:rPr>
      <w:rFonts w:cs="Arial"/>
      <w:sz w:val="22"/>
      <w:szCs w:val="24"/>
    </w:rPr>
  </w:style>
  <w:style w:type="paragraph" w:styleId="Title">
    <w:name w:val="Title"/>
    <w:basedOn w:val="Normal"/>
    <w:link w:val="TitleChar"/>
    <w:uiPriority w:val="10"/>
    <w:qFormat/>
    <w:rsid w:val="00F2356A"/>
    <w:pPr>
      <w:ind w:right="-334"/>
      <w:jc w:val="center"/>
    </w:pPr>
    <w:rPr>
      <w:b/>
      <w:bCs/>
      <w:sz w:val="32"/>
      <w:szCs w:val="24"/>
      <w:lang w:val="en-GB"/>
    </w:rPr>
  </w:style>
  <w:style w:type="paragraph" w:customStyle="1" w:styleId="HEADING5F">
    <w:name w:val="HEADING5F"/>
    <w:basedOn w:val="Normal"/>
    <w:rsid w:val="00F2356A"/>
    <w:pPr>
      <w:ind w:left="-90"/>
    </w:pPr>
    <w:rPr>
      <w:sz w:val="22"/>
      <w:szCs w:val="24"/>
    </w:rPr>
  </w:style>
  <w:style w:type="character" w:styleId="Emphasis">
    <w:name w:val="Emphasis"/>
    <w:uiPriority w:val="20"/>
    <w:qFormat/>
    <w:rsid w:val="00F2356A"/>
    <w:rPr>
      <w:i/>
      <w:iCs/>
    </w:rPr>
  </w:style>
  <w:style w:type="paragraph" w:styleId="TOC8">
    <w:name w:val="toc 8"/>
    <w:basedOn w:val="Normal"/>
    <w:next w:val="Normal"/>
    <w:autoRedefine/>
    <w:uiPriority w:val="39"/>
    <w:rsid w:val="00F2356A"/>
    <w:pPr>
      <w:ind w:left="1400"/>
    </w:pPr>
  </w:style>
  <w:style w:type="paragraph" w:styleId="FootnoteText">
    <w:name w:val="footnote text"/>
    <w:basedOn w:val="Normal"/>
    <w:link w:val="FootnoteTextChar"/>
    <w:uiPriority w:val="99"/>
    <w:semiHidden/>
    <w:rsid w:val="00F2356A"/>
    <w:rPr>
      <w:rFonts w:ascii="Times New Roman" w:hAnsi="Times New Roman"/>
      <w:lang w:val="x-none"/>
    </w:rPr>
  </w:style>
  <w:style w:type="paragraph" w:styleId="Caption">
    <w:name w:val="caption"/>
    <w:basedOn w:val="Normal"/>
    <w:next w:val="Normal"/>
    <w:qFormat/>
    <w:rsid w:val="00F2356A"/>
    <w:pPr>
      <w:overflowPunct w:val="0"/>
      <w:autoSpaceDE w:val="0"/>
      <w:autoSpaceDN w:val="0"/>
      <w:adjustRightInd w:val="0"/>
      <w:spacing w:before="120" w:after="120"/>
      <w:jc w:val="both"/>
      <w:textAlignment w:val="baseline"/>
    </w:pPr>
    <w:rPr>
      <w:rFonts w:cs="Arial"/>
      <w:b/>
      <w:bCs/>
      <w:noProof/>
      <w:sz w:val="22"/>
      <w:szCs w:val="22"/>
      <w:lang w:val="en-GB"/>
    </w:rPr>
  </w:style>
  <w:style w:type="paragraph" w:customStyle="1" w:styleId="Heading5New">
    <w:name w:val="Heading 5 New"/>
    <w:basedOn w:val="Heading5"/>
    <w:rsid w:val="00F2356A"/>
    <w:pPr>
      <w:keepNext/>
      <w:numPr>
        <w:ilvl w:val="4"/>
      </w:numPr>
    </w:pPr>
  </w:style>
  <w:style w:type="paragraph" w:customStyle="1" w:styleId="Table">
    <w:name w:val="Table"/>
    <w:basedOn w:val="Normal"/>
    <w:rsid w:val="00F2356A"/>
    <w:pPr>
      <w:jc w:val="center"/>
    </w:pPr>
    <w:rPr>
      <w:rFonts w:ascii="Times New Roman" w:hAnsi="Times New Roman"/>
      <w:sz w:val="22"/>
      <w:lang w:val="en-GB"/>
    </w:rPr>
  </w:style>
  <w:style w:type="paragraph" w:customStyle="1" w:styleId="Style1">
    <w:name w:val="Style1"/>
    <w:basedOn w:val="Normal"/>
    <w:rsid w:val="00F2356A"/>
    <w:pPr>
      <w:ind w:left="902" w:hanging="902"/>
      <w:jc w:val="both"/>
    </w:pPr>
  </w:style>
  <w:style w:type="character" w:customStyle="1" w:styleId="NormalChar">
    <w:name w:val="Normal Char"/>
    <w:link w:val="Normal2"/>
    <w:rsid w:val="00F2356A"/>
    <w:rPr>
      <w:rFonts w:ascii="Arial" w:hAnsi="Arial"/>
      <w:lang w:val="en-GB" w:eastAsia="en-US" w:bidi="ar-SA"/>
    </w:rPr>
  </w:style>
  <w:style w:type="paragraph" w:customStyle="1" w:styleId="PS">
    <w:name w:val="PS"/>
    <w:basedOn w:val="Normal"/>
    <w:rsid w:val="00F2356A"/>
    <w:pPr>
      <w:tabs>
        <w:tab w:val="right" w:pos="9769"/>
      </w:tabs>
      <w:spacing w:after="240"/>
      <w:jc w:val="both"/>
    </w:pPr>
    <w:rPr>
      <w:sz w:val="22"/>
    </w:rPr>
  </w:style>
  <w:style w:type="paragraph" w:customStyle="1" w:styleId="Style2">
    <w:name w:val="Style2"/>
    <w:basedOn w:val="Normal"/>
    <w:rsid w:val="00F2356A"/>
    <w:pPr>
      <w:tabs>
        <w:tab w:val="left" w:pos="1980"/>
      </w:tabs>
      <w:ind w:left="900"/>
      <w:jc w:val="both"/>
    </w:pPr>
    <w:rPr>
      <w:rFonts w:cs="Arial"/>
      <w:i/>
    </w:rPr>
  </w:style>
  <w:style w:type="paragraph" w:styleId="ListParagraph">
    <w:name w:val="List Paragraph"/>
    <w:basedOn w:val="Normal"/>
    <w:uiPriority w:val="34"/>
    <w:qFormat/>
    <w:rsid w:val="00E95088"/>
    <w:pPr>
      <w:ind w:left="720"/>
      <w:contextualSpacing/>
    </w:pPr>
  </w:style>
  <w:style w:type="character" w:customStyle="1" w:styleId="FooterChar">
    <w:name w:val="Footer Char"/>
    <w:link w:val="Footer"/>
    <w:uiPriority w:val="99"/>
    <w:rsid w:val="00FC0870"/>
    <w:rPr>
      <w:rFonts w:ascii="Arial" w:hAnsi="Arial"/>
      <w:lang w:val="en-ZA"/>
    </w:rPr>
  </w:style>
  <w:style w:type="paragraph" w:customStyle="1" w:styleId="c1">
    <w:name w:val="c1"/>
    <w:basedOn w:val="Normal"/>
    <w:rsid w:val="008864E8"/>
    <w:pPr>
      <w:widowControl w:val="0"/>
      <w:spacing w:line="240" w:lineRule="atLeast"/>
      <w:jc w:val="center"/>
    </w:pPr>
    <w:rPr>
      <w:snapToGrid w:val="0"/>
      <w:sz w:val="24"/>
      <w:lang w:val="en-GB"/>
    </w:rPr>
  </w:style>
  <w:style w:type="paragraph" w:customStyle="1" w:styleId="p17">
    <w:name w:val="p17"/>
    <w:basedOn w:val="Normal"/>
    <w:rsid w:val="008864E8"/>
    <w:pPr>
      <w:widowControl w:val="0"/>
      <w:tabs>
        <w:tab w:val="left" w:pos="980"/>
      </w:tabs>
      <w:spacing w:line="240" w:lineRule="atLeast"/>
      <w:ind w:left="460"/>
      <w:jc w:val="both"/>
    </w:pPr>
    <w:rPr>
      <w:snapToGrid w:val="0"/>
      <w:sz w:val="24"/>
      <w:lang w:val="en-GB"/>
    </w:rPr>
  </w:style>
  <w:style w:type="paragraph" w:customStyle="1" w:styleId="p18">
    <w:name w:val="p18"/>
    <w:basedOn w:val="Normal"/>
    <w:rsid w:val="008864E8"/>
    <w:pPr>
      <w:widowControl w:val="0"/>
      <w:tabs>
        <w:tab w:val="left" w:pos="180"/>
        <w:tab w:val="left" w:pos="920"/>
      </w:tabs>
      <w:spacing w:line="280" w:lineRule="atLeast"/>
      <w:ind w:left="576" w:hanging="720"/>
      <w:jc w:val="both"/>
    </w:pPr>
    <w:rPr>
      <w:snapToGrid w:val="0"/>
      <w:sz w:val="24"/>
      <w:lang w:val="en-GB"/>
    </w:rPr>
  </w:style>
  <w:style w:type="paragraph" w:customStyle="1" w:styleId="p20">
    <w:name w:val="p20"/>
    <w:basedOn w:val="Normal"/>
    <w:rsid w:val="008864E8"/>
    <w:pPr>
      <w:widowControl w:val="0"/>
      <w:tabs>
        <w:tab w:val="left" w:pos="780"/>
      </w:tabs>
      <w:spacing w:line="280" w:lineRule="atLeast"/>
      <w:ind w:left="720" w:hanging="720"/>
      <w:jc w:val="both"/>
    </w:pPr>
    <w:rPr>
      <w:snapToGrid w:val="0"/>
      <w:sz w:val="24"/>
      <w:lang w:val="en-GB"/>
    </w:rPr>
  </w:style>
  <w:style w:type="paragraph" w:customStyle="1" w:styleId="p21">
    <w:name w:val="p21"/>
    <w:basedOn w:val="Normal"/>
    <w:rsid w:val="008864E8"/>
    <w:pPr>
      <w:widowControl w:val="0"/>
      <w:tabs>
        <w:tab w:val="left" w:pos="800"/>
      </w:tabs>
      <w:spacing w:line="280" w:lineRule="atLeast"/>
      <w:ind w:left="576" w:hanging="864"/>
      <w:jc w:val="both"/>
    </w:pPr>
    <w:rPr>
      <w:snapToGrid w:val="0"/>
      <w:sz w:val="24"/>
      <w:lang w:val="en-GB"/>
    </w:rPr>
  </w:style>
  <w:style w:type="paragraph" w:customStyle="1" w:styleId="p3">
    <w:name w:val="p3"/>
    <w:basedOn w:val="Normal"/>
    <w:rsid w:val="008864E8"/>
    <w:pPr>
      <w:widowControl w:val="0"/>
      <w:tabs>
        <w:tab w:val="left" w:pos="720"/>
      </w:tabs>
      <w:spacing w:line="280" w:lineRule="atLeast"/>
    </w:pPr>
    <w:rPr>
      <w:snapToGrid w:val="0"/>
      <w:sz w:val="24"/>
      <w:lang w:val="en-GB"/>
    </w:rPr>
  </w:style>
  <w:style w:type="paragraph" w:customStyle="1" w:styleId="t22">
    <w:name w:val="t22"/>
    <w:basedOn w:val="Normal"/>
    <w:rsid w:val="008864E8"/>
    <w:pPr>
      <w:widowControl w:val="0"/>
      <w:spacing w:line="240" w:lineRule="atLeast"/>
    </w:pPr>
    <w:rPr>
      <w:snapToGrid w:val="0"/>
      <w:sz w:val="24"/>
      <w:lang w:val="en-GB"/>
    </w:rPr>
  </w:style>
  <w:style w:type="paragraph" w:customStyle="1" w:styleId="p23">
    <w:name w:val="p23"/>
    <w:basedOn w:val="Normal"/>
    <w:rsid w:val="008864E8"/>
    <w:pPr>
      <w:widowControl w:val="0"/>
      <w:spacing w:line="240" w:lineRule="atLeast"/>
    </w:pPr>
    <w:rPr>
      <w:snapToGrid w:val="0"/>
      <w:sz w:val="24"/>
      <w:lang w:val="en-GB"/>
    </w:rPr>
  </w:style>
  <w:style w:type="paragraph" w:customStyle="1" w:styleId="p25">
    <w:name w:val="p25"/>
    <w:basedOn w:val="Normal"/>
    <w:rsid w:val="008864E8"/>
    <w:pPr>
      <w:widowControl w:val="0"/>
      <w:tabs>
        <w:tab w:val="left" w:pos="560"/>
      </w:tabs>
      <w:spacing w:line="280" w:lineRule="atLeast"/>
      <w:ind w:left="880"/>
    </w:pPr>
    <w:rPr>
      <w:snapToGrid w:val="0"/>
      <w:sz w:val="24"/>
      <w:lang w:val="en-GB"/>
    </w:rPr>
  </w:style>
  <w:style w:type="paragraph" w:customStyle="1" w:styleId="p1">
    <w:name w:val="p1"/>
    <w:basedOn w:val="Normal"/>
    <w:rsid w:val="00150EB6"/>
    <w:pPr>
      <w:widowControl w:val="0"/>
      <w:tabs>
        <w:tab w:val="left" w:pos="840"/>
      </w:tabs>
      <w:spacing w:line="240" w:lineRule="atLeast"/>
      <w:ind w:left="576" w:hanging="864"/>
    </w:pPr>
    <w:rPr>
      <w:snapToGrid w:val="0"/>
      <w:sz w:val="24"/>
      <w:lang w:val="en-US"/>
    </w:rPr>
  </w:style>
  <w:style w:type="paragraph" w:customStyle="1" w:styleId="p2">
    <w:name w:val="p2"/>
    <w:basedOn w:val="Normal"/>
    <w:rsid w:val="00150EB6"/>
    <w:pPr>
      <w:widowControl w:val="0"/>
      <w:spacing w:line="300" w:lineRule="atLeast"/>
      <w:ind w:left="700"/>
    </w:pPr>
    <w:rPr>
      <w:snapToGrid w:val="0"/>
      <w:sz w:val="24"/>
      <w:lang w:val="en-US"/>
    </w:rPr>
  </w:style>
  <w:style w:type="paragraph" w:customStyle="1" w:styleId="p4">
    <w:name w:val="p4"/>
    <w:basedOn w:val="Normal"/>
    <w:rsid w:val="00150EB6"/>
    <w:pPr>
      <w:widowControl w:val="0"/>
      <w:tabs>
        <w:tab w:val="left" w:pos="740"/>
        <w:tab w:val="left" w:pos="1420"/>
      </w:tabs>
      <w:spacing w:line="240" w:lineRule="atLeast"/>
      <w:ind w:hanging="720"/>
    </w:pPr>
    <w:rPr>
      <w:snapToGrid w:val="0"/>
      <w:sz w:val="24"/>
      <w:lang w:val="en-US"/>
    </w:rPr>
  </w:style>
  <w:style w:type="character" w:customStyle="1" w:styleId="Heading10Char">
    <w:name w:val="Heading 10 Char"/>
    <w:link w:val="Heading10"/>
    <w:rsid w:val="00DB4025"/>
    <w:rPr>
      <w:rFonts w:ascii="Arial" w:hAnsi="Arial" w:cs="Arial"/>
      <w:caps/>
      <w:sz w:val="22"/>
      <w:szCs w:val="24"/>
      <w:lang w:val="en-GB"/>
    </w:rPr>
  </w:style>
  <w:style w:type="paragraph" w:styleId="Revision">
    <w:name w:val="Revision"/>
    <w:hidden/>
    <w:uiPriority w:val="99"/>
    <w:semiHidden/>
    <w:rsid w:val="00D52A28"/>
    <w:rPr>
      <w:rFonts w:ascii="Arial" w:hAnsi="Arial"/>
      <w:lang w:eastAsia="en-US"/>
    </w:rPr>
  </w:style>
  <w:style w:type="character" w:styleId="CommentReference">
    <w:name w:val="annotation reference"/>
    <w:uiPriority w:val="99"/>
    <w:rsid w:val="006A0DE6"/>
    <w:rPr>
      <w:sz w:val="16"/>
      <w:szCs w:val="16"/>
    </w:rPr>
  </w:style>
  <w:style w:type="character" w:customStyle="1" w:styleId="HeaderChar">
    <w:name w:val="Header Char"/>
    <w:link w:val="Header"/>
    <w:uiPriority w:val="99"/>
    <w:rsid w:val="00383CDA"/>
    <w:rPr>
      <w:rFonts w:ascii="Arial" w:hAnsi="Arial"/>
      <w:lang w:val="en-ZA"/>
    </w:rPr>
  </w:style>
  <w:style w:type="character" w:customStyle="1" w:styleId="Heading2Char0">
    <w:name w:val="Heading 2 Char"/>
    <w:aliases w:val="T2Heading 2 Char"/>
    <w:rsid w:val="00D5176E"/>
    <w:rPr>
      <w:rFonts w:ascii="Arial" w:hAnsi="Arial"/>
      <w:u w:val="single"/>
      <w:lang w:val="en-GB"/>
    </w:rPr>
  </w:style>
  <w:style w:type="character" w:customStyle="1" w:styleId="BodyTextChar">
    <w:name w:val="Body Text Char"/>
    <w:uiPriority w:val="99"/>
    <w:rsid w:val="00D5176E"/>
    <w:rPr>
      <w:rFonts w:ascii="Arial" w:hAnsi="Arial"/>
      <w:sz w:val="18"/>
      <w:szCs w:val="24"/>
      <w:lang w:val="en-GB"/>
    </w:rPr>
  </w:style>
  <w:style w:type="paragraph" w:customStyle="1" w:styleId="SummaryPage">
    <w:name w:val="Summary Page"/>
    <w:rsid w:val="00D5176E"/>
    <w:pPr>
      <w:spacing w:line="480" w:lineRule="auto"/>
      <w:ind w:left="1980" w:hanging="1980"/>
    </w:pPr>
    <w:rPr>
      <w:rFonts w:ascii="Arial" w:hAnsi="Arial" w:cs="Arial"/>
      <w:sz w:val="22"/>
      <w:lang w:val="en-GB" w:eastAsia="en-US"/>
    </w:rPr>
  </w:style>
  <w:style w:type="paragraph" w:customStyle="1" w:styleId="Level10">
    <w:name w:val="Level 1"/>
    <w:basedOn w:val="Normal"/>
    <w:rsid w:val="00D5176E"/>
    <w:pPr>
      <w:widowControl w:val="0"/>
    </w:pPr>
    <w:rPr>
      <w:rFonts w:ascii="Times New Roman" w:hAnsi="Times New Roman"/>
      <w:sz w:val="24"/>
    </w:rPr>
  </w:style>
  <w:style w:type="table" w:styleId="GridTable5Dark-Accent5">
    <w:name w:val="Grid Table 5 Dark Accent 5"/>
    <w:basedOn w:val="TableNormal"/>
    <w:uiPriority w:val="50"/>
    <w:rsid w:val="00D5176E"/>
    <w:rPr>
      <w:rFonts w:ascii="Calibri" w:eastAsia="Calibri" w:hAnsi="Calibr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AEE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BACC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BACC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BACC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BACC6"/>
      </w:tcPr>
    </w:tblStylePr>
    <w:tblStylePr w:type="band1Vert">
      <w:tblPr/>
      <w:tcPr>
        <w:shd w:val="clear" w:color="auto" w:fill="B6DDE8"/>
      </w:tcPr>
    </w:tblStylePr>
    <w:tblStylePr w:type="band1Horz">
      <w:tblPr/>
      <w:tcPr>
        <w:shd w:val="clear" w:color="auto" w:fill="B6DDE8"/>
      </w:tcPr>
    </w:tblStylePr>
  </w:style>
  <w:style w:type="paragraph" w:customStyle="1" w:styleId="Tables">
    <w:name w:val="Tables"/>
    <w:basedOn w:val="Heading3"/>
    <w:qFormat/>
    <w:rsid w:val="00D5176E"/>
    <w:pPr>
      <w:keepLines/>
      <w:spacing w:before="40" w:line="288" w:lineRule="auto"/>
      <w:jc w:val="both"/>
    </w:pPr>
    <w:rPr>
      <w:rFonts w:ascii="Cambria" w:hAnsi="Cambria"/>
      <w:b w:val="0"/>
      <w:bCs/>
      <w:sz w:val="24"/>
      <w:szCs w:val="24"/>
    </w:rPr>
  </w:style>
  <w:style w:type="paragraph" w:customStyle="1" w:styleId="Maps">
    <w:name w:val="Maps"/>
    <w:basedOn w:val="Heading3"/>
    <w:qFormat/>
    <w:rsid w:val="00D5176E"/>
    <w:pPr>
      <w:keepLines/>
      <w:spacing w:before="40" w:line="288" w:lineRule="auto"/>
      <w:jc w:val="both"/>
    </w:pPr>
    <w:rPr>
      <w:b w:val="0"/>
      <w:bCs/>
      <w:sz w:val="24"/>
      <w:szCs w:val="24"/>
    </w:rPr>
  </w:style>
  <w:style w:type="paragraph" w:styleId="NormalWeb">
    <w:name w:val="Normal (Web)"/>
    <w:basedOn w:val="Normal"/>
    <w:uiPriority w:val="99"/>
    <w:semiHidden/>
    <w:unhideWhenUsed/>
    <w:rsid w:val="00D5176E"/>
    <w:pPr>
      <w:spacing w:before="100" w:beforeAutospacing="1" w:after="100" w:afterAutospacing="1"/>
    </w:pPr>
    <w:rPr>
      <w:rFonts w:ascii="Times New Roman" w:hAnsi="Times New Roman"/>
      <w:sz w:val="24"/>
      <w:szCs w:val="24"/>
      <w:lang w:eastAsia="en-ZA"/>
    </w:rPr>
  </w:style>
  <w:style w:type="character" w:customStyle="1" w:styleId="BalloonTextChar">
    <w:name w:val="Balloon Text Char"/>
    <w:uiPriority w:val="99"/>
    <w:semiHidden/>
    <w:rsid w:val="00D5176E"/>
    <w:rPr>
      <w:rFonts w:ascii="Tahoma" w:hAnsi="Tahoma" w:cs="Tahoma"/>
      <w:sz w:val="16"/>
      <w:szCs w:val="16"/>
      <w:lang w:val="en-ZA"/>
    </w:rPr>
  </w:style>
  <w:style w:type="paragraph" w:customStyle="1" w:styleId="Heading12">
    <w:name w:val="Heading 12"/>
    <w:basedOn w:val="Heading1"/>
    <w:next w:val="Normal"/>
    <w:rsid w:val="006A6FF2"/>
    <w:pPr>
      <w:widowControl w:val="0"/>
      <w:tabs>
        <w:tab w:val="left" w:pos="851"/>
      </w:tabs>
      <w:autoSpaceDE w:val="0"/>
      <w:autoSpaceDN w:val="0"/>
      <w:adjustRightInd w:val="0"/>
      <w:jc w:val="left"/>
    </w:pPr>
    <w:rPr>
      <w:rFonts w:cs="Arial"/>
      <w:iCs/>
      <w:caps/>
      <w:sz w:val="40"/>
      <w:szCs w:val="22"/>
      <w:lang w:val="en-US"/>
    </w:rPr>
  </w:style>
  <w:style w:type="paragraph" w:customStyle="1" w:styleId="Heading22">
    <w:name w:val="Heading 22"/>
    <w:basedOn w:val="Normal"/>
    <w:next w:val="Normal"/>
    <w:link w:val="HEADING2CharChar"/>
    <w:autoRedefine/>
    <w:qFormat/>
    <w:rsid w:val="001672B6"/>
    <w:pPr>
      <w:keepNext/>
      <w:tabs>
        <w:tab w:val="left" w:pos="851"/>
      </w:tabs>
      <w:ind w:left="851" w:hanging="851"/>
      <w:outlineLvl w:val="2"/>
    </w:pPr>
    <w:rPr>
      <w:rFonts w:ascii="Arial Bold" w:hAnsi="Arial Bold"/>
      <w:b/>
      <w:caps/>
      <w:snapToGrid w:val="0"/>
      <w:lang w:val="x-none"/>
    </w:rPr>
  </w:style>
  <w:style w:type="character" w:customStyle="1" w:styleId="HEADING2CharChar">
    <w:name w:val="HEADING 2 Char Char"/>
    <w:link w:val="Heading22"/>
    <w:rsid w:val="001672B6"/>
    <w:rPr>
      <w:rFonts w:ascii="Arial Bold" w:hAnsi="Arial Bold"/>
      <w:b/>
      <w:caps/>
      <w:snapToGrid w:val="0"/>
      <w:lang w:val="x-none" w:eastAsia="en-US"/>
    </w:rPr>
  </w:style>
  <w:style w:type="paragraph" w:customStyle="1" w:styleId="StyleHEADING1BottomSinglesolidlineAuto15ptLinewi0">
    <w:name w:val="Style HEADING 1 + Bottom: (Single solid line Auto  1.5 pt Line wi..."/>
    <w:basedOn w:val="Heading12"/>
    <w:rsid w:val="006A6FF2"/>
    <w:pPr>
      <w:pBdr>
        <w:bottom w:val="single" w:sz="12" w:space="1" w:color="auto"/>
      </w:pBdr>
      <w:spacing w:after="60"/>
    </w:pPr>
    <w:rPr>
      <w:rFonts w:cs="Times New Roman"/>
      <w:iCs w:val="0"/>
      <w:szCs w:val="20"/>
    </w:rPr>
  </w:style>
  <w:style w:type="paragraph" w:customStyle="1" w:styleId="StyleTOC1Left-127cm0">
    <w:name w:val="Style TOC 1 + Left:  -1.27 cm"/>
    <w:basedOn w:val="TOC1"/>
    <w:rsid w:val="006A6FF2"/>
    <w:pPr>
      <w:keepNext/>
      <w:widowControl/>
      <w:tabs>
        <w:tab w:val="left" w:pos="851"/>
        <w:tab w:val="left" w:pos="1077"/>
      </w:tabs>
      <w:ind w:left="-720" w:firstLine="0"/>
    </w:pPr>
    <w:rPr>
      <w:rFonts w:cs="Times New Roman"/>
      <w:b w:val="0"/>
    </w:rPr>
  </w:style>
  <w:style w:type="character" w:styleId="FootnoteReference">
    <w:name w:val="footnote reference"/>
    <w:uiPriority w:val="99"/>
    <w:rsid w:val="006A6FF2"/>
    <w:rPr>
      <w:vertAlign w:val="superscript"/>
    </w:rPr>
  </w:style>
  <w:style w:type="paragraph" w:customStyle="1" w:styleId="HEADING100">
    <w:name w:val="HEADING 10"/>
    <w:basedOn w:val="Normal"/>
    <w:rsid w:val="006A6FF2"/>
    <w:pPr>
      <w:autoSpaceDE w:val="0"/>
      <w:autoSpaceDN w:val="0"/>
      <w:adjustRightInd w:val="0"/>
      <w:outlineLvl w:val="0"/>
    </w:pPr>
    <w:rPr>
      <w:rFonts w:cs="Arial"/>
      <w:b/>
      <w:bCs/>
      <w:lang w:val="en-GB" w:eastAsia="en-GB"/>
    </w:rPr>
  </w:style>
  <w:style w:type="table" w:customStyle="1" w:styleId="TableGrid1">
    <w:name w:val="Table Grid1"/>
    <w:basedOn w:val="TableNormal"/>
    <w:next w:val="TableGrid"/>
    <w:rsid w:val="006A6FF2"/>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semiHidden/>
    <w:rsid w:val="006A6FF2"/>
    <w:rPr>
      <w:rFonts w:ascii="Arial" w:hAnsi="Arial"/>
      <w:lang w:eastAsia="en-US"/>
    </w:rPr>
  </w:style>
  <w:style w:type="character" w:customStyle="1" w:styleId="BodyText3Char">
    <w:name w:val="Body Text 3 Char"/>
    <w:link w:val="BodyText3"/>
    <w:uiPriority w:val="99"/>
    <w:rsid w:val="006A6FF2"/>
    <w:rPr>
      <w:rFonts w:ascii="Arial" w:hAnsi="Arial"/>
      <w:sz w:val="16"/>
      <w:szCs w:val="16"/>
      <w:lang w:eastAsia="en-US"/>
    </w:rPr>
  </w:style>
  <w:style w:type="character" w:customStyle="1" w:styleId="BodyTextIndentChar">
    <w:name w:val="Body Text Indent Char"/>
    <w:link w:val="BodyTextIndent"/>
    <w:uiPriority w:val="99"/>
    <w:rsid w:val="006A6FF2"/>
    <w:rPr>
      <w:rFonts w:ascii="Arial" w:hAnsi="Arial"/>
      <w:lang w:val="en-GB" w:eastAsia="en-US"/>
    </w:rPr>
  </w:style>
  <w:style w:type="character" w:customStyle="1" w:styleId="Heading7Char">
    <w:name w:val="Heading 7 Char"/>
    <w:link w:val="Heading7"/>
    <w:uiPriority w:val="9"/>
    <w:locked/>
    <w:rsid w:val="006A6FF2"/>
    <w:rPr>
      <w:rFonts w:ascii="Arial" w:hAnsi="Arial" w:cs="Arial"/>
      <w:b/>
      <w:bCs/>
      <w:lang w:eastAsia="en-US"/>
    </w:rPr>
  </w:style>
  <w:style w:type="character" w:customStyle="1" w:styleId="Heading9Char">
    <w:name w:val="Heading 9 Char"/>
    <w:link w:val="Heading9"/>
    <w:uiPriority w:val="9"/>
    <w:locked/>
    <w:rsid w:val="006A6FF2"/>
    <w:rPr>
      <w:rFonts w:ascii="Arial" w:hAnsi="Arial" w:cs="Arial"/>
      <w:b/>
      <w:lang w:val="en-GB" w:eastAsia="en-US"/>
    </w:rPr>
  </w:style>
  <w:style w:type="character" w:customStyle="1" w:styleId="Heading5Char">
    <w:name w:val="Heading 5 Char"/>
    <w:link w:val="Heading5"/>
    <w:uiPriority w:val="9"/>
    <w:locked/>
    <w:rsid w:val="0078326D"/>
    <w:rPr>
      <w:rFonts w:ascii="Arial" w:hAnsi="Arial" w:cs="Arial"/>
      <w:b/>
      <w:bCs/>
      <w:lang w:eastAsia="en-US"/>
    </w:rPr>
  </w:style>
  <w:style w:type="character" w:customStyle="1" w:styleId="Heading6Char">
    <w:name w:val="Heading 6 Char"/>
    <w:link w:val="Heading6"/>
    <w:uiPriority w:val="9"/>
    <w:locked/>
    <w:rsid w:val="0078326D"/>
    <w:rPr>
      <w:rFonts w:ascii="Arial" w:hAnsi="Arial" w:cs="Arial"/>
      <w:b/>
      <w:bCs/>
      <w:lang w:eastAsia="en-US"/>
    </w:rPr>
  </w:style>
  <w:style w:type="character" w:customStyle="1" w:styleId="Heading8Char">
    <w:name w:val="Heading 8 Char"/>
    <w:link w:val="Heading8"/>
    <w:uiPriority w:val="9"/>
    <w:locked/>
    <w:rsid w:val="0078326D"/>
    <w:rPr>
      <w:rFonts w:ascii="Arial" w:hAnsi="Arial" w:cs="Arial"/>
      <w:b/>
      <w:lang w:val="en-GB" w:eastAsia="en-US"/>
    </w:rPr>
  </w:style>
  <w:style w:type="paragraph" w:customStyle="1" w:styleId="Anna-Maria">
    <w:name w:val="Anna-Maria"/>
    <w:basedOn w:val="Normal"/>
    <w:autoRedefine/>
    <w:rsid w:val="0078326D"/>
    <w:rPr>
      <w:b/>
      <w:sz w:val="28"/>
      <w:szCs w:val="22"/>
      <w:lang w:val="en-GB"/>
    </w:rPr>
  </w:style>
  <w:style w:type="paragraph" w:customStyle="1" w:styleId="Anna-Maria1">
    <w:name w:val="Anna-Maria 1"/>
    <w:basedOn w:val="Normal"/>
    <w:autoRedefine/>
    <w:rsid w:val="0078326D"/>
    <w:pPr>
      <w:jc w:val="center"/>
    </w:pPr>
    <w:rPr>
      <w:b/>
      <w:bCs/>
      <w:sz w:val="28"/>
      <w:szCs w:val="22"/>
      <w:lang w:val="en-GB"/>
    </w:rPr>
  </w:style>
  <w:style w:type="paragraph" w:customStyle="1" w:styleId="Anna-Maria2">
    <w:name w:val="Anna-Maria 2"/>
    <w:basedOn w:val="Normal"/>
    <w:autoRedefine/>
    <w:rsid w:val="0078326D"/>
    <w:rPr>
      <w:b/>
      <w:szCs w:val="22"/>
      <w:lang w:val="en-GB"/>
    </w:rPr>
  </w:style>
  <w:style w:type="character" w:customStyle="1" w:styleId="BodyText2Char">
    <w:name w:val="Body Text 2 Char"/>
    <w:link w:val="BodyText2"/>
    <w:uiPriority w:val="99"/>
    <w:locked/>
    <w:rsid w:val="0078326D"/>
    <w:rPr>
      <w:rFonts w:ascii="Arial" w:hAnsi="Arial"/>
      <w:b/>
      <w:bCs/>
      <w:sz w:val="22"/>
      <w:szCs w:val="24"/>
      <w:lang w:val="en-GB" w:eastAsia="en-US"/>
    </w:rPr>
  </w:style>
  <w:style w:type="character" w:customStyle="1" w:styleId="BodyTextIndent2Char">
    <w:name w:val="Body Text Indent 2 Char"/>
    <w:link w:val="BodyTextIndent2"/>
    <w:uiPriority w:val="99"/>
    <w:locked/>
    <w:rsid w:val="0078326D"/>
    <w:rPr>
      <w:rFonts w:ascii="Arial" w:hAnsi="Arial" w:cs="Arial"/>
      <w:bCs/>
      <w:i/>
      <w:iCs/>
      <w:sz w:val="22"/>
      <w:szCs w:val="24"/>
      <w:lang w:val="en-GB" w:eastAsia="en-US"/>
    </w:rPr>
  </w:style>
  <w:style w:type="character" w:customStyle="1" w:styleId="BodyTextIndent3Char">
    <w:name w:val="Body Text Indent 3 Char"/>
    <w:link w:val="BodyTextIndent3"/>
    <w:uiPriority w:val="99"/>
    <w:locked/>
    <w:rsid w:val="0078326D"/>
    <w:rPr>
      <w:rFonts w:ascii="Arial" w:hAnsi="Arial" w:cs="Arial"/>
      <w:bCs/>
      <w:sz w:val="22"/>
      <w:szCs w:val="24"/>
      <w:lang w:val="en-GB" w:eastAsia="en-US"/>
    </w:rPr>
  </w:style>
  <w:style w:type="paragraph" w:customStyle="1" w:styleId="Level1">
    <w:name w:val="Level1"/>
    <w:basedOn w:val="Heading1"/>
    <w:next w:val="Normal"/>
    <w:rsid w:val="0078326D"/>
    <w:pPr>
      <w:keepLines/>
      <w:numPr>
        <w:numId w:val="1"/>
      </w:numPr>
      <w:tabs>
        <w:tab w:val="left" w:pos="3744"/>
      </w:tabs>
      <w:spacing w:before="120" w:after="120" w:line="360" w:lineRule="auto"/>
      <w:jc w:val="both"/>
    </w:pPr>
    <w:rPr>
      <w:rFonts w:ascii="Arial Bold" w:hAnsi="Arial Bold"/>
      <w:b w:val="0"/>
      <w:bCs w:val="0"/>
      <w:caps/>
      <w:kern w:val="28"/>
      <w:sz w:val="20"/>
    </w:rPr>
  </w:style>
  <w:style w:type="paragraph" w:customStyle="1" w:styleId="Level2">
    <w:name w:val="Level2"/>
    <w:basedOn w:val="Level1"/>
    <w:rsid w:val="0078326D"/>
    <w:pPr>
      <w:keepNext w:val="0"/>
      <w:keepLines w:val="0"/>
      <w:numPr>
        <w:ilvl w:val="1"/>
      </w:numPr>
      <w:outlineLvl w:val="1"/>
    </w:pPr>
    <w:rPr>
      <w:rFonts w:ascii="Arial" w:hAnsi="Arial"/>
      <w:caps w:val="0"/>
    </w:rPr>
  </w:style>
  <w:style w:type="paragraph" w:customStyle="1" w:styleId="Level3">
    <w:name w:val="Level3"/>
    <w:basedOn w:val="Level2"/>
    <w:rsid w:val="0078326D"/>
    <w:pPr>
      <w:numPr>
        <w:ilvl w:val="2"/>
      </w:numPr>
    </w:pPr>
  </w:style>
  <w:style w:type="paragraph" w:customStyle="1" w:styleId="Level4">
    <w:name w:val="Level4"/>
    <w:basedOn w:val="Level3"/>
    <w:rsid w:val="0078326D"/>
    <w:pPr>
      <w:numPr>
        <w:ilvl w:val="3"/>
      </w:numPr>
    </w:pPr>
  </w:style>
  <w:style w:type="paragraph" w:customStyle="1" w:styleId="Level5">
    <w:name w:val="Level5"/>
    <w:basedOn w:val="Level4"/>
    <w:rsid w:val="0078326D"/>
    <w:pPr>
      <w:numPr>
        <w:ilvl w:val="4"/>
      </w:numPr>
    </w:pPr>
  </w:style>
  <w:style w:type="paragraph" w:customStyle="1" w:styleId="Level6">
    <w:name w:val="Level6"/>
    <w:basedOn w:val="Level5"/>
    <w:rsid w:val="0078326D"/>
    <w:pPr>
      <w:numPr>
        <w:ilvl w:val="5"/>
      </w:numPr>
    </w:pPr>
  </w:style>
  <w:style w:type="paragraph" w:customStyle="1" w:styleId="Level7">
    <w:name w:val="Level7"/>
    <w:basedOn w:val="Normal"/>
    <w:rsid w:val="0078326D"/>
    <w:pPr>
      <w:numPr>
        <w:ilvl w:val="6"/>
        <w:numId w:val="1"/>
      </w:numPr>
      <w:spacing w:before="120" w:after="120" w:line="360" w:lineRule="auto"/>
      <w:jc w:val="both"/>
    </w:pPr>
  </w:style>
  <w:style w:type="paragraph" w:customStyle="1" w:styleId="Level8">
    <w:name w:val="Level8"/>
    <w:basedOn w:val="Normal"/>
    <w:rsid w:val="0078326D"/>
    <w:pPr>
      <w:numPr>
        <w:ilvl w:val="7"/>
        <w:numId w:val="1"/>
      </w:numPr>
      <w:spacing w:before="120" w:after="120" w:line="360" w:lineRule="auto"/>
      <w:jc w:val="both"/>
    </w:pPr>
  </w:style>
  <w:style w:type="paragraph" w:customStyle="1" w:styleId="Level9">
    <w:name w:val="Level9"/>
    <w:basedOn w:val="Normal"/>
    <w:rsid w:val="0078326D"/>
    <w:pPr>
      <w:numPr>
        <w:ilvl w:val="8"/>
        <w:numId w:val="1"/>
      </w:numPr>
      <w:spacing w:before="120" w:after="120" w:line="360" w:lineRule="auto"/>
      <w:jc w:val="both"/>
    </w:pPr>
  </w:style>
  <w:style w:type="character" w:customStyle="1" w:styleId="DocumentMapChar">
    <w:name w:val="Document Map Char"/>
    <w:link w:val="DocumentMap"/>
    <w:uiPriority w:val="99"/>
    <w:semiHidden/>
    <w:locked/>
    <w:rsid w:val="0078326D"/>
    <w:rPr>
      <w:rFonts w:ascii="Tahoma" w:hAnsi="Tahoma" w:cs="Tahoma"/>
      <w:shd w:val="clear" w:color="auto" w:fill="000080"/>
      <w:lang w:eastAsia="en-US"/>
    </w:rPr>
  </w:style>
  <w:style w:type="character" w:customStyle="1" w:styleId="FootnoteTextChar">
    <w:name w:val="Footnote Text Char"/>
    <w:link w:val="FootnoteText"/>
    <w:uiPriority w:val="99"/>
    <w:semiHidden/>
    <w:locked/>
    <w:rsid w:val="0078326D"/>
    <w:rPr>
      <w:lang w:eastAsia="en-US"/>
    </w:rPr>
  </w:style>
  <w:style w:type="character" w:customStyle="1" w:styleId="CommentSubjectChar">
    <w:name w:val="Comment Subject Char"/>
    <w:link w:val="CommentSubject"/>
    <w:uiPriority w:val="99"/>
    <w:semiHidden/>
    <w:locked/>
    <w:rsid w:val="0078326D"/>
    <w:rPr>
      <w:rFonts w:ascii="Arial" w:hAnsi="Arial"/>
      <w:b/>
      <w:bCs/>
      <w:lang w:eastAsia="en-US"/>
    </w:rPr>
  </w:style>
  <w:style w:type="character" w:customStyle="1" w:styleId="TitleChar">
    <w:name w:val="Title Char"/>
    <w:link w:val="Title"/>
    <w:uiPriority w:val="10"/>
    <w:locked/>
    <w:rsid w:val="0078326D"/>
    <w:rPr>
      <w:rFonts w:ascii="Arial" w:hAnsi="Arial" w:cs="Arial"/>
      <w:b/>
      <w:bCs/>
      <w:sz w:val="32"/>
      <w:szCs w:val="24"/>
      <w:lang w:val="en-GB" w:eastAsia="en-US"/>
    </w:rPr>
  </w:style>
  <w:style w:type="paragraph" w:customStyle="1" w:styleId="Normpar0indent">
    <w:name w:val="Norm par 0 indent"/>
    <w:rsid w:val="0078326D"/>
    <w:pPr>
      <w:spacing w:after="240" w:line="300" w:lineRule="exact"/>
      <w:jc w:val="both"/>
    </w:pPr>
    <w:rPr>
      <w:rFonts w:ascii="gothicPS" w:hAnsi="gothicPS"/>
      <w:lang w:val="en-GB"/>
    </w:rPr>
  </w:style>
  <w:style w:type="paragraph" w:customStyle="1" w:styleId="StyleHeading411ptLeft">
    <w:name w:val="Style Heading 4 + 11 pt Left"/>
    <w:basedOn w:val="Heading4"/>
    <w:autoRedefine/>
    <w:rsid w:val="0078326D"/>
    <w:pPr>
      <w:keepNext/>
      <w:ind w:left="1695" w:hanging="1695"/>
    </w:pPr>
    <w:rPr>
      <w:b w:val="0"/>
      <w:lang w:val="en-GB"/>
    </w:rPr>
  </w:style>
  <w:style w:type="paragraph" w:customStyle="1" w:styleId="StyleHeading410ptLeft">
    <w:name w:val="Style Heading 4 + 10 pt Left"/>
    <w:basedOn w:val="Heading4"/>
    <w:rsid w:val="0078326D"/>
    <w:pPr>
      <w:keepNext/>
      <w:ind w:left="1695" w:hanging="1695"/>
    </w:pPr>
    <w:rPr>
      <w:b w:val="0"/>
      <w:lang w:val="en-GB"/>
    </w:rPr>
  </w:style>
  <w:style w:type="paragraph" w:customStyle="1" w:styleId="StyleHeading4Left">
    <w:name w:val="Style Heading 4 + Left"/>
    <w:basedOn w:val="Heading4"/>
    <w:autoRedefine/>
    <w:rsid w:val="0078326D"/>
    <w:pPr>
      <w:keepNext/>
      <w:ind w:left="1695" w:hanging="1695"/>
    </w:pPr>
    <w:rPr>
      <w:b w:val="0"/>
      <w:color w:val="000000"/>
      <w:lang w:val="en-GB"/>
    </w:rPr>
  </w:style>
  <w:style w:type="paragraph" w:customStyle="1" w:styleId="StyleHeading610ptLeft">
    <w:name w:val="Style Heading 6 + 10 pt Left"/>
    <w:basedOn w:val="Heading6"/>
    <w:autoRedefine/>
    <w:rsid w:val="009747F4"/>
    <w:pPr>
      <w:keepNext/>
      <w:tabs>
        <w:tab w:val="clear" w:pos="720"/>
        <w:tab w:val="clear" w:pos="900"/>
      </w:tabs>
    </w:pPr>
    <w:rPr>
      <w:lang w:val="en-GB"/>
    </w:rPr>
  </w:style>
  <w:style w:type="paragraph" w:styleId="TOCHeading">
    <w:name w:val="TOC Heading"/>
    <w:basedOn w:val="Heading1"/>
    <w:next w:val="Normal"/>
    <w:uiPriority w:val="39"/>
    <w:semiHidden/>
    <w:unhideWhenUsed/>
    <w:qFormat/>
    <w:rsid w:val="0078326D"/>
    <w:pPr>
      <w:keepLines/>
      <w:spacing w:before="480" w:line="276" w:lineRule="auto"/>
      <w:jc w:val="left"/>
      <w:outlineLvl w:val="9"/>
    </w:pPr>
    <w:rPr>
      <w:rFonts w:ascii="Cambria" w:hAnsi="Cambria"/>
      <w:color w:val="365F91"/>
      <w:sz w:val="28"/>
      <w:szCs w:val="28"/>
      <w:lang w:val="en-US"/>
    </w:rPr>
  </w:style>
  <w:style w:type="paragraph" w:customStyle="1" w:styleId="Heading8A">
    <w:name w:val="Heading 8A"/>
    <w:basedOn w:val="Normal"/>
    <w:autoRedefine/>
    <w:qFormat/>
    <w:rsid w:val="00F63E81"/>
    <w:pPr>
      <w:tabs>
        <w:tab w:val="left" w:pos="1418"/>
        <w:tab w:val="left" w:pos="2268"/>
        <w:tab w:val="right" w:pos="9072"/>
      </w:tabs>
      <w:ind w:left="1418" w:hanging="1418"/>
      <w:jc w:val="both"/>
    </w:pPr>
    <w:rPr>
      <w:b/>
      <w:caps/>
    </w:rPr>
  </w:style>
  <w:style w:type="paragraph" w:customStyle="1" w:styleId="Heading111">
    <w:name w:val="Heading 111"/>
    <w:basedOn w:val="Heading10"/>
    <w:link w:val="Heading11Char"/>
    <w:autoRedefine/>
    <w:qFormat/>
    <w:rsid w:val="00550287"/>
    <w:pPr>
      <w:tabs>
        <w:tab w:val="left" w:pos="1134"/>
      </w:tabs>
      <w:ind w:left="2268" w:hanging="2268"/>
    </w:pPr>
    <w:rPr>
      <w:b/>
      <w:bCs/>
      <w:iCs/>
      <w:sz w:val="20"/>
      <w:szCs w:val="20"/>
      <w:lang w:eastAsia="en-US"/>
    </w:rPr>
  </w:style>
  <w:style w:type="character" w:customStyle="1" w:styleId="Heading11Char">
    <w:name w:val="Heading 11 Char"/>
    <w:link w:val="Heading111"/>
    <w:rsid w:val="00550287"/>
    <w:rPr>
      <w:rFonts w:ascii="Arial" w:hAnsi="Arial"/>
      <w:b/>
      <w:bCs/>
      <w:iCs/>
      <w:caps/>
      <w:lang w:val="en-GB" w:eastAsia="en-US"/>
    </w:rPr>
  </w:style>
  <w:style w:type="paragraph" w:customStyle="1" w:styleId="Normal2">
    <w:name w:val="Normal2"/>
    <w:next w:val="Normal"/>
    <w:link w:val="NormalChar"/>
    <w:rsid w:val="007E21F5"/>
    <w:pPr>
      <w:jc w:val="both"/>
    </w:pPr>
    <w:rPr>
      <w:rFonts w:ascii="Arial" w:hAnsi="Arial"/>
      <w:lang w:val="en-GB" w:eastAsia="en-US"/>
    </w:rPr>
  </w:style>
  <w:style w:type="character" w:styleId="UnresolvedMention">
    <w:name w:val="Unresolved Mention"/>
    <w:basedOn w:val="DefaultParagraphFont"/>
    <w:uiPriority w:val="99"/>
    <w:semiHidden/>
    <w:unhideWhenUsed/>
    <w:rsid w:val="00142B4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706797">
      <w:bodyDiv w:val="1"/>
      <w:marLeft w:val="0"/>
      <w:marRight w:val="0"/>
      <w:marTop w:val="0"/>
      <w:marBottom w:val="0"/>
      <w:divBdr>
        <w:top w:val="none" w:sz="0" w:space="0" w:color="auto"/>
        <w:left w:val="none" w:sz="0" w:space="0" w:color="auto"/>
        <w:bottom w:val="none" w:sz="0" w:space="0" w:color="auto"/>
        <w:right w:val="none" w:sz="0" w:space="0" w:color="auto"/>
      </w:divBdr>
    </w:div>
    <w:div w:id="55864930">
      <w:bodyDiv w:val="1"/>
      <w:marLeft w:val="0"/>
      <w:marRight w:val="0"/>
      <w:marTop w:val="0"/>
      <w:marBottom w:val="0"/>
      <w:divBdr>
        <w:top w:val="none" w:sz="0" w:space="0" w:color="auto"/>
        <w:left w:val="none" w:sz="0" w:space="0" w:color="auto"/>
        <w:bottom w:val="none" w:sz="0" w:space="0" w:color="auto"/>
        <w:right w:val="none" w:sz="0" w:space="0" w:color="auto"/>
      </w:divBdr>
    </w:div>
    <w:div w:id="189686320">
      <w:bodyDiv w:val="1"/>
      <w:marLeft w:val="0"/>
      <w:marRight w:val="0"/>
      <w:marTop w:val="0"/>
      <w:marBottom w:val="0"/>
      <w:divBdr>
        <w:top w:val="none" w:sz="0" w:space="0" w:color="auto"/>
        <w:left w:val="none" w:sz="0" w:space="0" w:color="auto"/>
        <w:bottom w:val="none" w:sz="0" w:space="0" w:color="auto"/>
        <w:right w:val="none" w:sz="0" w:space="0" w:color="auto"/>
      </w:divBdr>
    </w:div>
    <w:div w:id="204559036">
      <w:bodyDiv w:val="1"/>
      <w:marLeft w:val="0"/>
      <w:marRight w:val="0"/>
      <w:marTop w:val="0"/>
      <w:marBottom w:val="0"/>
      <w:divBdr>
        <w:top w:val="none" w:sz="0" w:space="0" w:color="auto"/>
        <w:left w:val="none" w:sz="0" w:space="0" w:color="auto"/>
        <w:bottom w:val="none" w:sz="0" w:space="0" w:color="auto"/>
        <w:right w:val="none" w:sz="0" w:space="0" w:color="auto"/>
      </w:divBdr>
    </w:div>
    <w:div w:id="219101406">
      <w:bodyDiv w:val="1"/>
      <w:marLeft w:val="0"/>
      <w:marRight w:val="0"/>
      <w:marTop w:val="0"/>
      <w:marBottom w:val="0"/>
      <w:divBdr>
        <w:top w:val="none" w:sz="0" w:space="0" w:color="auto"/>
        <w:left w:val="none" w:sz="0" w:space="0" w:color="auto"/>
        <w:bottom w:val="none" w:sz="0" w:space="0" w:color="auto"/>
        <w:right w:val="none" w:sz="0" w:space="0" w:color="auto"/>
      </w:divBdr>
    </w:div>
    <w:div w:id="417482994">
      <w:bodyDiv w:val="1"/>
      <w:marLeft w:val="0"/>
      <w:marRight w:val="0"/>
      <w:marTop w:val="0"/>
      <w:marBottom w:val="0"/>
      <w:divBdr>
        <w:top w:val="none" w:sz="0" w:space="0" w:color="auto"/>
        <w:left w:val="none" w:sz="0" w:space="0" w:color="auto"/>
        <w:bottom w:val="none" w:sz="0" w:space="0" w:color="auto"/>
        <w:right w:val="none" w:sz="0" w:space="0" w:color="auto"/>
      </w:divBdr>
    </w:div>
    <w:div w:id="693337885">
      <w:bodyDiv w:val="1"/>
      <w:marLeft w:val="0"/>
      <w:marRight w:val="0"/>
      <w:marTop w:val="0"/>
      <w:marBottom w:val="0"/>
      <w:divBdr>
        <w:top w:val="none" w:sz="0" w:space="0" w:color="auto"/>
        <w:left w:val="none" w:sz="0" w:space="0" w:color="auto"/>
        <w:bottom w:val="none" w:sz="0" w:space="0" w:color="auto"/>
        <w:right w:val="none" w:sz="0" w:space="0" w:color="auto"/>
      </w:divBdr>
    </w:div>
    <w:div w:id="695547019">
      <w:bodyDiv w:val="1"/>
      <w:marLeft w:val="0"/>
      <w:marRight w:val="0"/>
      <w:marTop w:val="0"/>
      <w:marBottom w:val="0"/>
      <w:divBdr>
        <w:top w:val="none" w:sz="0" w:space="0" w:color="auto"/>
        <w:left w:val="none" w:sz="0" w:space="0" w:color="auto"/>
        <w:bottom w:val="none" w:sz="0" w:space="0" w:color="auto"/>
        <w:right w:val="none" w:sz="0" w:space="0" w:color="auto"/>
      </w:divBdr>
    </w:div>
    <w:div w:id="736628392">
      <w:bodyDiv w:val="1"/>
      <w:marLeft w:val="0"/>
      <w:marRight w:val="0"/>
      <w:marTop w:val="0"/>
      <w:marBottom w:val="0"/>
      <w:divBdr>
        <w:top w:val="none" w:sz="0" w:space="0" w:color="auto"/>
        <w:left w:val="none" w:sz="0" w:space="0" w:color="auto"/>
        <w:bottom w:val="none" w:sz="0" w:space="0" w:color="auto"/>
        <w:right w:val="none" w:sz="0" w:space="0" w:color="auto"/>
      </w:divBdr>
    </w:div>
    <w:div w:id="794254526">
      <w:bodyDiv w:val="1"/>
      <w:marLeft w:val="0"/>
      <w:marRight w:val="0"/>
      <w:marTop w:val="0"/>
      <w:marBottom w:val="0"/>
      <w:divBdr>
        <w:top w:val="none" w:sz="0" w:space="0" w:color="auto"/>
        <w:left w:val="none" w:sz="0" w:space="0" w:color="auto"/>
        <w:bottom w:val="none" w:sz="0" w:space="0" w:color="auto"/>
        <w:right w:val="none" w:sz="0" w:space="0" w:color="auto"/>
      </w:divBdr>
    </w:div>
    <w:div w:id="857080458">
      <w:bodyDiv w:val="1"/>
      <w:marLeft w:val="0"/>
      <w:marRight w:val="0"/>
      <w:marTop w:val="0"/>
      <w:marBottom w:val="0"/>
      <w:divBdr>
        <w:top w:val="none" w:sz="0" w:space="0" w:color="auto"/>
        <w:left w:val="none" w:sz="0" w:space="0" w:color="auto"/>
        <w:bottom w:val="none" w:sz="0" w:space="0" w:color="auto"/>
        <w:right w:val="none" w:sz="0" w:space="0" w:color="auto"/>
      </w:divBdr>
    </w:div>
    <w:div w:id="921065154">
      <w:bodyDiv w:val="1"/>
      <w:marLeft w:val="0"/>
      <w:marRight w:val="0"/>
      <w:marTop w:val="0"/>
      <w:marBottom w:val="0"/>
      <w:divBdr>
        <w:top w:val="none" w:sz="0" w:space="0" w:color="auto"/>
        <w:left w:val="none" w:sz="0" w:space="0" w:color="auto"/>
        <w:bottom w:val="none" w:sz="0" w:space="0" w:color="auto"/>
        <w:right w:val="none" w:sz="0" w:space="0" w:color="auto"/>
      </w:divBdr>
    </w:div>
    <w:div w:id="985359722">
      <w:bodyDiv w:val="1"/>
      <w:marLeft w:val="0"/>
      <w:marRight w:val="0"/>
      <w:marTop w:val="0"/>
      <w:marBottom w:val="0"/>
      <w:divBdr>
        <w:top w:val="none" w:sz="0" w:space="0" w:color="auto"/>
        <w:left w:val="none" w:sz="0" w:space="0" w:color="auto"/>
        <w:bottom w:val="none" w:sz="0" w:space="0" w:color="auto"/>
        <w:right w:val="none" w:sz="0" w:space="0" w:color="auto"/>
      </w:divBdr>
    </w:div>
    <w:div w:id="1010445932">
      <w:bodyDiv w:val="1"/>
      <w:marLeft w:val="0"/>
      <w:marRight w:val="0"/>
      <w:marTop w:val="0"/>
      <w:marBottom w:val="0"/>
      <w:divBdr>
        <w:top w:val="none" w:sz="0" w:space="0" w:color="auto"/>
        <w:left w:val="none" w:sz="0" w:space="0" w:color="auto"/>
        <w:bottom w:val="none" w:sz="0" w:space="0" w:color="auto"/>
        <w:right w:val="none" w:sz="0" w:space="0" w:color="auto"/>
      </w:divBdr>
    </w:div>
    <w:div w:id="1065956318">
      <w:bodyDiv w:val="1"/>
      <w:marLeft w:val="0"/>
      <w:marRight w:val="0"/>
      <w:marTop w:val="0"/>
      <w:marBottom w:val="0"/>
      <w:divBdr>
        <w:top w:val="none" w:sz="0" w:space="0" w:color="auto"/>
        <w:left w:val="none" w:sz="0" w:space="0" w:color="auto"/>
        <w:bottom w:val="none" w:sz="0" w:space="0" w:color="auto"/>
        <w:right w:val="none" w:sz="0" w:space="0" w:color="auto"/>
      </w:divBdr>
    </w:div>
    <w:div w:id="1069501388">
      <w:bodyDiv w:val="1"/>
      <w:marLeft w:val="0"/>
      <w:marRight w:val="0"/>
      <w:marTop w:val="0"/>
      <w:marBottom w:val="0"/>
      <w:divBdr>
        <w:top w:val="none" w:sz="0" w:space="0" w:color="auto"/>
        <w:left w:val="none" w:sz="0" w:space="0" w:color="auto"/>
        <w:bottom w:val="none" w:sz="0" w:space="0" w:color="auto"/>
        <w:right w:val="none" w:sz="0" w:space="0" w:color="auto"/>
      </w:divBdr>
    </w:div>
    <w:div w:id="1161198752">
      <w:bodyDiv w:val="1"/>
      <w:marLeft w:val="0"/>
      <w:marRight w:val="0"/>
      <w:marTop w:val="0"/>
      <w:marBottom w:val="0"/>
      <w:divBdr>
        <w:top w:val="none" w:sz="0" w:space="0" w:color="auto"/>
        <w:left w:val="none" w:sz="0" w:space="0" w:color="auto"/>
        <w:bottom w:val="none" w:sz="0" w:space="0" w:color="auto"/>
        <w:right w:val="none" w:sz="0" w:space="0" w:color="auto"/>
      </w:divBdr>
    </w:div>
    <w:div w:id="1171216667">
      <w:bodyDiv w:val="1"/>
      <w:marLeft w:val="0"/>
      <w:marRight w:val="0"/>
      <w:marTop w:val="0"/>
      <w:marBottom w:val="0"/>
      <w:divBdr>
        <w:top w:val="none" w:sz="0" w:space="0" w:color="auto"/>
        <w:left w:val="none" w:sz="0" w:space="0" w:color="auto"/>
        <w:bottom w:val="none" w:sz="0" w:space="0" w:color="auto"/>
        <w:right w:val="none" w:sz="0" w:space="0" w:color="auto"/>
      </w:divBdr>
    </w:div>
    <w:div w:id="1209343673">
      <w:bodyDiv w:val="1"/>
      <w:marLeft w:val="0"/>
      <w:marRight w:val="0"/>
      <w:marTop w:val="0"/>
      <w:marBottom w:val="0"/>
      <w:divBdr>
        <w:top w:val="none" w:sz="0" w:space="0" w:color="auto"/>
        <w:left w:val="none" w:sz="0" w:space="0" w:color="auto"/>
        <w:bottom w:val="none" w:sz="0" w:space="0" w:color="auto"/>
        <w:right w:val="none" w:sz="0" w:space="0" w:color="auto"/>
      </w:divBdr>
    </w:div>
    <w:div w:id="1278676965">
      <w:bodyDiv w:val="1"/>
      <w:marLeft w:val="0"/>
      <w:marRight w:val="0"/>
      <w:marTop w:val="0"/>
      <w:marBottom w:val="0"/>
      <w:divBdr>
        <w:top w:val="none" w:sz="0" w:space="0" w:color="auto"/>
        <w:left w:val="none" w:sz="0" w:space="0" w:color="auto"/>
        <w:bottom w:val="none" w:sz="0" w:space="0" w:color="auto"/>
        <w:right w:val="none" w:sz="0" w:space="0" w:color="auto"/>
      </w:divBdr>
    </w:div>
    <w:div w:id="1356275952">
      <w:bodyDiv w:val="1"/>
      <w:marLeft w:val="0"/>
      <w:marRight w:val="0"/>
      <w:marTop w:val="0"/>
      <w:marBottom w:val="0"/>
      <w:divBdr>
        <w:top w:val="none" w:sz="0" w:space="0" w:color="auto"/>
        <w:left w:val="none" w:sz="0" w:space="0" w:color="auto"/>
        <w:bottom w:val="none" w:sz="0" w:space="0" w:color="auto"/>
        <w:right w:val="none" w:sz="0" w:space="0" w:color="auto"/>
      </w:divBdr>
    </w:div>
    <w:div w:id="1376662782">
      <w:bodyDiv w:val="1"/>
      <w:marLeft w:val="0"/>
      <w:marRight w:val="0"/>
      <w:marTop w:val="0"/>
      <w:marBottom w:val="0"/>
      <w:divBdr>
        <w:top w:val="none" w:sz="0" w:space="0" w:color="auto"/>
        <w:left w:val="none" w:sz="0" w:space="0" w:color="auto"/>
        <w:bottom w:val="none" w:sz="0" w:space="0" w:color="auto"/>
        <w:right w:val="none" w:sz="0" w:space="0" w:color="auto"/>
      </w:divBdr>
    </w:div>
    <w:div w:id="1384862866">
      <w:bodyDiv w:val="1"/>
      <w:marLeft w:val="0"/>
      <w:marRight w:val="0"/>
      <w:marTop w:val="0"/>
      <w:marBottom w:val="0"/>
      <w:divBdr>
        <w:top w:val="none" w:sz="0" w:space="0" w:color="auto"/>
        <w:left w:val="none" w:sz="0" w:space="0" w:color="auto"/>
        <w:bottom w:val="none" w:sz="0" w:space="0" w:color="auto"/>
        <w:right w:val="none" w:sz="0" w:space="0" w:color="auto"/>
      </w:divBdr>
    </w:div>
    <w:div w:id="1416320929">
      <w:bodyDiv w:val="1"/>
      <w:marLeft w:val="0"/>
      <w:marRight w:val="0"/>
      <w:marTop w:val="0"/>
      <w:marBottom w:val="0"/>
      <w:divBdr>
        <w:top w:val="none" w:sz="0" w:space="0" w:color="auto"/>
        <w:left w:val="none" w:sz="0" w:space="0" w:color="auto"/>
        <w:bottom w:val="none" w:sz="0" w:space="0" w:color="auto"/>
        <w:right w:val="none" w:sz="0" w:space="0" w:color="auto"/>
      </w:divBdr>
    </w:div>
    <w:div w:id="1700278816">
      <w:bodyDiv w:val="1"/>
      <w:marLeft w:val="0"/>
      <w:marRight w:val="0"/>
      <w:marTop w:val="0"/>
      <w:marBottom w:val="0"/>
      <w:divBdr>
        <w:top w:val="none" w:sz="0" w:space="0" w:color="auto"/>
        <w:left w:val="none" w:sz="0" w:space="0" w:color="auto"/>
        <w:bottom w:val="none" w:sz="0" w:space="0" w:color="auto"/>
        <w:right w:val="none" w:sz="0" w:space="0" w:color="auto"/>
      </w:divBdr>
    </w:div>
    <w:div w:id="1738746144">
      <w:bodyDiv w:val="1"/>
      <w:marLeft w:val="0"/>
      <w:marRight w:val="0"/>
      <w:marTop w:val="0"/>
      <w:marBottom w:val="0"/>
      <w:divBdr>
        <w:top w:val="none" w:sz="0" w:space="0" w:color="auto"/>
        <w:left w:val="none" w:sz="0" w:space="0" w:color="auto"/>
        <w:bottom w:val="none" w:sz="0" w:space="0" w:color="auto"/>
        <w:right w:val="none" w:sz="0" w:space="0" w:color="auto"/>
      </w:divBdr>
    </w:div>
    <w:div w:id="1766732373">
      <w:bodyDiv w:val="1"/>
      <w:marLeft w:val="0"/>
      <w:marRight w:val="0"/>
      <w:marTop w:val="0"/>
      <w:marBottom w:val="0"/>
      <w:divBdr>
        <w:top w:val="none" w:sz="0" w:space="0" w:color="auto"/>
        <w:left w:val="none" w:sz="0" w:space="0" w:color="auto"/>
        <w:bottom w:val="none" w:sz="0" w:space="0" w:color="auto"/>
        <w:right w:val="none" w:sz="0" w:space="0" w:color="auto"/>
      </w:divBdr>
    </w:div>
    <w:div w:id="1866795049">
      <w:bodyDiv w:val="1"/>
      <w:marLeft w:val="0"/>
      <w:marRight w:val="0"/>
      <w:marTop w:val="0"/>
      <w:marBottom w:val="0"/>
      <w:divBdr>
        <w:top w:val="none" w:sz="0" w:space="0" w:color="auto"/>
        <w:left w:val="none" w:sz="0" w:space="0" w:color="auto"/>
        <w:bottom w:val="none" w:sz="0" w:space="0" w:color="auto"/>
        <w:right w:val="none" w:sz="0" w:space="0" w:color="auto"/>
      </w:divBdr>
    </w:div>
    <w:div w:id="1869678245">
      <w:bodyDiv w:val="1"/>
      <w:marLeft w:val="0"/>
      <w:marRight w:val="0"/>
      <w:marTop w:val="0"/>
      <w:marBottom w:val="0"/>
      <w:divBdr>
        <w:top w:val="none" w:sz="0" w:space="0" w:color="auto"/>
        <w:left w:val="none" w:sz="0" w:space="0" w:color="auto"/>
        <w:bottom w:val="none" w:sz="0" w:space="0" w:color="auto"/>
        <w:right w:val="none" w:sz="0" w:space="0" w:color="auto"/>
      </w:divBdr>
    </w:div>
    <w:div w:id="1980450086">
      <w:bodyDiv w:val="1"/>
      <w:marLeft w:val="0"/>
      <w:marRight w:val="0"/>
      <w:marTop w:val="0"/>
      <w:marBottom w:val="0"/>
      <w:divBdr>
        <w:top w:val="none" w:sz="0" w:space="0" w:color="auto"/>
        <w:left w:val="none" w:sz="0" w:space="0" w:color="auto"/>
        <w:bottom w:val="none" w:sz="0" w:space="0" w:color="auto"/>
        <w:right w:val="none" w:sz="0" w:space="0" w:color="auto"/>
      </w:divBdr>
    </w:div>
    <w:div w:id="2018380589">
      <w:bodyDiv w:val="1"/>
      <w:marLeft w:val="0"/>
      <w:marRight w:val="0"/>
      <w:marTop w:val="0"/>
      <w:marBottom w:val="0"/>
      <w:divBdr>
        <w:top w:val="none" w:sz="0" w:space="0" w:color="auto"/>
        <w:left w:val="none" w:sz="0" w:space="0" w:color="auto"/>
        <w:bottom w:val="none" w:sz="0" w:space="0" w:color="auto"/>
        <w:right w:val="none" w:sz="0" w:space="0" w:color="auto"/>
      </w:divBdr>
    </w:div>
    <w:div w:id="2109154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footer" Target="footer3.xm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hyperlink" Target="http://www.treasury.gov.za"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www.sabs.co.za" TargetMode="External"/><Relationship Id="rId25" Type="http://schemas.openxmlformats.org/officeDocument/2006/relationships/hyperlink" Target="https://www.rtmc.co.za/images/rtmc/docs/reports/researchanddevelopment/COTO-Draft-TRH29-SARSAM---July-2025.pdf"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http://www.treasury.gov.za"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0.jpeg"/><Relationship Id="rId24" Type="http://schemas.openxmlformats.org/officeDocument/2006/relationships/hyperlink" Target="https://www.rtmc.co.za/images/rtmc/docs/reports/researchanddevelopment/COTO-Draft-TRH29-SARSAM---July-2025.pdf"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www.sars.gov.za" TargetMode="External"/><Relationship Id="rId28" Type="http://schemas.openxmlformats.org/officeDocument/2006/relationships/image" Target="media/image6.png"/><Relationship Id="rId10" Type="http://schemas.openxmlformats.org/officeDocument/2006/relationships/image" Target="media/image3.jpeg"/><Relationship Id="rId19" Type="http://schemas.openxmlformats.org/officeDocument/2006/relationships/hyperlink" Target="http://www.nra.co.za" TargetMode="External"/><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hyperlink" Target="http://www.treasury.gov.za" TargetMode="External"/><Relationship Id="rId27" Type="http://schemas.openxmlformats.org/officeDocument/2006/relationships/footer" Target="footer5.xml"/><Relationship Id="rId30" Type="http://schemas.openxmlformats.org/officeDocument/2006/relationships/image" Target="media/image8.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00E453-1138-4DB5-9989-E401FEF009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114</Pages>
  <Words>31401</Words>
  <Characters>178992</Characters>
  <Application>Microsoft Office Word</Application>
  <DocSecurity>0</DocSecurity>
  <Lines>1491</Lines>
  <Paragraphs>419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209974</CharactersWithSpaces>
  <SharedDoc>false</SharedDoc>
  <HLinks>
    <vt:vector size="702" baseType="variant">
      <vt:variant>
        <vt:i4>4587596</vt:i4>
      </vt:variant>
      <vt:variant>
        <vt:i4>727</vt:i4>
      </vt:variant>
      <vt:variant>
        <vt:i4>0</vt:i4>
      </vt:variant>
      <vt:variant>
        <vt:i4>5</vt:i4>
      </vt:variant>
      <vt:variant>
        <vt:lpwstr>http://www.rtmc.co.za/index.php/publications/rs-audit-manual</vt:lpwstr>
      </vt:variant>
      <vt:variant>
        <vt:lpwstr/>
      </vt:variant>
      <vt:variant>
        <vt:i4>1179698</vt:i4>
      </vt:variant>
      <vt:variant>
        <vt:i4>720</vt:i4>
      </vt:variant>
      <vt:variant>
        <vt:i4>0</vt:i4>
      </vt:variant>
      <vt:variant>
        <vt:i4>5</vt:i4>
      </vt:variant>
      <vt:variant>
        <vt:lpwstr/>
      </vt:variant>
      <vt:variant>
        <vt:lpwstr>_Toc384368361</vt:lpwstr>
      </vt:variant>
      <vt:variant>
        <vt:i4>1179698</vt:i4>
      </vt:variant>
      <vt:variant>
        <vt:i4>714</vt:i4>
      </vt:variant>
      <vt:variant>
        <vt:i4>0</vt:i4>
      </vt:variant>
      <vt:variant>
        <vt:i4>5</vt:i4>
      </vt:variant>
      <vt:variant>
        <vt:lpwstr/>
      </vt:variant>
      <vt:variant>
        <vt:lpwstr>_Toc384368360</vt:lpwstr>
      </vt:variant>
      <vt:variant>
        <vt:i4>1114162</vt:i4>
      </vt:variant>
      <vt:variant>
        <vt:i4>708</vt:i4>
      </vt:variant>
      <vt:variant>
        <vt:i4>0</vt:i4>
      </vt:variant>
      <vt:variant>
        <vt:i4>5</vt:i4>
      </vt:variant>
      <vt:variant>
        <vt:lpwstr/>
      </vt:variant>
      <vt:variant>
        <vt:lpwstr>_Toc384368359</vt:lpwstr>
      </vt:variant>
      <vt:variant>
        <vt:i4>1114162</vt:i4>
      </vt:variant>
      <vt:variant>
        <vt:i4>702</vt:i4>
      </vt:variant>
      <vt:variant>
        <vt:i4>0</vt:i4>
      </vt:variant>
      <vt:variant>
        <vt:i4>5</vt:i4>
      </vt:variant>
      <vt:variant>
        <vt:lpwstr/>
      </vt:variant>
      <vt:variant>
        <vt:lpwstr>_Toc384368358</vt:lpwstr>
      </vt:variant>
      <vt:variant>
        <vt:i4>1114162</vt:i4>
      </vt:variant>
      <vt:variant>
        <vt:i4>696</vt:i4>
      </vt:variant>
      <vt:variant>
        <vt:i4>0</vt:i4>
      </vt:variant>
      <vt:variant>
        <vt:i4>5</vt:i4>
      </vt:variant>
      <vt:variant>
        <vt:lpwstr/>
      </vt:variant>
      <vt:variant>
        <vt:lpwstr>_Toc384368357</vt:lpwstr>
      </vt:variant>
      <vt:variant>
        <vt:i4>1114162</vt:i4>
      </vt:variant>
      <vt:variant>
        <vt:i4>690</vt:i4>
      </vt:variant>
      <vt:variant>
        <vt:i4>0</vt:i4>
      </vt:variant>
      <vt:variant>
        <vt:i4>5</vt:i4>
      </vt:variant>
      <vt:variant>
        <vt:lpwstr/>
      </vt:variant>
      <vt:variant>
        <vt:lpwstr>_Toc384368356</vt:lpwstr>
      </vt:variant>
      <vt:variant>
        <vt:i4>1114162</vt:i4>
      </vt:variant>
      <vt:variant>
        <vt:i4>684</vt:i4>
      </vt:variant>
      <vt:variant>
        <vt:i4>0</vt:i4>
      </vt:variant>
      <vt:variant>
        <vt:i4>5</vt:i4>
      </vt:variant>
      <vt:variant>
        <vt:lpwstr/>
      </vt:variant>
      <vt:variant>
        <vt:lpwstr>_Toc384368355</vt:lpwstr>
      </vt:variant>
      <vt:variant>
        <vt:i4>1114162</vt:i4>
      </vt:variant>
      <vt:variant>
        <vt:i4>678</vt:i4>
      </vt:variant>
      <vt:variant>
        <vt:i4>0</vt:i4>
      </vt:variant>
      <vt:variant>
        <vt:i4>5</vt:i4>
      </vt:variant>
      <vt:variant>
        <vt:lpwstr/>
      </vt:variant>
      <vt:variant>
        <vt:lpwstr>_Toc384368354</vt:lpwstr>
      </vt:variant>
      <vt:variant>
        <vt:i4>1114162</vt:i4>
      </vt:variant>
      <vt:variant>
        <vt:i4>672</vt:i4>
      </vt:variant>
      <vt:variant>
        <vt:i4>0</vt:i4>
      </vt:variant>
      <vt:variant>
        <vt:i4>5</vt:i4>
      </vt:variant>
      <vt:variant>
        <vt:lpwstr/>
      </vt:variant>
      <vt:variant>
        <vt:lpwstr>_Toc384368353</vt:lpwstr>
      </vt:variant>
      <vt:variant>
        <vt:i4>1114162</vt:i4>
      </vt:variant>
      <vt:variant>
        <vt:i4>666</vt:i4>
      </vt:variant>
      <vt:variant>
        <vt:i4>0</vt:i4>
      </vt:variant>
      <vt:variant>
        <vt:i4>5</vt:i4>
      </vt:variant>
      <vt:variant>
        <vt:lpwstr/>
      </vt:variant>
      <vt:variant>
        <vt:lpwstr>_Toc384368352</vt:lpwstr>
      </vt:variant>
      <vt:variant>
        <vt:i4>1114162</vt:i4>
      </vt:variant>
      <vt:variant>
        <vt:i4>660</vt:i4>
      </vt:variant>
      <vt:variant>
        <vt:i4>0</vt:i4>
      </vt:variant>
      <vt:variant>
        <vt:i4>5</vt:i4>
      </vt:variant>
      <vt:variant>
        <vt:lpwstr/>
      </vt:variant>
      <vt:variant>
        <vt:lpwstr>_Toc384368351</vt:lpwstr>
      </vt:variant>
      <vt:variant>
        <vt:i4>1114162</vt:i4>
      </vt:variant>
      <vt:variant>
        <vt:i4>654</vt:i4>
      </vt:variant>
      <vt:variant>
        <vt:i4>0</vt:i4>
      </vt:variant>
      <vt:variant>
        <vt:i4>5</vt:i4>
      </vt:variant>
      <vt:variant>
        <vt:lpwstr/>
      </vt:variant>
      <vt:variant>
        <vt:lpwstr>_Toc384368350</vt:lpwstr>
      </vt:variant>
      <vt:variant>
        <vt:i4>1376306</vt:i4>
      </vt:variant>
      <vt:variant>
        <vt:i4>645</vt:i4>
      </vt:variant>
      <vt:variant>
        <vt:i4>0</vt:i4>
      </vt:variant>
      <vt:variant>
        <vt:i4>5</vt:i4>
      </vt:variant>
      <vt:variant>
        <vt:lpwstr/>
      </vt:variant>
      <vt:variant>
        <vt:lpwstr>_Toc381268603</vt:lpwstr>
      </vt:variant>
      <vt:variant>
        <vt:i4>1376306</vt:i4>
      </vt:variant>
      <vt:variant>
        <vt:i4>639</vt:i4>
      </vt:variant>
      <vt:variant>
        <vt:i4>0</vt:i4>
      </vt:variant>
      <vt:variant>
        <vt:i4>5</vt:i4>
      </vt:variant>
      <vt:variant>
        <vt:lpwstr/>
      </vt:variant>
      <vt:variant>
        <vt:lpwstr>_Toc381268602</vt:lpwstr>
      </vt:variant>
      <vt:variant>
        <vt:i4>1376306</vt:i4>
      </vt:variant>
      <vt:variant>
        <vt:i4>633</vt:i4>
      </vt:variant>
      <vt:variant>
        <vt:i4>0</vt:i4>
      </vt:variant>
      <vt:variant>
        <vt:i4>5</vt:i4>
      </vt:variant>
      <vt:variant>
        <vt:lpwstr/>
      </vt:variant>
      <vt:variant>
        <vt:lpwstr>_Toc381268601</vt:lpwstr>
      </vt:variant>
      <vt:variant>
        <vt:i4>1376306</vt:i4>
      </vt:variant>
      <vt:variant>
        <vt:i4>627</vt:i4>
      </vt:variant>
      <vt:variant>
        <vt:i4>0</vt:i4>
      </vt:variant>
      <vt:variant>
        <vt:i4>5</vt:i4>
      </vt:variant>
      <vt:variant>
        <vt:lpwstr/>
      </vt:variant>
      <vt:variant>
        <vt:lpwstr>_Toc381268600</vt:lpwstr>
      </vt:variant>
      <vt:variant>
        <vt:i4>1638462</vt:i4>
      </vt:variant>
      <vt:variant>
        <vt:i4>618</vt:i4>
      </vt:variant>
      <vt:variant>
        <vt:i4>0</vt:i4>
      </vt:variant>
      <vt:variant>
        <vt:i4>5</vt:i4>
      </vt:variant>
      <vt:variant>
        <vt:lpwstr/>
      </vt:variant>
      <vt:variant>
        <vt:lpwstr>_Toc378160384</vt:lpwstr>
      </vt:variant>
      <vt:variant>
        <vt:i4>1638462</vt:i4>
      </vt:variant>
      <vt:variant>
        <vt:i4>612</vt:i4>
      </vt:variant>
      <vt:variant>
        <vt:i4>0</vt:i4>
      </vt:variant>
      <vt:variant>
        <vt:i4>5</vt:i4>
      </vt:variant>
      <vt:variant>
        <vt:lpwstr/>
      </vt:variant>
      <vt:variant>
        <vt:lpwstr>_Toc378160383</vt:lpwstr>
      </vt:variant>
      <vt:variant>
        <vt:i4>1638462</vt:i4>
      </vt:variant>
      <vt:variant>
        <vt:i4>606</vt:i4>
      </vt:variant>
      <vt:variant>
        <vt:i4>0</vt:i4>
      </vt:variant>
      <vt:variant>
        <vt:i4>5</vt:i4>
      </vt:variant>
      <vt:variant>
        <vt:lpwstr/>
      </vt:variant>
      <vt:variant>
        <vt:lpwstr>_Toc378160382</vt:lpwstr>
      </vt:variant>
      <vt:variant>
        <vt:i4>1638462</vt:i4>
      </vt:variant>
      <vt:variant>
        <vt:i4>600</vt:i4>
      </vt:variant>
      <vt:variant>
        <vt:i4>0</vt:i4>
      </vt:variant>
      <vt:variant>
        <vt:i4>5</vt:i4>
      </vt:variant>
      <vt:variant>
        <vt:lpwstr/>
      </vt:variant>
      <vt:variant>
        <vt:lpwstr>_Toc378160381</vt:lpwstr>
      </vt:variant>
      <vt:variant>
        <vt:i4>1638462</vt:i4>
      </vt:variant>
      <vt:variant>
        <vt:i4>594</vt:i4>
      </vt:variant>
      <vt:variant>
        <vt:i4>0</vt:i4>
      </vt:variant>
      <vt:variant>
        <vt:i4>5</vt:i4>
      </vt:variant>
      <vt:variant>
        <vt:lpwstr/>
      </vt:variant>
      <vt:variant>
        <vt:lpwstr>_Toc378160380</vt:lpwstr>
      </vt:variant>
      <vt:variant>
        <vt:i4>1441854</vt:i4>
      </vt:variant>
      <vt:variant>
        <vt:i4>588</vt:i4>
      </vt:variant>
      <vt:variant>
        <vt:i4>0</vt:i4>
      </vt:variant>
      <vt:variant>
        <vt:i4>5</vt:i4>
      </vt:variant>
      <vt:variant>
        <vt:lpwstr/>
      </vt:variant>
      <vt:variant>
        <vt:lpwstr>_Toc378160379</vt:lpwstr>
      </vt:variant>
      <vt:variant>
        <vt:i4>1441854</vt:i4>
      </vt:variant>
      <vt:variant>
        <vt:i4>582</vt:i4>
      </vt:variant>
      <vt:variant>
        <vt:i4>0</vt:i4>
      </vt:variant>
      <vt:variant>
        <vt:i4>5</vt:i4>
      </vt:variant>
      <vt:variant>
        <vt:lpwstr/>
      </vt:variant>
      <vt:variant>
        <vt:lpwstr>_Toc378160378</vt:lpwstr>
      </vt:variant>
      <vt:variant>
        <vt:i4>1441854</vt:i4>
      </vt:variant>
      <vt:variant>
        <vt:i4>576</vt:i4>
      </vt:variant>
      <vt:variant>
        <vt:i4>0</vt:i4>
      </vt:variant>
      <vt:variant>
        <vt:i4>5</vt:i4>
      </vt:variant>
      <vt:variant>
        <vt:lpwstr/>
      </vt:variant>
      <vt:variant>
        <vt:lpwstr>_Toc378160377</vt:lpwstr>
      </vt:variant>
      <vt:variant>
        <vt:i4>1441854</vt:i4>
      </vt:variant>
      <vt:variant>
        <vt:i4>570</vt:i4>
      </vt:variant>
      <vt:variant>
        <vt:i4>0</vt:i4>
      </vt:variant>
      <vt:variant>
        <vt:i4>5</vt:i4>
      </vt:variant>
      <vt:variant>
        <vt:lpwstr/>
      </vt:variant>
      <vt:variant>
        <vt:lpwstr>_Toc378160376</vt:lpwstr>
      </vt:variant>
      <vt:variant>
        <vt:i4>1441854</vt:i4>
      </vt:variant>
      <vt:variant>
        <vt:i4>564</vt:i4>
      </vt:variant>
      <vt:variant>
        <vt:i4>0</vt:i4>
      </vt:variant>
      <vt:variant>
        <vt:i4>5</vt:i4>
      </vt:variant>
      <vt:variant>
        <vt:lpwstr/>
      </vt:variant>
      <vt:variant>
        <vt:lpwstr>_Toc378160375</vt:lpwstr>
      </vt:variant>
      <vt:variant>
        <vt:i4>1441854</vt:i4>
      </vt:variant>
      <vt:variant>
        <vt:i4>558</vt:i4>
      </vt:variant>
      <vt:variant>
        <vt:i4>0</vt:i4>
      </vt:variant>
      <vt:variant>
        <vt:i4>5</vt:i4>
      </vt:variant>
      <vt:variant>
        <vt:lpwstr/>
      </vt:variant>
      <vt:variant>
        <vt:lpwstr>_Toc378160374</vt:lpwstr>
      </vt:variant>
      <vt:variant>
        <vt:i4>1441854</vt:i4>
      </vt:variant>
      <vt:variant>
        <vt:i4>552</vt:i4>
      </vt:variant>
      <vt:variant>
        <vt:i4>0</vt:i4>
      </vt:variant>
      <vt:variant>
        <vt:i4>5</vt:i4>
      </vt:variant>
      <vt:variant>
        <vt:lpwstr/>
      </vt:variant>
      <vt:variant>
        <vt:lpwstr>_Toc378160373</vt:lpwstr>
      </vt:variant>
      <vt:variant>
        <vt:i4>1441854</vt:i4>
      </vt:variant>
      <vt:variant>
        <vt:i4>546</vt:i4>
      </vt:variant>
      <vt:variant>
        <vt:i4>0</vt:i4>
      </vt:variant>
      <vt:variant>
        <vt:i4>5</vt:i4>
      </vt:variant>
      <vt:variant>
        <vt:lpwstr/>
      </vt:variant>
      <vt:variant>
        <vt:lpwstr>_Toc378160372</vt:lpwstr>
      </vt:variant>
      <vt:variant>
        <vt:i4>1441854</vt:i4>
      </vt:variant>
      <vt:variant>
        <vt:i4>540</vt:i4>
      </vt:variant>
      <vt:variant>
        <vt:i4>0</vt:i4>
      </vt:variant>
      <vt:variant>
        <vt:i4>5</vt:i4>
      </vt:variant>
      <vt:variant>
        <vt:lpwstr/>
      </vt:variant>
      <vt:variant>
        <vt:lpwstr>_Toc378160371</vt:lpwstr>
      </vt:variant>
      <vt:variant>
        <vt:i4>1441854</vt:i4>
      </vt:variant>
      <vt:variant>
        <vt:i4>534</vt:i4>
      </vt:variant>
      <vt:variant>
        <vt:i4>0</vt:i4>
      </vt:variant>
      <vt:variant>
        <vt:i4>5</vt:i4>
      </vt:variant>
      <vt:variant>
        <vt:lpwstr/>
      </vt:variant>
      <vt:variant>
        <vt:lpwstr>_Toc378160370</vt:lpwstr>
      </vt:variant>
      <vt:variant>
        <vt:i4>1507390</vt:i4>
      </vt:variant>
      <vt:variant>
        <vt:i4>528</vt:i4>
      </vt:variant>
      <vt:variant>
        <vt:i4>0</vt:i4>
      </vt:variant>
      <vt:variant>
        <vt:i4>5</vt:i4>
      </vt:variant>
      <vt:variant>
        <vt:lpwstr/>
      </vt:variant>
      <vt:variant>
        <vt:lpwstr>_Toc378160369</vt:lpwstr>
      </vt:variant>
      <vt:variant>
        <vt:i4>1507390</vt:i4>
      </vt:variant>
      <vt:variant>
        <vt:i4>522</vt:i4>
      </vt:variant>
      <vt:variant>
        <vt:i4>0</vt:i4>
      </vt:variant>
      <vt:variant>
        <vt:i4>5</vt:i4>
      </vt:variant>
      <vt:variant>
        <vt:lpwstr/>
      </vt:variant>
      <vt:variant>
        <vt:lpwstr>_Toc378160368</vt:lpwstr>
      </vt:variant>
      <vt:variant>
        <vt:i4>1507390</vt:i4>
      </vt:variant>
      <vt:variant>
        <vt:i4>516</vt:i4>
      </vt:variant>
      <vt:variant>
        <vt:i4>0</vt:i4>
      </vt:variant>
      <vt:variant>
        <vt:i4>5</vt:i4>
      </vt:variant>
      <vt:variant>
        <vt:lpwstr/>
      </vt:variant>
      <vt:variant>
        <vt:lpwstr>_Toc378160367</vt:lpwstr>
      </vt:variant>
      <vt:variant>
        <vt:i4>1507390</vt:i4>
      </vt:variant>
      <vt:variant>
        <vt:i4>510</vt:i4>
      </vt:variant>
      <vt:variant>
        <vt:i4>0</vt:i4>
      </vt:variant>
      <vt:variant>
        <vt:i4>5</vt:i4>
      </vt:variant>
      <vt:variant>
        <vt:lpwstr/>
      </vt:variant>
      <vt:variant>
        <vt:lpwstr>_Toc378160366</vt:lpwstr>
      </vt:variant>
      <vt:variant>
        <vt:i4>1507390</vt:i4>
      </vt:variant>
      <vt:variant>
        <vt:i4>504</vt:i4>
      </vt:variant>
      <vt:variant>
        <vt:i4>0</vt:i4>
      </vt:variant>
      <vt:variant>
        <vt:i4>5</vt:i4>
      </vt:variant>
      <vt:variant>
        <vt:lpwstr/>
      </vt:variant>
      <vt:variant>
        <vt:lpwstr>_Toc378160365</vt:lpwstr>
      </vt:variant>
      <vt:variant>
        <vt:i4>1507390</vt:i4>
      </vt:variant>
      <vt:variant>
        <vt:i4>498</vt:i4>
      </vt:variant>
      <vt:variant>
        <vt:i4>0</vt:i4>
      </vt:variant>
      <vt:variant>
        <vt:i4>5</vt:i4>
      </vt:variant>
      <vt:variant>
        <vt:lpwstr/>
      </vt:variant>
      <vt:variant>
        <vt:lpwstr>_Toc378160364</vt:lpwstr>
      </vt:variant>
      <vt:variant>
        <vt:i4>1507390</vt:i4>
      </vt:variant>
      <vt:variant>
        <vt:i4>492</vt:i4>
      </vt:variant>
      <vt:variant>
        <vt:i4>0</vt:i4>
      </vt:variant>
      <vt:variant>
        <vt:i4>5</vt:i4>
      </vt:variant>
      <vt:variant>
        <vt:lpwstr/>
      </vt:variant>
      <vt:variant>
        <vt:lpwstr>_Toc378160363</vt:lpwstr>
      </vt:variant>
      <vt:variant>
        <vt:i4>1507390</vt:i4>
      </vt:variant>
      <vt:variant>
        <vt:i4>486</vt:i4>
      </vt:variant>
      <vt:variant>
        <vt:i4>0</vt:i4>
      </vt:variant>
      <vt:variant>
        <vt:i4>5</vt:i4>
      </vt:variant>
      <vt:variant>
        <vt:lpwstr/>
      </vt:variant>
      <vt:variant>
        <vt:lpwstr>_Toc378160362</vt:lpwstr>
      </vt:variant>
      <vt:variant>
        <vt:i4>1507390</vt:i4>
      </vt:variant>
      <vt:variant>
        <vt:i4>480</vt:i4>
      </vt:variant>
      <vt:variant>
        <vt:i4>0</vt:i4>
      </vt:variant>
      <vt:variant>
        <vt:i4>5</vt:i4>
      </vt:variant>
      <vt:variant>
        <vt:lpwstr/>
      </vt:variant>
      <vt:variant>
        <vt:lpwstr>_Toc378160361</vt:lpwstr>
      </vt:variant>
      <vt:variant>
        <vt:i4>1507390</vt:i4>
      </vt:variant>
      <vt:variant>
        <vt:i4>474</vt:i4>
      </vt:variant>
      <vt:variant>
        <vt:i4>0</vt:i4>
      </vt:variant>
      <vt:variant>
        <vt:i4>5</vt:i4>
      </vt:variant>
      <vt:variant>
        <vt:lpwstr/>
      </vt:variant>
      <vt:variant>
        <vt:lpwstr>_Toc378160360</vt:lpwstr>
      </vt:variant>
      <vt:variant>
        <vt:i4>1310782</vt:i4>
      </vt:variant>
      <vt:variant>
        <vt:i4>468</vt:i4>
      </vt:variant>
      <vt:variant>
        <vt:i4>0</vt:i4>
      </vt:variant>
      <vt:variant>
        <vt:i4>5</vt:i4>
      </vt:variant>
      <vt:variant>
        <vt:lpwstr/>
      </vt:variant>
      <vt:variant>
        <vt:lpwstr>_Toc378160359</vt:lpwstr>
      </vt:variant>
      <vt:variant>
        <vt:i4>1310782</vt:i4>
      </vt:variant>
      <vt:variant>
        <vt:i4>462</vt:i4>
      </vt:variant>
      <vt:variant>
        <vt:i4>0</vt:i4>
      </vt:variant>
      <vt:variant>
        <vt:i4>5</vt:i4>
      </vt:variant>
      <vt:variant>
        <vt:lpwstr/>
      </vt:variant>
      <vt:variant>
        <vt:lpwstr>_Toc378160358</vt:lpwstr>
      </vt:variant>
      <vt:variant>
        <vt:i4>1310782</vt:i4>
      </vt:variant>
      <vt:variant>
        <vt:i4>456</vt:i4>
      </vt:variant>
      <vt:variant>
        <vt:i4>0</vt:i4>
      </vt:variant>
      <vt:variant>
        <vt:i4>5</vt:i4>
      </vt:variant>
      <vt:variant>
        <vt:lpwstr/>
      </vt:variant>
      <vt:variant>
        <vt:lpwstr>_Toc378160357</vt:lpwstr>
      </vt:variant>
      <vt:variant>
        <vt:i4>1310782</vt:i4>
      </vt:variant>
      <vt:variant>
        <vt:i4>450</vt:i4>
      </vt:variant>
      <vt:variant>
        <vt:i4>0</vt:i4>
      </vt:variant>
      <vt:variant>
        <vt:i4>5</vt:i4>
      </vt:variant>
      <vt:variant>
        <vt:lpwstr/>
      </vt:variant>
      <vt:variant>
        <vt:lpwstr>_Toc378160356</vt:lpwstr>
      </vt:variant>
      <vt:variant>
        <vt:i4>1310782</vt:i4>
      </vt:variant>
      <vt:variant>
        <vt:i4>444</vt:i4>
      </vt:variant>
      <vt:variant>
        <vt:i4>0</vt:i4>
      </vt:variant>
      <vt:variant>
        <vt:i4>5</vt:i4>
      </vt:variant>
      <vt:variant>
        <vt:lpwstr/>
      </vt:variant>
      <vt:variant>
        <vt:lpwstr>_Toc378160355</vt:lpwstr>
      </vt:variant>
      <vt:variant>
        <vt:i4>1310782</vt:i4>
      </vt:variant>
      <vt:variant>
        <vt:i4>438</vt:i4>
      </vt:variant>
      <vt:variant>
        <vt:i4>0</vt:i4>
      </vt:variant>
      <vt:variant>
        <vt:i4>5</vt:i4>
      </vt:variant>
      <vt:variant>
        <vt:lpwstr/>
      </vt:variant>
      <vt:variant>
        <vt:lpwstr>_Toc378160354</vt:lpwstr>
      </vt:variant>
      <vt:variant>
        <vt:i4>1310782</vt:i4>
      </vt:variant>
      <vt:variant>
        <vt:i4>432</vt:i4>
      </vt:variant>
      <vt:variant>
        <vt:i4>0</vt:i4>
      </vt:variant>
      <vt:variant>
        <vt:i4>5</vt:i4>
      </vt:variant>
      <vt:variant>
        <vt:lpwstr/>
      </vt:variant>
      <vt:variant>
        <vt:lpwstr>_Toc378160353</vt:lpwstr>
      </vt:variant>
      <vt:variant>
        <vt:i4>1310782</vt:i4>
      </vt:variant>
      <vt:variant>
        <vt:i4>426</vt:i4>
      </vt:variant>
      <vt:variant>
        <vt:i4>0</vt:i4>
      </vt:variant>
      <vt:variant>
        <vt:i4>5</vt:i4>
      </vt:variant>
      <vt:variant>
        <vt:lpwstr/>
      </vt:variant>
      <vt:variant>
        <vt:lpwstr>_Toc378160352</vt:lpwstr>
      </vt:variant>
      <vt:variant>
        <vt:i4>1310782</vt:i4>
      </vt:variant>
      <vt:variant>
        <vt:i4>420</vt:i4>
      </vt:variant>
      <vt:variant>
        <vt:i4>0</vt:i4>
      </vt:variant>
      <vt:variant>
        <vt:i4>5</vt:i4>
      </vt:variant>
      <vt:variant>
        <vt:lpwstr/>
      </vt:variant>
      <vt:variant>
        <vt:lpwstr>_Toc378160351</vt:lpwstr>
      </vt:variant>
      <vt:variant>
        <vt:i4>1310782</vt:i4>
      </vt:variant>
      <vt:variant>
        <vt:i4>414</vt:i4>
      </vt:variant>
      <vt:variant>
        <vt:i4>0</vt:i4>
      </vt:variant>
      <vt:variant>
        <vt:i4>5</vt:i4>
      </vt:variant>
      <vt:variant>
        <vt:lpwstr/>
      </vt:variant>
      <vt:variant>
        <vt:lpwstr>_Toc378160350</vt:lpwstr>
      </vt:variant>
      <vt:variant>
        <vt:i4>1376318</vt:i4>
      </vt:variant>
      <vt:variant>
        <vt:i4>408</vt:i4>
      </vt:variant>
      <vt:variant>
        <vt:i4>0</vt:i4>
      </vt:variant>
      <vt:variant>
        <vt:i4>5</vt:i4>
      </vt:variant>
      <vt:variant>
        <vt:lpwstr/>
      </vt:variant>
      <vt:variant>
        <vt:lpwstr>_Toc378160349</vt:lpwstr>
      </vt:variant>
      <vt:variant>
        <vt:i4>1376318</vt:i4>
      </vt:variant>
      <vt:variant>
        <vt:i4>402</vt:i4>
      </vt:variant>
      <vt:variant>
        <vt:i4>0</vt:i4>
      </vt:variant>
      <vt:variant>
        <vt:i4>5</vt:i4>
      </vt:variant>
      <vt:variant>
        <vt:lpwstr/>
      </vt:variant>
      <vt:variant>
        <vt:lpwstr>_Toc378160348</vt:lpwstr>
      </vt:variant>
      <vt:variant>
        <vt:i4>1376318</vt:i4>
      </vt:variant>
      <vt:variant>
        <vt:i4>396</vt:i4>
      </vt:variant>
      <vt:variant>
        <vt:i4>0</vt:i4>
      </vt:variant>
      <vt:variant>
        <vt:i4>5</vt:i4>
      </vt:variant>
      <vt:variant>
        <vt:lpwstr/>
      </vt:variant>
      <vt:variant>
        <vt:lpwstr>_Toc378160347</vt:lpwstr>
      </vt:variant>
      <vt:variant>
        <vt:i4>1376318</vt:i4>
      </vt:variant>
      <vt:variant>
        <vt:i4>390</vt:i4>
      </vt:variant>
      <vt:variant>
        <vt:i4>0</vt:i4>
      </vt:variant>
      <vt:variant>
        <vt:i4>5</vt:i4>
      </vt:variant>
      <vt:variant>
        <vt:lpwstr/>
      </vt:variant>
      <vt:variant>
        <vt:lpwstr>_Toc378160346</vt:lpwstr>
      </vt:variant>
      <vt:variant>
        <vt:i4>1376318</vt:i4>
      </vt:variant>
      <vt:variant>
        <vt:i4>384</vt:i4>
      </vt:variant>
      <vt:variant>
        <vt:i4>0</vt:i4>
      </vt:variant>
      <vt:variant>
        <vt:i4>5</vt:i4>
      </vt:variant>
      <vt:variant>
        <vt:lpwstr/>
      </vt:variant>
      <vt:variant>
        <vt:lpwstr>_Toc378160345</vt:lpwstr>
      </vt:variant>
      <vt:variant>
        <vt:i4>1376318</vt:i4>
      </vt:variant>
      <vt:variant>
        <vt:i4>378</vt:i4>
      </vt:variant>
      <vt:variant>
        <vt:i4>0</vt:i4>
      </vt:variant>
      <vt:variant>
        <vt:i4>5</vt:i4>
      </vt:variant>
      <vt:variant>
        <vt:lpwstr/>
      </vt:variant>
      <vt:variant>
        <vt:lpwstr>_Toc378160344</vt:lpwstr>
      </vt:variant>
      <vt:variant>
        <vt:i4>1376318</vt:i4>
      </vt:variant>
      <vt:variant>
        <vt:i4>372</vt:i4>
      </vt:variant>
      <vt:variant>
        <vt:i4>0</vt:i4>
      </vt:variant>
      <vt:variant>
        <vt:i4>5</vt:i4>
      </vt:variant>
      <vt:variant>
        <vt:lpwstr/>
      </vt:variant>
      <vt:variant>
        <vt:lpwstr>_Toc378160343</vt:lpwstr>
      </vt:variant>
      <vt:variant>
        <vt:i4>1376318</vt:i4>
      </vt:variant>
      <vt:variant>
        <vt:i4>366</vt:i4>
      </vt:variant>
      <vt:variant>
        <vt:i4>0</vt:i4>
      </vt:variant>
      <vt:variant>
        <vt:i4>5</vt:i4>
      </vt:variant>
      <vt:variant>
        <vt:lpwstr/>
      </vt:variant>
      <vt:variant>
        <vt:lpwstr>_Toc378160342</vt:lpwstr>
      </vt:variant>
      <vt:variant>
        <vt:i4>1376318</vt:i4>
      </vt:variant>
      <vt:variant>
        <vt:i4>360</vt:i4>
      </vt:variant>
      <vt:variant>
        <vt:i4>0</vt:i4>
      </vt:variant>
      <vt:variant>
        <vt:i4>5</vt:i4>
      </vt:variant>
      <vt:variant>
        <vt:lpwstr/>
      </vt:variant>
      <vt:variant>
        <vt:lpwstr>_Toc378160341</vt:lpwstr>
      </vt:variant>
      <vt:variant>
        <vt:i4>1376318</vt:i4>
      </vt:variant>
      <vt:variant>
        <vt:i4>354</vt:i4>
      </vt:variant>
      <vt:variant>
        <vt:i4>0</vt:i4>
      </vt:variant>
      <vt:variant>
        <vt:i4>5</vt:i4>
      </vt:variant>
      <vt:variant>
        <vt:lpwstr/>
      </vt:variant>
      <vt:variant>
        <vt:lpwstr>_Toc378160340</vt:lpwstr>
      </vt:variant>
      <vt:variant>
        <vt:i4>1179710</vt:i4>
      </vt:variant>
      <vt:variant>
        <vt:i4>348</vt:i4>
      </vt:variant>
      <vt:variant>
        <vt:i4>0</vt:i4>
      </vt:variant>
      <vt:variant>
        <vt:i4>5</vt:i4>
      </vt:variant>
      <vt:variant>
        <vt:lpwstr/>
      </vt:variant>
      <vt:variant>
        <vt:lpwstr>_Toc378160339</vt:lpwstr>
      </vt:variant>
      <vt:variant>
        <vt:i4>1179710</vt:i4>
      </vt:variant>
      <vt:variant>
        <vt:i4>342</vt:i4>
      </vt:variant>
      <vt:variant>
        <vt:i4>0</vt:i4>
      </vt:variant>
      <vt:variant>
        <vt:i4>5</vt:i4>
      </vt:variant>
      <vt:variant>
        <vt:lpwstr/>
      </vt:variant>
      <vt:variant>
        <vt:lpwstr>_Toc378160338</vt:lpwstr>
      </vt:variant>
      <vt:variant>
        <vt:i4>1179710</vt:i4>
      </vt:variant>
      <vt:variant>
        <vt:i4>336</vt:i4>
      </vt:variant>
      <vt:variant>
        <vt:i4>0</vt:i4>
      </vt:variant>
      <vt:variant>
        <vt:i4>5</vt:i4>
      </vt:variant>
      <vt:variant>
        <vt:lpwstr/>
      </vt:variant>
      <vt:variant>
        <vt:lpwstr>_Toc378160337</vt:lpwstr>
      </vt:variant>
      <vt:variant>
        <vt:i4>1179710</vt:i4>
      </vt:variant>
      <vt:variant>
        <vt:i4>330</vt:i4>
      </vt:variant>
      <vt:variant>
        <vt:i4>0</vt:i4>
      </vt:variant>
      <vt:variant>
        <vt:i4>5</vt:i4>
      </vt:variant>
      <vt:variant>
        <vt:lpwstr/>
      </vt:variant>
      <vt:variant>
        <vt:lpwstr>_Toc378160336</vt:lpwstr>
      </vt:variant>
      <vt:variant>
        <vt:i4>1179710</vt:i4>
      </vt:variant>
      <vt:variant>
        <vt:i4>324</vt:i4>
      </vt:variant>
      <vt:variant>
        <vt:i4>0</vt:i4>
      </vt:variant>
      <vt:variant>
        <vt:i4>5</vt:i4>
      </vt:variant>
      <vt:variant>
        <vt:lpwstr/>
      </vt:variant>
      <vt:variant>
        <vt:lpwstr>_Toc378160335</vt:lpwstr>
      </vt:variant>
      <vt:variant>
        <vt:i4>1179710</vt:i4>
      </vt:variant>
      <vt:variant>
        <vt:i4>318</vt:i4>
      </vt:variant>
      <vt:variant>
        <vt:i4>0</vt:i4>
      </vt:variant>
      <vt:variant>
        <vt:i4>5</vt:i4>
      </vt:variant>
      <vt:variant>
        <vt:lpwstr/>
      </vt:variant>
      <vt:variant>
        <vt:lpwstr>_Toc378160334</vt:lpwstr>
      </vt:variant>
      <vt:variant>
        <vt:i4>1179710</vt:i4>
      </vt:variant>
      <vt:variant>
        <vt:i4>312</vt:i4>
      </vt:variant>
      <vt:variant>
        <vt:i4>0</vt:i4>
      </vt:variant>
      <vt:variant>
        <vt:i4>5</vt:i4>
      </vt:variant>
      <vt:variant>
        <vt:lpwstr/>
      </vt:variant>
      <vt:variant>
        <vt:lpwstr>_Toc378160333</vt:lpwstr>
      </vt:variant>
      <vt:variant>
        <vt:i4>1179710</vt:i4>
      </vt:variant>
      <vt:variant>
        <vt:i4>306</vt:i4>
      </vt:variant>
      <vt:variant>
        <vt:i4>0</vt:i4>
      </vt:variant>
      <vt:variant>
        <vt:i4>5</vt:i4>
      </vt:variant>
      <vt:variant>
        <vt:lpwstr/>
      </vt:variant>
      <vt:variant>
        <vt:lpwstr>_Toc378160332</vt:lpwstr>
      </vt:variant>
      <vt:variant>
        <vt:i4>1179710</vt:i4>
      </vt:variant>
      <vt:variant>
        <vt:i4>300</vt:i4>
      </vt:variant>
      <vt:variant>
        <vt:i4>0</vt:i4>
      </vt:variant>
      <vt:variant>
        <vt:i4>5</vt:i4>
      </vt:variant>
      <vt:variant>
        <vt:lpwstr/>
      </vt:variant>
      <vt:variant>
        <vt:lpwstr>_Toc378160331</vt:lpwstr>
      </vt:variant>
      <vt:variant>
        <vt:i4>1179710</vt:i4>
      </vt:variant>
      <vt:variant>
        <vt:i4>294</vt:i4>
      </vt:variant>
      <vt:variant>
        <vt:i4>0</vt:i4>
      </vt:variant>
      <vt:variant>
        <vt:i4>5</vt:i4>
      </vt:variant>
      <vt:variant>
        <vt:lpwstr/>
      </vt:variant>
      <vt:variant>
        <vt:lpwstr>_Toc378160330</vt:lpwstr>
      </vt:variant>
      <vt:variant>
        <vt:i4>1245246</vt:i4>
      </vt:variant>
      <vt:variant>
        <vt:i4>288</vt:i4>
      </vt:variant>
      <vt:variant>
        <vt:i4>0</vt:i4>
      </vt:variant>
      <vt:variant>
        <vt:i4>5</vt:i4>
      </vt:variant>
      <vt:variant>
        <vt:lpwstr/>
      </vt:variant>
      <vt:variant>
        <vt:lpwstr>_Toc378160329</vt:lpwstr>
      </vt:variant>
      <vt:variant>
        <vt:i4>1245246</vt:i4>
      </vt:variant>
      <vt:variant>
        <vt:i4>282</vt:i4>
      </vt:variant>
      <vt:variant>
        <vt:i4>0</vt:i4>
      </vt:variant>
      <vt:variant>
        <vt:i4>5</vt:i4>
      </vt:variant>
      <vt:variant>
        <vt:lpwstr/>
      </vt:variant>
      <vt:variant>
        <vt:lpwstr>_Toc378160328</vt:lpwstr>
      </vt:variant>
      <vt:variant>
        <vt:i4>1245246</vt:i4>
      </vt:variant>
      <vt:variant>
        <vt:i4>276</vt:i4>
      </vt:variant>
      <vt:variant>
        <vt:i4>0</vt:i4>
      </vt:variant>
      <vt:variant>
        <vt:i4>5</vt:i4>
      </vt:variant>
      <vt:variant>
        <vt:lpwstr/>
      </vt:variant>
      <vt:variant>
        <vt:lpwstr>_Toc378160327</vt:lpwstr>
      </vt:variant>
      <vt:variant>
        <vt:i4>1245246</vt:i4>
      </vt:variant>
      <vt:variant>
        <vt:i4>270</vt:i4>
      </vt:variant>
      <vt:variant>
        <vt:i4>0</vt:i4>
      </vt:variant>
      <vt:variant>
        <vt:i4>5</vt:i4>
      </vt:variant>
      <vt:variant>
        <vt:lpwstr/>
      </vt:variant>
      <vt:variant>
        <vt:lpwstr>_Toc378160326</vt:lpwstr>
      </vt:variant>
      <vt:variant>
        <vt:i4>1245246</vt:i4>
      </vt:variant>
      <vt:variant>
        <vt:i4>264</vt:i4>
      </vt:variant>
      <vt:variant>
        <vt:i4>0</vt:i4>
      </vt:variant>
      <vt:variant>
        <vt:i4>5</vt:i4>
      </vt:variant>
      <vt:variant>
        <vt:lpwstr/>
      </vt:variant>
      <vt:variant>
        <vt:lpwstr>_Toc378160325</vt:lpwstr>
      </vt:variant>
      <vt:variant>
        <vt:i4>1245246</vt:i4>
      </vt:variant>
      <vt:variant>
        <vt:i4>258</vt:i4>
      </vt:variant>
      <vt:variant>
        <vt:i4>0</vt:i4>
      </vt:variant>
      <vt:variant>
        <vt:i4>5</vt:i4>
      </vt:variant>
      <vt:variant>
        <vt:lpwstr/>
      </vt:variant>
      <vt:variant>
        <vt:lpwstr>_Toc378160324</vt:lpwstr>
      </vt:variant>
      <vt:variant>
        <vt:i4>1245246</vt:i4>
      </vt:variant>
      <vt:variant>
        <vt:i4>252</vt:i4>
      </vt:variant>
      <vt:variant>
        <vt:i4>0</vt:i4>
      </vt:variant>
      <vt:variant>
        <vt:i4>5</vt:i4>
      </vt:variant>
      <vt:variant>
        <vt:lpwstr/>
      </vt:variant>
      <vt:variant>
        <vt:lpwstr>_Toc378160323</vt:lpwstr>
      </vt:variant>
      <vt:variant>
        <vt:i4>1245246</vt:i4>
      </vt:variant>
      <vt:variant>
        <vt:i4>246</vt:i4>
      </vt:variant>
      <vt:variant>
        <vt:i4>0</vt:i4>
      </vt:variant>
      <vt:variant>
        <vt:i4>5</vt:i4>
      </vt:variant>
      <vt:variant>
        <vt:lpwstr/>
      </vt:variant>
      <vt:variant>
        <vt:lpwstr>_Toc378160322</vt:lpwstr>
      </vt:variant>
      <vt:variant>
        <vt:i4>1245246</vt:i4>
      </vt:variant>
      <vt:variant>
        <vt:i4>240</vt:i4>
      </vt:variant>
      <vt:variant>
        <vt:i4>0</vt:i4>
      </vt:variant>
      <vt:variant>
        <vt:i4>5</vt:i4>
      </vt:variant>
      <vt:variant>
        <vt:lpwstr/>
      </vt:variant>
      <vt:variant>
        <vt:lpwstr>_Toc378160321</vt:lpwstr>
      </vt:variant>
      <vt:variant>
        <vt:i4>1245246</vt:i4>
      </vt:variant>
      <vt:variant>
        <vt:i4>234</vt:i4>
      </vt:variant>
      <vt:variant>
        <vt:i4>0</vt:i4>
      </vt:variant>
      <vt:variant>
        <vt:i4>5</vt:i4>
      </vt:variant>
      <vt:variant>
        <vt:lpwstr/>
      </vt:variant>
      <vt:variant>
        <vt:lpwstr>_Toc378160320</vt:lpwstr>
      </vt:variant>
      <vt:variant>
        <vt:i4>1048638</vt:i4>
      </vt:variant>
      <vt:variant>
        <vt:i4>228</vt:i4>
      </vt:variant>
      <vt:variant>
        <vt:i4>0</vt:i4>
      </vt:variant>
      <vt:variant>
        <vt:i4>5</vt:i4>
      </vt:variant>
      <vt:variant>
        <vt:lpwstr/>
      </vt:variant>
      <vt:variant>
        <vt:lpwstr>_Toc378160319</vt:lpwstr>
      </vt:variant>
      <vt:variant>
        <vt:i4>1048638</vt:i4>
      </vt:variant>
      <vt:variant>
        <vt:i4>222</vt:i4>
      </vt:variant>
      <vt:variant>
        <vt:i4>0</vt:i4>
      </vt:variant>
      <vt:variant>
        <vt:i4>5</vt:i4>
      </vt:variant>
      <vt:variant>
        <vt:lpwstr/>
      </vt:variant>
      <vt:variant>
        <vt:lpwstr>_Toc378160318</vt:lpwstr>
      </vt:variant>
      <vt:variant>
        <vt:i4>1179701</vt:i4>
      </vt:variant>
      <vt:variant>
        <vt:i4>213</vt:i4>
      </vt:variant>
      <vt:variant>
        <vt:i4>0</vt:i4>
      </vt:variant>
      <vt:variant>
        <vt:i4>5</vt:i4>
      </vt:variant>
      <vt:variant>
        <vt:lpwstr/>
      </vt:variant>
      <vt:variant>
        <vt:lpwstr>_Toc381268171</vt:lpwstr>
      </vt:variant>
      <vt:variant>
        <vt:i4>1179701</vt:i4>
      </vt:variant>
      <vt:variant>
        <vt:i4>207</vt:i4>
      </vt:variant>
      <vt:variant>
        <vt:i4>0</vt:i4>
      </vt:variant>
      <vt:variant>
        <vt:i4>5</vt:i4>
      </vt:variant>
      <vt:variant>
        <vt:lpwstr/>
      </vt:variant>
      <vt:variant>
        <vt:lpwstr>_Toc381268170</vt:lpwstr>
      </vt:variant>
      <vt:variant>
        <vt:i4>1245237</vt:i4>
      </vt:variant>
      <vt:variant>
        <vt:i4>201</vt:i4>
      </vt:variant>
      <vt:variant>
        <vt:i4>0</vt:i4>
      </vt:variant>
      <vt:variant>
        <vt:i4>5</vt:i4>
      </vt:variant>
      <vt:variant>
        <vt:lpwstr/>
      </vt:variant>
      <vt:variant>
        <vt:lpwstr>_Toc381268169</vt:lpwstr>
      </vt:variant>
      <vt:variant>
        <vt:i4>1245237</vt:i4>
      </vt:variant>
      <vt:variant>
        <vt:i4>195</vt:i4>
      </vt:variant>
      <vt:variant>
        <vt:i4>0</vt:i4>
      </vt:variant>
      <vt:variant>
        <vt:i4>5</vt:i4>
      </vt:variant>
      <vt:variant>
        <vt:lpwstr/>
      </vt:variant>
      <vt:variant>
        <vt:lpwstr>_Toc381268168</vt:lpwstr>
      </vt:variant>
      <vt:variant>
        <vt:i4>1245237</vt:i4>
      </vt:variant>
      <vt:variant>
        <vt:i4>189</vt:i4>
      </vt:variant>
      <vt:variant>
        <vt:i4>0</vt:i4>
      </vt:variant>
      <vt:variant>
        <vt:i4>5</vt:i4>
      </vt:variant>
      <vt:variant>
        <vt:lpwstr/>
      </vt:variant>
      <vt:variant>
        <vt:lpwstr>_Toc381268167</vt:lpwstr>
      </vt:variant>
      <vt:variant>
        <vt:i4>1245237</vt:i4>
      </vt:variant>
      <vt:variant>
        <vt:i4>183</vt:i4>
      </vt:variant>
      <vt:variant>
        <vt:i4>0</vt:i4>
      </vt:variant>
      <vt:variant>
        <vt:i4>5</vt:i4>
      </vt:variant>
      <vt:variant>
        <vt:lpwstr/>
      </vt:variant>
      <vt:variant>
        <vt:lpwstr>_Toc381268166</vt:lpwstr>
      </vt:variant>
      <vt:variant>
        <vt:i4>1245237</vt:i4>
      </vt:variant>
      <vt:variant>
        <vt:i4>177</vt:i4>
      </vt:variant>
      <vt:variant>
        <vt:i4>0</vt:i4>
      </vt:variant>
      <vt:variant>
        <vt:i4>5</vt:i4>
      </vt:variant>
      <vt:variant>
        <vt:lpwstr/>
      </vt:variant>
      <vt:variant>
        <vt:lpwstr>_Toc381268165</vt:lpwstr>
      </vt:variant>
      <vt:variant>
        <vt:i4>1245237</vt:i4>
      </vt:variant>
      <vt:variant>
        <vt:i4>171</vt:i4>
      </vt:variant>
      <vt:variant>
        <vt:i4>0</vt:i4>
      </vt:variant>
      <vt:variant>
        <vt:i4>5</vt:i4>
      </vt:variant>
      <vt:variant>
        <vt:lpwstr/>
      </vt:variant>
      <vt:variant>
        <vt:lpwstr>_Toc381268164</vt:lpwstr>
      </vt:variant>
      <vt:variant>
        <vt:i4>1245237</vt:i4>
      </vt:variant>
      <vt:variant>
        <vt:i4>165</vt:i4>
      </vt:variant>
      <vt:variant>
        <vt:i4>0</vt:i4>
      </vt:variant>
      <vt:variant>
        <vt:i4>5</vt:i4>
      </vt:variant>
      <vt:variant>
        <vt:lpwstr/>
      </vt:variant>
      <vt:variant>
        <vt:lpwstr>_Toc381268163</vt:lpwstr>
      </vt:variant>
      <vt:variant>
        <vt:i4>3473444</vt:i4>
      </vt:variant>
      <vt:variant>
        <vt:i4>148</vt:i4>
      </vt:variant>
      <vt:variant>
        <vt:i4>0</vt:i4>
      </vt:variant>
      <vt:variant>
        <vt:i4>5</vt:i4>
      </vt:variant>
      <vt:variant>
        <vt:lpwstr>http://www.treasury.gov.za/</vt:lpwstr>
      </vt:variant>
      <vt:variant>
        <vt:lpwstr/>
      </vt:variant>
      <vt:variant>
        <vt:i4>3473444</vt:i4>
      </vt:variant>
      <vt:variant>
        <vt:i4>141</vt:i4>
      </vt:variant>
      <vt:variant>
        <vt:i4>0</vt:i4>
      </vt:variant>
      <vt:variant>
        <vt:i4>5</vt:i4>
      </vt:variant>
      <vt:variant>
        <vt:lpwstr>http://www.treasury.gov.za/</vt:lpwstr>
      </vt:variant>
      <vt:variant>
        <vt:lpwstr/>
      </vt:variant>
      <vt:variant>
        <vt:i4>1966141</vt:i4>
      </vt:variant>
      <vt:variant>
        <vt:i4>134</vt:i4>
      </vt:variant>
      <vt:variant>
        <vt:i4>0</vt:i4>
      </vt:variant>
      <vt:variant>
        <vt:i4>5</vt:i4>
      </vt:variant>
      <vt:variant>
        <vt:lpwstr/>
      </vt:variant>
      <vt:variant>
        <vt:lpwstr>_Toc398039592</vt:lpwstr>
      </vt:variant>
      <vt:variant>
        <vt:i4>1966141</vt:i4>
      </vt:variant>
      <vt:variant>
        <vt:i4>128</vt:i4>
      </vt:variant>
      <vt:variant>
        <vt:i4>0</vt:i4>
      </vt:variant>
      <vt:variant>
        <vt:i4>5</vt:i4>
      </vt:variant>
      <vt:variant>
        <vt:lpwstr/>
      </vt:variant>
      <vt:variant>
        <vt:lpwstr>_Toc398039591</vt:lpwstr>
      </vt:variant>
      <vt:variant>
        <vt:i4>1966141</vt:i4>
      </vt:variant>
      <vt:variant>
        <vt:i4>122</vt:i4>
      </vt:variant>
      <vt:variant>
        <vt:i4>0</vt:i4>
      </vt:variant>
      <vt:variant>
        <vt:i4>5</vt:i4>
      </vt:variant>
      <vt:variant>
        <vt:lpwstr/>
      </vt:variant>
      <vt:variant>
        <vt:lpwstr>_Toc398039590</vt:lpwstr>
      </vt:variant>
      <vt:variant>
        <vt:i4>2031677</vt:i4>
      </vt:variant>
      <vt:variant>
        <vt:i4>116</vt:i4>
      </vt:variant>
      <vt:variant>
        <vt:i4>0</vt:i4>
      </vt:variant>
      <vt:variant>
        <vt:i4>5</vt:i4>
      </vt:variant>
      <vt:variant>
        <vt:lpwstr/>
      </vt:variant>
      <vt:variant>
        <vt:lpwstr>_Toc398039589</vt:lpwstr>
      </vt:variant>
      <vt:variant>
        <vt:i4>2031677</vt:i4>
      </vt:variant>
      <vt:variant>
        <vt:i4>110</vt:i4>
      </vt:variant>
      <vt:variant>
        <vt:i4>0</vt:i4>
      </vt:variant>
      <vt:variant>
        <vt:i4>5</vt:i4>
      </vt:variant>
      <vt:variant>
        <vt:lpwstr/>
      </vt:variant>
      <vt:variant>
        <vt:lpwstr>_Toc398039588</vt:lpwstr>
      </vt:variant>
      <vt:variant>
        <vt:i4>2031677</vt:i4>
      </vt:variant>
      <vt:variant>
        <vt:i4>104</vt:i4>
      </vt:variant>
      <vt:variant>
        <vt:i4>0</vt:i4>
      </vt:variant>
      <vt:variant>
        <vt:i4>5</vt:i4>
      </vt:variant>
      <vt:variant>
        <vt:lpwstr/>
      </vt:variant>
      <vt:variant>
        <vt:lpwstr>_Toc398039587</vt:lpwstr>
      </vt:variant>
      <vt:variant>
        <vt:i4>2031677</vt:i4>
      </vt:variant>
      <vt:variant>
        <vt:i4>98</vt:i4>
      </vt:variant>
      <vt:variant>
        <vt:i4>0</vt:i4>
      </vt:variant>
      <vt:variant>
        <vt:i4>5</vt:i4>
      </vt:variant>
      <vt:variant>
        <vt:lpwstr/>
      </vt:variant>
      <vt:variant>
        <vt:lpwstr>_Toc398039586</vt:lpwstr>
      </vt:variant>
      <vt:variant>
        <vt:i4>2031677</vt:i4>
      </vt:variant>
      <vt:variant>
        <vt:i4>92</vt:i4>
      </vt:variant>
      <vt:variant>
        <vt:i4>0</vt:i4>
      </vt:variant>
      <vt:variant>
        <vt:i4>5</vt:i4>
      </vt:variant>
      <vt:variant>
        <vt:lpwstr/>
      </vt:variant>
      <vt:variant>
        <vt:lpwstr>_Toc398039585</vt:lpwstr>
      </vt:variant>
      <vt:variant>
        <vt:i4>2031677</vt:i4>
      </vt:variant>
      <vt:variant>
        <vt:i4>86</vt:i4>
      </vt:variant>
      <vt:variant>
        <vt:i4>0</vt:i4>
      </vt:variant>
      <vt:variant>
        <vt:i4>5</vt:i4>
      </vt:variant>
      <vt:variant>
        <vt:lpwstr/>
      </vt:variant>
      <vt:variant>
        <vt:lpwstr>_Toc398039584</vt:lpwstr>
      </vt:variant>
      <vt:variant>
        <vt:i4>2031677</vt:i4>
      </vt:variant>
      <vt:variant>
        <vt:i4>80</vt:i4>
      </vt:variant>
      <vt:variant>
        <vt:i4>0</vt:i4>
      </vt:variant>
      <vt:variant>
        <vt:i4>5</vt:i4>
      </vt:variant>
      <vt:variant>
        <vt:lpwstr/>
      </vt:variant>
      <vt:variant>
        <vt:lpwstr>_Toc398039583</vt:lpwstr>
      </vt:variant>
      <vt:variant>
        <vt:i4>2031677</vt:i4>
      </vt:variant>
      <vt:variant>
        <vt:i4>74</vt:i4>
      </vt:variant>
      <vt:variant>
        <vt:i4>0</vt:i4>
      </vt:variant>
      <vt:variant>
        <vt:i4>5</vt:i4>
      </vt:variant>
      <vt:variant>
        <vt:lpwstr/>
      </vt:variant>
      <vt:variant>
        <vt:lpwstr>_Toc398039582</vt:lpwstr>
      </vt:variant>
      <vt:variant>
        <vt:i4>2031677</vt:i4>
      </vt:variant>
      <vt:variant>
        <vt:i4>68</vt:i4>
      </vt:variant>
      <vt:variant>
        <vt:i4>0</vt:i4>
      </vt:variant>
      <vt:variant>
        <vt:i4>5</vt:i4>
      </vt:variant>
      <vt:variant>
        <vt:lpwstr/>
      </vt:variant>
      <vt:variant>
        <vt:lpwstr>_Toc398039581</vt:lpwstr>
      </vt:variant>
      <vt:variant>
        <vt:i4>2031677</vt:i4>
      </vt:variant>
      <vt:variant>
        <vt:i4>62</vt:i4>
      </vt:variant>
      <vt:variant>
        <vt:i4>0</vt:i4>
      </vt:variant>
      <vt:variant>
        <vt:i4>5</vt:i4>
      </vt:variant>
      <vt:variant>
        <vt:lpwstr/>
      </vt:variant>
      <vt:variant>
        <vt:lpwstr>_Toc398039580</vt:lpwstr>
      </vt:variant>
      <vt:variant>
        <vt:i4>1966140</vt:i4>
      </vt:variant>
      <vt:variant>
        <vt:i4>53</vt:i4>
      </vt:variant>
      <vt:variant>
        <vt:i4>0</vt:i4>
      </vt:variant>
      <vt:variant>
        <vt:i4>5</vt:i4>
      </vt:variant>
      <vt:variant>
        <vt:lpwstr/>
      </vt:variant>
      <vt:variant>
        <vt:lpwstr>_Toc381266852</vt:lpwstr>
      </vt:variant>
      <vt:variant>
        <vt:i4>1966140</vt:i4>
      </vt:variant>
      <vt:variant>
        <vt:i4>47</vt:i4>
      </vt:variant>
      <vt:variant>
        <vt:i4>0</vt:i4>
      </vt:variant>
      <vt:variant>
        <vt:i4>5</vt:i4>
      </vt:variant>
      <vt:variant>
        <vt:lpwstr/>
      </vt:variant>
      <vt:variant>
        <vt:lpwstr>_Toc381266851</vt:lpwstr>
      </vt:variant>
      <vt:variant>
        <vt:i4>1966140</vt:i4>
      </vt:variant>
      <vt:variant>
        <vt:i4>41</vt:i4>
      </vt:variant>
      <vt:variant>
        <vt:i4>0</vt:i4>
      </vt:variant>
      <vt:variant>
        <vt:i4>5</vt:i4>
      </vt:variant>
      <vt:variant>
        <vt:lpwstr/>
      </vt:variant>
      <vt:variant>
        <vt:lpwstr>_Toc381266850</vt:lpwstr>
      </vt:variant>
      <vt:variant>
        <vt:i4>1835069</vt:i4>
      </vt:variant>
      <vt:variant>
        <vt:i4>32</vt:i4>
      </vt:variant>
      <vt:variant>
        <vt:i4>0</vt:i4>
      </vt:variant>
      <vt:variant>
        <vt:i4>5</vt:i4>
      </vt:variant>
      <vt:variant>
        <vt:lpwstr/>
      </vt:variant>
      <vt:variant>
        <vt:lpwstr>_Toc381267962</vt:lpwstr>
      </vt:variant>
      <vt:variant>
        <vt:i4>1835069</vt:i4>
      </vt:variant>
      <vt:variant>
        <vt:i4>26</vt:i4>
      </vt:variant>
      <vt:variant>
        <vt:i4>0</vt:i4>
      </vt:variant>
      <vt:variant>
        <vt:i4>5</vt:i4>
      </vt:variant>
      <vt:variant>
        <vt:lpwstr/>
      </vt:variant>
      <vt:variant>
        <vt:lpwstr>_Toc381267961</vt:lpwstr>
      </vt:variant>
      <vt:variant>
        <vt:i4>1835069</vt:i4>
      </vt:variant>
      <vt:variant>
        <vt:i4>20</vt:i4>
      </vt:variant>
      <vt:variant>
        <vt:i4>0</vt:i4>
      </vt:variant>
      <vt:variant>
        <vt:i4>5</vt:i4>
      </vt:variant>
      <vt:variant>
        <vt:lpwstr/>
      </vt:variant>
      <vt:variant>
        <vt:lpwstr>_Toc381267960</vt:lpwstr>
      </vt:variant>
      <vt:variant>
        <vt:i4>2031677</vt:i4>
      </vt:variant>
      <vt:variant>
        <vt:i4>14</vt:i4>
      </vt:variant>
      <vt:variant>
        <vt:i4>0</vt:i4>
      </vt:variant>
      <vt:variant>
        <vt:i4>5</vt:i4>
      </vt:variant>
      <vt:variant>
        <vt:lpwstr/>
      </vt:variant>
      <vt:variant>
        <vt:lpwstr>_Toc381267959</vt:lpwstr>
      </vt:variant>
      <vt:variant>
        <vt:i4>2031677</vt:i4>
      </vt:variant>
      <vt:variant>
        <vt:i4>8</vt:i4>
      </vt:variant>
      <vt:variant>
        <vt:i4>0</vt:i4>
      </vt:variant>
      <vt:variant>
        <vt:i4>5</vt:i4>
      </vt:variant>
      <vt:variant>
        <vt:lpwstr/>
      </vt:variant>
      <vt:variant>
        <vt:lpwstr>_Toc381267958</vt:lpwstr>
      </vt:variant>
      <vt:variant>
        <vt:i4>2031677</vt:i4>
      </vt:variant>
      <vt:variant>
        <vt:i4>2</vt:i4>
      </vt:variant>
      <vt:variant>
        <vt:i4>0</vt:i4>
      </vt:variant>
      <vt:variant>
        <vt:i4>5</vt:i4>
      </vt:variant>
      <vt:variant>
        <vt:lpwstr/>
      </vt:variant>
      <vt:variant>
        <vt:lpwstr>_Toc381267957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Preggy Pillay</dc:creator>
  <cp:keywords/>
  <cp:lastModifiedBy>Preggy Pillay</cp:lastModifiedBy>
  <cp:revision>4</cp:revision>
  <dcterms:created xsi:type="dcterms:W3CDTF">2026-06-02T09:00:00Z</dcterms:created>
  <dcterms:modified xsi:type="dcterms:W3CDTF">2026-06-09T12:27:00Z</dcterms:modified>
</cp:coreProperties>
</file>